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2D9" w:rsidRPr="00416E8E" w:rsidRDefault="003F02D9" w:rsidP="003F02D9">
      <w:pPr>
        <w:widowControl w:val="0"/>
        <w:tabs>
          <w:tab w:val="left" w:pos="5220"/>
        </w:tabs>
        <w:overflowPunct w:val="0"/>
        <w:spacing w:after="0" w:line="240" w:lineRule="auto"/>
        <w:rPr>
          <w:rFonts w:ascii="Times New Roman" w:eastAsia="Andale Sans UI" w:hAnsi="Times New Roman"/>
          <w:color w:val="00000A"/>
          <w:sz w:val="24"/>
          <w:szCs w:val="28"/>
          <w:lang w:val="en-US" w:bidi="en-US"/>
        </w:rPr>
      </w:pPr>
    </w:p>
    <w:p w:rsidR="003F02D9" w:rsidRPr="00B21E5A" w:rsidRDefault="003F02D9" w:rsidP="003F02D9">
      <w:pPr>
        <w:widowControl w:val="0"/>
        <w:tabs>
          <w:tab w:val="left" w:pos="5220"/>
        </w:tabs>
        <w:overflowPunct w:val="0"/>
        <w:spacing w:after="0" w:line="240" w:lineRule="auto"/>
        <w:rPr>
          <w:rFonts w:ascii="Times New Roman" w:eastAsia="Andale Sans UI" w:hAnsi="Times New Roman"/>
          <w:color w:val="00000A"/>
          <w:sz w:val="24"/>
          <w:szCs w:val="28"/>
          <w:lang w:bidi="en-US"/>
        </w:rPr>
      </w:pPr>
      <w:r>
        <w:rPr>
          <w:rFonts w:ascii="Times New Roman" w:eastAsia="Andale Sans UI" w:hAnsi="Times New Roman"/>
          <w:color w:val="00000A"/>
          <w:sz w:val="24"/>
          <w:szCs w:val="28"/>
          <w:lang w:bidi="en-US"/>
        </w:rPr>
        <w:br/>
      </w:r>
      <w:r>
        <w:rPr>
          <w:noProof/>
          <w:lang w:eastAsia="uk-UA"/>
        </w:rPr>
        <w:drawing>
          <wp:anchor distT="0" distB="0" distL="133350" distR="119380" simplePos="0" relativeHeight="251659264" behindDoc="0" locked="0" layoutInCell="1" allowOverlap="1" wp14:anchorId="774AA180" wp14:editId="0522ACD5">
            <wp:simplePos x="0" y="0"/>
            <wp:positionH relativeFrom="page">
              <wp:posOffset>3584575</wp:posOffset>
            </wp:positionH>
            <wp:positionV relativeFrom="paragraph">
              <wp:posOffset>-320675</wp:posOffset>
            </wp:positionV>
            <wp:extent cx="426720" cy="564515"/>
            <wp:effectExtent l="0" t="0" r="0" b="6985"/>
            <wp:wrapNone/>
            <wp:docPr id="1" name="Рисунок 1"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720" cy="564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02D9" w:rsidRPr="00B21E5A" w:rsidRDefault="003F02D9" w:rsidP="003F02D9">
      <w:pPr>
        <w:widowControl w:val="0"/>
        <w:overflowPunct w:val="0"/>
        <w:spacing w:after="0" w:line="240" w:lineRule="auto"/>
        <w:jc w:val="center"/>
        <w:rPr>
          <w:rFonts w:ascii="Times New Roman" w:eastAsia="Andale Sans UI" w:hAnsi="Times New Roman"/>
          <w:b/>
          <w:color w:val="00000A"/>
          <w:sz w:val="60"/>
          <w:szCs w:val="60"/>
          <w:lang w:val="ru-RU" w:bidi="en-US"/>
        </w:rPr>
      </w:pPr>
      <w:r w:rsidRPr="00B21E5A">
        <w:rPr>
          <w:rFonts w:ascii="Times New Roman" w:eastAsia="Andale Sans UI" w:hAnsi="Times New Roman"/>
          <w:b/>
          <w:color w:val="00000A"/>
          <w:sz w:val="60"/>
          <w:szCs w:val="60"/>
          <w:lang w:val="ru-RU" w:bidi="en-US"/>
        </w:rPr>
        <w:t>КИЇВСЬКА МІСЬКА РАДА</w:t>
      </w:r>
    </w:p>
    <w:p w:rsidR="003F02D9" w:rsidRPr="00B21E5A" w:rsidRDefault="003F02D9" w:rsidP="003F02D9">
      <w:pPr>
        <w:widowControl w:val="0"/>
        <w:overflowPunct w:val="0"/>
        <w:spacing w:after="0" w:line="240" w:lineRule="auto"/>
        <w:jc w:val="center"/>
        <w:rPr>
          <w:rFonts w:ascii="Times New Roman" w:eastAsia="Andale Sans UI" w:hAnsi="Times New Roman" w:cs="Tahoma"/>
          <w:color w:val="00000A"/>
          <w:sz w:val="24"/>
          <w:szCs w:val="24"/>
          <w:lang w:val="ru-RU" w:bidi="en-US"/>
        </w:rPr>
      </w:pPr>
      <w:r w:rsidRPr="00B21E5A">
        <w:rPr>
          <w:rFonts w:ascii="Times New Roman" w:eastAsia="Andale Sans UI" w:hAnsi="Times New Roman"/>
          <w:b/>
          <w:color w:val="00000A"/>
          <w:sz w:val="24"/>
          <w:szCs w:val="24"/>
          <w:lang w:val="en-US" w:bidi="en-US"/>
        </w:rPr>
        <w:t>V</w:t>
      </w:r>
      <w:r w:rsidRPr="00B21E5A">
        <w:rPr>
          <w:rFonts w:ascii="Times New Roman" w:eastAsia="Andale Sans UI" w:hAnsi="Times New Roman"/>
          <w:b/>
          <w:color w:val="00000A"/>
          <w:sz w:val="24"/>
          <w:szCs w:val="24"/>
          <w:lang w:val="ru-RU" w:bidi="en-US"/>
        </w:rPr>
        <w:t>ІІ</w:t>
      </w:r>
      <w:r w:rsidRPr="00B21E5A">
        <w:rPr>
          <w:rFonts w:ascii="Times New Roman" w:eastAsia="Andale Sans UI" w:hAnsi="Times New Roman"/>
          <w:b/>
          <w:color w:val="00000A"/>
          <w:sz w:val="24"/>
          <w:szCs w:val="24"/>
          <w:lang w:bidi="en-US"/>
        </w:rPr>
        <w:t>І</w:t>
      </w:r>
      <w:r w:rsidRPr="00B21E5A">
        <w:rPr>
          <w:rFonts w:ascii="Times New Roman" w:eastAsia="Andale Sans UI" w:hAnsi="Times New Roman"/>
          <w:b/>
          <w:color w:val="00000A"/>
          <w:sz w:val="24"/>
          <w:szCs w:val="24"/>
          <w:lang w:val="ru-RU" w:bidi="en-US"/>
        </w:rPr>
        <w:t xml:space="preserve"> СКЛИКАННЯ</w:t>
      </w:r>
    </w:p>
    <w:p w:rsidR="003F02D9" w:rsidRPr="00B21E5A" w:rsidRDefault="003F02D9" w:rsidP="003F02D9">
      <w:pPr>
        <w:widowControl w:val="0"/>
        <w:pBdr>
          <w:top w:val="thickThinSmallGap" w:sz="24" w:space="0" w:color="00000A"/>
        </w:pBdr>
        <w:overflowPunct w:val="0"/>
        <w:spacing w:after="0" w:line="240" w:lineRule="auto"/>
        <w:jc w:val="center"/>
        <w:rPr>
          <w:rFonts w:ascii="Times New Roman" w:eastAsia="Andale Sans UI" w:hAnsi="Times New Roman"/>
          <w:b/>
          <w:bCs/>
          <w:color w:val="00000A"/>
          <w:sz w:val="24"/>
          <w:szCs w:val="24"/>
          <w:lang w:val="ru-RU" w:bidi="en-US"/>
        </w:rPr>
      </w:pPr>
      <w:r w:rsidRPr="00B21E5A">
        <w:rPr>
          <w:rFonts w:ascii="Times New Roman" w:eastAsia="Andale Sans UI" w:hAnsi="Times New Roman"/>
          <w:b/>
          <w:bCs/>
          <w:color w:val="00000A"/>
          <w:sz w:val="24"/>
          <w:szCs w:val="24"/>
          <w:lang w:val="ru-RU" w:bidi="en-US"/>
        </w:rPr>
        <w:t xml:space="preserve">ПОСТІЙНА КОМІСІЯ З ПИТАНЬ ДОТРИМАННЯ ЗАКОННОСТІ, ПРАВОПОРЯДКУ </w:t>
      </w:r>
    </w:p>
    <w:p w:rsidR="003F02D9" w:rsidRPr="00B21E5A" w:rsidRDefault="003F02D9" w:rsidP="003F02D9">
      <w:pPr>
        <w:widowControl w:val="0"/>
        <w:pBdr>
          <w:top w:val="thickThinSmallGap" w:sz="24" w:space="0" w:color="00000A"/>
        </w:pBdr>
        <w:overflowPunct w:val="0"/>
        <w:spacing w:after="0" w:line="240" w:lineRule="auto"/>
        <w:jc w:val="center"/>
        <w:rPr>
          <w:rFonts w:ascii="Times New Roman" w:eastAsia="Andale Sans UI" w:hAnsi="Times New Roman"/>
          <w:b/>
          <w:bCs/>
          <w:color w:val="00000A"/>
          <w:sz w:val="24"/>
          <w:szCs w:val="24"/>
          <w:lang w:val="ru-RU" w:bidi="en-US"/>
        </w:rPr>
      </w:pPr>
      <w:r w:rsidRPr="00B21E5A">
        <w:rPr>
          <w:rFonts w:ascii="Times New Roman" w:eastAsia="Andale Sans UI" w:hAnsi="Times New Roman"/>
          <w:b/>
          <w:bCs/>
          <w:color w:val="00000A"/>
          <w:sz w:val="24"/>
          <w:szCs w:val="24"/>
          <w:lang w:val="ru-RU" w:bidi="en-US"/>
        </w:rPr>
        <w:t xml:space="preserve">ТА </w:t>
      </w:r>
      <w:r w:rsidRPr="00B21E5A">
        <w:rPr>
          <w:rFonts w:ascii="Times New Roman" w:eastAsia="Andale Sans UI" w:hAnsi="Times New Roman"/>
          <w:b/>
          <w:bCs/>
          <w:color w:val="00000A"/>
          <w:sz w:val="24"/>
          <w:szCs w:val="24"/>
          <w:lang w:bidi="en-US"/>
        </w:rPr>
        <w:t xml:space="preserve">ЗАПОБІГАННЯ </w:t>
      </w:r>
      <w:r w:rsidRPr="00B21E5A">
        <w:rPr>
          <w:rFonts w:ascii="Times New Roman" w:eastAsia="Andale Sans UI" w:hAnsi="Times New Roman"/>
          <w:b/>
          <w:bCs/>
          <w:color w:val="00000A"/>
          <w:sz w:val="24"/>
          <w:szCs w:val="24"/>
          <w:lang w:val="ru-RU" w:bidi="en-US"/>
        </w:rPr>
        <w:t>КОРУПЦІ</w:t>
      </w:r>
      <w:r w:rsidRPr="00B21E5A">
        <w:rPr>
          <w:rFonts w:ascii="Times New Roman" w:eastAsia="Andale Sans UI" w:hAnsi="Times New Roman"/>
          <w:b/>
          <w:bCs/>
          <w:color w:val="00000A"/>
          <w:sz w:val="24"/>
          <w:szCs w:val="24"/>
          <w:lang w:bidi="en-US"/>
        </w:rPr>
        <w:t>Ї</w:t>
      </w:r>
    </w:p>
    <w:p w:rsidR="003F02D9" w:rsidRPr="00E9010D" w:rsidRDefault="003F02D9" w:rsidP="003F02D9">
      <w:pPr>
        <w:widowControl w:val="0"/>
        <w:pBdr>
          <w:top w:val="thinThickSmallGap" w:sz="24" w:space="1" w:color="00000A"/>
        </w:pBdr>
        <w:tabs>
          <w:tab w:val="left" w:pos="6660"/>
        </w:tabs>
        <w:overflowPunct w:val="0"/>
        <w:spacing w:after="0" w:line="240" w:lineRule="auto"/>
        <w:rPr>
          <w:rFonts w:ascii="Times New Roman" w:eastAsia="Andale Sans UI" w:hAnsi="Times New Roman"/>
          <w:b/>
          <w:bCs/>
          <w:color w:val="00000A"/>
          <w:sz w:val="24"/>
          <w:szCs w:val="24"/>
          <w:lang w:val="ru-RU" w:bidi="en-US"/>
        </w:rPr>
      </w:pPr>
      <w:r w:rsidRPr="00B21E5A">
        <w:rPr>
          <w:rFonts w:ascii="Times New Roman" w:eastAsia="Andale Sans UI" w:hAnsi="Times New Roman"/>
          <w:b/>
          <w:bCs/>
          <w:color w:val="00000A"/>
          <w:sz w:val="16"/>
          <w:szCs w:val="16"/>
          <w:lang w:val="ru-RU" w:bidi="en-US"/>
        </w:rPr>
        <w:t xml:space="preserve">  </w:t>
      </w:r>
      <w:r w:rsidRPr="00B21E5A">
        <w:rPr>
          <w:rFonts w:ascii="Times New Roman" w:eastAsia="Andale Sans UI" w:hAnsi="Times New Roman"/>
          <w:b/>
          <w:bCs/>
          <w:color w:val="00000A"/>
          <w:sz w:val="24"/>
          <w:szCs w:val="24"/>
          <w:lang w:val="ru-RU" w:bidi="en-US"/>
        </w:rPr>
        <w:t xml:space="preserve">01044, м. </w:t>
      </w:r>
      <w:proofErr w:type="spellStart"/>
      <w:r w:rsidRPr="00B21E5A">
        <w:rPr>
          <w:rFonts w:ascii="Times New Roman" w:eastAsia="Andale Sans UI" w:hAnsi="Times New Roman"/>
          <w:b/>
          <w:bCs/>
          <w:color w:val="00000A"/>
          <w:sz w:val="24"/>
          <w:szCs w:val="24"/>
          <w:lang w:val="ru-RU" w:bidi="en-US"/>
        </w:rPr>
        <w:t>Київ</w:t>
      </w:r>
      <w:proofErr w:type="spellEnd"/>
      <w:r w:rsidRPr="00B21E5A">
        <w:rPr>
          <w:rFonts w:ascii="Times New Roman" w:eastAsia="Andale Sans UI" w:hAnsi="Times New Roman"/>
          <w:b/>
          <w:bCs/>
          <w:color w:val="00000A"/>
          <w:sz w:val="24"/>
          <w:szCs w:val="24"/>
          <w:lang w:val="ru-RU" w:bidi="en-US"/>
        </w:rPr>
        <w:t xml:space="preserve">, </w:t>
      </w:r>
      <w:proofErr w:type="spellStart"/>
      <w:r w:rsidRPr="00B21E5A">
        <w:rPr>
          <w:rFonts w:ascii="Times New Roman" w:eastAsia="Andale Sans UI" w:hAnsi="Times New Roman"/>
          <w:b/>
          <w:bCs/>
          <w:color w:val="00000A"/>
          <w:sz w:val="24"/>
          <w:szCs w:val="24"/>
          <w:lang w:val="ru-RU" w:bidi="en-US"/>
        </w:rPr>
        <w:t>вул</w:t>
      </w:r>
      <w:proofErr w:type="spellEnd"/>
      <w:r w:rsidRPr="00B21E5A">
        <w:rPr>
          <w:rFonts w:ascii="Times New Roman" w:eastAsia="Andale Sans UI" w:hAnsi="Times New Roman"/>
          <w:b/>
          <w:bCs/>
          <w:color w:val="00000A"/>
          <w:sz w:val="24"/>
          <w:szCs w:val="24"/>
          <w:lang w:val="ru-RU" w:bidi="en-US"/>
        </w:rPr>
        <w:t xml:space="preserve">. </w:t>
      </w:r>
      <w:proofErr w:type="spellStart"/>
      <w:r w:rsidRPr="00B21E5A">
        <w:rPr>
          <w:rFonts w:ascii="Times New Roman" w:eastAsia="Andale Sans UI" w:hAnsi="Times New Roman"/>
          <w:b/>
          <w:bCs/>
          <w:color w:val="00000A"/>
          <w:sz w:val="24"/>
          <w:szCs w:val="24"/>
          <w:lang w:val="ru-RU" w:bidi="en-US"/>
        </w:rPr>
        <w:t>Хрещатик</w:t>
      </w:r>
      <w:proofErr w:type="spellEnd"/>
      <w:r w:rsidRPr="00B21E5A">
        <w:rPr>
          <w:rFonts w:ascii="Times New Roman" w:eastAsia="Andale Sans UI" w:hAnsi="Times New Roman"/>
          <w:b/>
          <w:bCs/>
          <w:color w:val="00000A"/>
          <w:sz w:val="24"/>
          <w:szCs w:val="24"/>
          <w:lang w:val="ru-RU" w:bidi="en-US"/>
        </w:rPr>
        <w:t xml:space="preserve">, 36                                                               тел./факс 202-76-88           </w:t>
      </w:r>
      <w:r w:rsidRPr="00B21E5A">
        <w:rPr>
          <w:rFonts w:ascii="Times New Roman" w:eastAsia="Andale Sans UI" w:hAnsi="Times New Roman"/>
          <w:bCs/>
          <w:color w:val="00000A"/>
          <w:sz w:val="20"/>
          <w:szCs w:val="24"/>
          <w:lang w:val="ru-RU" w:bidi="en-US"/>
        </w:rPr>
        <w:t xml:space="preserve">                                                       </w:t>
      </w:r>
      <w:r w:rsidRPr="00B21E5A">
        <w:rPr>
          <w:rFonts w:ascii="Times New Roman" w:eastAsia="Andale Sans UI" w:hAnsi="Times New Roman"/>
          <w:bCs/>
          <w:color w:val="00000A"/>
          <w:sz w:val="24"/>
          <w:szCs w:val="24"/>
          <w:lang w:val="ru-RU" w:bidi="en-US"/>
        </w:rPr>
        <w:t xml:space="preserve">                                               </w:t>
      </w:r>
      <w:r w:rsidRPr="00B21E5A">
        <w:rPr>
          <w:rFonts w:ascii="Times New Roman" w:eastAsia="Andale Sans UI" w:hAnsi="Times New Roman"/>
          <w:bCs/>
          <w:color w:val="00000A"/>
          <w:sz w:val="28"/>
          <w:szCs w:val="28"/>
          <w:lang w:bidi="en-US"/>
        </w:rPr>
        <w:t xml:space="preserve">                                                                                                                                                                                                           </w:t>
      </w:r>
    </w:p>
    <w:p w:rsidR="003F02D9" w:rsidRDefault="003F02D9" w:rsidP="003F02D9">
      <w:pPr>
        <w:widowControl w:val="0"/>
        <w:overflowPunct w:val="0"/>
        <w:spacing w:after="0" w:line="240" w:lineRule="auto"/>
        <w:ind w:left="7080"/>
        <w:rPr>
          <w:rFonts w:ascii="Times New Roman" w:eastAsia="Andale Sans UI" w:hAnsi="Times New Roman"/>
          <w:b/>
          <w:bCs/>
          <w:color w:val="00000A"/>
          <w:sz w:val="28"/>
          <w:szCs w:val="28"/>
          <w:lang w:bidi="en-US"/>
        </w:rPr>
      </w:pPr>
      <w:r w:rsidRPr="00B21E5A">
        <w:rPr>
          <w:rFonts w:ascii="Times New Roman" w:eastAsia="Andale Sans UI" w:hAnsi="Times New Roman"/>
          <w:b/>
          <w:bCs/>
          <w:color w:val="00000A"/>
          <w:sz w:val="28"/>
          <w:szCs w:val="28"/>
          <w:lang w:bidi="en-US"/>
        </w:rPr>
        <w:t xml:space="preserve">  </w:t>
      </w:r>
    </w:p>
    <w:p w:rsidR="003F02D9" w:rsidRPr="00B21E5A" w:rsidRDefault="003F02D9" w:rsidP="003F02D9">
      <w:pPr>
        <w:widowControl w:val="0"/>
        <w:overflowPunct w:val="0"/>
        <w:spacing w:after="0" w:line="240" w:lineRule="auto"/>
        <w:ind w:left="7080"/>
        <w:rPr>
          <w:rFonts w:ascii="Times New Roman" w:eastAsia="Andale Sans UI" w:hAnsi="Times New Roman"/>
          <w:b/>
          <w:bCs/>
          <w:color w:val="00000A"/>
          <w:sz w:val="28"/>
          <w:szCs w:val="28"/>
          <w:lang w:bidi="en-US"/>
        </w:rPr>
      </w:pPr>
      <w:r w:rsidRPr="00B21E5A">
        <w:rPr>
          <w:rFonts w:ascii="Times New Roman" w:eastAsia="Andale Sans UI" w:hAnsi="Times New Roman"/>
          <w:b/>
          <w:bCs/>
          <w:color w:val="00000A"/>
          <w:sz w:val="28"/>
          <w:szCs w:val="28"/>
          <w:lang w:bidi="en-US"/>
        </w:rPr>
        <w:t xml:space="preserve">вул. Хрещатик, 36 </w:t>
      </w:r>
    </w:p>
    <w:p w:rsidR="003F02D9" w:rsidRPr="00B21E5A" w:rsidRDefault="003F02D9" w:rsidP="003F02D9">
      <w:pPr>
        <w:widowControl w:val="0"/>
        <w:tabs>
          <w:tab w:val="left" w:pos="5103"/>
        </w:tabs>
        <w:overflowPunct w:val="0"/>
        <w:spacing w:after="0" w:line="240" w:lineRule="auto"/>
        <w:jc w:val="right"/>
        <w:rPr>
          <w:rFonts w:ascii="Times New Roman" w:eastAsia="Andale Sans UI" w:hAnsi="Times New Roman"/>
          <w:b/>
          <w:bCs/>
          <w:color w:val="00000A"/>
          <w:sz w:val="28"/>
          <w:szCs w:val="28"/>
          <w:lang w:bidi="en-US"/>
        </w:rPr>
      </w:pPr>
      <w:r w:rsidRPr="00B21E5A">
        <w:rPr>
          <w:rFonts w:ascii="Times New Roman" w:eastAsia="Andale Sans UI" w:hAnsi="Times New Roman"/>
          <w:b/>
          <w:bCs/>
          <w:color w:val="00000A"/>
          <w:sz w:val="28"/>
          <w:szCs w:val="28"/>
          <w:lang w:bidi="en-US"/>
        </w:rPr>
        <w:t xml:space="preserve">                               </w:t>
      </w:r>
      <w:r w:rsidR="00B82C9A">
        <w:rPr>
          <w:rFonts w:ascii="Times New Roman" w:eastAsia="Andale Sans UI" w:hAnsi="Times New Roman"/>
          <w:b/>
          <w:bCs/>
          <w:color w:val="00000A"/>
          <w:sz w:val="28"/>
          <w:szCs w:val="28"/>
          <w:lang w:bidi="en-US"/>
        </w:rPr>
        <w:t xml:space="preserve">      (зала засідань 541</w:t>
      </w:r>
      <w:r>
        <w:rPr>
          <w:rFonts w:ascii="Times New Roman" w:eastAsia="Andale Sans UI" w:hAnsi="Times New Roman"/>
          <w:b/>
          <w:bCs/>
          <w:color w:val="00000A"/>
          <w:sz w:val="28"/>
          <w:szCs w:val="28"/>
          <w:lang w:bidi="en-US"/>
        </w:rPr>
        <w:t xml:space="preserve">, </w:t>
      </w:r>
      <w:r w:rsidR="00B82C9A">
        <w:rPr>
          <w:rFonts w:ascii="Times New Roman" w:eastAsia="Andale Sans UI" w:hAnsi="Times New Roman"/>
          <w:b/>
          <w:bCs/>
          <w:color w:val="00000A"/>
          <w:sz w:val="28"/>
          <w:szCs w:val="28"/>
          <w:lang w:val="ru-RU" w:bidi="en-US"/>
        </w:rPr>
        <w:t>5</w:t>
      </w:r>
      <w:r>
        <w:rPr>
          <w:rFonts w:ascii="Times New Roman" w:eastAsia="Andale Sans UI" w:hAnsi="Times New Roman"/>
          <w:b/>
          <w:bCs/>
          <w:color w:val="00000A"/>
          <w:sz w:val="28"/>
          <w:szCs w:val="28"/>
          <w:lang w:val="ru-RU" w:bidi="en-US"/>
        </w:rPr>
        <w:t>-й</w:t>
      </w:r>
      <w:r>
        <w:rPr>
          <w:rFonts w:ascii="Times New Roman" w:eastAsia="Andale Sans UI" w:hAnsi="Times New Roman"/>
          <w:b/>
          <w:bCs/>
          <w:color w:val="00000A"/>
          <w:sz w:val="28"/>
          <w:szCs w:val="28"/>
          <w:lang w:bidi="en-US"/>
        </w:rPr>
        <w:t xml:space="preserve"> </w:t>
      </w:r>
      <w:r w:rsidRPr="00B21E5A">
        <w:rPr>
          <w:rFonts w:ascii="Times New Roman" w:eastAsia="Andale Sans UI" w:hAnsi="Times New Roman"/>
          <w:b/>
          <w:bCs/>
          <w:color w:val="00000A"/>
          <w:sz w:val="28"/>
          <w:szCs w:val="28"/>
          <w:lang w:bidi="en-US"/>
        </w:rPr>
        <w:t>поверх</w:t>
      </w:r>
    </w:p>
    <w:p w:rsidR="003F02D9" w:rsidRPr="00B21E5A" w:rsidRDefault="00B82C9A" w:rsidP="003F02D9">
      <w:pPr>
        <w:widowControl w:val="0"/>
        <w:tabs>
          <w:tab w:val="left" w:pos="5103"/>
        </w:tabs>
        <w:overflowPunct w:val="0"/>
        <w:spacing w:after="0" w:line="240" w:lineRule="auto"/>
        <w:jc w:val="right"/>
        <w:rPr>
          <w:rFonts w:ascii="Times New Roman" w:eastAsia="Andale Sans UI" w:hAnsi="Times New Roman"/>
          <w:b/>
          <w:bCs/>
          <w:color w:val="00000A"/>
          <w:sz w:val="28"/>
          <w:szCs w:val="28"/>
          <w:lang w:bidi="en-US"/>
        </w:rPr>
      </w:pPr>
      <w:r>
        <w:rPr>
          <w:rFonts w:ascii="Times New Roman" w:eastAsia="Andale Sans UI" w:hAnsi="Times New Roman"/>
          <w:b/>
          <w:bCs/>
          <w:color w:val="00000A"/>
          <w:sz w:val="28"/>
          <w:szCs w:val="28"/>
          <w:lang w:bidi="en-US"/>
        </w:rPr>
        <w:t>11</w:t>
      </w:r>
      <w:r w:rsidR="003F02D9">
        <w:rPr>
          <w:rFonts w:ascii="Times New Roman" w:eastAsia="Andale Sans UI" w:hAnsi="Times New Roman"/>
          <w:b/>
          <w:bCs/>
          <w:color w:val="00000A"/>
          <w:sz w:val="28"/>
          <w:szCs w:val="28"/>
          <w:lang w:bidi="en-US"/>
        </w:rPr>
        <w:t>-0</w:t>
      </w:r>
      <w:r w:rsidR="003F02D9" w:rsidRPr="00B21E5A">
        <w:rPr>
          <w:rFonts w:ascii="Times New Roman" w:eastAsia="Andale Sans UI" w:hAnsi="Times New Roman"/>
          <w:b/>
          <w:bCs/>
          <w:color w:val="00000A"/>
          <w:sz w:val="28"/>
          <w:szCs w:val="28"/>
          <w:lang w:bidi="en-US"/>
        </w:rPr>
        <w:t>0</w:t>
      </w:r>
      <w:r w:rsidR="003F02D9" w:rsidRPr="00B21E5A">
        <w:rPr>
          <w:rFonts w:ascii="Times New Roman" w:eastAsia="Andale Sans UI" w:hAnsi="Times New Roman"/>
          <w:bCs/>
          <w:color w:val="00000A"/>
          <w:sz w:val="28"/>
          <w:szCs w:val="28"/>
          <w:lang w:bidi="en-US"/>
        </w:rPr>
        <w:t xml:space="preserve">)        </w:t>
      </w:r>
    </w:p>
    <w:p w:rsidR="003F02D9" w:rsidRPr="00E9010D" w:rsidRDefault="003F02D9" w:rsidP="003F02D9">
      <w:pPr>
        <w:widowControl w:val="0"/>
        <w:tabs>
          <w:tab w:val="left" w:pos="5220"/>
        </w:tabs>
        <w:spacing w:after="0" w:line="240" w:lineRule="auto"/>
        <w:rPr>
          <w:rFonts w:ascii="Times New Roman" w:eastAsia="Andale Sans UI" w:hAnsi="Times New Roman"/>
          <w:bCs/>
          <w:color w:val="00000A"/>
          <w:sz w:val="28"/>
          <w:szCs w:val="28"/>
          <w:lang w:bidi="en-US"/>
        </w:rPr>
      </w:pPr>
      <w:proofErr w:type="spellStart"/>
      <w:r>
        <w:rPr>
          <w:rFonts w:ascii="Times New Roman" w:eastAsia="Andale Sans UI" w:hAnsi="Times New Roman"/>
          <w:b/>
          <w:bCs/>
          <w:color w:val="00000A"/>
          <w:sz w:val="28"/>
          <w:szCs w:val="28"/>
          <w:u w:val="single"/>
          <w:lang w:bidi="en-US"/>
        </w:rPr>
        <w:t>Проє</w:t>
      </w:r>
      <w:r w:rsidRPr="00B21E5A">
        <w:rPr>
          <w:rFonts w:ascii="Times New Roman" w:eastAsia="Andale Sans UI" w:hAnsi="Times New Roman"/>
          <w:b/>
          <w:bCs/>
          <w:color w:val="00000A"/>
          <w:sz w:val="28"/>
          <w:szCs w:val="28"/>
          <w:u w:val="single"/>
          <w:lang w:bidi="en-US"/>
        </w:rPr>
        <w:t>кт</w:t>
      </w:r>
      <w:proofErr w:type="spellEnd"/>
      <w:r w:rsidRPr="00B21E5A">
        <w:rPr>
          <w:rFonts w:ascii="Times New Roman" w:eastAsia="Andale Sans UI" w:hAnsi="Times New Roman"/>
          <w:bCs/>
          <w:color w:val="00000A"/>
          <w:sz w:val="28"/>
          <w:szCs w:val="28"/>
          <w:lang w:bidi="en-US"/>
        </w:rPr>
        <w:tab/>
      </w:r>
      <w:r w:rsidRPr="00B21E5A">
        <w:rPr>
          <w:rFonts w:ascii="Times New Roman" w:eastAsia="Andale Sans UI" w:hAnsi="Times New Roman"/>
          <w:bCs/>
          <w:color w:val="00000A"/>
          <w:sz w:val="28"/>
          <w:szCs w:val="28"/>
          <w:lang w:bidi="en-US"/>
        </w:rPr>
        <w:tab/>
      </w:r>
      <w:r w:rsidRPr="00B21E5A">
        <w:rPr>
          <w:rFonts w:ascii="Times New Roman" w:eastAsia="Andale Sans UI" w:hAnsi="Times New Roman"/>
          <w:bCs/>
          <w:color w:val="00000A"/>
          <w:sz w:val="28"/>
          <w:szCs w:val="28"/>
          <w:lang w:bidi="en-US"/>
        </w:rPr>
        <w:tab/>
      </w:r>
      <w:r w:rsidRPr="00B21E5A">
        <w:rPr>
          <w:rFonts w:ascii="Times New Roman" w:eastAsia="Andale Sans UI" w:hAnsi="Times New Roman"/>
          <w:bCs/>
          <w:color w:val="00000A"/>
          <w:sz w:val="28"/>
          <w:szCs w:val="28"/>
          <w:lang w:bidi="en-US"/>
        </w:rPr>
        <w:tab/>
      </w:r>
      <w:bookmarkStart w:id="0" w:name="_GoBack"/>
      <w:bookmarkEnd w:id="0"/>
      <w:r w:rsidRPr="00B21E5A">
        <w:rPr>
          <w:rFonts w:ascii="Times New Roman" w:eastAsia="Andale Sans UI" w:hAnsi="Times New Roman"/>
          <w:bCs/>
          <w:color w:val="00000A"/>
          <w:sz w:val="28"/>
          <w:szCs w:val="28"/>
          <w:lang w:bidi="en-US"/>
        </w:rPr>
        <w:t xml:space="preserve">  </w:t>
      </w:r>
      <w:r w:rsidRPr="00B21E5A">
        <w:rPr>
          <w:rFonts w:ascii="Times New Roman" w:eastAsia="Andale Sans UI" w:hAnsi="Times New Roman"/>
          <w:bCs/>
          <w:color w:val="00000A"/>
          <w:sz w:val="28"/>
          <w:szCs w:val="28"/>
          <w:lang w:bidi="en-US"/>
        </w:rPr>
        <w:tab/>
      </w:r>
      <w:r w:rsidRPr="00B21E5A">
        <w:rPr>
          <w:rFonts w:ascii="Times New Roman" w:eastAsia="Andale Sans UI" w:hAnsi="Times New Roman"/>
          <w:b/>
          <w:bCs/>
          <w:color w:val="00000A"/>
          <w:sz w:val="28"/>
          <w:szCs w:val="28"/>
          <w:lang w:bidi="en-US"/>
        </w:rPr>
        <w:t xml:space="preserve">  </w:t>
      </w:r>
    </w:p>
    <w:p w:rsidR="003F02D9" w:rsidRDefault="003F02D9" w:rsidP="003F02D9">
      <w:pPr>
        <w:widowControl w:val="0"/>
        <w:tabs>
          <w:tab w:val="left" w:pos="5220"/>
        </w:tabs>
        <w:spacing w:after="0" w:line="240" w:lineRule="auto"/>
        <w:jc w:val="center"/>
        <w:rPr>
          <w:rFonts w:ascii="Times New Roman" w:eastAsia="Andale Sans UI" w:hAnsi="Times New Roman"/>
          <w:b/>
          <w:bCs/>
          <w:color w:val="000000"/>
          <w:sz w:val="28"/>
          <w:szCs w:val="28"/>
          <w:lang w:eastAsia="zh-CN" w:bidi="fa-IR"/>
        </w:rPr>
      </w:pPr>
      <w:r w:rsidRPr="00B21E5A">
        <w:rPr>
          <w:rFonts w:ascii="Times New Roman" w:eastAsia="Andale Sans UI" w:hAnsi="Times New Roman"/>
          <w:b/>
          <w:bCs/>
          <w:color w:val="000000"/>
          <w:sz w:val="28"/>
          <w:szCs w:val="28"/>
          <w:lang w:eastAsia="zh-CN" w:bidi="fa-IR"/>
        </w:rPr>
        <w:t>Порядок денний</w:t>
      </w:r>
    </w:p>
    <w:p w:rsidR="003F02D9" w:rsidRPr="00E67302" w:rsidRDefault="003F02D9" w:rsidP="003F02D9">
      <w:pPr>
        <w:widowControl w:val="0"/>
        <w:tabs>
          <w:tab w:val="left" w:pos="5220"/>
        </w:tabs>
        <w:spacing w:after="0" w:line="240" w:lineRule="auto"/>
        <w:jc w:val="center"/>
        <w:rPr>
          <w:rFonts w:ascii="Times New Roman" w:eastAsia="Andale Sans UI" w:hAnsi="Times New Roman"/>
          <w:b/>
          <w:bCs/>
          <w:color w:val="000000"/>
          <w:sz w:val="28"/>
          <w:szCs w:val="28"/>
          <w:lang w:eastAsia="zh-CN" w:bidi="fa-IR"/>
        </w:rPr>
      </w:pPr>
      <w:r>
        <w:rPr>
          <w:rFonts w:ascii="Times New Roman" w:eastAsia="Andale Sans UI" w:hAnsi="Times New Roman"/>
          <w:b/>
          <w:bCs/>
          <w:color w:val="000000"/>
          <w:sz w:val="28"/>
          <w:szCs w:val="28"/>
          <w:lang w:eastAsia="zh-CN" w:bidi="fa-IR"/>
        </w:rPr>
        <w:t>позачергового</w:t>
      </w:r>
    </w:p>
    <w:p w:rsidR="003F02D9" w:rsidRPr="00B21E5A" w:rsidRDefault="003F02D9" w:rsidP="003F02D9">
      <w:pPr>
        <w:widowControl w:val="0"/>
        <w:tabs>
          <w:tab w:val="left" w:pos="5220"/>
        </w:tabs>
        <w:spacing w:after="0" w:line="240" w:lineRule="auto"/>
        <w:jc w:val="center"/>
        <w:rPr>
          <w:rFonts w:ascii="Times New Roman" w:eastAsia="Andale Sans UI" w:hAnsi="Times New Roman"/>
          <w:color w:val="00000A"/>
          <w:sz w:val="28"/>
          <w:szCs w:val="28"/>
          <w:lang w:bidi="en-US"/>
        </w:rPr>
      </w:pPr>
      <w:r w:rsidRPr="00B21E5A">
        <w:rPr>
          <w:rFonts w:ascii="Times New Roman" w:eastAsia="Andale Sans UI" w:hAnsi="Times New Roman"/>
          <w:color w:val="00000A"/>
          <w:sz w:val="28"/>
          <w:szCs w:val="28"/>
          <w:lang w:bidi="en-US"/>
        </w:rPr>
        <w:t>засідання постійної комісії Київської міської ради з питань дотримання законності, правопорядку та запобігання корупції</w:t>
      </w:r>
    </w:p>
    <w:p w:rsidR="003F02D9" w:rsidRDefault="00E528EE" w:rsidP="003F02D9">
      <w:pPr>
        <w:widowControl w:val="0"/>
        <w:tabs>
          <w:tab w:val="left" w:pos="5220"/>
        </w:tabs>
        <w:spacing w:line="240" w:lineRule="auto"/>
        <w:jc w:val="center"/>
        <w:rPr>
          <w:rFonts w:ascii="Times New Roman" w:eastAsia="Andale Sans UI" w:hAnsi="Times New Roman"/>
          <w:b/>
          <w:color w:val="00000A"/>
          <w:sz w:val="28"/>
          <w:szCs w:val="28"/>
          <w:lang w:bidi="en-US"/>
        </w:rPr>
      </w:pPr>
      <w:r w:rsidRPr="00E528EE">
        <w:rPr>
          <w:rFonts w:ascii="Times New Roman" w:eastAsia="Andale Sans UI" w:hAnsi="Times New Roman"/>
          <w:b/>
          <w:color w:val="00000A"/>
          <w:sz w:val="28"/>
          <w:szCs w:val="28"/>
          <w:lang w:bidi="en-US"/>
        </w:rPr>
        <w:t>13</w:t>
      </w:r>
      <w:r w:rsidR="003F02D9" w:rsidRPr="00E528EE">
        <w:rPr>
          <w:rFonts w:ascii="Times New Roman" w:eastAsia="Andale Sans UI" w:hAnsi="Times New Roman"/>
          <w:b/>
          <w:color w:val="00000A"/>
          <w:sz w:val="28"/>
          <w:szCs w:val="28"/>
          <w:lang w:bidi="en-US"/>
        </w:rPr>
        <w:t>.</w:t>
      </w:r>
      <w:r w:rsidRPr="00E528EE">
        <w:rPr>
          <w:rFonts w:ascii="Times New Roman" w:eastAsia="Andale Sans UI" w:hAnsi="Times New Roman"/>
          <w:b/>
          <w:color w:val="00000A"/>
          <w:sz w:val="28"/>
          <w:szCs w:val="28"/>
          <w:lang w:bidi="en-US"/>
        </w:rPr>
        <w:t>05.</w:t>
      </w:r>
      <w:r w:rsidR="003F02D9" w:rsidRPr="00E528EE">
        <w:rPr>
          <w:rFonts w:ascii="Times New Roman" w:eastAsia="Andale Sans UI" w:hAnsi="Times New Roman"/>
          <w:b/>
          <w:color w:val="00000A"/>
          <w:sz w:val="28"/>
          <w:szCs w:val="28"/>
          <w:lang w:bidi="en-US"/>
        </w:rPr>
        <w:t>2020</w:t>
      </w:r>
    </w:p>
    <w:p w:rsidR="00F141EC" w:rsidRDefault="00F141EC" w:rsidP="00E528EE">
      <w:pPr>
        <w:widowControl w:val="0"/>
        <w:tabs>
          <w:tab w:val="left" w:pos="5220"/>
        </w:tabs>
        <w:spacing w:after="0" w:line="240" w:lineRule="auto"/>
        <w:jc w:val="center"/>
        <w:rPr>
          <w:rFonts w:ascii="Times New Roman" w:eastAsia="Andale Sans UI" w:hAnsi="Times New Roman"/>
          <w:b/>
          <w:color w:val="00000A"/>
          <w:sz w:val="28"/>
          <w:szCs w:val="28"/>
          <w:lang w:bidi="en-US"/>
        </w:rPr>
      </w:pPr>
      <w:r>
        <w:rPr>
          <w:rFonts w:ascii="Times New Roman" w:eastAsia="Andale Sans UI" w:hAnsi="Times New Roman"/>
          <w:b/>
          <w:color w:val="00000A"/>
          <w:sz w:val="28"/>
          <w:szCs w:val="28"/>
          <w:lang w:bidi="en-US"/>
        </w:rPr>
        <w:t xml:space="preserve">Загальні питання </w:t>
      </w:r>
    </w:p>
    <w:p w:rsidR="004B6825" w:rsidRPr="00B82C9A" w:rsidRDefault="00F141EC" w:rsidP="00E528EE">
      <w:pPr>
        <w:numPr>
          <w:ilvl w:val="0"/>
          <w:numId w:val="6"/>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Andale Sans UI" w:hAnsi="Times New Roman"/>
          <w:color w:val="00000A"/>
          <w:sz w:val="28"/>
          <w:szCs w:val="28"/>
          <w:lang w:bidi="en-US"/>
        </w:rPr>
        <w:t xml:space="preserve">Про </w:t>
      </w:r>
      <w:r>
        <w:rPr>
          <w:rFonts w:ascii="Times New Roman" w:eastAsia="Times New Roman" w:hAnsi="Times New Roman" w:cs="Times New Roman"/>
          <w:sz w:val="28"/>
          <w:szCs w:val="28"/>
        </w:rPr>
        <w:t>заслуховування звіту про стан виконання Антикорупційної програми Київської міської ради на 2019-2020 роки за 2019 рік</w:t>
      </w:r>
      <w:r w:rsidR="00B82C9A">
        <w:rPr>
          <w:rFonts w:ascii="Times New Roman" w:eastAsia="Times New Roman" w:hAnsi="Times New Roman" w:cs="Times New Roman"/>
          <w:i/>
          <w:sz w:val="28"/>
          <w:szCs w:val="28"/>
        </w:rPr>
        <w:t xml:space="preserve"> (Доповідач </w:t>
      </w:r>
      <w:proofErr w:type="spellStart"/>
      <w:r w:rsidR="00B82C9A">
        <w:rPr>
          <w:rFonts w:ascii="Times New Roman" w:eastAsia="Times New Roman" w:hAnsi="Times New Roman" w:cs="Times New Roman"/>
          <w:i/>
          <w:sz w:val="28"/>
          <w:szCs w:val="28"/>
        </w:rPr>
        <w:t>М.</w:t>
      </w:r>
      <w:r>
        <w:rPr>
          <w:rFonts w:ascii="Times New Roman" w:eastAsia="Times New Roman" w:hAnsi="Times New Roman" w:cs="Times New Roman"/>
          <w:i/>
          <w:sz w:val="28"/>
          <w:szCs w:val="28"/>
        </w:rPr>
        <w:t>Победінський</w:t>
      </w:r>
      <w:proofErr w:type="spellEnd"/>
      <w:r>
        <w:rPr>
          <w:rFonts w:ascii="Times New Roman" w:eastAsia="Times New Roman" w:hAnsi="Times New Roman" w:cs="Times New Roman"/>
          <w:i/>
          <w:sz w:val="28"/>
          <w:szCs w:val="28"/>
        </w:rPr>
        <w:t>).</w:t>
      </w:r>
    </w:p>
    <w:p w:rsidR="00B82C9A" w:rsidRDefault="00B82C9A" w:rsidP="00B82C9A">
      <w:pPr>
        <w:tabs>
          <w:tab w:val="left" w:pos="851"/>
        </w:tabs>
        <w:spacing w:after="0" w:line="240" w:lineRule="auto"/>
        <w:ind w:left="567"/>
        <w:jc w:val="center"/>
        <w:rPr>
          <w:rFonts w:ascii="Times New Roman" w:eastAsia="Andale Sans UI" w:hAnsi="Times New Roman"/>
          <w:b/>
          <w:color w:val="00000A"/>
          <w:sz w:val="28"/>
          <w:szCs w:val="28"/>
          <w:lang w:bidi="en-US"/>
        </w:rPr>
      </w:pPr>
      <w:r w:rsidRPr="00B82C9A">
        <w:rPr>
          <w:rFonts w:ascii="Times New Roman" w:eastAsia="Andale Sans UI" w:hAnsi="Times New Roman"/>
          <w:b/>
          <w:color w:val="00000A"/>
          <w:sz w:val="28"/>
          <w:szCs w:val="28"/>
          <w:lang w:bidi="en-US"/>
        </w:rPr>
        <w:t>Про розгляд питань стосовно можливого конфлікту інтересів</w:t>
      </w:r>
      <w:r>
        <w:rPr>
          <w:rFonts w:ascii="Times New Roman" w:eastAsia="Andale Sans UI" w:hAnsi="Times New Roman"/>
          <w:b/>
          <w:color w:val="00000A"/>
          <w:sz w:val="28"/>
          <w:szCs w:val="28"/>
          <w:lang w:bidi="en-US"/>
        </w:rPr>
        <w:t xml:space="preserve"> </w:t>
      </w:r>
    </w:p>
    <w:p w:rsidR="008C78AE" w:rsidRPr="008C78AE" w:rsidRDefault="00B82C9A" w:rsidP="00B82C9A">
      <w:pPr>
        <w:pStyle w:val="a3"/>
        <w:widowControl w:val="0"/>
        <w:numPr>
          <w:ilvl w:val="0"/>
          <w:numId w:val="6"/>
        </w:numPr>
        <w:tabs>
          <w:tab w:val="left" w:pos="851"/>
        </w:tabs>
        <w:spacing w:after="0" w:line="240" w:lineRule="auto"/>
        <w:ind w:left="0" w:firstLine="567"/>
        <w:jc w:val="both"/>
        <w:rPr>
          <w:rFonts w:ascii="Times New Roman" w:eastAsia="Andale Sans UI" w:hAnsi="Times New Roman"/>
          <w:i/>
          <w:color w:val="00000A"/>
          <w:sz w:val="28"/>
          <w:szCs w:val="28"/>
          <w:lang w:bidi="en-US"/>
        </w:rPr>
      </w:pPr>
      <w:r w:rsidRPr="00B82C9A">
        <w:rPr>
          <w:rFonts w:ascii="Times New Roman" w:eastAsia="Times New Roman" w:hAnsi="Times New Roman"/>
          <w:sz w:val="28"/>
          <w:szCs w:val="28"/>
        </w:rPr>
        <w:t>Про розгляд питання щодо можливого порушення депутатами Київської міської ради</w:t>
      </w:r>
      <w:r w:rsidR="008C78AE">
        <w:rPr>
          <w:rFonts w:ascii="Times New Roman" w:eastAsia="Times New Roman" w:hAnsi="Times New Roman"/>
          <w:sz w:val="28"/>
          <w:szCs w:val="28"/>
        </w:rPr>
        <w:t>:</w:t>
      </w:r>
      <w:r>
        <w:rPr>
          <w:rFonts w:ascii="Times New Roman" w:eastAsia="Times New Roman" w:hAnsi="Times New Roman"/>
          <w:b/>
          <w:sz w:val="28"/>
          <w:szCs w:val="28"/>
        </w:rPr>
        <w:t xml:space="preserve"> </w:t>
      </w:r>
      <w:r w:rsidR="008C78AE" w:rsidRPr="008C78AE">
        <w:rPr>
          <w:rFonts w:ascii="Times New Roman" w:eastAsia="Times New Roman" w:hAnsi="Times New Roman"/>
          <w:sz w:val="28"/>
          <w:szCs w:val="28"/>
        </w:rPr>
        <w:t xml:space="preserve">Михайлом </w:t>
      </w:r>
      <w:r>
        <w:rPr>
          <w:rFonts w:ascii="Times New Roman" w:eastAsia="Times New Roman" w:hAnsi="Times New Roman"/>
          <w:sz w:val="28"/>
          <w:szCs w:val="28"/>
        </w:rPr>
        <w:t xml:space="preserve">Іщенко, </w:t>
      </w:r>
      <w:r w:rsidR="008C78AE">
        <w:rPr>
          <w:rFonts w:ascii="Times New Roman" w:eastAsia="Times New Roman" w:hAnsi="Times New Roman"/>
          <w:sz w:val="28"/>
          <w:szCs w:val="28"/>
        </w:rPr>
        <w:t xml:space="preserve">Ярославом </w:t>
      </w:r>
      <w:r>
        <w:rPr>
          <w:rFonts w:ascii="Times New Roman" w:eastAsia="Times New Roman" w:hAnsi="Times New Roman"/>
          <w:sz w:val="28"/>
          <w:szCs w:val="28"/>
        </w:rPr>
        <w:t>Діденко</w:t>
      </w:r>
      <w:r w:rsidRPr="00B82C9A">
        <w:rPr>
          <w:rFonts w:ascii="Times New Roman" w:eastAsia="Times New Roman" w:hAnsi="Times New Roman"/>
          <w:sz w:val="28"/>
          <w:szCs w:val="28"/>
        </w:rPr>
        <w:t xml:space="preserve">, </w:t>
      </w:r>
      <w:r w:rsidR="008C78AE">
        <w:rPr>
          <w:rFonts w:ascii="Times New Roman" w:eastAsia="Times New Roman" w:hAnsi="Times New Roman"/>
          <w:sz w:val="28"/>
          <w:szCs w:val="28"/>
        </w:rPr>
        <w:t>Віктором Грушко</w:t>
      </w:r>
      <w:r>
        <w:rPr>
          <w:rFonts w:ascii="Times New Roman" w:eastAsia="Times New Roman" w:hAnsi="Times New Roman"/>
          <w:sz w:val="28"/>
          <w:szCs w:val="28"/>
        </w:rPr>
        <w:t xml:space="preserve">, </w:t>
      </w:r>
      <w:r w:rsidR="008C78AE">
        <w:rPr>
          <w:rFonts w:ascii="Times New Roman" w:eastAsia="Times New Roman" w:hAnsi="Times New Roman"/>
          <w:sz w:val="28"/>
          <w:szCs w:val="28"/>
        </w:rPr>
        <w:t xml:space="preserve">Олегом </w:t>
      </w:r>
      <w:proofErr w:type="spellStart"/>
      <w:r w:rsidR="008C78AE">
        <w:rPr>
          <w:rFonts w:ascii="Times New Roman" w:eastAsia="Times New Roman" w:hAnsi="Times New Roman"/>
          <w:sz w:val="28"/>
          <w:szCs w:val="28"/>
        </w:rPr>
        <w:t>Костюшко</w:t>
      </w:r>
      <w:proofErr w:type="spellEnd"/>
      <w:r w:rsidR="008C78AE">
        <w:rPr>
          <w:rFonts w:ascii="Times New Roman" w:eastAsia="Times New Roman" w:hAnsi="Times New Roman"/>
          <w:sz w:val="28"/>
          <w:szCs w:val="28"/>
        </w:rPr>
        <w:t>,</w:t>
      </w:r>
      <w:r w:rsidRPr="00B82C9A">
        <w:rPr>
          <w:rFonts w:ascii="Times New Roman" w:eastAsia="Times New Roman" w:hAnsi="Times New Roman"/>
          <w:sz w:val="28"/>
          <w:szCs w:val="28"/>
        </w:rPr>
        <w:t xml:space="preserve"> вимог Закону України «Про запобігання корупції»</w:t>
      </w:r>
      <w:r>
        <w:rPr>
          <w:rFonts w:ascii="Times New Roman" w:eastAsia="Times New Roman" w:hAnsi="Times New Roman"/>
          <w:sz w:val="28"/>
          <w:szCs w:val="28"/>
        </w:rPr>
        <w:t xml:space="preserve">, в частині недопущення потенційного та/або реального конфлікту інтересів  під час розгляду на пленарному засіданні 27.02.2020 </w:t>
      </w:r>
      <w:proofErr w:type="spellStart"/>
      <w:r>
        <w:rPr>
          <w:rFonts w:ascii="Times New Roman" w:eastAsia="Times New Roman" w:hAnsi="Times New Roman"/>
          <w:sz w:val="28"/>
          <w:szCs w:val="28"/>
        </w:rPr>
        <w:t>проєкту</w:t>
      </w:r>
      <w:proofErr w:type="spellEnd"/>
      <w:r>
        <w:rPr>
          <w:rFonts w:ascii="Times New Roman" w:eastAsia="Times New Roman" w:hAnsi="Times New Roman"/>
          <w:sz w:val="28"/>
          <w:szCs w:val="28"/>
        </w:rPr>
        <w:t xml:space="preserve"> рішення Київської міської ради </w:t>
      </w:r>
      <w:r w:rsidR="008C78AE" w:rsidRPr="008C78AE">
        <w:rPr>
          <w:rFonts w:ascii="Times New Roman" w:eastAsia="Times New Roman" w:hAnsi="Times New Roman"/>
          <w:sz w:val="28"/>
          <w:szCs w:val="28"/>
        </w:rPr>
        <w:t>«Про затвердження переліку об’єктів малої приватизації, що перебувають у комунальній власності територіальної громади міста Києва та підлягають приватизації» (від 10.02.2020 № 08/231-356/ПР)</w:t>
      </w:r>
      <w:r>
        <w:rPr>
          <w:rFonts w:ascii="Times New Roman" w:eastAsia="Times New Roman" w:hAnsi="Times New Roman"/>
          <w:sz w:val="28"/>
          <w:szCs w:val="28"/>
        </w:rPr>
        <w:t xml:space="preserve">» </w:t>
      </w:r>
      <w:r w:rsidR="008C78AE" w:rsidRPr="008C78AE">
        <w:rPr>
          <w:rFonts w:ascii="Times New Roman" w:eastAsia="Times New Roman" w:hAnsi="Times New Roman"/>
          <w:i/>
          <w:sz w:val="28"/>
          <w:szCs w:val="28"/>
        </w:rPr>
        <w:t xml:space="preserve">(Доповідач Олександр </w:t>
      </w:r>
      <w:proofErr w:type="spellStart"/>
      <w:r w:rsidR="008C78AE" w:rsidRPr="008C78AE">
        <w:rPr>
          <w:rFonts w:ascii="Times New Roman" w:eastAsia="Times New Roman" w:hAnsi="Times New Roman"/>
          <w:i/>
          <w:sz w:val="28"/>
          <w:szCs w:val="28"/>
        </w:rPr>
        <w:t>Козяр</w:t>
      </w:r>
      <w:proofErr w:type="spellEnd"/>
      <w:r w:rsidR="008C78AE" w:rsidRPr="008C78AE">
        <w:rPr>
          <w:rFonts w:ascii="Times New Roman" w:eastAsia="Times New Roman" w:hAnsi="Times New Roman"/>
          <w:i/>
          <w:sz w:val="28"/>
          <w:szCs w:val="28"/>
        </w:rPr>
        <w:t xml:space="preserve">, Михайло Іщенко, Ярослав Діденко, Віктор Грушко, Олег </w:t>
      </w:r>
      <w:proofErr w:type="spellStart"/>
      <w:r w:rsidR="008C78AE" w:rsidRPr="008C78AE">
        <w:rPr>
          <w:rFonts w:ascii="Times New Roman" w:eastAsia="Times New Roman" w:hAnsi="Times New Roman"/>
          <w:i/>
          <w:sz w:val="28"/>
          <w:szCs w:val="28"/>
        </w:rPr>
        <w:t>Костюшко</w:t>
      </w:r>
      <w:proofErr w:type="spellEnd"/>
      <w:r w:rsidR="008C78AE" w:rsidRPr="008C78AE">
        <w:rPr>
          <w:rFonts w:ascii="Times New Roman" w:eastAsia="Times New Roman" w:hAnsi="Times New Roman"/>
          <w:i/>
          <w:sz w:val="28"/>
          <w:szCs w:val="28"/>
        </w:rPr>
        <w:t>)</w:t>
      </w:r>
    </w:p>
    <w:p w:rsidR="00742C5D" w:rsidRPr="008C78AE" w:rsidRDefault="003F02D9" w:rsidP="008C78AE">
      <w:pPr>
        <w:pStyle w:val="a3"/>
        <w:widowControl w:val="0"/>
        <w:tabs>
          <w:tab w:val="left" w:pos="851"/>
        </w:tabs>
        <w:spacing w:after="0" w:line="240" w:lineRule="auto"/>
        <w:ind w:left="0" w:firstLine="567"/>
        <w:jc w:val="center"/>
        <w:rPr>
          <w:rFonts w:ascii="Times New Roman" w:eastAsia="Andale Sans UI" w:hAnsi="Times New Roman"/>
          <w:b/>
          <w:color w:val="00000A"/>
          <w:sz w:val="28"/>
          <w:szCs w:val="28"/>
          <w:lang w:bidi="en-US"/>
        </w:rPr>
      </w:pPr>
      <w:proofErr w:type="spellStart"/>
      <w:r w:rsidRPr="008C78AE">
        <w:rPr>
          <w:rFonts w:ascii="Times New Roman" w:eastAsia="Andale Sans UI" w:hAnsi="Times New Roman"/>
          <w:b/>
          <w:color w:val="00000A"/>
          <w:sz w:val="28"/>
          <w:szCs w:val="28"/>
          <w:lang w:bidi="en-US"/>
        </w:rPr>
        <w:t>Формуванння</w:t>
      </w:r>
      <w:proofErr w:type="spellEnd"/>
      <w:r w:rsidRPr="008C78AE">
        <w:rPr>
          <w:rFonts w:ascii="Times New Roman" w:eastAsia="Andale Sans UI" w:hAnsi="Times New Roman"/>
          <w:b/>
          <w:color w:val="00000A"/>
          <w:sz w:val="28"/>
          <w:szCs w:val="28"/>
          <w:lang w:bidi="en-US"/>
        </w:rPr>
        <w:t xml:space="preserve"> списків присяжних районних судів міста Києва</w:t>
      </w:r>
    </w:p>
    <w:p w:rsidR="00E528EE" w:rsidRDefault="00E528EE" w:rsidP="00E528EE">
      <w:pPr>
        <w:pStyle w:val="a3"/>
        <w:widowControl w:val="0"/>
        <w:numPr>
          <w:ilvl w:val="0"/>
          <w:numId w:val="6"/>
        </w:numPr>
        <w:tabs>
          <w:tab w:val="left" w:pos="567"/>
          <w:tab w:val="left" w:pos="1134"/>
          <w:tab w:val="left" w:pos="5220"/>
        </w:tabs>
        <w:spacing w:after="0" w:line="240" w:lineRule="auto"/>
        <w:ind w:left="0" w:firstLine="567"/>
        <w:jc w:val="both"/>
        <w:rPr>
          <w:rFonts w:ascii="Times New Roman" w:eastAsia="Andale Sans UI" w:hAnsi="Times New Roman"/>
          <w:color w:val="00000A"/>
          <w:sz w:val="28"/>
          <w:szCs w:val="28"/>
          <w:lang w:bidi="en-US"/>
        </w:rPr>
      </w:pPr>
      <w:r w:rsidRPr="00E528EE">
        <w:rPr>
          <w:rFonts w:ascii="Times New Roman" w:eastAsia="Andale Sans UI" w:hAnsi="Times New Roman"/>
          <w:color w:val="00000A"/>
          <w:sz w:val="28"/>
          <w:szCs w:val="28"/>
          <w:lang w:bidi="en-US"/>
        </w:rPr>
        <w:t>Про розгляд подання Територіального управління Державної судової адміністрації України в місті Києві про збільшення кількості присяжних для Шевченківського районного суду міста Києва від 27.03.2020 № 1-6 14/20 (</w:t>
      </w:r>
      <w:proofErr w:type="spellStart"/>
      <w:r w:rsidRPr="00E528EE">
        <w:rPr>
          <w:rFonts w:ascii="Times New Roman" w:eastAsia="Andale Sans UI" w:hAnsi="Times New Roman"/>
          <w:color w:val="00000A"/>
          <w:sz w:val="28"/>
          <w:szCs w:val="28"/>
          <w:lang w:bidi="en-US"/>
        </w:rPr>
        <w:t>вх</w:t>
      </w:r>
      <w:proofErr w:type="spellEnd"/>
      <w:r w:rsidRPr="00E528EE">
        <w:rPr>
          <w:rFonts w:ascii="Times New Roman" w:eastAsia="Andale Sans UI" w:hAnsi="Times New Roman"/>
          <w:color w:val="00000A"/>
          <w:sz w:val="28"/>
          <w:szCs w:val="28"/>
          <w:lang w:bidi="en-US"/>
        </w:rPr>
        <w:t>. від 27.03.2020 № 08/7514) (</w:t>
      </w:r>
      <w:r w:rsidRPr="00E528EE">
        <w:rPr>
          <w:rFonts w:ascii="Times New Roman" w:eastAsia="Andale Sans UI" w:hAnsi="Times New Roman"/>
          <w:i/>
          <w:color w:val="00000A"/>
          <w:sz w:val="28"/>
          <w:szCs w:val="28"/>
          <w:lang w:bidi="en-US"/>
        </w:rPr>
        <w:t>Доповідач Наталія Чумак</w:t>
      </w:r>
      <w:r w:rsidRPr="00E528EE">
        <w:rPr>
          <w:rFonts w:ascii="Times New Roman" w:eastAsia="Andale Sans UI" w:hAnsi="Times New Roman"/>
          <w:color w:val="00000A"/>
          <w:sz w:val="28"/>
          <w:szCs w:val="28"/>
          <w:lang w:bidi="en-US"/>
        </w:rPr>
        <w:t>).</w:t>
      </w:r>
    </w:p>
    <w:p w:rsidR="00E528EE" w:rsidRDefault="00E528EE" w:rsidP="00E528EE">
      <w:pPr>
        <w:pStyle w:val="a3"/>
        <w:widowControl w:val="0"/>
        <w:numPr>
          <w:ilvl w:val="0"/>
          <w:numId w:val="6"/>
        </w:numPr>
        <w:tabs>
          <w:tab w:val="left" w:pos="567"/>
          <w:tab w:val="left" w:pos="1134"/>
          <w:tab w:val="left" w:pos="5220"/>
        </w:tabs>
        <w:spacing w:after="0" w:line="240" w:lineRule="auto"/>
        <w:ind w:left="0" w:firstLine="567"/>
        <w:jc w:val="both"/>
        <w:rPr>
          <w:rFonts w:ascii="Times New Roman" w:eastAsia="Andale Sans UI" w:hAnsi="Times New Roman"/>
          <w:color w:val="00000A"/>
          <w:sz w:val="28"/>
          <w:szCs w:val="28"/>
          <w:lang w:bidi="en-US"/>
        </w:rPr>
      </w:pPr>
      <w:r w:rsidRPr="00E528EE">
        <w:rPr>
          <w:rFonts w:ascii="Times New Roman" w:eastAsia="Andale Sans UI" w:hAnsi="Times New Roman"/>
          <w:color w:val="00000A"/>
          <w:sz w:val="28"/>
          <w:szCs w:val="28"/>
          <w:lang w:bidi="en-US"/>
        </w:rPr>
        <w:t>Про розгляд подання Територіального управління Державної судової адміністрації України в місті Києві щодо змін до списку присяжних Дніпровського районного суду міста Києва від 27.03.2020 № 1-613/20 (</w:t>
      </w:r>
      <w:proofErr w:type="spellStart"/>
      <w:r w:rsidRPr="00E528EE">
        <w:rPr>
          <w:rFonts w:ascii="Times New Roman" w:eastAsia="Andale Sans UI" w:hAnsi="Times New Roman"/>
          <w:color w:val="00000A"/>
          <w:sz w:val="28"/>
          <w:szCs w:val="28"/>
          <w:lang w:bidi="en-US"/>
        </w:rPr>
        <w:t>вх</w:t>
      </w:r>
      <w:proofErr w:type="spellEnd"/>
      <w:r w:rsidRPr="00E528EE">
        <w:rPr>
          <w:rFonts w:ascii="Times New Roman" w:eastAsia="Andale Sans UI" w:hAnsi="Times New Roman"/>
          <w:color w:val="00000A"/>
          <w:sz w:val="28"/>
          <w:szCs w:val="28"/>
          <w:lang w:bidi="en-US"/>
        </w:rPr>
        <w:t>. від 06.04.2020 № 08/7909) (</w:t>
      </w:r>
      <w:r w:rsidRPr="00E528EE">
        <w:rPr>
          <w:rFonts w:ascii="Times New Roman" w:eastAsia="Andale Sans UI" w:hAnsi="Times New Roman"/>
          <w:i/>
          <w:color w:val="00000A"/>
          <w:sz w:val="28"/>
          <w:szCs w:val="28"/>
          <w:lang w:bidi="en-US"/>
        </w:rPr>
        <w:t>Доповідач Наталія Чумак</w:t>
      </w:r>
      <w:r w:rsidRPr="00E528EE">
        <w:rPr>
          <w:rFonts w:ascii="Times New Roman" w:eastAsia="Andale Sans UI" w:hAnsi="Times New Roman"/>
          <w:color w:val="00000A"/>
          <w:sz w:val="28"/>
          <w:szCs w:val="28"/>
          <w:lang w:bidi="en-US"/>
        </w:rPr>
        <w:t>).</w:t>
      </w:r>
    </w:p>
    <w:p w:rsidR="00E528EE" w:rsidRPr="008C78AE" w:rsidRDefault="00E528EE" w:rsidP="00E528EE">
      <w:pPr>
        <w:pStyle w:val="a3"/>
        <w:widowControl w:val="0"/>
        <w:numPr>
          <w:ilvl w:val="0"/>
          <w:numId w:val="6"/>
        </w:numPr>
        <w:tabs>
          <w:tab w:val="left" w:pos="567"/>
          <w:tab w:val="left" w:pos="1134"/>
          <w:tab w:val="left" w:pos="5220"/>
        </w:tabs>
        <w:spacing w:after="0" w:line="240" w:lineRule="auto"/>
        <w:ind w:left="0" w:firstLine="567"/>
        <w:jc w:val="both"/>
        <w:rPr>
          <w:rFonts w:ascii="Times New Roman" w:eastAsia="Andale Sans UI" w:hAnsi="Times New Roman"/>
          <w:color w:val="00000A"/>
          <w:sz w:val="28"/>
          <w:szCs w:val="28"/>
          <w:lang w:bidi="en-US"/>
        </w:rPr>
      </w:pPr>
      <w:r w:rsidRPr="00E528EE">
        <w:rPr>
          <w:rFonts w:ascii="Times New Roman" w:eastAsia="Andale Sans UI" w:hAnsi="Times New Roman"/>
          <w:color w:val="00000A"/>
          <w:sz w:val="28"/>
          <w:szCs w:val="28"/>
          <w:lang w:bidi="en-US"/>
        </w:rPr>
        <w:t xml:space="preserve">Про розгляд заяви </w:t>
      </w:r>
      <w:r w:rsidR="008C78AE">
        <w:rPr>
          <w:rFonts w:ascii="Times New Roman" w:eastAsia="Andale Sans UI" w:hAnsi="Times New Roman"/>
          <w:color w:val="00000A"/>
          <w:sz w:val="28"/>
          <w:szCs w:val="28"/>
          <w:lang w:bidi="en-US"/>
        </w:rPr>
        <w:t xml:space="preserve">Кравченко Світлани Григорівни </w:t>
      </w:r>
      <w:r w:rsidRPr="00E528EE">
        <w:rPr>
          <w:rFonts w:ascii="Times New Roman" w:eastAsia="Andale Sans UI" w:hAnsi="Times New Roman"/>
          <w:color w:val="00000A"/>
          <w:sz w:val="28"/>
          <w:szCs w:val="28"/>
          <w:lang w:bidi="en-US"/>
        </w:rPr>
        <w:t>про обра</w:t>
      </w:r>
      <w:r w:rsidR="008C78AE">
        <w:rPr>
          <w:rFonts w:ascii="Times New Roman" w:eastAsia="Andale Sans UI" w:hAnsi="Times New Roman"/>
          <w:color w:val="00000A"/>
          <w:sz w:val="28"/>
          <w:szCs w:val="28"/>
          <w:lang w:bidi="en-US"/>
        </w:rPr>
        <w:t>ння її</w:t>
      </w:r>
      <w:r w:rsidRPr="00E528EE">
        <w:rPr>
          <w:rFonts w:ascii="Times New Roman" w:eastAsia="Andale Sans UI" w:hAnsi="Times New Roman"/>
          <w:color w:val="00000A"/>
          <w:sz w:val="28"/>
          <w:szCs w:val="28"/>
          <w:lang w:bidi="en-US"/>
        </w:rPr>
        <w:t xml:space="preserve"> до списку присяжних </w:t>
      </w:r>
      <w:r w:rsidR="008C78AE">
        <w:rPr>
          <w:rFonts w:ascii="Times New Roman" w:eastAsia="Andale Sans UI" w:hAnsi="Times New Roman"/>
          <w:color w:val="00000A"/>
          <w:sz w:val="28"/>
          <w:szCs w:val="28"/>
          <w:lang w:bidi="en-US"/>
        </w:rPr>
        <w:t xml:space="preserve">Печерського </w:t>
      </w:r>
      <w:r w:rsidRPr="00E528EE">
        <w:rPr>
          <w:rFonts w:ascii="Times New Roman" w:eastAsia="Andale Sans UI" w:hAnsi="Times New Roman"/>
          <w:color w:val="00000A"/>
          <w:sz w:val="28"/>
          <w:szCs w:val="28"/>
          <w:lang w:bidi="en-US"/>
        </w:rPr>
        <w:t>районн</w:t>
      </w:r>
      <w:r w:rsidR="008C78AE">
        <w:rPr>
          <w:rFonts w:ascii="Times New Roman" w:eastAsia="Andale Sans UI" w:hAnsi="Times New Roman"/>
          <w:color w:val="00000A"/>
          <w:sz w:val="28"/>
          <w:szCs w:val="28"/>
          <w:lang w:bidi="en-US"/>
        </w:rPr>
        <w:t>ого суду міста Києва (</w:t>
      </w:r>
      <w:proofErr w:type="spellStart"/>
      <w:r w:rsidR="008C78AE">
        <w:rPr>
          <w:rFonts w:ascii="Times New Roman" w:eastAsia="Andale Sans UI" w:hAnsi="Times New Roman"/>
          <w:color w:val="00000A"/>
          <w:sz w:val="28"/>
          <w:szCs w:val="28"/>
          <w:lang w:bidi="en-US"/>
        </w:rPr>
        <w:t>вх</w:t>
      </w:r>
      <w:proofErr w:type="spellEnd"/>
      <w:r w:rsidR="008C78AE">
        <w:rPr>
          <w:rFonts w:ascii="Times New Roman" w:eastAsia="Andale Sans UI" w:hAnsi="Times New Roman"/>
          <w:color w:val="00000A"/>
          <w:sz w:val="28"/>
          <w:szCs w:val="28"/>
          <w:lang w:bidi="en-US"/>
        </w:rPr>
        <w:t>. від 13.03.2020 № 08/К-1276</w:t>
      </w:r>
      <w:r w:rsidRPr="00E528EE">
        <w:rPr>
          <w:rFonts w:ascii="Times New Roman" w:eastAsia="Andale Sans UI" w:hAnsi="Times New Roman"/>
          <w:color w:val="00000A"/>
          <w:sz w:val="28"/>
          <w:szCs w:val="28"/>
          <w:lang w:bidi="en-US"/>
        </w:rPr>
        <w:t xml:space="preserve"> </w:t>
      </w:r>
      <w:r w:rsidRPr="00E528EE">
        <w:rPr>
          <w:rFonts w:ascii="Times New Roman" w:eastAsia="Andale Sans UI" w:hAnsi="Times New Roman"/>
          <w:i/>
          <w:color w:val="00000A"/>
          <w:sz w:val="28"/>
          <w:szCs w:val="28"/>
          <w:lang w:bidi="en-US"/>
        </w:rPr>
        <w:t>(Доповідач</w:t>
      </w:r>
      <w:r w:rsidR="008C78AE">
        <w:rPr>
          <w:rFonts w:ascii="Times New Roman" w:eastAsia="Andale Sans UI" w:hAnsi="Times New Roman"/>
          <w:i/>
          <w:color w:val="000000" w:themeColor="text1"/>
          <w:sz w:val="28"/>
          <w:szCs w:val="28"/>
          <w:lang w:bidi="en-US"/>
        </w:rPr>
        <w:t xml:space="preserve"> Олег Бондарчук</w:t>
      </w:r>
      <w:r w:rsidRPr="00E528EE">
        <w:rPr>
          <w:rFonts w:ascii="Times New Roman" w:eastAsia="Andale Sans UI" w:hAnsi="Times New Roman"/>
          <w:i/>
          <w:color w:val="00000A"/>
          <w:sz w:val="28"/>
          <w:szCs w:val="28"/>
          <w:lang w:bidi="en-US"/>
        </w:rPr>
        <w:t>).</w:t>
      </w:r>
    </w:p>
    <w:p w:rsidR="008C78AE" w:rsidRPr="00EB2BFF" w:rsidRDefault="008C78AE" w:rsidP="00EB2BFF">
      <w:pPr>
        <w:pStyle w:val="a3"/>
        <w:numPr>
          <w:ilvl w:val="0"/>
          <w:numId w:val="6"/>
        </w:numPr>
        <w:tabs>
          <w:tab w:val="left" w:pos="851"/>
        </w:tabs>
        <w:ind w:left="0" w:firstLine="567"/>
        <w:rPr>
          <w:rFonts w:ascii="Times New Roman" w:eastAsia="Andale Sans UI" w:hAnsi="Times New Roman"/>
          <w:color w:val="00000A"/>
          <w:sz w:val="28"/>
          <w:szCs w:val="28"/>
          <w:lang w:bidi="en-US"/>
        </w:rPr>
      </w:pPr>
      <w:r w:rsidRPr="008C78AE">
        <w:rPr>
          <w:rFonts w:ascii="Times New Roman" w:eastAsia="Andale Sans UI" w:hAnsi="Times New Roman"/>
          <w:color w:val="00000A"/>
          <w:sz w:val="28"/>
          <w:szCs w:val="28"/>
          <w:lang w:bidi="en-US"/>
        </w:rPr>
        <w:lastRenderedPageBreak/>
        <w:t xml:space="preserve">Про розгляд заяви </w:t>
      </w:r>
      <w:r>
        <w:rPr>
          <w:rFonts w:ascii="Times New Roman" w:eastAsia="Andale Sans UI" w:hAnsi="Times New Roman"/>
          <w:color w:val="00000A"/>
          <w:sz w:val="28"/>
          <w:szCs w:val="28"/>
          <w:lang w:bidi="en-US"/>
        </w:rPr>
        <w:t xml:space="preserve">Глоби Наталії Олександрівни </w:t>
      </w:r>
      <w:r w:rsidRPr="008C78AE">
        <w:rPr>
          <w:rFonts w:ascii="Times New Roman" w:eastAsia="Andale Sans UI" w:hAnsi="Times New Roman"/>
          <w:color w:val="00000A"/>
          <w:sz w:val="28"/>
          <w:szCs w:val="28"/>
          <w:lang w:bidi="en-US"/>
        </w:rPr>
        <w:t xml:space="preserve">про обрання її до списку присяжних </w:t>
      </w:r>
      <w:r>
        <w:rPr>
          <w:rFonts w:ascii="Times New Roman" w:eastAsia="Andale Sans UI" w:hAnsi="Times New Roman"/>
          <w:color w:val="00000A"/>
          <w:sz w:val="28"/>
          <w:szCs w:val="28"/>
          <w:lang w:bidi="en-US"/>
        </w:rPr>
        <w:t xml:space="preserve">Шевченківського </w:t>
      </w:r>
      <w:r w:rsidRPr="008C78AE">
        <w:rPr>
          <w:rFonts w:ascii="Times New Roman" w:eastAsia="Andale Sans UI" w:hAnsi="Times New Roman"/>
          <w:color w:val="00000A"/>
          <w:sz w:val="28"/>
          <w:szCs w:val="28"/>
          <w:lang w:bidi="en-US"/>
        </w:rPr>
        <w:t xml:space="preserve">районного суду міста Києва </w:t>
      </w:r>
      <w:r>
        <w:rPr>
          <w:rFonts w:ascii="Times New Roman" w:eastAsia="Andale Sans UI" w:hAnsi="Times New Roman"/>
          <w:color w:val="00000A"/>
          <w:sz w:val="28"/>
          <w:szCs w:val="28"/>
          <w:lang w:bidi="en-US"/>
        </w:rPr>
        <w:t>(</w:t>
      </w:r>
      <w:proofErr w:type="spellStart"/>
      <w:r w:rsidRPr="00526998">
        <w:rPr>
          <w:rFonts w:ascii="Times New Roman" w:hAnsi="Times New Roman"/>
          <w:color w:val="000000"/>
          <w:sz w:val="28"/>
          <w:szCs w:val="28"/>
          <w:shd w:val="clear" w:color="auto" w:fill="FFFFFF"/>
        </w:rPr>
        <w:t>вх</w:t>
      </w:r>
      <w:proofErr w:type="spellEnd"/>
      <w:r w:rsidRPr="00526998">
        <w:rPr>
          <w:rFonts w:ascii="Times New Roman" w:hAnsi="Times New Roman"/>
          <w:color w:val="000000"/>
          <w:sz w:val="28"/>
          <w:szCs w:val="28"/>
          <w:shd w:val="clear" w:color="auto" w:fill="FFFFFF"/>
        </w:rPr>
        <w:t>. від 26.03.2020 № 08/БП-1380)</w:t>
      </w:r>
      <w:r w:rsidRPr="008C78AE">
        <w:rPr>
          <w:rFonts w:ascii="Times New Roman" w:eastAsia="Andale Sans UI" w:hAnsi="Times New Roman"/>
          <w:color w:val="00000A"/>
          <w:sz w:val="28"/>
          <w:szCs w:val="28"/>
          <w:lang w:bidi="en-US"/>
        </w:rPr>
        <w:t xml:space="preserve"> (Доповідач Олег Бондарчук).</w:t>
      </w:r>
    </w:p>
    <w:p w:rsidR="00E528EE" w:rsidRPr="00E528EE" w:rsidRDefault="00E528EE" w:rsidP="00E528EE">
      <w:pPr>
        <w:pStyle w:val="a3"/>
        <w:widowControl w:val="0"/>
        <w:tabs>
          <w:tab w:val="left" w:pos="567"/>
          <w:tab w:val="left" w:pos="1134"/>
          <w:tab w:val="left" w:pos="5220"/>
        </w:tabs>
        <w:spacing w:after="0" w:line="240" w:lineRule="auto"/>
        <w:ind w:left="0" w:firstLine="567"/>
        <w:jc w:val="center"/>
        <w:rPr>
          <w:rFonts w:ascii="Times New Roman" w:eastAsia="Andale Sans UI" w:hAnsi="Times New Roman"/>
          <w:b/>
          <w:color w:val="00000A"/>
          <w:sz w:val="28"/>
          <w:szCs w:val="28"/>
          <w:lang w:bidi="en-US"/>
        </w:rPr>
      </w:pPr>
      <w:r w:rsidRPr="00443853">
        <w:rPr>
          <w:rFonts w:ascii="Times New Roman" w:eastAsia="Andale Sans UI" w:hAnsi="Times New Roman"/>
          <w:b/>
          <w:color w:val="00000A"/>
          <w:sz w:val="28"/>
          <w:szCs w:val="28"/>
          <w:lang w:bidi="en-US"/>
        </w:rPr>
        <w:t xml:space="preserve">Про розгляд </w:t>
      </w:r>
      <w:proofErr w:type="spellStart"/>
      <w:r w:rsidRPr="00443853">
        <w:rPr>
          <w:rFonts w:ascii="Times New Roman" w:eastAsia="Andale Sans UI" w:hAnsi="Times New Roman"/>
          <w:b/>
          <w:color w:val="00000A"/>
          <w:sz w:val="28"/>
          <w:szCs w:val="28"/>
          <w:lang w:bidi="en-US"/>
        </w:rPr>
        <w:t>проєктів</w:t>
      </w:r>
      <w:proofErr w:type="spellEnd"/>
      <w:r w:rsidRPr="00443853">
        <w:rPr>
          <w:rFonts w:ascii="Times New Roman" w:eastAsia="Andale Sans UI" w:hAnsi="Times New Roman"/>
          <w:b/>
          <w:color w:val="00000A"/>
          <w:sz w:val="28"/>
          <w:szCs w:val="28"/>
          <w:lang w:bidi="en-US"/>
        </w:rPr>
        <w:t xml:space="preserve"> рішень Київської міської ради</w:t>
      </w:r>
    </w:p>
    <w:p w:rsidR="00E528EE" w:rsidRPr="00E528EE" w:rsidRDefault="00E528EE" w:rsidP="00E528EE">
      <w:pPr>
        <w:pStyle w:val="a3"/>
        <w:numPr>
          <w:ilvl w:val="0"/>
          <w:numId w:val="6"/>
        </w:numPr>
        <w:tabs>
          <w:tab w:val="left" w:pos="567"/>
          <w:tab w:val="left" w:pos="1134"/>
        </w:tabs>
        <w:spacing w:after="0"/>
        <w:ind w:left="0" w:firstLine="567"/>
        <w:jc w:val="both"/>
        <w:rPr>
          <w:rFonts w:ascii="Times New Roman" w:hAnsi="Times New Roman"/>
          <w:i/>
          <w:sz w:val="28"/>
          <w:szCs w:val="28"/>
        </w:rPr>
      </w:pPr>
      <w:r w:rsidRPr="00E528EE">
        <w:rPr>
          <w:rFonts w:ascii="Times New Roman" w:eastAsia="Times New Roman" w:hAnsi="Times New Roman"/>
          <w:color w:val="000000"/>
          <w:sz w:val="28"/>
          <w:szCs w:val="28"/>
          <w:lang w:eastAsia="uk-UA"/>
        </w:rPr>
        <w:t xml:space="preserve">Про підготовку і  розгляд </w:t>
      </w:r>
      <w:proofErr w:type="spellStart"/>
      <w:r w:rsidRPr="00E528EE">
        <w:rPr>
          <w:rFonts w:ascii="Times New Roman" w:eastAsia="Times New Roman" w:hAnsi="Times New Roman"/>
          <w:color w:val="000000"/>
          <w:sz w:val="28"/>
          <w:szCs w:val="28"/>
          <w:lang w:eastAsia="uk-UA"/>
        </w:rPr>
        <w:t>проєкту</w:t>
      </w:r>
      <w:proofErr w:type="spellEnd"/>
      <w:r w:rsidRPr="00E528EE">
        <w:rPr>
          <w:rFonts w:ascii="Times New Roman" w:eastAsia="Times New Roman" w:hAnsi="Times New Roman"/>
          <w:color w:val="000000"/>
          <w:sz w:val="28"/>
          <w:szCs w:val="28"/>
          <w:lang w:eastAsia="uk-UA"/>
        </w:rPr>
        <w:t xml:space="preserve"> рішення Київської міської ради «Про внесення змін у додаток до рішення Київської міської ради від 12 березня 2020 року №232/8402 «Про затвердження списку присяжних Шевченківського районного суду міста Києва»</w:t>
      </w:r>
      <w:r w:rsidRPr="00E528EE">
        <w:rPr>
          <w:rFonts w:ascii="Times New Roman" w:eastAsia="Times New Roman" w:hAnsi="Times New Roman"/>
          <w:i/>
          <w:color w:val="000000"/>
          <w:sz w:val="28"/>
          <w:szCs w:val="28"/>
          <w:lang w:eastAsia="uk-UA"/>
        </w:rPr>
        <w:t xml:space="preserve"> </w:t>
      </w:r>
      <w:r w:rsidRPr="00E528EE">
        <w:rPr>
          <w:rFonts w:ascii="Times New Roman" w:hAnsi="Times New Roman"/>
          <w:i/>
          <w:sz w:val="28"/>
          <w:szCs w:val="28"/>
        </w:rPr>
        <w:t>(Доповідач Олег Бондарчук)</w:t>
      </w:r>
    </w:p>
    <w:p w:rsidR="00E528EE" w:rsidRPr="00E528EE" w:rsidRDefault="00E528EE" w:rsidP="00E528EE">
      <w:pPr>
        <w:pStyle w:val="a3"/>
        <w:numPr>
          <w:ilvl w:val="0"/>
          <w:numId w:val="6"/>
        </w:numPr>
        <w:tabs>
          <w:tab w:val="left" w:pos="567"/>
          <w:tab w:val="left" w:pos="1134"/>
        </w:tabs>
        <w:spacing w:after="0"/>
        <w:ind w:left="0" w:firstLine="567"/>
        <w:jc w:val="both"/>
        <w:rPr>
          <w:rFonts w:ascii="Times New Roman" w:eastAsia="Times New Roman" w:hAnsi="Times New Roman"/>
          <w:color w:val="000000"/>
          <w:sz w:val="28"/>
          <w:szCs w:val="28"/>
          <w:lang w:eastAsia="uk-UA"/>
        </w:rPr>
      </w:pPr>
      <w:r w:rsidRPr="00E528EE">
        <w:rPr>
          <w:rFonts w:ascii="Times New Roman" w:eastAsia="Times New Roman" w:hAnsi="Times New Roman"/>
          <w:color w:val="000000"/>
          <w:sz w:val="28"/>
          <w:szCs w:val="28"/>
          <w:lang w:eastAsia="uk-UA"/>
        </w:rPr>
        <w:t xml:space="preserve">Про підготовку і  розгляд </w:t>
      </w:r>
      <w:proofErr w:type="spellStart"/>
      <w:r w:rsidRPr="00E528EE">
        <w:rPr>
          <w:rFonts w:ascii="Times New Roman" w:eastAsia="Times New Roman" w:hAnsi="Times New Roman"/>
          <w:color w:val="000000"/>
          <w:sz w:val="28"/>
          <w:szCs w:val="28"/>
          <w:lang w:eastAsia="uk-UA"/>
        </w:rPr>
        <w:t>проєкту</w:t>
      </w:r>
      <w:proofErr w:type="spellEnd"/>
      <w:r w:rsidRPr="00E528EE">
        <w:rPr>
          <w:rFonts w:ascii="Times New Roman" w:eastAsia="Times New Roman" w:hAnsi="Times New Roman"/>
          <w:color w:val="000000"/>
          <w:sz w:val="28"/>
          <w:szCs w:val="28"/>
          <w:lang w:eastAsia="uk-UA"/>
        </w:rPr>
        <w:t xml:space="preserve"> рішення Київської міської ради «Про затвердження списку присяжних Святошинського районного суду міста Києва»</w:t>
      </w:r>
      <w:r w:rsidRPr="00E528EE">
        <w:rPr>
          <w:rFonts w:ascii="Times New Roman" w:eastAsia="Times New Roman" w:hAnsi="Times New Roman"/>
          <w:i/>
          <w:color w:val="000000"/>
          <w:sz w:val="28"/>
          <w:szCs w:val="28"/>
          <w:lang w:eastAsia="uk-UA"/>
        </w:rPr>
        <w:t xml:space="preserve"> </w:t>
      </w:r>
      <w:r w:rsidRPr="00E528EE">
        <w:rPr>
          <w:rFonts w:ascii="Times New Roman" w:hAnsi="Times New Roman"/>
          <w:i/>
          <w:sz w:val="28"/>
          <w:szCs w:val="28"/>
        </w:rPr>
        <w:t>(Доповідач Олег Бондарчук).</w:t>
      </w:r>
    </w:p>
    <w:p w:rsidR="00E528EE" w:rsidRPr="00E528EE" w:rsidRDefault="00E528EE" w:rsidP="00E528EE">
      <w:pPr>
        <w:pStyle w:val="a3"/>
        <w:numPr>
          <w:ilvl w:val="0"/>
          <w:numId w:val="6"/>
        </w:numPr>
        <w:tabs>
          <w:tab w:val="left" w:pos="567"/>
          <w:tab w:val="left" w:pos="1134"/>
        </w:tabs>
        <w:spacing w:after="0"/>
        <w:ind w:left="0" w:firstLine="567"/>
        <w:jc w:val="both"/>
        <w:rPr>
          <w:rFonts w:ascii="Times New Roman" w:eastAsia="Times New Roman" w:hAnsi="Times New Roman"/>
          <w:color w:val="000000"/>
          <w:sz w:val="28"/>
          <w:szCs w:val="28"/>
          <w:lang w:eastAsia="uk-UA"/>
        </w:rPr>
      </w:pPr>
      <w:r w:rsidRPr="00E528EE">
        <w:rPr>
          <w:rFonts w:ascii="Times New Roman" w:eastAsia="Times New Roman" w:hAnsi="Times New Roman"/>
          <w:color w:val="000000"/>
          <w:sz w:val="28"/>
          <w:szCs w:val="28"/>
          <w:lang w:eastAsia="uk-UA"/>
        </w:rPr>
        <w:t xml:space="preserve"> Про підготовку і  розгляд </w:t>
      </w:r>
      <w:proofErr w:type="spellStart"/>
      <w:r w:rsidRPr="00E528EE">
        <w:rPr>
          <w:rFonts w:ascii="Times New Roman" w:eastAsia="Times New Roman" w:hAnsi="Times New Roman"/>
          <w:color w:val="000000"/>
          <w:sz w:val="28"/>
          <w:szCs w:val="28"/>
          <w:lang w:eastAsia="uk-UA"/>
        </w:rPr>
        <w:t>проєкту</w:t>
      </w:r>
      <w:proofErr w:type="spellEnd"/>
      <w:r w:rsidRPr="00E528EE">
        <w:rPr>
          <w:rFonts w:ascii="Times New Roman" w:eastAsia="Times New Roman" w:hAnsi="Times New Roman"/>
          <w:color w:val="000000"/>
          <w:sz w:val="28"/>
          <w:szCs w:val="28"/>
          <w:lang w:eastAsia="uk-UA"/>
        </w:rPr>
        <w:t xml:space="preserve"> рішення Київської міської ради «Про затвердження списку присяжних Печерського районного суду міста Києва».</w:t>
      </w:r>
      <w:r w:rsidRPr="00E528EE">
        <w:rPr>
          <w:rFonts w:ascii="Times New Roman" w:eastAsia="Times New Roman" w:hAnsi="Times New Roman"/>
          <w:i/>
          <w:color w:val="000000"/>
          <w:sz w:val="28"/>
          <w:szCs w:val="28"/>
          <w:lang w:eastAsia="uk-UA"/>
        </w:rPr>
        <w:t xml:space="preserve"> </w:t>
      </w:r>
      <w:r w:rsidRPr="00E528EE">
        <w:rPr>
          <w:rFonts w:ascii="Times New Roman" w:hAnsi="Times New Roman"/>
          <w:i/>
          <w:sz w:val="28"/>
          <w:szCs w:val="28"/>
        </w:rPr>
        <w:t>(Доповідач Олег Бондарчук).</w:t>
      </w:r>
    </w:p>
    <w:p w:rsidR="00E528EE" w:rsidRPr="00E528EE" w:rsidRDefault="00E528EE" w:rsidP="00E528EE">
      <w:pPr>
        <w:pStyle w:val="a3"/>
        <w:numPr>
          <w:ilvl w:val="0"/>
          <w:numId w:val="6"/>
        </w:numPr>
        <w:tabs>
          <w:tab w:val="left" w:pos="567"/>
          <w:tab w:val="left" w:pos="1134"/>
        </w:tabs>
        <w:spacing w:after="0"/>
        <w:ind w:left="0" w:firstLine="567"/>
        <w:jc w:val="both"/>
        <w:rPr>
          <w:rFonts w:ascii="Times New Roman" w:eastAsia="Times New Roman" w:hAnsi="Times New Roman"/>
          <w:color w:val="000000"/>
          <w:sz w:val="28"/>
          <w:szCs w:val="28"/>
          <w:lang w:eastAsia="uk-UA"/>
        </w:rPr>
      </w:pPr>
      <w:r w:rsidRPr="00E528EE">
        <w:rPr>
          <w:rFonts w:ascii="Times New Roman" w:hAnsi="Times New Roman"/>
          <w:i/>
          <w:sz w:val="28"/>
          <w:szCs w:val="28"/>
        </w:rPr>
        <w:t xml:space="preserve"> </w:t>
      </w:r>
      <w:r w:rsidRPr="00E528EE">
        <w:rPr>
          <w:rFonts w:ascii="Times New Roman" w:eastAsia="Times New Roman" w:hAnsi="Times New Roman"/>
          <w:color w:val="000000"/>
          <w:sz w:val="28"/>
          <w:szCs w:val="28"/>
          <w:lang w:eastAsia="uk-UA"/>
        </w:rPr>
        <w:t xml:space="preserve">Про підготовку і  розгляд </w:t>
      </w:r>
      <w:proofErr w:type="spellStart"/>
      <w:r w:rsidRPr="00E528EE">
        <w:rPr>
          <w:rFonts w:ascii="Times New Roman" w:eastAsia="Times New Roman" w:hAnsi="Times New Roman"/>
          <w:color w:val="000000"/>
          <w:sz w:val="28"/>
          <w:szCs w:val="28"/>
          <w:lang w:eastAsia="uk-UA"/>
        </w:rPr>
        <w:t>проєкту</w:t>
      </w:r>
      <w:proofErr w:type="spellEnd"/>
      <w:r w:rsidRPr="00E528EE">
        <w:rPr>
          <w:rFonts w:ascii="Times New Roman" w:eastAsia="Times New Roman" w:hAnsi="Times New Roman"/>
          <w:color w:val="000000"/>
          <w:sz w:val="28"/>
          <w:szCs w:val="28"/>
          <w:lang w:eastAsia="uk-UA"/>
        </w:rPr>
        <w:t xml:space="preserve"> рішення Київської міської ради «Про внесення змін у додаток до рішення Київської міської ради від 6 лютого 2020 року № 3/8173 «Про затвердження списку присяжних Оболонського районного суду міста Києва»</w:t>
      </w:r>
      <w:r w:rsidRPr="00E528EE">
        <w:rPr>
          <w:rFonts w:ascii="Times New Roman" w:eastAsia="Times New Roman" w:hAnsi="Times New Roman"/>
          <w:i/>
          <w:color w:val="000000"/>
          <w:sz w:val="28"/>
          <w:szCs w:val="28"/>
          <w:lang w:eastAsia="uk-UA"/>
        </w:rPr>
        <w:t xml:space="preserve"> </w:t>
      </w:r>
      <w:r w:rsidRPr="00E528EE">
        <w:rPr>
          <w:rFonts w:ascii="Times New Roman" w:hAnsi="Times New Roman"/>
          <w:i/>
          <w:sz w:val="28"/>
          <w:szCs w:val="28"/>
        </w:rPr>
        <w:t>(Доповідач Олег Бондарчук).</w:t>
      </w:r>
    </w:p>
    <w:p w:rsidR="00E528EE" w:rsidRPr="00E528EE" w:rsidRDefault="00E528EE" w:rsidP="00E528EE">
      <w:pPr>
        <w:pStyle w:val="a3"/>
        <w:numPr>
          <w:ilvl w:val="0"/>
          <w:numId w:val="6"/>
        </w:numPr>
        <w:tabs>
          <w:tab w:val="left" w:pos="567"/>
          <w:tab w:val="left" w:pos="1134"/>
        </w:tabs>
        <w:spacing w:after="0"/>
        <w:ind w:left="0" w:firstLine="567"/>
        <w:jc w:val="both"/>
        <w:rPr>
          <w:rFonts w:ascii="Times New Roman" w:eastAsia="Times New Roman" w:hAnsi="Times New Roman"/>
          <w:color w:val="000000"/>
          <w:sz w:val="28"/>
          <w:szCs w:val="28"/>
          <w:lang w:eastAsia="uk-UA"/>
        </w:rPr>
      </w:pPr>
      <w:r w:rsidRPr="00E528EE">
        <w:rPr>
          <w:rFonts w:ascii="Times New Roman" w:eastAsia="Times New Roman" w:hAnsi="Times New Roman"/>
          <w:color w:val="000000"/>
          <w:sz w:val="28"/>
          <w:szCs w:val="28"/>
          <w:lang w:eastAsia="uk-UA"/>
        </w:rPr>
        <w:t xml:space="preserve">Про підготовку і  розгляд </w:t>
      </w:r>
      <w:proofErr w:type="spellStart"/>
      <w:r w:rsidRPr="00E528EE">
        <w:rPr>
          <w:rFonts w:ascii="Times New Roman" w:eastAsia="Times New Roman" w:hAnsi="Times New Roman"/>
          <w:color w:val="000000"/>
          <w:sz w:val="28"/>
          <w:szCs w:val="28"/>
          <w:lang w:eastAsia="uk-UA"/>
        </w:rPr>
        <w:t>проєкту</w:t>
      </w:r>
      <w:proofErr w:type="spellEnd"/>
      <w:r w:rsidRPr="00E528EE">
        <w:rPr>
          <w:rFonts w:ascii="Times New Roman" w:eastAsia="Times New Roman" w:hAnsi="Times New Roman"/>
          <w:color w:val="000000"/>
          <w:sz w:val="28"/>
          <w:szCs w:val="28"/>
          <w:lang w:eastAsia="uk-UA"/>
        </w:rPr>
        <w:t xml:space="preserve"> рішення Київської міської ради «Про внесення змін у додаток до рішення Київської міської ради від 12 березня 2020 року № 235/8405 «Про затвердження списку присяжних Деснянського районного суду міста Києва»</w:t>
      </w:r>
      <w:r w:rsidRPr="00E528EE">
        <w:rPr>
          <w:rFonts w:ascii="Times New Roman" w:eastAsia="Times New Roman" w:hAnsi="Times New Roman"/>
          <w:i/>
          <w:color w:val="000000"/>
          <w:sz w:val="28"/>
          <w:szCs w:val="28"/>
          <w:lang w:eastAsia="uk-UA"/>
        </w:rPr>
        <w:t xml:space="preserve"> </w:t>
      </w:r>
      <w:r w:rsidRPr="00E528EE">
        <w:rPr>
          <w:rFonts w:ascii="Times New Roman" w:hAnsi="Times New Roman"/>
          <w:i/>
          <w:sz w:val="28"/>
          <w:szCs w:val="28"/>
        </w:rPr>
        <w:t>(Доповідач Олег Бондарчук).</w:t>
      </w:r>
    </w:p>
    <w:p w:rsidR="00550F22" w:rsidRPr="00EB2BFF" w:rsidRDefault="00E528EE" w:rsidP="004B6825">
      <w:pPr>
        <w:pStyle w:val="a3"/>
        <w:numPr>
          <w:ilvl w:val="0"/>
          <w:numId w:val="6"/>
        </w:numPr>
        <w:tabs>
          <w:tab w:val="left" w:pos="567"/>
          <w:tab w:val="left" w:pos="1134"/>
        </w:tabs>
        <w:spacing w:after="0"/>
        <w:ind w:left="0" w:firstLine="567"/>
        <w:jc w:val="both"/>
        <w:rPr>
          <w:rFonts w:ascii="Times New Roman" w:eastAsia="Times New Roman" w:hAnsi="Times New Roman"/>
          <w:color w:val="000000"/>
          <w:sz w:val="28"/>
          <w:szCs w:val="28"/>
          <w:lang w:eastAsia="uk-UA"/>
        </w:rPr>
      </w:pPr>
      <w:r w:rsidRPr="00E528EE">
        <w:rPr>
          <w:rFonts w:ascii="Times New Roman" w:hAnsi="Times New Roman"/>
          <w:sz w:val="28"/>
          <w:szCs w:val="28"/>
        </w:rPr>
        <w:t>Про повторний розгляд</w:t>
      </w:r>
      <w:r w:rsidRPr="00E528EE">
        <w:rPr>
          <w:rFonts w:ascii="Times New Roman" w:hAnsi="Times New Roman"/>
          <w:i/>
          <w:sz w:val="28"/>
          <w:szCs w:val="28"/>
        </w:rPr>
        <w:t xml:space="preserve"> </w:t>
      </w:r>
      <w:proofErr w:type="spellStart"/>
      <w:r w:rsidRPr="00E528EE">
        <w:rPr>
          <w:rFonts w:ascii="Times New Roman" w:eastAsia="Andale Sans UI" w:hAnsi="Times New Roman"/>
          <w:sz w:val="28"/>
          <w:szCs w:val="28"/>
          <w:lang w:bidi="en-US"/>
        </w:rPr>
        <w:t>проєкту</w:t>
      </w:r>
      <w:proofErr w:type="spellEnd"/>
      <w:r w:rsidRPr="00E528EE">
        <w:rPr>
          <w:rFonts w:ascii="Times New Roman" w:eastAsia="Andale Sans UI" w:hAnsi="Times New Roman"/>
          <w:sz w:val="28"/>
          <w:szCs w:val="28"/>
          <w:lang w:bidi="en-US"/>
        </w:rPr>
        <w:t xml:space="preserve"> рішення Київської міської ради «</w:t>
      </w:r>
      <w:hyperlink r:id="rId8" w:history="1">
        <w:r w:rsidRPr="00E528EE">
          <w:rPr>
            <w:rFonts w:ascii="Times New Roman" w:hAnsi="Times New Roman"/>
            <w:sz w:val="28"/>
            <w:szCs w:val="28"/>
            <w:bdr w:val="none" w:sz="0" w:space="0" w:color="auto" w:frame="1"/>
          </w:rPr>
          <w:t>Про заборону виконавчому органу Київської міської ради (Київській міській державній адміністрації) та його структурним підрозділам, комунальним унітарним підприємствам, установам та організаціям, що перебувають у комунальній власності територіальної громади міста Києва, господарським товариствам, у статутному капіталі яких більше 50 відсотків акцій (часток) належать територіальній громаді міста Києва, укладати договори чи інші правочини, що містять положення про конфіденційність інформації</w:t>
        </w:r>
      </w:hyperlink>
      <w:r w:rsidRPr="00E528EE">
        <w:rPr>
          <w:rFonts w:ascii="Times New Roman" w:hAnsi="Times New Roman"/>
          <w:sz w:val="28"/>
          <w:szCs w:val="28"/>
        </w:rPr>
        <w:t>»</w:t>
      </w:r>
      <w:r w:rsidRPr="00E528EE">
        <w:t xml:space="preserve"> (</w:t>
      </w:r>
      <w:r w:rsidRPr="00E528EE">
        <w:rPr>
          <w:rFonts w:ascii="Times New Roman" w:hAnsi="Times New Roman"/>
          <w:sz w:val="28"/>
          <w:szCs w:val="28"/>
        </w:rPr>
        <w:t xml:space="preserve">від 12.02.2020 № 08/231-398/ПР) з урахуванням правового висновку управління правового забезпечення діяльності Київської міської ради від 04.03.2020 №08/230-417 </w:t>
      </w:r>
      <w:r w:rsidRPr="00E528EE">
        <w:t xml:space="preserve"> </w:t>
      </w:r>
      <w:r w:rsidRPr="00E528EE">
        <w:rPr>
          <w:rFonts w:ascii="Times New Roman" w:hAnsi="Times New Roman"/>
          <w:i/>
          <w:sz w:val="28"/>
          <w:szCs w:val="28"/>
        </w:rPr>
        <w:t xml:space="preserve">(Доповідач Олег Бондарчук, Костянтин </w:t>
      </w:r>
      <w:proofErr w:type="spellStart"/>
      <w:r w:rsidRPr="00E528EE">
        <w:rPr>
          <w:rFonts w:ascii="Times New Roman" w:hAnsi="Times New Roman"/>
          <w:i/>
          <w:sz w:val="28"/>
          <w:szCs w:val="28"/>
        </w:rPr>
        <w:t>Богатов</w:t>
      </w:r>
      <w:proofErr w:type="spellEnd"/>
      <w:r w:rsidRPr="00E528EE">
        <w:rPr>
          <w:rFonts w:ascii="Times New Roman" w:hAnsi="Times New Roman"/>
          <w:i/>
          <w:sz w:val="28"/>
          <w:szCs w:val="28"/>
        </w:rPr>
        <w:t>).</w:t>
      </w:r>
    </w:p>
    <w:p w:rsidR="0075777B" w:rsidRPr="00E528EE" w:rsidRDefault="00EB2BFF" w:rsidP="00E528EE">
      <w:pPr>
        <w:pStyle w:val="a3"/>
        <w:widowControl w:val="0"/>
        <w:tabs>
          <w:tab w:val="left" w:pos="567"/>
          <w:tab w:val="left" w:pos="851"/>
          <w:tab w:val="left" w:pos="993"/>
        </w:tabs>
        <w:spacing w:after="0" w:line="240" w:lineRule="auto"/>
        <w:ind w:left="924"/>
        <w:jc w:val="center"/>
        <w:rPr>
          <w:rFonts w:ascii="Times New Roman" w:eastAsia="Andale Sans UI" w:hAnsi="Times New Roman"/>
          <w:b/>
          <w:color w:val="00000A"/>
          <w:sz w:val="28"/>
          <w:szCs w:val="28"/>
          <w:lang w:bidi="en-US"/>
        </w:rPr>
      </w:pPr>
      <w:r>
        <w:rPr>
          <w:rFonts w:ascii="Times New Roman" w:eastAsia="Andale Sans UI" w:hAnsi="Times New Roman"/>
          <w:b/>
          <w:color w:val="00000A"/>
          <w:sz w:val="28"/>
          <w:szCs w:val="28"/>
          <w:lang w:bidi="en-US"/>
        </w:rPr>
        <w:t>Про розгляд депутатських</w:t>
      </w:r>
      <w:r w:rsidR="0075777B" w:rsidRPr="0075777B">
        <w:rPr>
          <w:rFonts w:ascii="Times New Roman" w:eastAsia="Andale Sans UI" w:hAnsi="Times New Roman"/>
          <w:b/>
          <w:color w:val="00000A"/>
          <w:sz w:val="28"/>
          <w:szCs w:val="28"/>
          <w:lang w:bidi="en-US"/>
        </w:rPr>
        <w:t xml:space="preserve"> звернень</w:t>
      </w:r>
      <w:r>
        <w:rPr>
          <w:rFonts w:ascii="Times New Roman" w:eastAsia="Andale Sans UI" w:hAnsi="Times New Roman"/>
          <w:b/>
          <w:color w:val="00000A"/>
          <w:sz w:val="28"/>
          <w:szCs w:val="28"/>
          <w:lang w:bidi="en-US"/>
        </w:rPr>
        <w:t xml:space="preserve"> депутатів Київської міської ради </w:t>
      </w:r>
    </w:p>
    <w:p w:rsidR="0075777B" w:rsidRDefault="0075777B" w:rsidP="004B6825">
      <w:pPr>
        <w:widowControl w:val="0"/>
        <w:tabs>
          <w:tab w:val="left" w:pos="567"/>
          <w:tab w:val="left" w:pos="851"/>
          <w:tab w:val="left" w:pos="993"/>
        </w:tabs>
        <w:spacing w:after="0" w:line="240" w:lineRule="auto"/>
        <w:jc w:val="both"/>
        <w:rPr>
          <w:rFonts w:ascii="Times New Roman" w:eastAsia="Andale Sans UI" w:hAnsi="Times New Roman"/>
          <w:i/>
          <w:color w:val="000000"/>
          <w:kern w:val="3"/>
          <w:sz w:val="28"/>
          <w:szCs w:val="28"/>
          <w:lang w:bidi="en-US"/>
        </w:rPr>
      </w:pPr>
      <w:r>
        <w:rPr>
          <w:rFonts w:ascii="Times New Roman" w:eastAsia="Andale Sans UI" w:hAnsi="Times New Roman"/>
          <w:color w:val="000000"/>
          <w:kern w:val="3"/>
          <w:sz w:val="28"/>
          <w:szCs w:val="28"/>
          <w:lang w:bidi="en-US"/>
        </w:rPr>
        <w:t xml:space="preserve">        </w:t>
      </w:r>
      <w:r w:rsidR="00EB2BFF">
        <w:rPr>
          <w:rFonts w:ascii="Times New Roman" w:eastAsia="Andale Sans UI" w:hAnsi="Times New Roman"/>
          <w:color w:val="000000"/>
          <w:kern w:val="3"/>
          <w:sz w:val="28"/>
          <w:szCs w:val="28"/>
          <w:lang w:bidi="en-US"/>
        </w:rPr>
        <w:t>13</w:t>
      </w:r>
      <w:r w:rsidR="004B6825">
        <w:rPr>
          <w:rFonts w:ascii="Times New Roman" w:eastAsia="Andale Sans UI" w:hAnsi="Times New Roman"/>
          <w:color w:val="000000"/>
          <w:kern w:val="3"/>
          <w:sz w:val="28"/>
          <w:szCs w:val="28"/>
          <w:lang w:bidi="en-US"/>
        </w:rPr>
        <w:t xml:space="preserve">. </w:t>
      </w:r>
      <w:r w:rsidRPr="0075777B">
        <w:rPr>
          <w:rFonts w:ascii="Times New Roman" w:eastAsia="Andale Sans UI" w:hAnsi="Times New Roman"/>
          <w:color w:val="000000"/>
          <w:kern w:val="3"/>
          <w:sz w:val="28"/>
          <w:szCs w:val="28"/>
          <w:lang w:bidi="en-US"/>
        </w:rPr>
        <w:t xml:space="preserve">Про розгляд звернення депутата Київської міської ради Ігоря </w:t>
      </w:r>
      <w:r>
        <w:rPr>
          <w:rFonts w:ascii="Times New Roman" w:eastAsia="Andale Sans UI" w:hAnsi="Times New Roman"/>
          <w:color w:val="000000"/>
          <w:kern w:val="3"/>
          <w:sz w:val="28"/>
          <w:szCs w:val="28"/>
          <w:lang w:bidi="en-US"/>
        </w:rPr>
        <w:t>Мірошниченка  від 16.03.2020 № 08/279/08/042/224 (</w:t>
      </w:r>
      <w:proofErr w:type="spellStart"/>
      <w:r>
        <w:rPr>
          <w:rFonts w:ascii="Times New Roman" w:eastAsia="Andale Sans UI" w:hAnsi="Times New Roman"/>
          <w:color w:val="000000"/>
          <w:kern w:val="3"/>
          <w:sz w:val="28"/>
          <w:szCs w:val="28"/>
          <w:lang w:bidi="en-US"/>
        </w:rPr>
        <w:t>вх</w:t>
      </w:r>
      <w:proofErr w:type="spellEnd"/>
      <w:r>
        <w:rPr>
          <w:rFonts w:ascii="Times New Roman" w:eastAsia="Andale Sans UI" w:hAnsi="Times New Roman"/>
          <w:color w:val="000000"/>
          <w:kern w:val="3"/>
          <w:sz w:val="28"/>
          <w:szCs w:val="28"/>
          <w:lang w:bidi="en-US"/>
        </w:rPr>
        <w:t>. від 30.03.2020 № 08/7569</w:t>
      </w:r>
      <w:r w:rsidRPr="0075777B">
        <w:rPr>
          <w:rFonts w:ascii="Times New Roman" w:eastAsia="Andale Sans UI" w:hAnsi="Times New Roman"/>
          <w:color w:val="000000"/>
          <w:kern w:val="3"/>
          <w:sz w:val="28"/>
          <w:szCs w:val="28"/>
          <w:lang w:bidi="en-US"/>
        </w:rPr>
        <w:t xml:space="preserve">) щодо </w:t>
      </w:r>
      <w:r>
        <w:rPr>
          <w:rFonts w:ascii="Times New Roman" w:eastAsia="Andale Sans UI" w:hAnsi="Times New Roman"/>
          <w:color w:val="000000"/>
          <w:kern w:val="3"/>
          <w:sz w:val="28"/>
          <w:szCs w:val="28"/>
          <w:lang w:bidi="en-US"/>
        </w:rPr>
        <w:t xml:space="preserve">законності будівництва 22-поверхового </w:t>
      </w:r>
      <w:proofErr w:type="spellStart"/>
      <w:r>
        <w:rPr>
          <w:rFonts w:ascii="Times New Roman" w:eastAsia="Andale Sans UI" w:hAnsi="Times New Roman"/>
          <w:color w:val="000000"/>
          <w:kern w:val="3"/>
          <w:sz w:val="28"/>
          <w:szCs w:val="28"/>
          <w:lang w:bidi="en-US"/>
        </w:rPr>
        <w:t>офісно</w:t>
      </w:r>
      <w:proofErr w:type="spellEnd"/>
      <w:r>
        <w:rPr>
          <w:rFonts w:ascii="Times New Roman" w:eastAsia="Andale Sans UI" w:hAnsi="Times New Roman"/>
          <w:color w:val="000000"/>
          <w:kern w:val="3"/>
          <w:sz w:val="28"/>
          <w:szCs w:val="28"/>
          <w:lang w:bidi="en-US"/>
        </w:rPr>
        <w:t>-житлового будинку</w:t>
      </w:r>
      <w:r w:rsidR="004B6825">
        <w:rPr>
          <w:rFonts w:ascii="Times New Roman" w:eastAsia="Andale Sans UI" w:hAnsi="Times New Roman"/>
          <w:color w:val="000000"/>
          <w:kern w:val="3"/>
          <w:sz w:val="28"/>
          <w:szCs w:val="28"/>
          <w:lang w:bidi="en-US"/>
        </w:rPr>
        <w:t xml:space="preserve"> на земельній ділянці (кадастровий номер 8000000000:75:736:0012) напроти будинку по вул. Зодчих, 46 у Святошинському районі м. Києва </w:t>
      </w:r>
      <w:r w:rsidR="004B6825">
        <w:rPr>
          <w:rFonts w:ascii="Times New Roman" w:eastAsia="Andale Sans UI" w:hAnsi="Times New Roman"/>
          <w:i/>
          <w:color w:val="000000"/>
          <w:kern w:val="3"/>
          <w:sz w:val="28"/>
          <w:szCs w:val="28"/>
          <w:lang w:bidi="en-US"/>
        </w:rPr>
        <w:t>(Доповідач: Ігор Мірошниченко</w:t>
      </w:r>
      <w:r w:rsidRPr="0075777B">
        <w:rPr>
          <w:rFonts w:ascii="Times New Roman" w:eastAsia="Andale Sans UI" w:hAnsi="Times New Roman"/>
          <w:i/>
          <w:color w:val="000000"/>
          <w:kern w:val="3"/>
          <w:sz w:val="28"/>
          <w:szCs w:val="28"/>
          <w:lang w:bidi="en-US"/>
        </w:rPr>
        <w:t>).</w:t>
      </w:r>
    </w:p>
    <w:p w:rsidR="000F2092" w:rsidRPr="000F2092" w:rsidRDefault="000F2092" w:rsidP="000F2092">
      <w:pPr>
        <w:pStyle w:val="Default"/>
        <w:jc w:val="both"/>
        <w:rPr>
          <w:i/>
        </w:rPr>
      </w:pPr>
      <w:r>
        <w:rPr>
          <w:rFonts w:eastAsia="Andale Sans UI"/>
          <w:kern w:val="3"/>
          <w:sz w:val="28"/>
          <w:szCs w:val="28"/>
          <w:lang w:bidi="en-US"/>
        </w:rPr>
        <w:t xml:space="preserve">     </w:t>
      </w:r>
      <w:r w:rsidR="00EB2BFF">
        <w:rPr>
          <w:rFonts w:eastAsia="Andale Sans UI"/>
          <w:kern w:val="3"/>
          <w:sz w:val="28"/>
          <w:szCs w:val="28"/>
          <w:lang w:bidi="en-US"/>
        </w:rPr>
        <w:t>14</w:t>
      </w:r>
      <w:r w:rsidR="00E528EE">
        <w:rPr>
          <w:rFonts w:eastAsia="Andale Sans UI"/>
          <w:kern w:val="3"/>
          <w:sz w:val="28"/>
          <w:szCs w:val="28"/>
          <w:lang w:bidi="en-US"/>
        </w:rPr>
        <w:t xml:space="preserve">. </w:t>
      </w:r>
      <w:r>
        <w:rPr>
          <w:rFonts w:eastAsia="Andale Sans UI"/>
          <w:kern w:val="3"/>
          <w:sz w:val="28"/>
          <w:szCs w:val="28"/>
          <w:lang w:bidi="en-US"/>
        </w:rPr>
        <w:t xml:space="preserve">Про </w:t>
      </w:r>
      <w:r w:rsidRPr="0075777B">
        <w:rPr>
          <w:rFonts w:eastAsia="Andale Sans UI"/>
          <w:kern w:val="3"/>
          <w:sz w:val="28"/>
          <w:szCs w:val="28"/>
          <w:lang w:bidi="en-US"/>
        </w:rPr>
        <w:t xml:space="preserve">розгляд звернення депутата Київської міської ради Ігоря </w:t>
      </w:r>
      <w:r>
        <w:rPr>
          <w:rFonts w:eastAsia="Andale Sans UI"/>
          <w:kern w:val="3"/>
          <w:sz w:val="28"/>
          <w:szCs w:val="28"/>
          <w:lang w:bidi="en-US"/>
        </w:rPr>
        <w:t>Мірошниченка  від 07.04.2020 № 08/279/08/042/322 щодо</w:t>
      </w:r>
      <w:r>
        <w:t xml:space="preserve"> </w:t>
      </w:r>
      <w:r>
        <w:rPr>
          <w:sz w:val="28"/>
          <w:szCs w:val="28"/>
        </w:rPr>
        <w:t xml:space="preserve">можливого </w:t>
      </w:r>
      <w:r>
        <w:rPr>
          <w:sz w:val="28"/>
          <w:szCs w:val="28"/>
        </w:rPr>
        <w:lastRenderedPageBreak/>
        <w:t xml:space="preserve">зловживання службовими особами Товариства з обмеженою відповідальністю «Київ Термінал» та посадовими особами Департаменту економіки та інвестицій виконавчого органу Київської міської ради (Київської міської державної адміністрації) під час укладання Додаткової угоди від 19.12.2013 р. про розірвання Інвестиційного договору №049-13/і/20 від 18.05.2007 р., якою визнано та підтверджено понесення інвестором витрат на реалізацію Інвестиційного договору </w:t>
      </w:r>
      <w:r w:rsidRPr="000F2092">
        <w:rPr>
          <w:i/>
          <w:sz w:val="28"/>
          <w:szCs w:val="28"/>
        </w:rPr>
        <w:t>(Доповідачі: Ігор Мірошниченко,</w:t>
      </w:r>
      <w:r w:rsidR="001C67AE">
        <w:rPr>
          <w:i/>
          <w:sz w:val="28"/>
          <w:szCs w:val="28"/>
        </w:rPr>
        <w:t xml:space="preserve"> Наталія Мельник</w:t>
      </w:r>
      <w:r w:rsidR="002641D1">
        <w:rPr>
          <w:i/>
          <w:sz w:val="28"/>
          <w:szCs w:val="28"/>
        </w:rPr>
        <w:t>, Ігор Дмитрук).</w:t>
      </w:r>
    </w:p>
    <w:p w:rsidR="000F2092" w:rsidRPr="008B1D9B" w:rsidRDefault="008B1D9B" w:rsidP="004B6825">
      <w:pPr>
        <w:widowControl w:val="0"/>
        <w:tabs>
          <w:tab w:val="left" w:pos="567"/>
          <w:tab w:val="left" w:pos="851"/>
          <w:tab w:val="left" w:pos="993"/>
        </w:tabs>
        <w:spacing w:after="0" w:line="240" w:lineRule="auto"/>
        <w:jc w:val="both"/>
        <w:rPr>
          <w:rFonts w:ascii="Times New Roman" w:eastAsia="Andale Sans UI" w:hAnsi="Times New Roman" w:cs="Times New Roman"/>
          <w:b/>
          <w:i/>
          <w:color w:val="000000"/>
          <w:kern w:val="3"/>
          <w:sz w:val="28"/>
          <w:szCs w:val="28"/>
          <w:lang w:bidi="en-US"/>
        </w:rPr>
      </w:pPr>
      <w:r>
        <w:rPr>
          <w:rFonts w:ascii="Times New Roman" w:eastAsia="Andale Sans UI" w:hAnsi="Times New Roman"/>
          <w:color w:val="000000"/>
          <w:kern w:val="3"/>
          <w:sz w:val="28"/>
          <w:szCs w:val="28"/>
          <w:lang w:bidi="en-US"/>
        </w:rPr>
        <w:t xml:space="preserve">     </w:t>
      </w:r>
      <w:r w:rsidR="00EB2BFF">
        <w:rPr>
          <w:rFonts w:ascii="Times New Roman" w:eastAsia="Andale Sans UI" w:hAnsi="Times New Roman"/>
          <w:color w:val="000000"/>
          <w:kern w:val="3"/>
          <w:sz w:val="28"/>
          <w:szCs w:val="28"/>
          <w:lang w:bidi="en-US"/>
        </w:rPr>
        <w:t>15</w:t>
      </w:r>
      <w:r w:rsidR="00E528EE">
        <w:rPr>
          <w:rFonts w:ascii="Times New Roman" w:eastAsia="Andale Sans UI" w:hAnsi="Times New Roman"/>
          <w:color w:val="000000"/>
          <w:kern w:val="3"/>
          <w:sz w:val="28"/>
          <w:szCs w:val="28"/>
          <w:lang w:bidi="en-US"/>
        </w:rPr>
        <w:t xml:space="preserve">. </w:t>
      </w:r>
      <w:r w:rsidR="001C67AE">
        <w:rPr>
          <w:rFonts w:ascii="Times New Roman" w:eastAsia="Andale Sans UI" w:hAnsi="Times New Roman"/>
          <w:color w:val="000000"/>
          <w:kern w:val="3"/>
          <w:sz w:val="28"/>
          <w:szCs w:val="28"/>
          <w:lang w:bidi="en-US"/>
        </w:rPr>
        <w:t xml:space="preserve">Про </w:t>
      </w:r>
      <w:r w:rsidR="001C67AE" w:rsidRPr="0075777B">
        <w:rPr>
          <w:rFonts w:ascii="Times New Roman" w:eastAsia="Andale Sans UI" w:hAnsi="Times New Roman"/>
          <w:color w:val="000000"/>
          <w:kern w:val="3"/>
          <w:sz w:val="28"/>
          <w:szCs w:val="28"/>
          <w:lang w:bidi="en-US"/>
        </w:rPr>
        <w:t xml:space="preserve">розгляд звернення депутата Київської міської ради </w:t>
      </w:r>
      <w:r w:rsidR="001C67AE">
        <w:rPr>
          <w:rFonts w:ascii="Times New Roman" w:eastAsia="Andale Sans UI" w:hAnsi="Times New Roman" w:cs="Times New Roman"/>
          <w:color w:val="000000"/>
          <w:kern w:val="3"/>
          <w:sz w:val="28"/>
          <w:szCs w:val="28"/>
          <w:lang w:bidi="en-US"/>
        </w:rPr>
        <w:t xml:space="preserve">Михайла </w:t>
      </w:r>
      <w:proofErr w:type="spellStart"/>
      <w:r w:rsidR="001C67AE">
        <w:rPr>
          <w:rFonts w:ascii="Times New Roman" w:eastAsia="Andale Sans UI" w:hAnsi="Times New Roman" w:cs="Times New Roman"/>
          <w:color w:val="000000"/>
          <w:kern w:val="3"/>
          <w:sz w:val="28"/>
          <w:szCs w:val="28"/>
          <w:lang w:bidi="en-US"/>
        </w:rPr>
        <w:t>Буділова</w:t>
      </w:r>
      <w:proofErr w:type="spellEnd"/>
      <w:r w:rsidR="001C67AE">
        <w:rPr>
          <w:rFonts w:ascii="Times New Roman" w:eastAsia="Andale Sans UI" w:hAnsi="Times New Roman" w:cs="Times New Roman"/>
          <w:kern w:val="3"/>
          <w:sz w:val="28"/>
          <w:szCs w:val="28"/>
          <w:lang w:bidi="en-US"/>
        </w:rPr>
        <w:t xml:space="preserve"> від 27.03.2020 № 08/279/08/017/3563</w:t>
      </w:r>
      <w:r w:rsidR="001C67AE" w:rsidRPr="001C67AE">
        <w:rPr>
          <w:rFonts w:ascii="Times New Roman" w:eastAsia="Andale Sans UI" w:hAnsi="Times New Roman" w:cs="Times New Roman"/>
          <w:kern w:val="3"/>
          <w:sz w:val="28"/>
          <w:szCs w:val="28"/>
          <w:lang w:bidi="en-US"/>
        </w:rPr>
        <w:t xml:space="preserve"> </w:t>
      </w:r>
      <w:r w:rsidR="001C67AE">
        <w:rPr>
          <w:rFonts w:ascii="Times New Roman" w:eastAsia="Andale Sans UI" w:hAnsi="Times New Roman" w:cs="Times New Roman"/>
          <w:kern w:val="3"/>
          <w:sz w:val="28"/>
          <w:szCs w:val="28"/>
          <w:lang w:bidi="en-US"/>
        </w:rPr>
        <w:t>(</w:t>
      </w:r>
      <w:proofErr w:type="spellStart"/>
      <w:r w:rsidR="001C67AE">
        <w:rPr>
          <w:rFonts w:ascii="Times New Roman" w:eastAsia="Andale Sans UI" w:hAnsi="Times New Roman" w:cs="Times New Roman"/>
          <w:kern w:val="3"/>
          <w:sz w:val="28"/>
          <w:szCs w:val="28"/>
          <w:lang w:bidi="en-US"/>
        </w:rPr>
        <w:t>вх.від</w:t>
      </w:r>
      <w:proofErr w:type="spellEnd"/>
      <w:r w:rsidR="001C67AE">
        <w:rPr>
          <w:rFonts w:ascii="Times New Roman" w:eastAsia="Andale Sans UI" w:hAnsi="Times New Roman" w:cs="Times New Roman"/>
          <w:kern w:val="3"/>
          <w:sz w:val="28"/>
          <w:szCs w:val="28"/>
          <w:lang w:bidi="en-US"/>
        </w:rPr>
        <w:t xml:space="preserve"> 08.04.2020 № 08/7920) </w:t>
      </w:r>
      <w:r w:rsidR="001C67AE" w:rsidRPr="001C67AE">
        <w:rPr>
          <w:rFonts w:ascii="Times New Roman" w:eastAsia="Andale Sans UI" w:hAnsi="Times New Roman" w:cs="Times New Roman"/>
          <w:kern w:val="3"/>
          <w:sz w:val="28"/>
          <w:szCs w:val="28"/>
          <w:lang w:bidi="en-US"/>
        </w:rPr>
        <w:t>щодо</w:t>
      </w:r>
      <w:r w:rsidR="001C67AE">
        <w:rPr>
          <w:rFonts w:ascii="Times New Roman" w:eastAsia="Andale Sans UI" w:hAnsi="Times New Roman" w:cs="Times New Roman"/>
          <w:kern w:val="3"/>
          <w:sz w:val="28"/>
          <w:szCs w:val="28"/>
          <w:lang w:bidi="en-US"/>
        </w:rPr>
        <w:t xml:space="preserve"> фактів зловживань під час фінансування бюджетної програми «Будівництво футбольних полів зі штучним покриттям» в місті Києві в 2017 році </w:t>
      </w:r>
      <w:r w:rsidR="001C67AE" w:rsidRPr="008B1D9B">
        <w:rPr>
          <w:rFonts w:ascii="Times New Roman" w:eastAsia="Andale Sans UI" w:hAnsi="Times New Roman" w:cs="Times New Roman"/>
          <w:i/>
          <w:kern w:val="3"/>
          <w:sz w:val="28"/>
          <w:szCs w:val="28"/>
          <w:lang w:bidi="en-US"/>
        </w:rPr>
        <w:t xml:space="preserve">(Доповідачі:  Михайло </w:t>
      </w:r>
      <w:proofErr w:type="spellStart"/>
      <w:r w:rsidR="001C67AE" w:rsidRPr="008B1D9B">
        <w:rPr>
          <w:rFonts w:ascii="Times New Roman" w:eastAsia="Andale Sans UI" w:hAnsi="Times New Roman" w:cs="Times New Roman"/>
          <w:i/>
          <w:kern w:val="3"/>
          <w:sz w:val="28"/>
          <w:szCs w:val="28"/>
          <w:lang w:bidi="en-US"/>
        </w:rPr>
        <w:t>Буділов</w:t>
      </w:r>
      <w:proofErr w:type="spellEnd"/>
      <w:r w:rsidR="001C67AE" w:rsidRPr="008B1D9B">
        <w:rPr>
          <w:rFonts w:ascii="Times New Roman" w:eastAsia="Andale Sans UI" w:hAnsi="Times New Roman" w:cs="Times New Roman"/>
          <w:i/>
          <w:kern w:val="3"/>
          <w:sz w:val="28"/>
          <w:szCs w:val="28"/>
          <w:lang w:bidi="en-US"/>
        </w:rPr>
        <w:t xml:space="preserve">, Олена </w:t>
      </w:r>
      <w:proofErr w:type="spellStart"/>
      <w:r w:rsidR="001C67AE" w:rsidRPr="008B1D9B">
        <w:rPr>
          <w:rFonts w:ascii="Times New Roman" w:eastAsia="Andale Sans UI" w:hAnsi="Times New Roman" w:cs="Times New Roman"/>
          <w:i/>
          <w:kern w:val="3"/>
          <w:sz w:val="28"/>
          <w:szCs w:val="28"/>
          <w:lang w:bidi="en-US"/>
        </w:rPr>
        <w:t>Фіданян</w:t>
      </w:r>
      <w:proofErr w:type="spellEnd"/>
      <w:r w:rsidR="001C67AE" w:rsidRPr="008B1D9B">
        <w:rPr>
          <w:rFonts w:ascii="Times New Roman" w:eastAsia="Andale Sans UI" w:hAnsi="Times New Roman" w:cs="Times New Roman"/>
          <w:i/>
          <w:kern w:val="3"/>
          <w:sz w:val="28"/>
          <w:szCs w:val="28"/>
          <w:lang w:bidi="en-US"/>
        </w:rPr>
        <w:t xml:space="preserve">, </w:t>
      </w:r>
      <w:r w:rsidRPr="008B1D9B">
        <w:rPr>
          <w:rFonts w:ascii="Times New Roman" w:eastAsia="Andale Sans UI" w:hAnsi="Times New Roman" w:cs="Times New Roman"/>
          <w:i/>
          <w:kern w:val="3"/>
          <w:sz w:val="28"/>
          <w:szCs w:val="28"/>
          <w:lang w:bidi="en-US"/>
        </w:rPr>
        <w:t xml:space="preserve">Сергій </w:t>
      </w:r>
      <w:proofErr w:type="spellStart"/>
      <w:r w:rsidRPr="008B1D9B">
        <w:rPr>
          <w:rFonts w:ascii="Times New Roman" w:eastAsia="Andale Sans UI" w:hAnsi="Times New Roman" w:cs="Times New Roman"/>
          <w:i/>
          <w:kern w:val="3"/>
          <w:sz w:val="28"/>
          <w:szCs w:val="28"/>
          <w:lang w:bidi="en-US"/>
        </w:rPr>
        <w:t>Бовсуновський</w:t>
      </w:r>
      <w:proofErr w:type="spellEnd"/>
      <w:r w:rsidRPr="008B1D9B">
        <w:rPr>
          <w:rFonts w:ascii="Times New Roman" w:eastAsia="Andale Sans UI" w:hAnsi="Times New Roman" w:cs="Times New Roman"/>
          <w:i/>
          <w:kern w:val="3"/>
          <w:sz w:val="28"/>
          <w:szCs w:val="28"/>
          <w:lang w:bidi="en-US"/>
        </w:rPr>
        <w:t>).</w:t>
      </w:r>
    </w:p>
    <w:p w:rsidR="00DC4920" w:rsidRPr="00E528EE" w:rsidRDefault="004909A0" w:rsidP="004909A0">
      <w:pPr>
        <w:tabs>
          <w:tab w:val="left" w:pos="567"/>
          <w:tab w:val="left" w:pos="1134"/>
        </w:tabs>
        <w:spacing w:after="0"/>
        <w:jc w:val="both"/>
        <w:rPr>
          <w:rFonts w:ascii="Times New Roman" w:eastAsia="Andale Sans UI" w:hAnsi="Times New Roman"/>
          <w:i/>
          <w:kern w:val="3"/>
          <w:sz w:val="28"/>
          <w:szCs w:val="28"/>
          <w:lang w:bidi="en-US"/>
        </w:rPr>
      </w:pPr>
      <w:r>
        <w:rPr>
          <w:rFonts w:ascii="Times New Roman" w:eastAsia="Andale Sans UI" w:hAnsi="Times New Roman"/>
          <w:color w:val="000000"/>
          <w:kern w:val="3"/>
          <w:sz w:val="28"/>
          <w:szCs w:val="28"/>
          <w:lang w:bidi="en-US"/>
        </w:rPr>
        <w:t xml:space="preserve">        </w:t>
      </w:r>
      <w:r w:rsidR="00EB2BFF">
        <w:rPr>
          <w:rFonts w:ascii="Times New Roman" w:eastAsia="Andale Sans UI" w:hAnsi="Times New Roman"/>
          <w:color w:val="000000"/>
          <w:kern w:val="3"/>
          <w:sz w:val="28"/>
          <w:szCs w:val="28"/>
          <w:lang w:bidi="en-US"/>
        </w:rPr>
        <w:t>16</w:t>
      </w:r>
      <w:r w:rsidR="00E528EE">
        <w:rPr>
          <w:rFonts w:ascii="Times New Roman" w:eastAsia="Andale Sans UI" w:hAnsi="Times New Roman"/>
          <w:color w:val="000000"/>
          <w:kern w:val="3"/>
          <w:sz w:val="28"/>
          <w:szCs w:val="28"/>
          <w:lang w:bidi="en-US"/>
        </w:rPr>
        <w:t xml:space="preserve">. </w:t>
      </w:r>
      <w:r w:rsidRPr="004909A0">
        <w:rPr>
          <w:rFonts w:ascii="Times New Roman" w:eastAsia="Andale Sans UI" w:hAnsi="Times New Roman"/>
          <w:color w:val="000000"/>
          <w:kern w:val="3"/>
          <w:sz w:val="28"/>
          <w:szCs w:val="28"/>
          <w:lang w:bidi="en-US"/>
        </w:rPr>
        <w:t xml:space="preserve">Про розгляд звернення </w:t>
      </w:r>
      <w:r>
        <w:rPr>
          <w:rFonts w:ascii="Times New Roman" w:eastAsia="Andale Sans UI" w:hAnsi="Times New Roman"/>
          <w:color w:val="000000"/>
          <w:kern w:val="3"/>
          <w:sz w:val="28"/>
          <w:szCs w:val="28"/>
          <w:lang w:bidi="en-US"/>
        </w:rPr>
        <w:t>депутата Київської міської ради Володимира Назаренка (</w:t>
      </w:r>
      <w:proofErr w:type="spellStart"/>
      <w:r>
        <w:rPr>
          <w:rFonts w:ascii="Times New Roman" w:eastAsia="Andale Sans UI" w:hAnsi="Times New Roman"/>
          <w:color w:val="000000"/>
          <w:kern w:val="3"/>
          <w:sz w:val="28"/>
          <w:szCs w:val="28"/>
          <w:lang w:bidi="en-US"/>
        </w:rPr>
        <w:t>вих</w:t>
      </w:r>
      <w:proofErr w:type="spellEnd"/>
      <w:r>
        <w:rPr>
          <w:rFonts w:ascii="Times New Roman" w:eastAsia="Andale Sans UI" w:hAnsi="Times New Roman"/>
          <w:color w:val="000000"/>
          <w:kern w:val="3"/>
          <w:sz w:val="28"/>
          <w:szCs w:val="28"/>
          <w:lang w:bidi="en-US"/>
        </w:rPr>
        <w:t xml:space="preserve">. </w:t>
      </w:r>
      <w:r>
        <w:rPr>
          <w:rFonts w:ascii="Times New Roman" w:eastAsia="Andale Sans UI" w:hAnsi="Times New Roman"/>
          <w:kern w:val="3"/>
          <w:sz w:val="28"/>
          <w:szCs w:val="28"/>
          <w:lang w:bidi="en-US"/>
        </w:rPr>
        <w:t>від 27.04.2020 № 08/279/08/166-2741)</w:t>
      </w:r>
      <w:r w:rsidRPr="004909A0">
        <w:rPr>
          <w:rFonts w:ascii="Times New Roman" w:eastAsia="Andale Sans UI" w:hAnsi="Times New Roman"/>
          <w:kern w:val="3"/>
          <w:sz w:val="28"/>
          <w:szCs w:val="28"/>
          <w:lang w:bidi="en-US"/>
        </w:rPr>
        <w:t xml:space="preserve"> щодо</w:t>
      </w:r>
      <w:r>
        <w:rPr>
          <w:rFonts w:ascii="Times New Roman" w:eastAsia="Andale Sans UI" w:hAnsi="Times New Roman"/>
          <w:kern w:val="3"/>
          <w:sz w:val="28"/>
          <w:szCs w:val="28"/>
          <w:lang w:bidi="en-US"/>
        </w:rPr>
        <w:t xml:space="preserve"> дотримання законності начальником Управління з питань реклами виконавчого органу Київської міської ради (Київської міської державної адміністрації) Олександром Смирновим під час розгляду його депутатського звернення (</w:t>
      </w:r>
      <w:proofErr w:type="spellStart"/>
      <w:r>
        <w:rPr>
          <w:rFonts w:ascii="Times New Roman" w:eastAsia="Andale Sans UI" w:hAnsi="Times New Roman"/>
          <w:kern w:val="3"/>
          <w:sz w:val="28"/>
          <w:szCs w:val="28"/>
          <w:lang w:bidi="en-US"/>
        </w:rPr>
        <w:t>вих</w:t>
      </w:r>
      <w:proofErr w:type="spellEnd"/>
      <w:r>
        <w:rPr>
          <w:rFonts w:ascii="Times New Roman" w:eastAsia="Andale Sans UI" w:hAnsi="Times New Roman"/>
          <w:kern w:val="3"/>
          <w:sz w:val="28"/>
          <w:szCs w:val="28"/>
          <w:lang w:bidi="en-US"/>
        </w:rPr>
        <w:t xml:space="preserve">. від 10.04.2020 № 08/279/08/166-2654) щодо надання копій розпорядчих документів на розміщення на спеціальних конструкціях зовнішньої реклами із зображенням міського голови Віталія Кличка та закликом «ДОСИТЬШАСТАТЬ» та інформації про суму використаних коштів бюджету </w:t>
      </w:r>
      <w:r w:rsidR="00DC4920">
        <w:rPr>
          <w:rFonts w:ascii="Times New Roman" w:eastAsia="Andale Sans UI" w:hAnsi="Times New Roman"/>
          <w:kern w:val="3"/>
          <w:sz w:val="28"/>
          <w:szCs w:val="28"/>
          <w:lang w:bidi="en-US"/>
        </w:rPr>
        <w:t xml:space="preserve">міста Києва на її розміщення </w:t>
      </w:r>
      <w:r w:rsidR="00DC4920" w:rsidRPr="00DC4920">
        <w:rPr>
          <w:rFonts w:ascii="Times New Roman" w:eastAsia="Andale Sans UI" w:hAnsi="Times New Roman"/>
          <w:i/>
          <w:kern w:val="3"/>
          <w:sz w:val="28"/>
          <w:szCs w:val="28"/>
          <w:lang w:bidi="en-US"/>
        </w:rPr>
        <w:t>(Доповідачі: Володимир Назаренко, Олександр Смирнов).</w:t>
      </w:r>
    </w:p>
    <w:p w:rsidR="00E528EE" w:rsidRDefault="00E528EE" w:rsidP="003F02D9">
      <w:pPr>
        <w:tabs>
          <w:tab w:val="left" w:pos="851"/>
          <w:tab w:val="left" w:pos="1134"/>
        </w:tabs>
        <w:jc w:val="both"/>
        <w:rPr>
          <w:rFonts w:ascii="Times New Roman" w:eastAsia="Times New Roman" w:hAnsi="Times New Roman"/>
          <w:color w:val="000000"/>
          <w:sz w:val="28"/>
          <w:szCs w:val="28"/>
          <w:lang w:eastAsia="uk-UA"/>
        </w:rPr>
      </w:pPr>
    </w:p>
    <w:p w:rsidR="00E528EE" w:rsidRDefault="00E528EE" w:rsidP="003F02D9">
      <w:pPr>
        <w:tabs>
          <w:tab w:val="left" w:pos="851"/>
          <w:tab w:val="left" w:pos="1134"/>
        </w:tabs>
        <w:jc w:val="both"/>
        <w:rPr>
          <w:rFonts w:ascii="Times New Roman" w:eastAsia="Times New Roman" w:hAnsi="Times New Roman"/>
          <w:color w:val="000000"/>
          <w:sz w:val="28"/>
          <w:szCs w:val="28"/>
          <w:lang w:eastAsia="uk-UA"/>
        </w:rPr>
      </w:pPr>
    </w:p>
    <w:p w:rsidR="003F02D9" w:rsidRPr="00E97019" w:rsidRDefault="00F04B5D" w:rsidP="003F02D9">
      <w:pPr>
        <w:tabs>
          <w:tab w:val="left" w:pos="851"/>
          <w:tab w:val="left" w:pos="1134"/>
        </w:tabs>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г</w:t>
      </w:r>
      <w:r w:rsidR="004B6825" w:rsidRPr="000C73DB">
        <w:rPr>
          <w:rFonts w:ascii="Times New Roman" w:eastAsia="Times New Roman" w:hAnsi="Times New Roman"/>
          <w:color w:val="000000"/>
          <w:sz w:val="28"/>
          <w:szCs w:val="28"/>
          <w:lang w:eastAsia="uk-UA"/>
        </w:rPr>
        <w:t>олова постійної комісії                                                                Олег БОНДАРЧУК</w:t>
      </w:r>
    </w:p>
    <w:p w:rsidR="00C830C9" w:rsidRDefault="00C830C9"/>
    <w:sectPr w:rsidR="00C830C9" w:rsidSect="00E97019">
      <w:foot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0D3" w:rsidRDefault="008D30D3">
      <w:pPr>
        <w:spacing w:after="0" w:line="240" w:lineRule="auto"/>
      </w:pPr>
      <w:r>
        <w:separator/>
      </w:r>
    </w:p>
  </w:endnote>
  <w:endnote w:type="continuationSeparator" w:id="0">
    <w:p w:rsidR="008D30D3" w:rsidRDefault="008D3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436852"/>
      <w:docPartObj>
        <w:docPartGallery w:val="Page Numbers (Bottom of Page)"/>
        <w:docPartUnique/>
      </w:docPartObj>
    </w:sdtPr>
    <w:sdtEndPr/>
    <w:sdtContent>
      <w:p w:rsidR="00E97019" w:rsidRDefault="00CA6C6B">
        <w:pPr>
          <w:pStyle w:val="a4"/>
          <w:jc w:val="right"/>
        </w:pPr>
        <w:r>
          <w:fldChar w:fldCharType="begin"/>
        </w:r>
        <w:r>
          <w:instrText>PAGE   \* MERGEFORMAT</w:instrText>
        </w:r>
        <w:r>
          <w:fldChar w:fldCharType="separate"/>
        </w:r>
        <w:r w:rsidR="00CD6463">
          <w:rPr>
            <w:noProof/>
          </w:rPr>
          <w:t>3</w:t>
        </w:r>
        <w:r>
          <w:fldChar w:fldCharType="end"/>
        </w:r>
      </w:p>
    </w:sdtContent>
  </w:sdt>
  <w:p w:rsidR="00E97019" w:rsidRDefault="008D30D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0D3" w:rsidRDefault="008D30D3">
      <w:pPr>
        <w:spacing w:after="0" w:line="240" w:lineRule="auto"/>
      </w:pPr>
      <w:r>
        <w:separator/>
      </w:r>
    </w:p>
  </w:footnote>
  <w:footnote w:type="continuationSeparator" w:id="0">
    <w:p w:rsidR="008D30D3" w:rsidRDefault="008D30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778EB"/>
    <w:multiLevelType w:val="multilevel"/>
    <w:tmpl w:val="231A11EA"/>
    <w:lvl w:ilvl="0">
      <w:start w:val="1"/>
      <w:numFmt w:val="decimal"/>
      <w:lvlText w:val="%1."/>
      <w:lvlJc w:val="left"/>
      <w:pPr>
        <w:ind w:left="786"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3671B9"/>
    <w:multiLevelType w:val="hybridMultilevel"/>
    <w:tmpl w:val="115AED80"/>
    <w:lvl w:ilvl="0" w:tplc="44F6FCE8">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2" w15:restartNumberingAfterBreak="0">
    <w:nsid w:val="2EB10B41"/>
    <w:multiLevelType w:val="hybridMultilevel"/>
    <w:tmpl w:val="30B28CBC"/>
    <w:lvl w:ilvl="0" w:tplc="8E943560">
      <w:start w:val="1"/>
      <w:numFmt w:val="decimal"/>
      <w:lvlText w:val="%1."/>
      <w:lvlJc w:val="left"/>
      <w:pPr>
        <w:ind w:left="924" w:hanging="360"/>
      </w:pPr>
      <w:rPr>
        <w:rFonts w:eastAsia="Times New Roman" w:hint="default"/>
        <w:i w:val="0"/>
        <w:color w:val="000000"/>
      </w:rPr>
    </w:lvl>
    <w:lvl w:ilvl="1" w:tplc="04220019" w:tentative="1">
      <w:start w:val="1"/>
      <w:numFmt w:val="lowerLetter"/>
      <w:lvlText w:val="%2."/>
      <w:lvlJc w:val="left"/>
      <w:pPr>
        <w:ind w:left="1644" w:hanging="360"/>
      </w:pPr>
    </w:lvl>
    <w:lvl w:ilvl="2" w:tplc="0422001B" w:tentative="1">
      <w:start w:val="1"/>
      <w:numFmt w:val="lowerRoman"/>
      <w:lvlText w:val="%3."/>
      <w:lvlJc w:val="right"/>
      <w:pPr>
        <w:ind w:left="2364" w:hanging="180"/>
      </w:pPr>
    </w:lvl>
    <w:lvl w:ilvl="3" w:tplc="0422000F" w:tentative="1">
      <w:start w:val="1"/>
      <w:numFmt w:val="decimal"/>
      <w:lvlText w:val="%4."/>
      <w:lvlJc w:val="left"/>
      <w:pPr>
        <w:ind w:left="3084" w:hanging="360"/>
      </w:pPr>
    </w:lvl>
    <w:lvl w:ilvl="4" w:tplc="04220019" w:tentative="1">
      <w:start w:val="1"/>
      <w:numFmt w:val="lowerLetter"/>
      <w:lvlText w:val="%5."/>
      <w:lvlJc w:val="left"/>
      <w:pPr>
        <w:ind w:left="3804" w:hanging="360"/>
      </w:pPr>
    </w:lvl>
    <w:lvl w:ilvl="5" w:tplc="0422001B" w:tentative="1">
      <w:start w:val="1"/>
      <w:numFmt w:val="lowerRoman"/>
      <w:lvlText w:val="%6."/>
      <w:lvlJc w:val="right"/>
      <w:pPr>
        <w:ind w:left="4524" w:hanging="180"/>
      </w:pPr>
    </w:lvl>
    <w:lvl w:ilvl="6" w:tplc="0422000F" w:tentative="1">
      <w:start w:val="1"/>
      <w:numFmt w:val="decimal"/>
      <w:lvlText w:val="%7."/>
      <w:lvlJc w:val="left"/>
      <w:pPr>
        <w:ind w:left="5244" w:hanging="360"/>
      </w:pPr>
    </w:lvl>
    <w:lvl w:ilvl="7" w:tplc="04220019" w:tentative="1">
      <w:start w:val="1"/>
      <w:numFmt w:val="lowerLetter"/>
      <w:lvlText w:val="%8."/>
      <w:lvlJc w:val="left"/>
      <w:pPr>
        <w:ind w:left="5964" w:hanging="360"/>
      </w:pPr>
    </w:lvl>
    <w:lvl w:ilvl="8" w:tplc="0422001B" w:tentative="1">
      <w:start w:val="1"/>
      <w:numFmt w:val="lowerRoman"/>
      <w:lvlText w:val="%9."/>
      <w:lvlJc w:val="right"/>
      <w:pPr>
        <w:ind w:left="6684" w:hanging="180"/>
      </w:pPr>
    </w:lvl>
  </w:abstractNum>
  <w:abstractNum w:abstractNumId="3" w15:restartNumberingAfterBreak="0">
    <w:nsid w:val="412D2E13"/>
    <w:multiLevelType w:val="hybridMultilevel"/>
    <w:tmpl w:val="8E18D61A"/>
    <w:lvl w:ilvl="0" w:tplc="23028ED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47E27EAA"/>
    <w:multiLevelType w:val="hybridMultilevel"/>
    <w:tmpl w:val="0ECCF5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1570675"/>
    <w:multiLevelType w:val="hybridMultilevel"/>
    <w:tmpl w:val="3AA093DE"/>
    <w:lvl w:ilvl="0" w:tplc="1D48CF02">
      <w:start w:val="1"/>
      <w:numFmt w:val="decimal"/>
      <w:lvlText w:val="%1."/>
      <w:lvlJc w:val="left"/>
      <w:pPr>
        <w:ind w:left="924" w:hanging="360"/>
      </w:pPr>
      <w:rPr>
        <w:rFonts w:hint="default"/>
      </w:rPr>
    </w:lvl>
    <w:lvl w:ilvl="1" w:tplc="04220019" w:tentative="1">
      <w:start w:val="1"/>
      <w:numFmt w:val="lowerLetter"/>
      <w:lvlText w:val="%2."/>
      <w:lvlJc w:val="left"/>
      <w:pPr>
        <w:ind w:left="1644" w:hanging="360"/>
      </w:pPr>
    </w:lvl>
    <w:lvl w:ilvl="2" w:tplc="0422001B" w:tentative="1">
      <w:start w:val="1"/>
      <w:numFmt w:val="lowerRoman"/>
      <w:lvlText w:val="%3."/>
      <w:lvlJc w:val="right"/>
      <w:pPr>
        <w:ind w:left="2364" w:hanging="180"/>
      </w:pPr>
    </w:lvl>
    <w:lvl w:ilvl="3" w:tplc="0422000F" w:tentative="1">
      <w:start w:val="1"/>
      <w:numFmt w:val="decimal"/>
      <w:lvlText w:val="%4."/>
      <w:lvlJc w:val="left"/>
      <w:pPr>
        <w:ind w:left="3084" w:hanging="360"/>
      </w:pPr>
    </w:lvl>
    <w:lvl w:ilvl="4" w:tplc="04220019" w:tentative="1">
      <w:start w:val="1"/>
      <w:numFmt w:val="lowerLetter"/>
      <w:lvlText w:val="%5."/>
      <w:lvlJc w:val="left"/>
      <w:pPr>
        <w:ind w:left="3804" w:hanging="360"/>
      </w:pPr>
    </w:lvl>
    <w:lvl w:ilvl="5" w:tplc="0422001B" w:tentative="1">
      <w:start w:val="1"/>
      <w:numFmt w:val="lowerRoman"/>
      <w:lvlText w:val="%6."/>
      <w:lvlJc w:val="right"/>
      <w:pPr>
        <w:ind w:left="4524" w:hanging="180"/>
      </w:pPr>
    </w:lvl>
    <w:lvl w:ilvl="6" w:tplc="0422000F" w:tentative="1">
      <w:start w:val="1"/>
      <w:numFmt w:val="decimal"/>
      <w:lvlText w:val="%7."/>
      <w:lvlJc w:val="left"/>
      <w:pPr>
        <w:ind w:left="5244" w:hanging="360"/>
      </w:pPr>
    </w:lvl>
    <w:lvl w:ilvl="7" w:tplc="04220019" w:tentative="1">
      <w:start w:val="1"/>
      <w:numFmt w:val="lowerLetter"/>
      <w:lvlText w:val="%8."/>
      <w:lvlJc w:val="left"/>
      <w:pPr>
        <w:ind w:left="5964" w:hanging="360"/>
      </w:pPr>
    </w:lvl>
    <w:lvl w:ilvl="8" w:tplc="0422001B" w:tentative="1">
      <w:start w:val="1"/>
      <w:numFmt w:val="lowerRoman"/>
      <w:lvlText w:val="%9."/>
      <w:lvlJc w:val="right"/>
      <w:pPr>
        <w:ind w:left="6684" w:hanging="180"/>
      </w:pPr>
    </w:lvl>
  </w:abstractNum>
  <w:abstractNum w:abstractNumId="6" w15:restartNumberingAfterBreak="0">
    <w:nsid w:val="6C35737A"/>
    <w:multiLevelType w:val="hybridMultilevel"/>
    <w:tmpl w:val="30B28CBC"/>
    <w:lvl w:ilvl="0" w:tplc="8E943560">
      <w:start w:val="1"/>
      <w:numFmt w:val="decimal"/>
      <w:lvlText w:val="%1."/>
      <w:lvlJc w:val="left"/>
      <w:pPr>
        <w:ind w:left="924" w:hanging="360"/>
      </w:pPr>
      <w:rPr>
        <w:rFonts w:eastAsia="Times New Roman" w:hint="default"/>
        <w:i w:val="0"/>
        <w:color w:val="000000"/>
      </w:rPr>
    </w:lvl>
    <w:lvl w:ilvl="1" w:tplc="04220019" w:tentative="1">
      <w:start w:val="1"/>
      <w:numFmt w:val="lowerLetter"/>
      <w:lvlText w:val="%2."/>
      <w:lvlJc w:val="left"/>
      <w:pPr>
        <w:ind w:left="1644" w:hanging="360"/>
      </w:pPr>
    </w:lvl>
    <w:lvl w:ilvl="2" w:tplc="0422001B" w:tentative="1">
      <w:start w:val="1"/>
      <w:numFmt w:val="lowerRoman"/>
      <w:lvlText w:val="%3."/>
      <w:lvlJc w:val="right"/>
      <w:pPr>
        <w:ind w:left="2364" w:hanging="180"/>
      </w:pPr>
    </w:lvl>
    <w:lvl w:ilvl="3" w:tplc="0422000F" w:tentative="1">
      <w:start w:val="1"/>
      <w:numFmt w:val="decimal"/>
      <w:lvlText w:val="%4."/>
      <w:lvlJc w:val="left"/>
      <w:pPr>
        <w:ind w:left="3084" w:hanging="360"/>
      </w:pPr>
    </w:lvl>
    <w:lvl w:ilvl="4" w:tplc="04220019" w:tentative="1">
      <w:start w:val="1"/>
      <w:numFmt w:val="lowerLetter"/>
      <w:lvlText w:val="%5."/>
      <w:lvlJc w:val="left"/>
      <w:pPr>
        <w:ind w:left="3804" w:hanging="360"/>
      </w:pPr>
    </w:lvl>
    <w:lvl w:ilvl="5" w:tplc="0422001B" w:tentative="1">
      <w:start w:val="1"/>
      <w:numFmt w:val="lowerRoman"/>
      <w:lvlText w:val="%6."/>
      <w:lvlJc w:val="right"/>
      <w:pPr>
        <w:ind w:left="4524" w:hanging="180"/>
      </w:pPr>
    </w:lvl>
    <w:lvl w:ilvl="6" w:tplc="0422000F" w:tentative="1">
      <w:start w:val="1"/>
      <w:numFmt w:val="decimal"/>
      <w:lvlText w:val="%7."/>
      <w:lvlJc w:val="left"/>
      <w:pPr>
        <w:ind w:left="5244" w:hanging="360"/>
      </w:pPr>
    </w:lvl>
    <w:lvl w:ilvl="7" w:tplc="04220019" w:tentative="1">
      <w:start w:val="1"/>
      <w:numFmt w:val="lowerLetter"/>
      <w:lvlText w:val="%8."/>
      <w:lvlJc w:val="left"/>
      <w:pPr>
        <w:ind w:left="5964" w:hanging="360"/>
      </w:pPr>
    </w:lvl>
    <w:lvl w:ilvl="8" w:tplc="0422001B" w:tentative="1">
      <w:start w:val="1"/>
      <w:numFmt w:val="lowerRoman"/>
      <w:lvlText w:val="%9."/>
      <w:lvlJc w:val="right"/>
      <w:pPr>
        <w:ind w:left="6684" w:hanging="180"/>
      </w:pPr>
    </w:lvl>
  </w:abstractNum>
  <w:num w:numId="1">
    <w:abstractNumId w:val="6"/>
  </w:num>
  <w:num w:numId="2">
    <w:abstractNumId w:val="2"/>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24"/>
    <w:rsid w:val="000C73DB"/>
    <w:rsid w:val="000F2092"/>
    <w:rsid w:val="00187EFC"/>
    <w:rsid w:val="001C67AE"/>
    <w:rsid w:val="002641D1"/>
    <w:rsid w:val="00324ECE"/>
    <w:rsid w:val="003C4824"/>
    <w:rsid w:val="003F02D9"/>
    <w:rsid w:val="004909A0"/>
    <w:rsid w:val="004B6825"/>
    <w:rsid w:val="00550F22"/>
    <w:rsid w:val="00702274"/>
    <w:rsid w:val="00742C5D"/>
    <w:rsid w:val="0075777B"/>
    <w:rsid w:val="008B1D9B"/>
    <w:rsid w:val="008C78AE"/>
    <w:rsid w:val="008D30D3"/>
    <w:rsid w:val="00AD2C61"/>
    <w:rsid w:val="00B21132"/>
    <w:rsid w:val="00B82C9A"/>
    <w:rsid w:val="00C830C9"/>
    <w:rsid w:val="00CA6C6B"/>
    <w:rsid w:val="00CD6463"/>
    <w:rsid w:val="00DA692B"/>
    <w:rsid w:val="00DC4920"/>
    <w:rsid w:val="00E528EE"/>
    <w:rsid w:val="00EB2BFF"/>
    <w:rsid w:val="00EF0398"/>
    <w:rsid w:val="00F04B5D"/>
    <w:rsid w:val="00F141EC"/>
    <w:rsid w:val="00F728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B061"/>
  <w15:chartTrackingRefBased/>
  <w15:docId w15:val="{ADA2FAF1-FD1D-468E-A839-DA4AA1B8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2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2D9"/>
    <w:pPr>
      <w:ind w:left="720"/>
      <w:contextualSpacing/>
    </w:pPr>
    <w:rPr>
      <w:rFonts w:ascii="Calibri" w:eastAsia="Calibri" w:hAnsi="Calibri" w:cs="Times New Roman"/>
    </w:rPr>
  </w:style>
  <w:style w:type="paragraph" w:styleId="a4">
    <w:name w:val="footer"/>
    <w:basedOn w:val="a"/>
    <w:link w:val="a5"/>
    <w:uiPriority w:val="99"/>
    <w:unhideWhenUsed/>
    <w:rsid w:val="003F02D9"/>
    <w:pPr>
      <w:tabs>
        <w:tab w:val="center" w:pos="4819"/>
        <w:tab w:val="right" w:pos="9639"/>
      </w:tabs>
      <w:spacing w:after="0" w:line="240" w:lineRule="auto"/>
    </w:pPr>
  </w:style>
  <w:style w:type="character" w:customStyle="1" w:styleId="a5">
    <w:name w:val="Нижній колонтитул Знак"/>
    <w:basedOn w:val="a0"/>
    <w:link w:val="a4"/>
    <w:uiPriority w:val="99"/>
    <w:rsid w:val="003F02D9"/>
  </w:style>
  <w:style w:type="paragraph" w:customStyle="1" w:styleId="Default">
    <w:name w:val="Default"/>
    <w:rsid w:val="000F209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E528EE"/>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E528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r.gov.ua/uk/content/proekt-rishennya-kyyivskoyi-miskoyi-rady-1728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3</Pages>
  <Words>4449</Words>
  <Characters>2536</Characters>
  <Application>Microsoft Office Word</Application>
  <DocSecurity>0</DocSecurity>
  <Lines>21</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Tveritneva Olena</dc:creator>
  <cp:keywords/>
  <dc:description/>
  <cp:lastModifiedBy>Tveritneva Olena</cp:lastModifiedBy>
  <cp:revision>11</cp:revision>
  <cp:lastPrinted>2020-05-08T07:55:00Z</cp:lastPrinted>
  <dcterms:created xsi:type="dcterms:W3CDTF">2020-03-31T13:37:00Z</dcterms:created>
  <dcterms:modified xsi:type="dcterms:W3CDTF">2020-05-08T11:02:00Z</dcterms:modified>
</cp:coreProperties>
</file>