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2BC4" w:rsidRPr="00210EA3" w:rsidRDefault="00C02BC4" w:rsidP="00C02BC4">
      <w:pPr>
        <w:widowControl w:val="0"/>
        <w:suppressAutoHyphens/>
        <w:spacing w:after="0" w:line="240" w:lineRule="auto"/>
        <w:jc w:val="center"/>
        <w:rPr>
          <w:rFonts w:ascii="Benguiat" w:eastAsia="SimSun" w:hAnsi="Benguiat" w:cs="Benguiat"/>
          <w:b/>
          <w:bCs/>
          <w:color w:val="000000"/>
          <w:spacing w:val="18"/>
          <w:w w:val="66"/>
          <w:kern w:val="2"/>
          <w:sz w:val="72"/>
          <w:szCs w:val="72"/>
          <w:lang w:eastAsia="zh-CN"/>
        </w:rPr>
      </w:pPr>
      <w:r w:rsidRPr="00210EA3">
        <w:rPr>
          <w:rFonts w:ascii="Benguiat" w:eastAsia="SimSun" w:hAnsi="Benguiat" w:cs="Benguiat"/>
          <w:b/>
          <w:bCs/>
          <w:noProof/>
          <w:color w:val="000000"/>
          <w:spacing w:val="18"/>
          <w:w w:val="66"/>
          <w:kern w:val="2"/>
          <w:sz w:val="72"/>
          <w:szCs w:val="72"/>
          <w:lang w:eastAsia="uk-UA"/>
        </w:rPr>
        <w:drawing>
          <wp:anchor distT="0" distB="0" distL="114935" distR="114935" simplePos="0" relativeHeight="251659264" behindDoc="0" locked="0" layoutInCell="1" allowOverlap="1" wp14:anchorId="76A337F9" wp14:editId="6EA73C4C">
            <wp:simplePos x="0" y="0"/>
            <wp:positionH relativeFrom="margin">
              <wp:align>center</wp:align>
            </wp:positionH>
            <wp:positionV relativeFrom="paragraph">
              <wp:posOffset>-254000</wp:posOffset>
            </wp:positionV>
            <wp:extent cx="530860" cy="704850"/>
            <wp:effectExtent l="0" t="0" r="254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30860" cy="704850"/>
                    </a:xfrm>
                    <a:prstGeom prst="rect">
                      <a:avLst/>
                    </a:prstGeom>
                    <a:solidFill>
                      <a:srgbClr val="FFFFFF"/>
                    </a:solidFill>
                  </pic:spPr>
                </pic:pic>
              </a:graphicData>
            </a:graphic>
          </wp:anchor>
        </w:drawing>
      </w:r>
    </w:p>
    <w:p w:rsidR="00C02BC4" w:rsidRPr="00210EA3" w:rsidRDefault="00C02BC4" w:rsidP="00C02BC4">
      <w:pPr>
        <w:widowControl w:val="0"/>
        <w:suppressAutoHyphens/>
        <w:spacing w:after="0" w:line="240" w:lineRule="auto"/>
        <w:jc w:val="center"/>
        <w:rPr>
          <w:rFonts w:ascii="Benguiat" w:eastAsia="SimSun" w:hAnsi="Benguiat" w:cs="Calibri"/>
          <w:b/>
          <w:bCs/>
          <w:color w:val="000000"/>
          <w:w w:val="90"/>
          <w:kern w:val="2"/>
          <w:sz w:val="28"/>
          <w:szCs w:val="28"/>
          <w:lang w:val="ru-RU" w:eastAsia="zh-CN"/>
        </w:rPr>
      </w:pPr>
      <w:r w:rsidRPr="00210EA3">
        <w:rPr>
          <w:rFonts w:ascii="Benguiat" w:eastAsia="SimSun" w:hAnsi="Benguiat" w:cs="Benguiat"/>
          <w:b/>
          <w:bCs/>
          <w:color w:val="000000"/>
          <w:spacing w:val="18"/>
          <w:w w:val="66"/>
          <w:kern w:val="2"/>
          <w:sz w:val="72"/>
          <w:szCs w:val="72"/>
          <w:lang w:eastAsia="zh-CN"/>
        </w:rPr>
        <w:t>КИ</w:t>
      </w:r>
      <w:r w:rsidRPr="00210EA3">
        <w:rPr>
          <w:rFonts w:ascii="Times New Roman" w:eastAsia="SimSun" w:hAnsi="Times New Roman" w:cs="Times New Roman"/>
          <w:b/>
          <w:bCs/>
          <w:color w:val="000000"/>
          <w:spacing w:val="18"/>
          <w:w w:val="66"/>
          <w:kern w:val="2"/>
          <w:sz w:val="72"/>
          <w:szCs w:val="72"/>
          <w:lang w:eastAsia="zh-CN"/>
        </w:rPr>
        <w:t>Ї</w:t>
      </w:r>
      <w:r w:rsidRPr="00210EA3">
        <w:rPr>
          <w:rFonts w:ascii="Benguiat" w:eastAsia="SimSun" w:hAnsi="Benguiat" w:cs="Benguiat"/>
          <w:b/>
          <w:bCs/>
          <w:color w:val="000000"/>
          <w:spacing w:val="18"/>
          <w:w w:val="66"/>
          <w:kern w:val="2"/>
          <w:sz w:val="72"/>
          <w:szCs w:val="72"/>
          <w:lang w:eastAsia="zh-CN"/>
        </w:rPr>
        <w:t>ВСЬКА М</w:t>
      </w:r>
      <w:r w:rsidRPr="00210EA3">
        <w:rPr>
          <w:rFonts w:ascii="Times New Roman" w:eastAsia="SimSun" w:hAnsi="Times New Roman" w:cs="Times New Roman"/>
          <w:b/>
          <w:bCs/>
          <w:color w:val="000000"/>
          <w:spacing w:val="18"/>
          <w:w w:val="66"/>
          <w:kern w:val="2"/>
          <w:sz w:val="72"/>
          <w:szCs w:val="72"/>
          <w:lang w:eastAsia="zh-CN"/>
        </w:rPr>
        <w:t>І</w:t>
      </w:r>
      <w:r w:rsidRPr="00210EA3">
        <w:rPr>
          <w:rFonts w:ascii="Benguiat" w:eastAsia="SimSun" w:hAnsi="Benguiat" w:cs="Benguiat"/>
          <w:b/>
          <w:bCs/>
          <w:color w:val="000000"/>
          <w:spacing w:val="18"/>
          <w:w w:val="66"/>
          <w:kern w:val="2"/>
          <w:sz w:val="72"/>
          <w:szCs w:val="72"/>
          <w:lang w:eastAsia="zh-CN"/>
        </w:rPr>
        <w:t>СЬКА РАДА</w:t>
      </w:r>
    </w:p>
    <w:p w:rsidR="00C02BC4" w:rsidRPr="00210EA3" w:rsidRDefault="00C02BC4" w:rsidP="00C02BC4">
      <w:pPr>
        <w:widowControl w:val="0"/>
        <w:tabs>
          <w:tab w:val="center" w:pos="5858"/>
          <w:tab w:val="left" w:pos="8760"/>
        </w:tabs>
        <w:suppressAutoHyphens/>
        <w:spacing w:after="0" w:line="240" w:lineRule="auto"/>
        <w:jc w:val="center"/>
        <w:rPr>
          <w:rFonts w:ascii="Times New Roman" w:eastAsia="SimSun" w:hAnsi="Times New Roman" w:cs="Times New Roman"/>
          <w:b/>
          <w:bCs/>
          <w:color w:val="000000"/>
          <w:kern w:val="2"/>
          <w:sz w:val="28"/>
          <w:szCs w:val="28"/>
          <w:lang w:eastAsia="zh-CN"/>
        </w:rPr>
      </w:pPr>
      <w:r w:rsidRPr="00210EA3">
        <w:rPr>
          <w:rFonts w:ascii="Benguiat" w:eastAsia="SimSun" w:hAnsi="Benguiat" w:cs="Benguiat"/>
          <w:b/>
          <w:bCs/>
          <w:color w:val="000000"/>
          <w:w w:val="90"/>
          <w:kern w:val="2"/>
          <w:sz w:val="28"/>
          <w:szCs w:val="28"/>
          <w:lang w:eastAsia="zh-CN"/>
        </w:rPr>
        <w:t>VIII СКЛИКАННЯ</w:t>
      </w:r>
    </w:p>
    <w:p w:rsidR="00C02BC4" w:rsidRPr="00210EA3" w:rsidRDefault="00C02BC4" w:rsidP="00C02BC4">
      <w:pPr>
        <w:widowControl w:val="0"/>
        <w:pBdr>
          <w:top w:val="thickThinSmallGap" w:sz="24" w:space="1" w:color="000000"/>
        </w:pBdr>
        <w:suppressAutoHyphens/>
        <w:spacing w:after="0" w:line="240" w:lineRule="auto"/>
        <w:jc w:val="center"/>
        <w:rPr>
          <w:rFonts w:ascii="Benguiat" w:eastAsia="SimSun" w:hAnsi="Benguiat" w:cs="Benguiat"/>
          <w:b/>
          <w:bCs/>
          <w:color w:val="000000"/>
          <w:kern w:val="2"/>
          <w:sz w:val="28"/>
          <w:szCs w:val="28"/>
          <w:lang w:eastAsia="zh-CN"/>
        </w:rPr>
      </w:pPr>
      <w:r w:rsidRPr="00210EA3">
        <w:rPr>
          <w:rFonts w:ascii="Benguiat" w:eastAsia="SimSun" w:hAnsi="Benguiat" w:cs="Benguiat"/>
          <w:b/>
          <w:bCs/>
          <w:color w:val="000000"/>
          <w:kern w:val="2"/>
          <w:sz w:val="28"/>
          <w:szCs w:val="28"/>
          <w:lang w:eastAsia="zh-CN"/>
        </w:rPr>
        <w:t>ПОСТ</w:t>
      </w:r>
      <w:r w:rsidRPr="00210EA3">
        <w:rPr>
          <w:rFonts w:ascii="Times New Roman" w:eastAsia="SimSun" w:hAnsi="Times New Roman" w:cs="Times New Roman"/>
          <w:b/>
          <w:bCs/>
          <w:color w:val="000000"/>
          <w:kern w:val="2"/>
          <w:sz w:val="28"/>
          <w:szCs w:val="28"/>
          <w:lang w:eastAsia="zh-CN"/>
        </w:rPr>
        <w:t>І</w:t>
      </w:r>
      <w:r w:rsidRPr="00210EA3">
        <w:rPr>
          <w:rFonts w:ascii="Benguiat" w:eastAsia="SimSun" w:hAnsi="Benguiat" w:cs="Benguiat"/>
          <w:b/>
          <w:bCs/>
          <w:color w:val="000000"/>
          <w:kern w:val="2"/>
          <w:sz w:val="28"/>
          <w:szCs w:val="28"/>
          <w:lang w:eastAsia="zh-CN"/>
        </w:rPr>
        <w:t>ЙНА КОМ</w:t>
      </w:r>
      <w:r w:rsidRPr="00210EA3">
        <w:rPr>
          <w:rFonts w:ascii="Times New Roman" w:eastAsia="SimSun" w:hAnsi="Times New Roman" w:cs="Times New Roman"/>
          <w:b/>
          <w:bCs/>
          <w:color w:val="000000"/>
          <w:kern w:val="2"/>
          <w:sz w:val="28"/>
          <w:szCs w:val="28"/>
          <w:lang w:eastAsia="zh-CN"/>
        </w:rPr>
        <w:t>І</w:t>
      </w:r>
      <w:r w:rsidRPr="00210EA3">
        <w:rPr>
          <w:rFonts w:ascii="Benguiat" w:eastAsia="SimSun" w:hAnsi="Benguiat" w:cs="Benguiat"/>
          <w:b/>
          <w:bCs/>
          <w:color w:val="000000"/>
          <w:kern w:val="2"/>
          <w:sz w:val="28"/>
          <w:szCs w:val="28"/>
          <w:lang w:eastAsia="zh-CN"/>
        </w:rPr>
        <w:t>С</w:t>
      </w:r>
      <w:r w:rsidRPr="00210EA3">
        <w:rPr>
          <w:rFonts w:ascii="Times New Roman" w:eastAsia="SimSun" w:hAnsi="Times New Roman" w:cs="Times New Roman"/>
          <w:b/>
          <w:bCs/>
          <w:color w:val="000000"/>
          <w:kern w:val="2"/>
          <w:sz w:val="28"/>
          <w:szCs w:val="28"/>
          <w:lang w:eastAsia="zh-CN"/>
        </w:rPr>
        <w:t>І</w:t>
      </w:r>
      <w:r w:rsidRPr="00210EA3">
        <w:rPr>
          <w:rFonts w:ascii="Benguiat" w:eastAsia="SimSun" w:hAnsi="Benguiat" w:cs="Benguiat"/>
          <w:b/>
          <w:bCs/>
          <w:color w:val="000000"/>
          <w:kern w:val="2"/>
          <w:sz w:val="28"/>
          <w:szCs w:val="28"/>
          <w:lang w:eastAsia="zh-CN"/>
        </w:rPr>
        <w:t>Я З ПИТАНЬ КУЛЬТУРИ, ТУРИЗМУ</w:t>
      </w:r>
    </w:p>
    <w:p w:rsidR="00C02BC4" w:rsidRPr="00D536B9" w:rsidRDefault="00C02BC4" w:rsidP="00D536B9">
      <w:pPr>
        <w:widowControl w:val="0"/>
        <w:pBdr>
          <w:top w:val="thickThinSmallGap" w:sz="24" w:space="1" w:color="000000"/>
        </w:pBdr>
        <w:suppressAutoHyphens/>
        <w:spacing w:after="0" w:line="240" w:lineRule="auto"/>
        <w:jc w:val="both"/>
        <w:rPr>
          <w:rFonts w:ascii="Times New Roman" w:eastAsia="SimSun" w:hAnsi="Times New Roman" w:cs="Times New Roman"/>
          <w:i/>
          <w:iCs/>
          <w:color w:val="000000"/>
          <w:kern w:val="2"/>
          <w:sz w:val="16"/>
          <w:szCs w:val="16"/>
          <w:lang w:eastAsia="zh-CN"/>
        </w:rPr>
      </w:pPr>
      <w:r w:rsidRPr="00210EA3">
        <w:rPr>
          <w:rFonts w:ascii="Benguiat" w:eastAsia="SimSun" w:hAnsi="Benguiat" w:cs="Benguiat"/>
          <w:b/>
          <w:bCs/>
          <w:color w:val="000000"/>
          <w:kern w:val="2"/>
          <w:sz w:val="28"/>
          <w:szCs w:val="28"/>
          <w:lang w:eastAsia="zh-CN"/>
        </w:rPr>
        <w:t xml:space="preserve"> </w:t>
      </w:r>
      <w:r w:rsidR="00D536B9">
        <w:rPr>
          <w:rFonts w:ascii="Benguiat" w:eastAsia="SimSun" w:hAnsi="Benguiat" w:cs="Benguiat"/>
          <w:b/>
          <w:bCs/>
          <w:color w:val="000000"/>
          <w:kern w:val="2"/>
          <w:sz w:val="28"/>
          <w:szCs w:val="28"/>
          <w:lang w:eastAsia="zh-CN"/>
        </w:rPr>
        <w:t xml:space="preserve">                           </w:t>
      </w:r>
      <w:r w:rsidRPr="00210EA3">
        <w:rPr>
          <w:rFonts w:ascii="Benguiat" w:eastAsia="SimSun" w:hAnsi="Benguiat" w:cs="Benguiat"/>
          <w:b/>
          <w:bCs/>
          <w:color w:val="000000"/>
          <w:kern w:val="2"/>
          <w:sz w:val="28"/>
          <w:szCs w:val="28"/>
          <w:lang w:eastAsia="zh-CN"/>
        </w:rPr>
        <w:t xml:space="preserve">ТА </w:t>
      </w:r>
      <w:r w:rsidRPr="00210EA3">
        <w:rPr>
          <w:rFonts w:ascii="Cambria" w:eastAsia="SimSun" w:hAnsi="Cambria" w:cs="Cambria"/>
          <w:b/>
          <w:bCs/>
          <w:color w:val="000000"/>
          <w:kern w:val="2"/>
          <w:sz w:val="28"/>
          <w:szCs w:val="28"/>
          <w:lang w:eastAsia="zh-CN"/>
        </w:rPr>
        <w:t>І</w:t>
      </w:r>
      <w:r w:rsidRPr="00210EA3">
        <w:rPr>
          <w:rFonts w:ascii="Benguiat" w:eastAsia="SimSun" w:hAnsi="Benguiat" w:cs="Benguiat"/>
          <w:b/>
          <w:bCs/>
          <w:color w:val="000000"/>
          <w:kern w:val="2"/>
          <w:sz w:val="28"/>
          <w:szCs w:val="28"/>
          <w:lang w:eastAsia="zh-CN"/>
        </w:rPr>
        <w:t>НФОРМАЦ</w:t>
      </w:r>
      <w:r w:rsidRPr="00210EA3">
        <w:rPr>
          <w:rFonts w:ascii="Cambria" w:eastAsia="SimSun" w:hAnsi="Cambria" w:cs="Cambria"/>
          <w:b/>
          <w:bCs/>
          <w:color w:val="000000"/>
          <w:kern w:val="2"/>
          <w:sz w:val="28"/>
          <w:szCs w:val="28"/>
          <w:lang w:eastAsia="zh-CN"/>
        </w:rPr>
        <w:t>І</w:t>
      </w:r>
      <w:r w:rsidRPr="00210EA3">
        <w:rPr>
          <w:rFonts w:ascii="Benguiat" w:eastAsia="SimSun" w:hAnsi="Benguiat" w:cs="Benguiat"/>
          <w:b/>
          <w:bCs/>
          <w:color w:val="000000"/>
          <w:kern w:val="2"/>
          <w:sz w:val="28"/>
          <w:szCs w:val="28"/>
          <w:lang w:eastAsia="zh-CN"/>
        </w:rPr>
        <w:t>ЙНО</w:t>
      </w:r>
      <w:r w:rsidRPr="00210EA3">
        <w:rPr>
          <w:rFonts w:ascii="Cambria" w:eastAsia="SimSun" w:hAnsi="Cambria" w:cs="Cambria"/>
          <w:b/>
          <w:bCs/>
          <w:color w:val="000000"/>
          <w:kern w:val="2"/>
          <w:sz w:val="28"/>
          <w:szCs w:val="28"/>
          <w:lang w:eastAsia="zh-CN"/>
        </w:rPr>
        <w:t>Ї</w:t>
      </w:r>
      <w:r w:rsidRPr="00210EA3">
        <w:rPr>
          <w:rFonts w:ascii="Benguiat" w:eastAsia="SimSun" w:hAnsi="Benguiat" w:cs="Benguiat"/>
          <w:b/>
          <w:bCs/>
          <w:color w:val="000000"/>
          <w:kern w:val="2"/>
          <w:sz w:val="28"/>
          <w:szCs w:val="28"/>
          <w:lang w:eastAsia="zh-CN"/>
        </w:rPr>
        <w:t xml:space="preserve"> ПОЛ</w:t>
      </w:r>
      <w:r w:rsidRPr="00210EA3">
        <w:rPr>
          <w:rFonts w:ascii="Cambria" w:eastAsia="SimSun" w:hAnsi="Cambria" w:cs="Cambria"/>
          <w:b/>
          <w:bCs/>
          <w:color w:val="000000"/>
          <w:kern w:val="2"/>
          <w:sz w:val="28"/>
          <w:szCs w:val="28"/>
          <w:lang w:eastAsia="zh-CN"/>
        </w:rPr>
        <w:t>І</w:t>
      </w:r>
      <w:r w:rsidRPr="00210EA3">
        <w:rPr>
          <w:rFonts w:ascii="Benguiat" w:eastAsia="SimSun" w:hAnsi="Benguiat" w:cs="Benguiat"/>
          <w:b/>
          <w:bCs/>
          <w:color w:val="000000"/>
          <w:kern w:val="2"/>
          <w:sz w:val="28"/>
          <w:szCs w:val="28"/>
          <w:lang w:eastAsia="zh-CN"/>
        </w:rPr>
        <w:t>ТИКИ</w:t>
      </w:r>
      <w:r w:rsidR="00D536B9">
        <w:rPr>
          <w:rFonts w:ascii="Benguiat" w:eastAsia="SimSun" w:hAnsi="Benguiat" w:cs="Benguiat"/>
          <w:b/>
          <w:bCs/>
          <w:color w:val="000000"/>
          <w:kern w:val="2"/>
          <w:sz w:val="28"/>
          <w:szCs w:val="28"/>
          <w:lang w:eastAsia="zh-CN"/>
        </w:rPr>
        <w:t xml:space="preserve">                     </w:t>
      </w:r>
      <w:r w:rsidR="00293F46">
        <w:rPr>
          <w:rFonts w:ascii="Benguiat" w:eastAsia="SimSun" w:hAnsi="Benguiat" w:cs="Benguiat"/>
          <w:b/>
          <w:bCs/>
          <w:color w:val="000000"/>
          <w:kern w:val="2"/>
          <w:sz w:val="28"/>
          <w:szCs w:val="28"/>
          <w:lang w:eastAsia="zh-CN"/>
        </w:rPr>
        <w:t xml:space="preserve">     </w:t>
      </w:r>
      <w:r w:rsidR="00D536B9">
        <w:rPr>
          <w:rFonts w:ascii="Benguiat" w:eastAsia="SimSun" w:hAnsi="Benguiat" w:cs="Benguiat"/>
          <w:b/>
          <w:bCs/>
          <w:color w:val="000000"/>
          <w:kern w:val="2"/>
          <w:sz w:val="28"/>
          <w:szCs w:val="28"/>
          <w:lang w:eastAsia="zh-CN"/>
        </w:rPr>
        <w:t xml:space="preserve">  </w:t>
      </w:r>
      <w:r w:rsidR="00D536B9" w:rsidRPr="00D536B9">
        <w:rPr>
          <w:rFonts w:ascii="Times New Roman" w:eastAsia="SimSun" w:hAnsi="Times New Roman" w:cs="Times New Roman"/>
          <w:bCs/>
          <w:color w:val="000000"/>
          <w:kern w:val="2"/>
          <w:sz w:val="16"/>
          <w:szCs w:val="16"/>
          <w:lang w:eastAsia="zh-CN"/>
        </w:rPr>
        <w:t>№11</w:t>
      </w:r>
    </w:p>
    <w:p w:rsidR="00C02BC4" w:rsidRPr="00210EA3" w:rsidRDefault="00C02BC4" w:rsidP="00C02BC4">
      <w:pPr>
        <w:widowControl w:val="0"/>
        <w:pBdr>
          <w:top w:val="thinThickSmallGap" w:sz="24" w:space="0" w:color="000000"/>
        </w:pBdr>
        <w:suppressAutoHyphens/>
        <w:spacing w:after="0" w:line="480" w:lineRule="auto"/>
        <w:rPr>
          <w:rFonts w:ascii="Times New Roman" w:eastAsia="SimSun" w:hAnsi="Times New Roman" w:cs="Calibri"/>
          <w:i/>
          <w:iCs/>
          <w:color w:val="000000"/>
          <w:kern w:val="2"/>
          <w:sz w:val="20"/>
          <w:szCs w:val="20"/>
          <w:lang w:eastAsia="zh-CN"/>
        </w:rPr>
      </w:pPr>
      <w:r w:rsidRPr="00210EA3">
        <w:rPr>
          <w:rFonts w:ascii="Times New Roman" w:eastAsia="SimSun" w:hAnsi="Times New Roman" w:cs="Times New Roman"/>
          <w:i/>
          <w:iCs/>
          <w:color w:val="000000"/>
          <w:kern w:val="2"/>
          <w:sz w:val="20"/>
          <w:szCs w:val="20"/>
          <w:lang w:eastAsia="zh-CN"/>
        </w:rPr>
        <w:t>01044, м. Київ, вул. Хрещатик, 36                                                        тел.:(044)202-72-25; тел./факс(044)202-73-05</w:t>
      </w:r>
    </w:p>
    <w:p w:rsidR="00C02BC4" w:rsidRPr="00210EA3" w:rsidRDefault="00C02BC4" w:rsidP="00C02BC4">
      <w:pPr>
        <w:widowControl w:val="0"/>
        <w:suppressAutoHyphens/>
        <w:autoSpaceDN w:val="0"/>
        <w:spacing w:after="0" w:line="11" w:lineRule="atLeast"/>
        <w:textAlignment w:val="baseline"/>
        <w:rPr>
          <w:rFonts w:ascii="Times New Roman" w:eastAsia="SimSun" w:hAnsi="Times New Roman" w:cs="Calibri"/>
          <w:b/>
          <w:bCs/>
          <w:color w:val="000000"/>
          <w:kern w:val="3"/>
          <w:sz w:val="28"/>
          <w:szCs w:val="28"/>
          <w:lang w:val="ru-RU" w:eastAsia="zh-CN"/>
        </w:rPr>
      </w:pPr>
    </w:p>
    <w:p w:rsidR="00C02BC4" w:rsidRPr="00293F46" w:rsidRDefault="00C02BC4" w:rsidP="00293F46">
      <w:pPr>
        <w:widowControl w:val="0"/>
        <w:tabs>
          <w:tab w:val="left" w:pos="8820"/>
        </w:tabs>
        <w:suppressAutoHyphens/>
        <w:autoSpaceDN w:val="0"/>
        <w:spacing w:after="0" w:line="11" w:lineRule="atLeast"/>
        <w:textAlignment w:val="baseline"/>
        <w:rPr>
          <w:rFonts w:ascii="Times New Roman" w:eastAsia="SimSun" w:hAnsi="Times New Roman" w:cs="Calibri"/>
          <w:bCs/>
          <w:color w:val="000000"/>
          <w:kern w:val="3"/>
          <w:sz w:val="28"/>
          <w:szCs w:val="28"/>
          <w:lang w:val="ru-RU" w:eastAsia="zh-CN"/>
        </w:rPr>
      </w:pPr>
      <w:r w:rsidRPr="00210EA3">
        <w:rPr>
          <w:rFonts w:ascii="Times New Roman" w:eastAsia="SimSun" w:hAnsi="Times New Roman" w:cs="Calibri"/>
          <w:bCs/>
          <w:color w:val="000000"/>
          <w:kern w:val="3"/>
          <w:sz w:val="28"/>
          <w:szCs w:val="28"/>
          <w:lang w:val="ru-RU" w:eastAsia="zh-CN"/>
        </w:rPr>
        <w:t xml:space="preserve">                                                                                                      </w:t>
      </w:r>
      <w:r w:rsidR="00293F46">
        <w:rPr>
          <w:rFonts w:ascii="Times New Roman" w:eastAsia="SimSun" w:hAnsi="Times New Roman" w:cs="Calibri"/>
          <w:bCs/>
          <w:color w:val="000000"/>
          <w:kern w:val="3"/>
          <w:sz w:val="28"/>
          <w:szCs w:val="28"/>
          <w:lang w:val="ru-RU" w:eastAsia="zh-CN"/>
        </w:rPr>
        <w:t xml:space="preserve">             </w:t>
      </w:r>
      <w:r w:rsidRPr="00210EA3">
        <w:rPr>
          <w:rFonts w:ascii="Times New Roman" w:eastAsia="SimSun" w:hAnsi="Times New Roman" w:cs="Calibri"/>
          <w:bCs/>
          <w:color w:val="000000"/>
          <w:kern w:val="3"/>
          <w:sz w:val="28"/>
          <w:szCs w:val="28"/>
          <w:lang w:val="ru-RU" w:eastAsia="zh-CN"/>
        </w:rPr>
        <w:t xml:space="preserve">   ПРОЕКТ</w:t>
      </w:r>
      <w:r w:rsidRPr="00210EA3">
        <w:rPr>
          <w:rFonts w:ascii="Times New Roman" w:eastAsia="SimSun" w:hAnsi="Times New Roman" w:cs="Calibri"/>
          <w:bCs/>
          <w:color w:val="000000"/>
          <w:kern w:val="3"/>
          <w:sz w:val="28"/>
          <w:szCs w:val="28"/>
          <w:lang w:val="ru-RU" w:eastAsia="zh-CN"/>
        </w:rPr>
        <w:tab/>
      </w:r>
      <w:bookmarkStart w:id="0" w:name="_GoBack"/>
      <w:bookmarkEnd w:id="0"/>
    </w:p>
    <w:p w:rsidR="00C02BC4" w:rsidRPr="00210EA3" w:rsidRDefault="00C02BC4" w:rsidP="00C02BC4">
      <w:pPr>
        <w:widowControl w:val="0"/>
        <w:suppressAutoHyphens/>
        <w:autoSpaceDN w:val="0"/>
        <w:spacing w:after="0" w:line="11" w:lineRule="atLeast"/>
        <w:jc w:val="center"/>
        <w:textAlignment w:val="baseline"/>
        <w:rPr>
          <w:rFonts w:ascii="Times New Roman" w:eastAsia="SimSun" w:hAnsi="Times New Roman" w:cs="Times New Roman"/>
          <w:b/>
          <w:bCs/>
          <w:color w:val="000000"/>
          <w:kern w:val="3"/>
          <w:sz w:val="28"/>
          <w:szCs w:val="28"/>
          <w:lang w:eastAsia="zh-CN"/>
        </w:rPr>
      </w:pPr>
    </w:p>
    <w:p w:rsidR="00D536B9" w:rsidRPr="00210EA3" w:rsidRDefault="00C02BC4" w:rsidP="00D536B9">
      <w:pPr>
        <w:widowControl w:val="0"/>
        <w:suppressAutoHyphens/>
        <w:autoSpaceDN w:val="0"/>
        <w:spacing w:after="0" w:line="240" w:lineRule="atLeast"/>
        <w:jc w:val="center"/>
        <w:textAlignment w:val="baseline"/>
        <w:rPr>
          <w:rFonts w:ascii="Times New Roman" w:eastAsia="SimSun" w:hAnsi="Times New Roman" w:cs="Times New Roman"/>
          <w:b/>
          <w:bCs/>
          <w:color w:val="000000"/>
          <w:kern w:val="3"/>
          <w:sz w:val="28"/>
          <w:szCs w:val="28"/>
          <w:lang w:eastAsia="zh-CN"/>
        </w:rPr>
      </w:pPr>
      <w:r w:rsidRPr="00210EA3">
        <w:rPr>
          <w:rFonts w:ascii="Times New Roman" w:eastAsia="SimSun" w:hAnsi="Times New Roman" w:cs="Times New Roman"/>
          <w:b/>
          <w:bCs/>
          <w:color w:val="000000"/>
          <w:kern w:val="3"/>
          <w:sz w:val="28"/>
          <w:szCs w:val="28"/>
          <w:lang w:eastAsia="zh-CN"/>
        </w:rPr>
        <w:t>Порядок денний</w:t>
      </w:r>
    </w:p>
    <w:p w:rsidR="00C02BC4" w:rsidRPr="00210EA3" w:rsidRDefault="00C02BC4" w:rsidP="00C02BC4">
      <w:pPr>
        <w:widowControl w:val="0"/>
        <w:suppressAutoHyphens/>
        <w:autoSpaceDN w:val="0"/>
        <w:spacing w:after="0" w:line="240" w:lineRule="atLeast"/>
        <w:jc w:val="center"/>
        <w:textAlignment w:val="baseline"/>
        <w:rPr>
          <w:rFonts w:ascii="Times New Roman" w:eastAsia="SimSun" w:hAnsi="Times New Roman" w:cs="Times New Roman"/>
          <w:bCs/>
          <w:color w:val="000000"/>
          <w:kern w:val="3"/>
          <w:sz w:val="28"/>
          <w:szCs w:val="28"/>
          <w:lang w:eastAsia="zh-CN"/>
        </w:rPr>
      </w:pPr>
      <w:r w:rsidRPr="00210EA3">
        <w:rPr>
          <w:rFonts w:ascii="Times New Roman" w:eastAsia="SimSun" w:hAnsi="Times New Roman" w:cs="Times New Roman"/>
          <w:bCs/>
          <w:color w:val="000000"/>
          <w:kern w:val="3"/>
          <w:sz w:val="28"/>
          <w:szCs w:val="28"/>
          <w:lang w:eastAsia="zh-CN"/>
        </w:rPr>
        <w:t xml:space="preserve">чергового засідання постійної комісії Київської міської ради </w:t>
      </w:r>
    </w:p>
    <w:p w:rsidR="00C02BC4" w:rsidRPr="00210EA3" w:rsidRDefault="00C02BC4" w:rsidP="00C02BC4">
      <w:pPr>
        <w:widowControl w:val="0"/>
        <w:suppressAutoHyphens/>
        <w:autoSpaceDN w:val="0"/>
        <w:spacing w:after="0" w:line="240" w:lineRule="atLeast"/>
        <w:jc w:val="center"/>
        <w:textAlignment w:val="baseline"/>
        <w:rPr>
          <w:rFonts w:ascii="Times New Roman" w:eastAsia="SimSun" w:hAnsi="Times New Roman" w:cs="Times New Roman"/>
          <w:b/>
          <w:bCs/>
          <w:color w:val="000000"/>
          <w:kern w:val="3"/>
          <w:sz w:val="28"/>
          <w:szCs w:val="28"/>
          <w:lang w:eastAsia="zh-CN"/>
        </w:rPr>
      </w:pPr>
      <w:r w:rsidRPr="00210EA3">
        <w:rPr>
          <w:rFonts w:ascii="Times New Roman" w:eastAsia="SimSun" w:hAnsi="Times New Roman" w:cs="Times New Roman"/>
          <w:bCs/>
          <w:color w:val="000000"/>
          <w:kern w:val="3"/>
          <w:sz w:val="28"/>
          <w:szCs w:val="28"/>
          <w:lang w:eastAsia="zh-CN"/>
        </w:rPr>
        <w:t>з питань культури, туризму та інформаційної політики (далі – Комісії</w:t>
      </w:r>
      <w:r w:rsidRPr="00210EA3">
        <w:rPr>
          <w:rFonts w:ascii="Times New Roman" w:eastAsia="SimSun" w:hAnsi="Times New Roman" w:cs="Times New Roman"/>
          <w:b/>
          <w:bCs/>
          <w:color w:val="000000"/>
          <w:kern w:val="3"/>
          <w:sz w:val="28"/>
          <w:szCs w:val="28"/>
          <w:lang w:eastAsia="zh-CN"/>
        </w:rPr>
        <w:t>)</w:t>
      </w:r>
    </w:p>
    <w:p w:rsidR="00C02BC4" w:rsidRPr="00210EA3" w:rsidRDefault="00C02BC4" w:rsidP="00C02BC4">
      <w:pPr>
        <w:widowControl w:val="0"/>
        <w:suppressAutoHyphens/>
        <w:autoSpaceDN w:val="0"/>
        <w:spacing w:after="0" w:line="240" w:lineRule="atLeast"/>
        <w:jc w:val="center"/>
        <w:textAlignment w:val="baseline"/>
        <w:rPr>
          <w:rFonts w:ascii="Times New Roman" w:eastAsia="SimSun" w:hAnsi="Times New Roman" w:cs="Times New Roman"/>
          <w:b/>
          <w:bCs/>
          <w:color w:val="000000"/>
          <w:kern w:val="3"/>
          <w:sz w:val="28"/>
          <w:szCs w:val="28"/>
          <w:lang w:eastAsia="zh-CN"/>
        </w:rPr>
      </w:pPr>
      <w:r>
        <w:rPr>
          <w:rFonts w:ascii="Times New Roman" w:eastAsia="SimSun" w:hAnsi="Times New Roman" w:cs="Times New Roman"/>
          <w:b/>
          <w:bCs/>
          <w:color w:val="000000"/>
          <w:kern w:val="3"/>
          <w:sz w:val="28"/>
          <w:szCs w:val="28"/>
          <w:lang w:eastAsia="zh-CN"/>
        </w:rPr>
        <w:t>27</w:t>
      </w:r>
      <w:r w:rsidRPr="00210EA3">
        <w:rPr>
          <w:rFonts w:ascii="Times New Roman" w:eastAsia="SimSun" w:hAnsi="Times New Roman" w:cs="Times New Roman"/>
          <w:b/>
          <w:bCs/>
          <w:color w:val="000000"/>
          <w:kern w:val="3"/>
          <w:sz w:val="28"/>
          <w:szCs w:val="28"/>
          <w:lang w:eastAsia="zh-CN"/>
        </w:rPr>
        <w:t>.06</w:t>
      </w:r>
      <w:r>
        <w:rPr>
          <w:rFonts w:ascii="Times New Roman" w:eastAsia="SimSun" w:hAnsi="Times New Roman" w:cs="Times New Roman"/>
          <w:b/>
          <w:bCs/>
          <w:color w:val="000000"/>
          <w:kern w:val="3"/>
          <w:sz w:val="28"/>
          <w:szCs w:val="28"/>
          <w:lang w:eastAsia="zh-CN"/>
        </w:rPr>
        <w:t xml:space="preserve">.2019 </w:t>
      </w:r>
      <w:r w:rsidRPr="00D536B9">
        <w:rPr>
          <w:rFonts w:ascii="Times New Roman" w:eastAsia="SimSun" w:hAnsi="Times New Roman" w:cs="Times New Roman"/>
          <w:bCs/>
          <w:color w:val="000000"/>
          <w:kern w:val="3"/>
          <w:sz w:val="28"/>
          <w:szCs w:val="28"/>
          <w:lang w:eastAsia="zh-CN"/>
        </w:rPr>
        <w:t>року</w:t>
      </w:r>
      <w:r>
        <w:rPr>
          <w:rFonts w:ascii="Times New Roman" w:eastAsia="SimSun" w:hAnsi="Times New Roman" w:cs="Times New Roman"/>
          <w:b/>
          <w:bCs/>
          <w:color w:val="000000"/>
          <w:kern w:val="3"/>
          <w:sz w:val="28"/>
          <w:szCs w:val="28"/>
          <w:lang w:eastAsia="zh-CN"/>
        </w:rPr>
        <w:t xml:space="preserve"> </w:t>
      </w:r>
      <w:r w:rsidR="00D536B9" w:rsidRPr="00D536B9">
        <w:rPr>
          <w:rFonts w:ascii="Times New Roman" w:eastAsia="SimSun" w:hAnsi="Times New Roman" w:cs="Times New Roman"/>
          <w:bCs/>
          <w:color w:val="000000"/>
          <w:kern w:val="3"/>
          <w:sz w:val="28"/>
          <w:szCs w:val="28"/>
          <w:lang w:eastAsia="zh-CN"/>
        </w:rPr>
        <w:t>о</w:t>
      </w:r>
      <w:r w:rsidR="00D536B9">
        <w:rPr>
          <w:rFonts w:ascii="Times New Roman" w:eastAsia="SimSun" w:hAnsi="Times New Roman" w:cs="Times New Roman"/>
          <w:b/>
          <w:bCs/>
          <w:color w:val="000000"/>
          <w:kern w:val="3"/>
          <w:sz w:val="28"/>
          <w:szCs w:val="28"/>
          <w:lang w:eastAsia="zh-CN"/>
        </w:rPr>
        <w:t xml:space="preserve"> </w:t>
      </w:r>
      <w:r>
        <w:rPr>
          <w:rFonts w:ascii="Times New Roman" w:eastAsia="SimSun" w:hAnsi="Times New Roman" w:cs="Times New Roman"/>
          <w:b/>
          <w:bCs/>
          <w:color w:val="000000"/>
          <w:kern w:val="3"/>
          <w:sz w:val="28"/>
          <w:szCs w:val="28"/>
          <w:lang w:eastAsia="zh-CN"/>
        </w:rPr>
        <w:t xml:space="preserve">10-00, кулуари </w:t>
      </w:r>
      <w:r w:rsidRPr="00D536B9">
        <w:rPr>
          <w:rFonts w:ascii="Times New Roman" w:eastAsia="SimSun" w:hAnsi="Times New Roman" w:cs="Times New Roman"/>
          <w:bCs/>
          <w:color w:val="000000"/>
          <w:kern w:val="3"/>
          <w:sz w:val="28"/>
          <w:szCs w:val="28"/>
          <w:lang w:eastAsia="zh-CN"/>
        </w:rPr>
        <w:t>(4-й поверх),</w:t>
      </w:r>
      <w:r w:rsidRPr="00210EA3">
        <w:rPr>
          <w:rFonts w:ascii="Times New Roman" w:eastAsia="SimSun" w:hAnsi="Times New Roman" w:cs="Times New Roman"/>
          <w:b/>
          <w:bCs/>
          <w:color w:val="000000"/>
          <w:kern w:val="3"/>
          <w:sz w:val="28"/>
          <w:szCs w:val="28"/>
          <w:lang w:eastAsia="zh-CN"/>
        </w:rPr>
        <w:t xml:space="preserve"> вул. Хрещатик, 36.</w:t>
      </w:r>
    </w:p>
    <w:p w:rsidR="00C02BC4" w:rsidRPr="00210EA3" w:rsidRDefault="00C02BC4" w:rsidP="00C02BC4">
      <w:pPr>
        <w:widowControl w:val="0"/>
        <w:suppressAutoHyphens/>
        <w:autoSpaceDN w:val="0"/>
        <w:spacing w:after="0" w:line="240" w:lineRule="atLeast"/>
        <w:jc w:val="center"/>
        <w:textAlignment w:val="baseline"/>
        <w:rPr>
          <w:rFonts w:ascii="Times New Roman" w:eastAsia="SimSun" w:hAnsi="Times New Roman" w:cs="Times New Roman"/>
          <w:b/>
          <w:bCs/>
          <w:color w:val="000000"/>
          <w:kern w:val="3"/>
          <w:sz w:val="28"/>
          <w:szCs w:val="28"/>
          <w:lang w:eastAsia="zh-CN"/>
        </w:rPr>
      </w:pPr>
    </w:p>
    <w:p w:rsidR="00C02BC4" w:rsidRPr="00210EA3" w:rsidRDefault="00C02BC4" w:rsidP="00C02BC4">
      <w:pPr>
        <w:widowControl w:val="0"/>
        <w:suppressAutoHyphens/>
        <w:autoSpaceDN w:val="0"/>
        <w:spacing w:after="0" w:line="240" w:lineRule="atLeast"/>
        <w:jc w:val="center"/>
        <w:textAlignment w:val="baseline"/>
        <w:rPr>
          <w:rFonts w:ascii="Times New Roman" w:eastAsia="SimSun" w:hAnsi="Times New Roman" w:cs="Calibri"/>
          <w:b/>
          <w:bCs/>
          <w:color w:val="000000"/>
          <w:kern w:val="3"/>
          <w:sz w:val="28"/>
          <w:szCs w:val="28"/>
          <w:lang w:eastAsia="zh-CN"/>
        </w:rPr>
      </w:pPr>
    </w:p>
    <w:p w:rsidR="00C02BC4" w:rsidRPr="00210EA3" w:rsidRDefault="00C02BC4" w:rsidP="00C02BC4">
      <w:pPr>
        <w:spacing w:after="0" w:line="240" w:lineRule="atLeast"/>
        <w:ind w:firstLine="708"/>
        <w:jc w:val="both"/>
        <w:rPr>
          <w:rFonts w:ascii="Times New Roman" w:eastAsia="Calibri" w:hAnsi="Times New Roman" w:cs="Times New Roman"/>
          <w:sz w:val="28"/>
          <w:szCs w:val="28"/>
        </w:rPr>
      </w:pPr>
      <w:r w:rsidRPr="00210EA3">
        <w:rPr>
          <w:rFonts w:ascii="Times New Roman" w:eastAsia="Calibri" w:hAnsi="Times New Roman" w:cs="Times New Roman"/>
          <w:sz w:val="28"/>
          <w:szCs w:val="28"/>
        </w:rPr>
        <w:t xml:space="preserve">1. Розгляд </w:t>
      </w:r>
      <w:r w:rsidRPr="00210EA3">
        <w:rPr>
          <w:rFonts w:ascii="Times New Roman" w:eastAsia="Calibri" w:hAnsi="Times New Roman" w:cs="Times New Roman"/>
          <w:b/>
          <w:bCs/>
          <w:sz w:val="28"/>
          <w:szCs w:val="28"/>
        </w:rPr>
        <w:t>проекту рішення Київської міської ради</w:t>
      </w:r>
      <w:r w:rsidRPr="00210EA3">
        <w:rPr>
          <w:rFonts w:ascii="Times New Roman" w:eastAsia="Calibri" w:hAnsi="Times New Roman" w:cs="Times New Roman"/>
          <w:sz w:val="28"/>
          <w:szCs w:val="28"/>
        </w:rPr>
        <w:t xml:space="preserve"> «Про звернення Київської міської ради до Кабінету Міністрів України щодо невідкладного вжиття заходів, спрямованих на безоплатну передачу будівлі Гостинного двору в комунальну власність територіальної громади міста Києва» </w:t>
      </w:r>
    </w:p>
    <w:p w:rsidR="00C02BC4" w:rsidRPr="00210EA3" w:rsidRDefault="00C02BC4" w:rsidP="00C02BC4">
      <w:pPr>
        <w:spacing w:after="0" w:line="240" w:lineRule="atLeast"/>
        <w:ind w:firstLine="708"/>
        <w:jc w:val="both"/>
        <w:rPr>
          <w:rFonts w:ascii="Times New Roman" w:eastAsia="Calibri" w:hAnsi="Times New Roman" w:cs="Times New Roman"/>
          <w:sz w:val="24"/>
          <w:szCs w:val="24"/>
        </w:rPr>
      </w:pPr>
      <w:r w:rsidRPr="00210EA3">
        <w:rPr>
          <w:rFonts w:ascii="Times New Roman" w:eastAsia="Calibri" w:hAnsi="Times New Roman" w:cs="Times New Roman"/>
          <w:sz w:val="24"/>
          <w:szCs w:val="24"/>
        </w:rPr>
        <w:t>(подання депутатів Київської міської ради</w:t>
      </w:r>
      <w:r w:rsidR="00A96F83">
        <w:rPr>
          <w:rFonts w:ascii="Times New Roman" w:eastAsia="Calibri" w:hAnsi="Times New Roman" w:cs="Times New Roman"/>
          <w:sz w:val="24"/>
          <w:szCs w:val="24"/>
        </w:rPr>
        <w:t>:</w:t>
      </w:r>
      <w:r w:rsidRPr="00210EA3">
        <w:rPr>
          <w:rFonts w:ascii="Times New Roman" w:eastAsia="Calibri" w:hAnsi="Times New Roman" w:cs="Times New Roman"/>
          <w:sz w:val="24"/>
          <w:szCs w:val="24"/>
        </w:rPr>
        <w:t xml:space="preserve"> В. Мухи та В. Мондриївського; доручення заступника міського голови-секретаря Київської міської ради В</w:t>
      </w:r>
      <w:r w:rsidR="00A96F83">
        <w:rPr>
          <w:rFonts w:ascii="Times New Roman" w:eastAsia="Calibri" w:hAnsi="Times New Roman" w:cs="Times New Roman"/>
          <w:sz w:val="24"/>
          <w:szCs w:val="24"/>
        </w:rPr>
        <w:t xml:space="preserve">. Прокопіва від 10.06.2019 </w:t>
      </w:r>
      <w:r w:rsidRPr="00210EA3">
        <w:rPr>
          <w:rFonts w:ascii="Times New Roman" w:eastAsia="Calibri" w:hAnsi="Times New Roman" w:cs="Times New Roman"/>
          <w:sz w:val="24"/>
          <w:szCs w:val="24"/>
        </w:rPr>
        <w:t>№ 08/231-2102/ПР).</w:t>
      </w:r>
    </w:p>
    <w:p w:rsidR="00C02BC4" w:rsidRPr="00210EA3" w:rsidRDefault="00C02BC4" w:rsidP="00C02BC4">
      <w:pPr>
        <w:spacing w:after="0" w:line="240" w:lineRule="atLeast"/>
        <w:ind w:firstLine="708"/>
        <w:jc w:val="both"/>
        <w:rPr>
          <w:rFonts w:ascii="Times New Roman" w:eastAsia="Calibri" w:hAnsi="Times New Roman" w:cs="Times New Roman"/>
          <w:sz w:val="24"/>
          <w:szCs w:val="24"/>
        </w:rPr>
      </w:pPr>
    </w:p>
    <w:p w:rsidR="00C02BC4" w:rsidRPr="00D536B9" w:rsidRDefault="00C02BC4" w:rsidP="00C02BC4">
      <w:pPr>
        <w:spacing w:after="0" w:line="240" w:lineRule="atLeast"/>
        <w:ind w:firstLine="708"/>
        <w:jc w:val="both"/>
        <w:rPr>
          <w:rFonts w:ascii="Times New Roman" w:eastAsia="Calibri" w:hAnsi="Times New Roman" w:cs="Times New Roman"/>
          <w:i/>
          <w:sz w:val="28"/>
          <w:szCs w:val="28"/>
        </w:rPr>
      </w:pPr>
      <w:r w:rsidRPr="00210EA3">
        <w:rPr>
          <w:rFonts w:ascii="Times New Roman" w:eastAsia="Calibri" w:hAnsi="Times New Roman" w:cs="Times New Roman"/>
          <w:sz w:val="28"/>
          <w:szCs w:val="28"/>
        </w:rPr>
        <w:t xml:space="preserve">2. Розгляд </w:t>
      </w:r>
      <w:r w:rsidRPr="00210EA3">
        <w:rPr>
          <w:rFonts w:ascii="Times New Roman" w:eastAsia="Calibri" w:hAnsi="Times New Roman" w:cs="Times New Roman"/>
          <w:b/>
          <w:bCs/>
          <w:sz w:val="28"/>
          <w:szCs w:val="28"/>
        </w:rPr>
        <w:t>проекту рішення Київської міської ради</w:t>
      </w:r>
      <w:r w:rsidRPr="00210EA3">
        <w:rPr>
          <w:rFonts w:ascii="Times New Roman" w:eastAsia="Calibri" w:hAnsi="Times New Roman" w:cs="Times New Roman"/>
          <w:sz w:val="28"/>
          <w:szCs w:val="28"/>
        </w:rPr>
        <w:t xml:space="preserve"> «Про перейменування філії Музею театрального, музичного та кіномистецтва України – Музею-кварти</w:t>
      </w:r>
      <w:r>
        <w:rPr>
          <w:rFonts w:ascii="Times New Roman" w:eastAsia="Calibri" w:hAnsi="Times New Roman" w:cs="Times New Roman"/>
          <w:sz w:val="28"/>
          <w:szCs w:val="28"/>
        </w:rPr>
        <w:t>р</w:t>
      </w:r>
      <w:r w:rsidRPr="00210EA3">
        <w:rPr>
          <w:rFonts w:ascii="Times New Roman" w:eastAsia="Calibri" w:hAnsi="Times New Roman" w:cs="Times New Roman"/>
          <w:sz w:val="28"/>
          <w:szCs w:val="28"/>
        </w:rPr>
        <w:t xml:space="preserve">и В.С. Косенка» </w:t>
      </w:r>
      <w:r w:rsidRPr="00D536B9">
        <w:rPr>
          <w:rFonts w:ascii="Times New Roman" w:eastAsia="Calibri" w:hAnsi="Times New Roman" w:cs="Times New Roman"/>
          <w:i/>
          <w:sz w:val="28"/>
          <w:szCs w:val="28"/>
        </w:rPr>
        <w:t>(</w:t>
      </w:r>
      <w:r w:rsidR="00D536B9" w:rsidRPr="00D536B9">
        <w:rPr>
          <w:rFonts w:ascii="Times New Roman" w:eastAsia="Calibri" w:hAnsi="Times New Roman" w:cs="Times New Roman"/>
          <w:i/>
          <w:sz w:val="28"/>
          <w:szCs w:val="28"/>
        </w:rPr>
        <w:t xml:space="preserve">філії, </w:t>
      </w:r>
      <w:r w:rsidRPr="00D536B9">
        <w:rPr>
          <w:rFonts w:ascii="Times New Roman" w:eastAsia="Calibri" w:hAnsi="Times New Roman" w:cs="Times New Roman"/>
          <w:i/>
          <w:sz w:val="28"/>
          <w:szCs w:val="28"/>
        </w:rPr>
        <w:t>яка</w:t>
      </w:r>
      <w:r w:rsidR="00D536B9" w:rsidRPr="00D536B9">
        <w:rPr>
          <w:rFonts w:ascii="Times New Roman" w:eastAsia="Calibri" w:hAnsi="Times New Roman" w:cs="Times New Roman"/>
          <w:i/>
          <w:sz w:val="28"/>
          <w:szCs w:val="28"/>
        </w:rPr>
        <w:t xml:space="preserve"> не має статусу юридичної особи</w:t>
      </w:r>
      <w:r w:rsidR="00D536B9">
        <w:rPr>
          <w:rFonts w:ascii="Times New Roman" w:eastAsia="Calibri" w:hAnsi="Times New Roman" w:cs="Times New Roman"/>
          <w:i/>
          <w:sz w:val="28"/>
          <w:szCs w:val="28"/>
        </w:rPr>
        <w:t>,</w:t>
      </w:r>
      <w:r w:rsidRPr="00D536B9">
        <w:rPr>
          <w:rFonts w:ascii="Times New Roman" w:eastAsia="Calibri" w:hAnsi="Times New Roman" w:cs="Times New Roman"/>
          <w:i/>
          <w:sz w:val="28"/>
          <w:szCs w:val="28"/>
        </w:rPr>
        <w:t xml:space="preserve"> у Меморіальний музей-квартиру В.С. Косенка</w:t>
      </w:r>
      <w:r w:rsidR="00D536B9" w:rsidRPr="00D536B9">
        <w:rPr>
          <w:rFonts w:ascii="Times New Roman" w:eastAsia="Calibri" w:hAnsi="Times New Roman" w:cs="Times New Roman"/>
          <w:i/>
          <w:sz w:val="28"/>
          <w:szCs w:val="28"/>
        </w:rPr>
        <w:t>)</w:t>
      </w:r>
    </w:p>
    <w:p w:rsidR="00C02BC4" w:rsidRPr="00210EA3" w:rsidRDefault="00C02BC4" w:rsidP="00C02BC4">
      <w:pPr>
        <w:spacing w:after="0" w:line="240" w:lineRule="atLeast"/>
        <w:ind w:firstLine="708"/>
        <w:jc w:val="both"/>
        <w:rPr>
          <w:rFonts w:ascii="Times New Roman" w:eastAsia="Calibri" w:hAnsi="Times New Roman" w:cs="Times New Roman"/>
          <w:sz w:val="24"/>
          <w:szCs w:val="24"/>
        </w:rPr>
      </w:pPr>
      <w:r w:rsidRPr="00210EA3">
        <w:rPr>
          <w:rFonts w:ascii="Times New Roman" w:eastAsia="Calibri" w:hAnsi="Times New Roman" w:cs="Times New Roman"/>
          <w:sz w:val="24"/>
          <w:szCs w:val="24"/>
        </w:rPr>
        <w:t>(подання депутата Київської міської ради В. Мухи; доручення заступника міського голови-секретаря Київської міської ради</w:t>
      </w:r>
      <w:r>
        <w:rPr>
          <w:rFonts w:ascii="Times New Roman" w:eastAsia="Calibri" w:hAnsi="Times New Roman" w:cs="Times New Roman"/>
          <w:sz w:val="24"/>
          <w:szCs w:val="24"/>
        </w:rPr>
        <w:t xml:space="preserve"> В. Прокопіва від 13.06.2019 № </w:t>
      </w:r>
      <w:r w:rsidRPr="00210EA3">
        <w:rPr>
          <w:rFonts w:ascii="Times New Roman" w:eastAsia="Calibri" w:hAnsi="Times New Roman" w:cs="Times New Roman"/>
          <w:sz w:val="24"/>
          <w:szCs w:val="24"/>
        </w:rPr>
        <w:t>08/231-2123/ПР).</w:t>
      </w:r>
    </w:p>
    <w:p w:rsidR="00C02BC4" w:rsidRPr="00210EA3" w:rsidRDefault="00C02BC4" w:rsidP="00C02BC4">
      <w:pPr>
        <w:spacing w:after="0" w:line="240" w:lineRule="atLeast"/>
        <w:ind w:firstLine="708"/>
        <w:jc w:val="both"/>
        <w:rPr>
          <w:rFonts w:ascii="Times New Roman" w:eastAsia="Calibri" w:hAnsi="Times New Roman" w:cs="Times New Roman"/>
          <w:sz w:val="24"/>
          <w:szCs w:val="24"/>
        </w:rPr>
      </w:pPr>
    </w:p>
    <w:p w:rsidR="00C02BC4" w:rsidRPr="003E1684" w:rsidRDefault="00C02BC4" w:rsidP="00C02BC4">
      <w:pPr>
        <w:spacing w:after="0" w:line="240" w:lineRule="atLeast"/>
        <w:ind w:firstLine="708"/>
        <w:jc w:val="both"/>
        <w:rPr>
          <w:rFonts w:ascii="Times New Roman" w:eastAsia="Calibri" w:hAnsi="Times New Roman" w:cs="Times New Roman"/>
          <w:i/>
          <w:sz w:val="28"/>
          <w:szCs w:val="28"/>
        </w:rPr>
      </w:pPr>
      <w:r w:rsidRPr="00210EA3">
        <w:rPr>
          <w:rFonts w:ascii="Times New Roman" w:eastAsia="Calibri" w:hAnsi="Times New Roman" w:cs="Times New Roman"/>
          <w:sz w:val="28"/>
          <w:szCs w:val="28"/>
          <w:shd w:val="clear" w:color="auto" w:fill="FFFFFF"/>
        </w:rPr>
        <w:t>3.</w:t>
      </w:r>
      <w:r w:rsidRPr="00210EA3">
        <w:rPr>
          <w:rFonts w:ascii="Times New Roman" w:eastAsia="Calibri" w:hAnsi="Times New Roman" w:cs="Times New Roman"/>
          <w:sz w:val="28"/>
          <w:szCs w:val="28"/>
        </w:rPr>
        <w:t xml:space="preserve"> Розгляд </w:t>
      </w:r>
      <w:r w:rsidRPr="00210EA3">
        <w:rPr>
          <w:rFonts w:ascii="Times New Roman" w:eastAsia="Calibri" w:hAnsi="Times New Roman" w:cs="Times New Roman"/>
          <w:b/>
          <w:bCs/>
          <w:sz w:val="28"/>
          <w:szCs w:val="28"/>
        </w:rPr>
        <w:t>проекту рішення Київської міської ради</w:t>
      </w:r>
      <w:r w:rsidRPr="00210EA3">
        <w:rPr>
          <w:rFonts w:ascii="Times New Roman" w:eastAsia="Calibri" w:hAnsi="Times New Roman" w:cs="Times New Roman"/>
          <w:sz w:val="28"/>
          <w:szCs w:val="28"/>
        </w:rPr>
        <w:t xml:space="preserve"> «</w:t>
      </w:r>
      <w:r w:rsidRPr="00210EA3">
        <w:rPr>
          <w:rFonts w:ascii="Times New Roman" w:eastAsia="Calibri" w:hAnsi="Times New Roman" w:cs="Times New Roman"/>
          <w:sz w:val="28"/>
          <w:szCs w:val="28"/>
          <w:shd w:val="clear" w:color="auto" w:fill="FFFFFF"/>
        </w:rPr>
        <w:t xml:space="preserve">Про перейменування вулиці у Солом’янському районі міста Києва» </w:t>
      </w:r>
      <w:r w:rsidRPr="003E1684">
        <w:rPr>
          <w:rFonts w:ascii="Times New Roman" w:eastAsia="Calibri" w:hAnsi="Times New Roman" w:cs="Times New Roman"/>
          <w:i/>
          <w:sz w:val="28"/>
          <w:szCs w:val="28"/>
          <w:shd w:val="clear" w:color="auto" w:fill="FFFFFF"/>
        </w:rPr>
        <w:t>(вулицю Іскрівську на вулицю Джохара Дудаєва)</w:t>
      </w:r>
    </w:p>
    <w:p w:rsidR="00C02BC4" w:rsidRPr="00210EA3" w:rsidRDefault="00C02BC4" w:rsidP="00C02BC4">
      <w:pPr>
        <w:spacing w:after="0" w:line="240" w:lineRule="atLeast"/>
        <w:ind w:firstLine="708"/>
        <w:jc w:val="both"/>
        <w:rPr>
          <w:rFonts w:ascii="Times New Roman" w:eastAsia="Calibri" w:hAnsi="Times New Roman" w:cs="Times New Roman"/>
          <w:sz w:val="24"/>
          <w:szCs w:val="24"/>
        </w:rPr>
      </w:pPr>
      <w:r w:rsidRPr="00210EA3">
        <w:rPr>
          <w:rFonts w:ascii="Times New Roman" w:eastAsia="Calibri" w:hAnsi="Times New Roman" w:cs="Times New Roman"/>
          <w:sz w:val="24"/>
          <w:szCs w:val="24"/>
        </w:rPr>
        <w:t>(подання Київського міського голови В. Кличка; доручення заступника міського голови-секретаря Київської міської ради В. Прокопіва від 31.05.2019 № 08/231-1946/ПР).</w:t>
      </w:r>
    </w:p>
    <w:p w:rsidR="00C02BC4" w:rsidRPr="00210EA3" w:rsidRDefault="00C02BC4" w:rsidP="00C02BC4">
      <w:pPr>
        <w:spacing w:after="0" w:line="240" w:lineRule="atLeast"/>
        <w:jc w:val="both"/>
        <w:rPr>
          <w:rFonts w:ascii="Times New Roman" w:eastAsia="Calibri" w:hAnsi="Times New Roman" w:cs="Times New Roman"/>
          <w:sz w:val="28"/>
          <w:szCs w:val="28"/>
          <w:shd w:val="clear" w:color="auto" w:fill="FFFFFF"/>
        </w:rPr>
      </w:pPr>
    </w:p>
    <w:p w:rsidR="00C02BC4" w:rsidRPr="003E1684" w:rsidRDefault="00C02BC4" w:rsidP="00C02BC4">
      <w:pPr>
        <w:spacing w:after="0" w:line="240" w:lineRule="atLeast"/>
        <w:ind w:firstLine="708"/>
        <w:jc w:val="both"/>
        <w:rPr>
          <w:rFonts w:ascii="Times New Roman" w:eastAsia="Calibri" w:hAnsi="Times New Roman" w:cs="Times New Roman"/>
          <w:i/>
          <w:sz w:val="28"/>
          <w:szCs w:val="28"/>
        </w:rPr>
      </w:pPr>
      <w:r w:rsidRPr="00210EA3">
        <w:rPr>
          <w:rFonts w:ascii="Times New Roman" w:eastAsia="Calibri" w:hAnsi="Times New Roman" w:cs="Times New Roman"/>
          <w:sz w:val="28"/>
          <w:szCs w:val="28"/>
          <w:shd w:val="clear" w:color="auto" w:fill="FFFFFF"/>
        </w:rPr>
        <w:t>4.</w:t>
      </w:r>
      <w:r w:rsidRPr="00210EA3">
        <w:rPr>
          <w:rFonts w:ascii="Times New Roman" w:eastAsia="Calibri" w:hAnsi="Times New Roman" w:cs="Times New Roman"/>
          <w:sz w:val="28"/>
          <w:szCs w:val="28"/>
        </w:rPr>
        <w:t xml:space="preserve"> Розгляд </w:t>
      </w:r>
      <w:r w:rsidRPr="00210EA3">
        <w:rPr>
          <w:rFonts w:ascii="Times New Roman" w:eastAsia="Calibri" w:hAnsi="Times New Roman" w:cs="Times New Roman"/>
          <w:b/>
          <w:bCs/>
          <w:sz w:val="28"/>
          <w:szCs w:val="28"/>
        </w:rPr>
        <w:t>проекту рішення Київської міської ради</w:t>
      </w:r>
      <w:r w:rsidRPr="00210EA3">
        <w:rPr>
          <w:rFonts w:ascii="Times New Roman" w:eastAsia="Calibri" w:hAnsi="Times New Roman" w:cs="Times New Roman"/>
          <w:sz w:val="28"/>
          <w:szCs w:val="28"/>
        </w:rPr>
        <w:t xml:space="preserve"> «</w:t>
      </w:r>
      <w:r w:rsidRPr="00210EA3">
        <w:rPr>
          <w:rFonts w:ascii="Times New Roman" w:eastAsia="Calibri" w:hAnsi="Times New Roman" w:cs="Times New Roman"/>
          <w:sz w:val="28"/>
          <w:szCs w:val="28"/>
          <w:shd w:val="clear" w:color="auto" w:fill="FFFFFF"/>
        </w:rPr>
        <w:t xml:space="preserve">Про перейменування вулиці у Солом’янському районі міста Києва» </w:t>
      </w:r>
      <w:r w:rsidRPr="003E1684">
        <w:rPr>
          <w:rFonts w:ascii="Times New Roman" w:eastAsia="Calibri" w:hAnsi="Times New Roman" w:cs="Times New Roman"/>
          <w:i/>
          <w:sz w:val="28"/>
          <w:szCs w:val="28"/>
          <w:shd w:val="clear" w:color="auto" w:fill="FFFFFF"/>
        </w:rPr>
        <w:t>(вулицю Народного ополчення на вулицю Святослава Хороброго)</w:t>
      </w:r>
    </w:p>
    <w:p w:rsidR="00C02BC4" w:rsidRPr="00210EA3" w:rsidRDefault="00C02BC4" w:rsidP="00C02BC4">
      <w:pPr>
        <w:spacing w:after="0" w:line="240" w:lineRule="atLeast"/>
        <w:ind w:firstLine="708"/>
        <w:jc w:val="both"/>
        <w:rPr>
          <w:rFonts w:ascii="Times New Roman" w:eastAsia="Calibri" w:hAnsi="Times New Roman" w:cs="Times New Roman"/>
          <w:sz w:val="24"/>
          <w:szCs w:val="24"/>
        </w:rPr>
      </w:pPr>
      <w:r w:rsidRPr="00210EA3">
        <w:rPr>
          <w:rFonts w:ascii="Times New Roman" w:eastAsia="Calibri" w:hAnsi="Times New Roman" w:cs="Times New Roman"/>
          <w:sz w:val="24"/>
          <w:szCs w:val="24"/>
        </w:rPr>
        <w:t>(подання Київського міського голови В. Кличка; доручення заступника міського голови-секретаря Київської міської ради В. Прокопіва від 31.05.2019 № 08/231-1947/ПР).</w:t>
      </w:r>
    </w:p>
    <w:p w:rsidR="00C02BC4" w:rsidRPr="00210EA3" w:rsidRDefault="00C02BC4" w:rsidP="00C02BC4">
      <w:pPr>
        <w:rPr>
          <w:rFonts w:ascii="Times New Roman" w:eastAsia="Calibri" w:hAnsi="Times New Roman" w:cs="Times New Roman"/>
          <w:sz w:val="28"/>
          <w:szCs w:val="28"/>
        </w:rPr>
      </w:pPr>
    </w:p>
    <w:p w:rsidR="00C02BC4" w:rsidRPr="003E1684" w:rsidRDefault="00C02BC4" w:rsidP="00C02BC4">
      <w:pPr>
        <w:spacing w:after="0" w:line="240" w:lineRule="atLeast"/>
        <w:ind w:firstLine="708"/>
        <w:jc w:val="both"/>
        <w:rPr>
          <w:rFonts w:ascii="Times New Roman" w:eastAsia="Calibri" w:hAnsi="Times New Roman" w:cs="Times New Roman"/>
          <w:i/>
          <w:sz w:val="28"/>
          <w:szCs w:val="28"/>
        </w:rPr>
      </w:pPr>
      <w:r w:rsidRPr="00210EA3">
        <w:rPr>
          <w:rFonts w:ascii="Times New Roman" w:eastAsia="Calibri" w:hAnsi="Times New Roman" w:cs="Times New Roman"/>
          <w:sz w:val="28"/>
          <w:szCs w:val="28"/>
          <w:shd w:val="clear" w:color="auto" w:fill="FFFFFF"/>
        </w:rPr>
        <w:lastRenderedPageBreak/>
        <w:t>5.</w:t>
      </w:r>
      <w:r w:rsidRPr="00210EA3">
        <w:rPr>
          <w:rFonts w:ascii="Times New Roman" w:eastAsia="Calibri" w:hAnsi="Times New Roman" w:cs="Times New Roman"/>
          <w:sz w:val="28"/>
          <w:szCs w:val="28"/>
        </w:rPr>
        <w:t xml:space="preserve"> Розгляд </w:t>
      </w:r>
      <w:r w:rsidRPr="00210EA3">
        <w:rPr>
          <w:rFonts w:ascii="Times New Roman" w:eastAsia="Calibri" w:hAnsi="Times New Roman" w:cs="Times New Roman"/>
          <w:b/>
          <w:bCs/>
          <w:sz w:val="28"/>
          <w:szCs w:val="28"/>
        </w:rPr>
        <w:t>проекту рішення Київської міської ради</w:t>
      </w:r>
      <w:r w:rsidRPr="00210EA3">
        <w:rPr>
          <w:rFonts w:ascii="Times New Roman" w:eastAsia="Calibri" w:hAnsi="Times New Roman" w:cs="Times New Roman"/>
          <w:sz w:val="28"/>
          <w:szCs w:val="28"/>
        </w:rPr>
        <w:t xml:space="preserve"> «</w:t>
      </w:r>
      <w:r w:rsidRPr="00210EA3">
        <w:rPr>
          <w:rFonts w:ascii="Times New Roman" w:eastAsia="Calibri" w:hAnsi="Times New Roman" w:cs="Times New Roman"/>
          <w:sz w:val="28"/>
          <w:szCs w:val="28"/>
          <w:shd w:val="clear" w:color="auto" w:fill="FFFFFF"/>
        </w:rPr>
        <w:t xml:space="preserve">Про перейменування вулиці у Дарницькому районі міста Києва» </w:t>
      </w:r>
      <w:r w:rsidRPr="003E1684">
        <w:rPr>
          <w:rFonts w:ascii="Times New Roman" w:eastAsia="Calibri" w:hAnsi="Times New Roman" w:cs="Times New Roman"/>
          <w:i/>
          <w:sz w:val="28"/>
          <w:szCs w:val="28"/>
          <w:shd w:val="clear" w:color="auto" w:fill="FFFFFF"/>
        </w:rPr>
        <w:t>(вулицю Малоземельну на вулицю Алімпія Галика)</w:t>
      </w:r>
    </w:p>
    <w:p w:rsidR="00C02BC4" w:rsidRPr="00210EA3" w:rsidRDefault="00C02BC4" w:rsidP="00C02BC4">
      <w:pPr>
        <w:spacing w:after="0" w:line="240" w:lineRule="atLeast"/>
        <w:ind w:firstLine="708"/>
        <w:jc w:val="both"/>
        <w:rPr>
          <w:rFonts w:ascii="Times New Roman" w:eastAsia="Calibri" w:hAnsi="Times New Roman" w:cs="Times New Roman"/>
          <w:sz w:val="24"/>
          <w:szCs w:val="24"/>
        </w:rPr>
      </w:pPr>
      <w:r w:rsidRPr="00210EA3">
        <w:rPr>
          <w:rFonts w:ascii="Times New Roman" w:eastAsia="Calibri" w:hAnsi="Times New Roman" w:cs="Times New Roman"/>
          <w:sz w:val="24"/>
          <w:szCs w:val="24"/>
        </w:rPr>
        <w:t>(подання Київського міського голови В. Кличка; доручення заступника міського голови-секретаря Київської міської ради В. Прокопіва від 31.05.2019 № 08/231-1948/ПР).</w:t>
      </w:r>
    </w:p>
    <w:p w:rsidR="00C02BC4" w:rsidRPr="00210EA3" w:rsidRDefault="00C02BC4" w:rsidP="00C02BC4">
      <w:pPr>
        <w:spacing w:after="0" w:line="240" w:lineRule="atLeast"/>
        <w:ind w:firstLine="708"/>
        <w:jc w:val="both"/>
        <w:rPr>
          <w:rFonts w:ascii="Times New Roman" w:eastAsia="Calibri" w:hAnsi="Times New Roman" w:cs="Times New Roman"/>
          <w:sz w:val="24"/>
          <w:szCs w:val="24"/>
        </w:rPr>
      </w:pPr>
    </w:p>
    <w:p w:rsidR="00C02BC4" w:rsidRPr="003E1684" w:rsidRDefault="00C02BC4" w:rsidP="003E1684">
      <w:pPr>
        <w:spacing w:after="0" w:line="240" w:lineRule="atLeast"/>
        <w:ind w:firstLine="708"/>
        <w:jc w:val="both"/>
        <w:rPr>
          <w:rFonts w:ascii="Times New Roman" w:hAnsi="Times New Roman" w:cs="Times New Roman"/>
          <w:sz w:val="28"/>
          <w:szCs w:val="28"/>
        </w:rPr>
      </w:pPr>
      <w:r w:rsidRPr="00A03960">
        <w:rPr>
          <w:rFonts w:ascii="Times New Roman" w:eastAsia="Calibri" w:hAnsi="Times New Roman" w:cs="Times New Roman"/>
          <w:sz w:val="28"/>
          <w:szCs w:val="28"/>
        </w:rPr>
        <w:t>6</w:t>
      </w:r>
      <w:r w:rsidRPr="00210EA3">
        <w:rPr>
          <w:rFonts w:ascii="Times New Roman" w:eastAsia="Calibri" w:hAnsi="Times New Roman" w:cs="Times New Roman"/>
          <w:sz w:val="28"/>
          <w:szCs w:val="28"/>
        </w:rPr>
        <w:t>.</w:t>
      </w:r>
      <w:r>
        <w:rPr>
          <w:rFonts w:ascii="Times New Roman" w:hAnsi="Times New Roman" w:cs="Times New Roman"/>
          <w:sz w:val="28"/>
          <w:szCs w:val="28"/>
        </w:rPr>
        <w:t xml:space="preserve"> </w:t>
      </w:r>
      <w:r w:rsidRPr="00210EA3">
        <w:rPr>
          <w:rFonts w:ascii="Times New Roman" w:eastAsia="Calibri" w:hAnsi="Times New Roman" w:cs="Times New Roman"/>
          <w:sz w:val="28"/>
          <w:szCs w:val="28"/>
        </w:rPr>
        <w:t xml:space="preserve">Розгляд </w:t>
      </w:r>
      <w:r w:rsidR="006079E1">
        <w:rPr>
          <w:rFonts w:ascii="Times New Roman" w:eastAsia="Calibri" w:hAnsi="Times New Roman" w:cs="Times New Roman"/>
          <w:sz w:val="28"/>
          <w:szCs w:val="28"/>
        </w:rPr>
        <w:t>колективного звернення г</w:t>
      </w:r>
      <w:r w:rsidRPr="00210EA3">
        <w:rPr>
          <w:rFonts w:ascii="Times New Roman" w:eastAsia="Calibri" w:hAnsi="Times New Roman" w:cs="Times New Roman"/>
          <w:sz w:val="28"/>
          <w:szCs w:val="28"/>
        </w:rPr>
        <w:t>ол</w:t>
      </w:r>
      <w:r w:rsidR="006079E1">
        <w:rPr>
          <w:rFonts w:ascii="Times New Roman" w:eastAsia="Calibri" w:hAnsi="Times New Roman" w:cs="Times New Roman"/>
          <w:sz w:val="28"/>
          <w:szCs w:val="28"/>
        </w:rPr>
        <w:t>ови Рівненської ОДА О. Муляра, г</w:t>
      </w:r>
      <w:r w:rsidRPr="00210EA3">
        <w:rPr>
          <w:rFonts w:ascii="Times New Roman" w:eastAsia="Calibri" w:hAnsi="Times New Roman" w:cs="Times New Roman"/>
          <w:sz w:val="28"/>
          <w:szCs w:val="28"/>
        </w:rPr>
        <w:t>олови Рівненсько</w:t>
      </w:r>
      <w:r w:rsidR="006079E1">
        <w:rPr>
          <w:rFonts w:ascii="Times New Roman" w:eastAsia="Calibri" w:hAnsi="Times New Roman" w:cs="Times New Roman"/>
          <w:sz w:val="28"/>
          <w:szCs w:val="28"/>
        </w:rPr>
        <w:t>ї обласної ради О. Данильчука, р</w:t>
      </w:r>
      <w:r w:rsidRPr="00210EA3">
        <w:rPr>
          <w:rFonts w:ascii="Times New Roman" w:eastAsia="Calibri" w:hAnsi="Times New Roman" w:cs="Times New Roman"/>
          <w:sz w:val="28"/>
          <w:szCs w:val="28"/>
        </w:rPr>
        <w:t>ектора Національного університету «Острозька академія», Героя України І. Пасіч</w:t>
      </w:r>
      <w:r w:rsidR="00293F46">
        <w:rPr>
          <w:rFonts w:ascii="Times New Roman" w:eastAsia="Calibri" w:hAnsi="Times New Roman" w:cs="Times New Roman"/>
          <w:sz w:val="28"/>
          <w:szCs w:val="28"/>
        </w:rPr>
        <w:t xml:space="preserve">ника, Генерального прокурора Ю. </w:t>
      </w:r>
      <w:r w:rsidRPr="00210EA3">
        <w:rPr>
          <w:rFonts w:ascii="Times New Roman" w:eastAsia="Calibri" w:hAnsi="Times New Roman" w:cs="Times New Roman"/>
          <w:sz w:val="28"/>
          <w:szCs w:val="28"/>
        </w:rPr>
        <w:t>Луценка та інших щодо встановлення пам’ятника князям Острозьким у місті Києві та перейменування однієї з вулиць Києва (наприклад вулиці Московськ</w:t>
      </w:r>
      <w:r w:rsidR="003E1684">
        <w:rPr>
          <w:rFonts w:ascii="Times New Roman" w:eastAsia="Calibri" w:hAnsi="Times New Roman" w:cs="Times New Roman"/>
          <w:sz w:val="28"/>
          <w:szCs w:val="28"/>
        </w:rPr>
        <w:t xml:space="preserve">ої) на вулицю Князів Острозьких </w:t>
      </w:r>
      <w:r w:rsidRPr="00210EA3">
        <w:rPr>
          <w:rFonts w:ascii="Times New Roman" w:eastAsia="Calibri" w:hAnsi="Times New Roman" w:cs="Times New Roman"/>
          <w:sz w:val="24"/>
          <w:szCs w:val="24"/>
        </w:rPr>
        <w:t>(доручення Київського міського голови В. Кличка ві</w:t>
      </w:r>
      <w:r w:rsidR="003E1684">
        <w:rPr>
          <w:rFonts w:ascii="Times New Roman" w:eastAsia="Calibri" w:hAnsi="Times New Roman" w:cs="Times New Roman"/>
          <w:sz w:val="24"/>
          <w:szCs w:val="24"/>
        </w:rPr>
        <w:t xml:space="preserve">д 27.05.2019 № 19697; </w:t>
      </w:r>
      <w:r w:rsidRPr="00210EA3">
        <w:rPr>
          <w:rFonts w:ascii="Times New Roman" w:eastAsia="Calibri" w:hAnsi="Times New Roman" w:cs="Times New Roman"/>
          <w:sz w:val="24"/>
          <w:szCs w:val="24"/>
        </w:rPr>
        <w:t>заступника міського голови-секретаря Київської міської ради</w:t>
      </w:r>
      <w:r w:rsidR="003E1684">
        <w:rPr>
          <w:rFonts w:ascii="Times New Roman" w:eastAsia="Calibri" w:hAnsi="Times New Roman" w:cs="Times New Roman"/>
          <w:sz w:val="24"/>
          <w:szCs w:val="24"/>
        </w:rPr>
        <w:t xml:space="preserve"> В. Прокопіва від 27.05.2019 </w:t>
      </w:r>
      <w:r w:rsidRPr="00210EA3">
        <w:rPr>
          <w:rFonts w:ascii="Times New Roman" w:eastAsia="Calibri" w:hAnsi="Times New Roman" w:cs="Times New Roman"/>
          <w:sz w:val="24"/>
          <w:szCs w:val="24"/>
        </w:rPr>
        <w:t>№ 19697).</w:t>
      </w:r>
    </w:p>
    <w:p w:rsidR="00C02BC4" w:rsidRPr="00210EA3" w:rsidRDefault="00C02BC4" w:rsidP="00C02BC4">
      <w:pPr>
        <w:spacing w:after="0" w:line="240" w:lineRule="atLeast"/>
        <w:ind w:firstLine="708"/>
        <w:jc w:val="both"/>
        <w:rPr>
          <w:rFonts w:ascii="Times New Roman" w:eastAsia="Calibri" w:hAnsi="Times New Roman" w:cs="Times New Roman"/>
          <w:sz w:val="24"/>
          <w:szCs w:val="24"/>
        </w:rPr>
      </w:pPr>
    </w:p>
    <w:p w:rsidR="00C02BC4" w:rsidRPr="00210EA3" w:rsidRDefault="00C02BC4" w:rsidP="00C02BC4">
      <w:pPr>
        <w:spacing w:after="0" w:line="240" w:lineRule="atLeast"/>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7</w:t>
      </w:r>
      <w:r w:rsidRPr="00210EA3">
        <w:rPr>
          <w:rFonts w:ascii="Times New Roman" w:eastAsia="Calibri" w:hAnsi="Times New Roman" w:cs="Times New Roman"/>
          <w:sz w:val="28"/>
          <w:szCs w:val="28"/>
        </w:rPr>
        <w:t>. Заслуховування (відповідно до пункту 6.5 Положення про порядок подання та розгляду електронних петицій) інформації заступника голови Київської міської державної адміністрації відповідального за реалізацію плану заходів, спрямованих на реалізацію питань, порушених у підтриманій електронній петиції від 13.11.2015 №Б-29181 «Унеможливити знищення історичних пам’яток в місті Києві» (автор: Фінберг А.Л.).</w:t>
      </w:r>
    </w:p>
    <w:p w:rsidR="00C02BC4" w:rsidRPr="00210EA3" w:rsidRDefault="00C02BC4" w:rsidP="00C02BC4">
      <w:pPr>
        <w:spacing w:after="0" w:line="240" w:lineRule="atLeast"/>
        <w:ind w:firstLine="708"/>
        <w:jc w:val="both"/>
        <w:rPr>
          <w:rFonts w:ascii="Times New Roman" w:eastAsia="Calibri" w:hAnsi="Times New Roman" w:cs="Times New Roman"/>
          <w:sz w:val="28"/>
          <w:szCs w:val="28"/>
        </w:rPr>
      </w:pPr>
    </w:p>
    <w:p w:rsidR="00C02BC4" w:rsidRPr="00210EA3" w:rsidRDefault="00C02BC4" w:rsidP="00C02BC4">
      <w:pPr>
        <w:spacing w:after="0" w:line="240" w:lineRule="atLeast"/>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8</w:t>
      </w:r>
      <w:r w:rsidRPr="00210EA3">
        <w:rPr>
          <w:rFonts w:ascii="Times New Roman" w:eastAsia="Calibri" w:hAnsi="Times New Roman" w:cs="Times New Roman"/>
          <w:sz w:val="28"/>
          <w:szCs w:val="28"/>
        </w:rPr>
        <w:t>. Заслуховування (відповідно до пункту 6.5 Положення про порядок подання та розгляду електронних петицій) інформації заступника голови Київської міської державної адміністрації відповідального за розробку та реалізацію плану заходів, спрямованих на реалізацію питань, порушених у підтриманій електронній петиції від 24.07.2017 №08/КО-7363(п) «Просимо врятувати безцінні історичні артефакти та археологічні розкопки на Поштовій площі!» (автор: Галімов А.А.).</w:t>
      </w:r>
    </w:p>
    <w:p w:rsidR="00C02BC4" w:rsidRPr="00210EA3" w:rsidRDefault="00C02BC4" w:rsidP="00C02BC4">
      <w:pPr>
        <w:spacing w:after="0" w:line="240" w:lineRule="atLeast"/>
        <w:ind w:firstLine="708"/>
        <w:jc w:val="both"/>
        <w:rPr>
          <w:rFonts w:ascii="Times New Roman" w:eastAsia="Calibri" w:hAnsi="Times New Roman" w:cs="Times New Roman"/>
          <w:sz w:val="28"/>
          <w:szCs w:val="28"/>
        </w:rPr>
      </w:pPr>
    </w:p>
    <w:p w:rsidR="00C02BC4" w:rsidRPr="00210EA3" w:rsidRDefault="00C02BC4" w:rsidP="00C02BC4">
      <w:pPr>
        <w:spacing w:after="0" w:line="240" w:lineRule="atLeast"/>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9</w:t>
      </w:r>
      <w:r w:rsidRPr="00210EA3">
        <w:rPr>
          <w:rFonts w:ascii="Times New Roman" w:eastAsia="Calibri" w:hAnsi="Times New Roman" w:cs="Times New Roman"/>
          <w:sz w:val="28"/>
          <w:szCs w:val="28"/>
        </w:rPr>
        <w:t xml:space="preserve">. Заслуховування (відповідно до пункту 6.5 Положення про порядок подання та розгляду електронних петицій) інформації заступника голови Київської міської державної адміністрації відповідального за реалізацію плану заходів, спрямованих на реалізацію питань, порушених у підтриманій електронній петиції №7430 </w:t>
      </w:r>
      <w:r w:rsidRPr="00210EA3">
        <w:rPr>
          <w:rFonts w:ascii="Times New Roman" w:eastAsia="Calibri" w:hAnsi="Times New Roman" w:cs="Times New Roman"/>
          <w:sz w:val="24"/>
          <w:szCs w:val="24"/>
        </w:rPr>
        <w:t>(доручення Київського міського голови В. Кличка від 03.05.2018 №08/КО-2204 (п))</w:t>
      </w:r>
      <w:r w:rsidRPr="00210EA3">
        <w:rPr>
          <w:rFonts w:ascii="Times New Roman" w:eastAsia="Calibri" w:hAnsi="Times New Roman" w:cs="Times New Roman"/>
          <w:sz w:val="28"/>
          <w:szCs w:val="28"/>
        </w:rPr>
        <w:t xml:space="preserve"> «Надати земельній ділянці на розі Андріївського узвозу та вул. Боричів Тік статусу Арт-скверу ім. соліста Паризької опери, Героя України Василя Сліпака.» (автор: Романенко Є.І.).</w:t>
      </w:r>
    </w:p>
    <w:p w:rsidR="00C02BC4" w:rsidRPr="00210EA3" w:rsidRDefault="00C02BC4" w:rsidP="00C02BC4">
      <w:pPr>
        <w:spacing w:after="0" w:line="240" w:lineRule="atLeast"/>
        <w:ind w:firstLine="708"/>
        <w:jc w:val="both"/>
        <w:rPr>
          <w:rFonts w:ascii="Times New Roman" w:eastAsia="Calibri" w:hAnsi="Times New Roman" w:cs="Times New Roman"/>
          <w:sz w:val="28"/>
          <w:szCs w:val="28"/>
        </w:rPr>
      </w:pPr>
    </w:p>
    <w:p w:rsidR="00C02BC4" w:rsidRDefault="00C02BC4" w:rsidP="00C02BC4">
      <w:pPr>
        <w:spacing w:after="0" w:line="240" w:lineRule="atLeast"/>
        <w:ind w:firstLine="708"/>
        <w:jc w:val="both"/>
        <w:rPr>
          <w:rFonts w:ascii="Times New Roman" w:eastAsia="Calibri" w:hAnsi="Times New Roman" w:cs="Times New Roman"/>
          <w:sz w:val="24"/>
          <w:szCs w:val="24"/>
        </w:rPr>
      </w:pPr>
      <w:r>
        <w:rPr>
          <w:rFonts w:ascii="Times New Roman" w:eastAsia="Calibri" w:hAnsi="Times New Roman" w:cs="Times New Roman"/>
          <w:sz w:val="28"/>
          <w:szCs w:val="28"/>
        </w:rPr>
        <w:t>10</w:t>
      </w:r>
      <w:r w:rsidRPr="00210EA3">
        <w:rPr>
          <w:rFonts w:ascii="Times New Roman" w:eastAsia="Calibri" w:hAnsi="Times New Roman" w:cs="Times New Roman"/>
          <w:sz w:val="28"/>
          <w:szCs w:val="28"/>
        </w:rPr>
        <w:t>. Розгляд звернення громадської організації «Об’єднання творчих ініціатив» щодо надання Колонної зали (2-й поверх, вул. Хрещатик,</w:t>
      </w:r>
      <w:r w:rsidR="000C1655">
        <w:rPr>
          <w:rFonts w:ascii="Times New Roman" w:eastAsia="Calibri" w:hAnsi="Times New Roman" w:cs="Times New Roman"/>
          <w:sz w:val="28"/>
          <w:szCs w:val="28"/>
        </w:rPr>
        <w:t xml:space="preserve"> </w:t>
      </w:r>
      <w:r w:rsidRPr="00210EA3">
        <w:rPr>
          <w:rFonts w:ascii="Times New Roman" w:eastAsia="Calibri" w:hAnsi="Times New Roman" w:cs="Times New Roman"/>
          <w:sz w:val="28"/>
          <w:szCs w:val="28"/>
        </w:rPr>
        <w:t xml:space="preserve">36) для проведення Гала концертів Всеукраїнського соціального телевізійного проекту-фестивалю «Єдина країна» </w:t>
      </w:r>
      <w:r w:rsidRPr="00210EA3">
        <w:rPr>
          <w:rFonts w:ascii="Times New Roman" w:eastAsia="Calibri" w:hAnsi="Times New Roman" w:cs="Times New Roman"/>
          <w:sz w:val="24"/>
          <w:szCs w:val="24"/>
        </w:rPr>
        <w:t>(лист від 27.05.2019 № 189, вхідний Київська міська рада 27.05.2019 № 08/11744).</w:t>
      </w:r>
    </w:p>
    <w:p w:rsidR="00C02BC4" w:rsidRDefault="00C02BC4" w:rsidP="00C02BC4">
      <w:pPr>
        <w:spacing w:after="0" w:line="240" w:lineRule="atLeast"/>
        <w:ind w:firstLine="708"/>
        <w:jc w:val="both"/>
        <w:rPr>
          <w:rFonts w:ascii="Times New Roman" w:eastAsia="Calibri" w:hAnsi="Times New Roman" w:cs="Times New Roman"/>
          <w:sz w:val="24"/>
          <w:szCs w:val="24"/>
        </w:rPr>
      </w:pPr>
    </w:p>
    <w:p w:rsidR="00C02BC4" w:rsidRPr="00210EA3" w:rsidRDefault="00C02BC4" w:rsidP="00C02BC4">
      <w:pPr>
        <w:spacing w:after="0" w:line="240" w:lineRule="atLeast"/>
        <w:ind w:firstLine="708"/>
        <w:jc w:val="both"/>
        <w:rPr>
          <w:rFonts w:ascii="Times New Roman" w:eastAsia="Calibri" w:hAnsi="Times New Roman" w:cs="Times New Roman"/>
          <w:sz w:val="24"/>
          <w:szCs w:val="24"/>
        </w:rPr>
      </w:pPr>
      <w:r>
        <w:rPr>
          <w:rFonts w:ascii="Times New Roman" w:eastAsia="Calibri" w:hAnsi="Times New Roman" w:cs="Times New Roman"/>
          <w:sz w:val="28"/>
          <w:szCs w:val="28"/>
        </w:rPr>
        <w:t>11. Розгляд депутатського звернення депутата Київської міської ради</w:t>
      </w:r>
      <w:r w:rsidR="000C1655">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000C1655">
        <w:rPr>
          <w:rFonts w:ascii="Times New Roman" w:eastAsia="Calibri" w:hAnsi="Times New Roman" w:cs="Times New Roman"/>
          <w:sz w:val="28"/>
          <w:szCs w:val="28"/>
        </w:rPr>
        <w:t xml:space="preserve">Мірошниченка І. М. </w:t>
      </w:r>
      <w:r>
        <w:rPr>
          <w:rFonts w:ascii="Times New Roman" w:eastAsia="Calibri" w:hAnsi="Times New Roman" w:cs="Times New Roman"/>
          <w:sz w:val="28"/>
          <w:szCs w:val="28"/>
        </w:rPr>
        <w:t xml:space="preserve">на адресу Комісії </w:t>
      </w:r>
      <w:r>
        <w:rPr>
          <w:rFonts w:ascii="Times New Roman" w:hAnsi="Times New Roman" w:cs="Times New Roman"/>
          <w:sz w:val="28"/>
          <w:szCs w:val="28"/>
        </w:rPr>
        <w:t xml:space="preserve">з проханням розглянути на найближчому засіданні постійної комісії Київської міської ради з питань культури, туризму та </w:t>
      </w:r>
      <w:r>
        <w:rPr>
          <w:rFonts w:ascii="Times New Roman" w:hAnsi="Times New Roman" w:cs="Times New Roman"/>
          <w:sz w:val="28"/>
          <w:szCs w:val="28"/>
        </w:rPr>
        <w:lastRenderedPageBreak/>
        <w:t>інформаційної політики звернення громадянина Сороки Анатолія Володимировича</w:t>
      </w:r>
      <w:r w:rsidR="000C1655">
        <w:rPr>
          <w:rFonts w:ascii="Times New Roman" w:hAnsi="Times New Roman" w:cs="Times New Roman"/>
          <w:sz w:val="28"/>
          <w:szCs w:val="28"/>
        </w:rPr>
        <w:t>.</w:t>
      </w:r>
    </w:p>
    <w:p w:rsidR="00C02BC4" w:rsidRPr="00210EA3" w:rsidRDefault="00C02BC4" w:rsidP="00C02BC4">
      <w:pPr>
        <w:spacing w:after="0" w:line="240" w:lineRule="atLeast"/>
        <w:jc w:val="both"/>
        <w:rPr>
          <w:rFonts w:ascii="Times New Roman" w:eastAsia="Calibri" w:hAnsi="Times New Roman" w:cs="Times New Roman"/>
          <w:sz w:val="28"/>
          <w:szCs w:val="28"/>
        </w:rPr>
      </w:pPr>
    </w:p>
    <w:p w:rsidR="00C02BC4" w:rsidRPr="00210EA3" w:rsidRDefault="00C02BC4" w:rsidP="00C02BC4">
      <w:pPr>
        <w:spacing w:after="0" w:line="240" w:lineRule="atLeast"/>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Pr="00C02BC4">
        <w:rPr>
          <w:rFonts w:ascii="Times New Roman" w:eastAsia="Calibri" w:hAnsi="Times New Roman" w:cs="Times New Roman"/>
          <w:sz w:val="28"/>
          <w:szCs w:val="28"/>
          <w:lang w:val="ru-RU"/>
        </w:rPr>
        <w:t>2</w:t>
      </w:r>
      <w:r w:rsidRPr="00210EA3">
        <w:rPr>
          <w:rFonts w:ascii="Times New Roman" w:eastAsia="Calibri" w:hAnsi="Times New Roman" w:cs="Times New Roman"/>
          <w:sz w:val="28"/>
          <w:szCs w:val="28"/>
        </w:rPr>
        <w:t>.</w:t>
      </w:r>
      <w:r w:rsidRPr="00210EA3">
        <w:rPr>
          <w:rFonts w:ascii="Times New Roman" w:eastAsia="Calibri" w:hAnsi="Times New Roman" w:cs="Times New Roman"/>
          <w:sz w:val="28"/>
          <w:szCs w:val="28"/>
        </w:rPr>
        <w:tab/>
        <w:t>Різне.</w:t>
      </w:r>
    </w:p>
    <w:p w:rsidR="00C02BC4" w:rsidRPr="00210EA3" w:rsidRDefault="00C02BC4" w:rsidP="00C02BC4">
      <w:pPr>
        <w:spacing w:after="0" w:line="240" w:lineRule="atLeast"/>
        <w:ind w:firstLine="708"/>
        <w:jc w:val="both"/>
        <w:rPr>
          <w:rFonts w:ascii="Times New Roman" w:eastAsia="Calibri" w:hAnsi="Times New Roman" w:cs="Times New Roman"/>
          <w:sz w:val="28"/>
          <w:szCs w:val="28"/>
        </w:rPr>
      </w:pPr>
    </w:p>
    <w:p w:rsidR="00C02BC4" w:rsidRPr="00210EA3" w:rsidRDefault="00C02BC4" w:rsidP="00C02BC4">
      <w:pPr>
        <w:spacing w:after="0" w:line="240" w:lineRule="atLeast"/>
        <w:ind w:firstLine="708"/>
        <w:jc w:val="both"/>
        <w:rPr>
          <w:rFonts w:ascii="Times New Roman" w:eastAsia="Calibri" w:hAnsi="Times New Roman" w:cs="Times New Roman"/>
          <w:sz w:val="28"/>
          <w:szCs w:val="28"/>
        </w:rPr>
      </w:pPr>
    </w:p>
    <w:p w:rsidR="00C02BC4" w:rsidRPr="00210EA3" w:rsidRDefault="00C02BC4" w:rsidP="00C02BC4">
      <w:pPr>
        <w:spacing w:after="0" w:line="240" w:lineRule="atLeast"/>
        <w:ind w:firstLine="708"/>
        <w:jc w:val="both"/>
        <w:rPr>
          <w:rFonts w:ascii="Times New Roman" w:eastAsia="Calibri" w:hAnsi="Times New Roman" w:cs="Times New Roman"/>
          <w:sz w:val="28"/>
          <w:szCs w:val="28"/>
        </w:rPr>
      </w:pPr>
      <w:r w:rsidRPr="00210EA3">
        <w:rPr>
          <w:rFonts w:ascii="Times New Roman" w:eastAsia="Calibri" w:hAnsi="Times New Roman" w:cs="Times New Roman"/>
          <w:sz w:val="28"/>
          <w:szCs w:val="28"/>
        </w:rPr>
        <w:t>Голова комісії                                                                                    Муха В.В.</w:t>
      </w:r>
    </w:p>
    <w:p w:rsidR="00C02BC4" w:rsidRPr="00210EA3" w:rsidRDefault="00C02BC4" w:rsidP="00C02BC4">
      <w:pPr>
        <w:spacing w:after="0" w:line="240" w:lineRule="atLeast"/>
        <w:ind w:firstLine="708"/>
        <w:jc w:val="both"/>
        <w:rPr>
          <w:rFonts w:ascii="Times New Roman" w:eastAsia="Calibri" w:hAnsi="Times New Roman" w:cs="Times New Roman"/>
          <w:sz w:val="28"/>
          <w:szCs w:val="28"/>
        </w:rPr>
      </w:pPr>
    </w:p>
    <w:p w:rsidR="00C02BC4" w:rsidRPr="00210EA3" w:rsidRDefault="00C02BC4" w:rsidP="00C02BC4">
      <w:pPr>
        <w:spacing w:after="0" w:line="240" w:lineRule="atLeast"/>
        <w:ind w:firstLine="708"/>
        <w:jc w:val="both"/>
        <w:rPr>
          <w:rFonts w:ascii="Times New Roman" w:eastAsia="Calibri" w:hAnsi="Times New Roman" w:cs="Times New Roman"/>
          <w:sz w:val="28"/>
          <w:szCs w:val="28"/>
        </w:rPr>
      </w:pPr>
      <w:r w:rsidRPr="00210EA3">
        <w:rPr>
          <w:rFonts w:ascii="Times New Roman" w:eastAsia="Calibri" w:hAnsi="Times New Roman" w:cs="Times New Roman"/>
          <w:sz w:val="28"/>
          <w:szCs w:val="28"/>
        </w:rPr>
        <w:t>Секретар комісії                                                                     Поживанов О.М.</w:t>
      </w:r>
    </w:p>
    <w:p w:rsidR="00C02BC4" w:rsidRPr="00210EA3" w:rsidRDefault="00C02BC4" w:rsidP="00C02BC4">
      <w:pPr>
        <w:spacing w:after="0" w:line="240" w:lineRule="atLeast"/>
        <w:ind w:firstLine="708"/>
        <w:jc w:val="both"/>
        <w:rPr>
          <w:rFonts w:ascii="Times New Roman" w:eastAsia="Calibri" w:hAnsi="Times New Roman" w:cs="Times New Roman"/>
          <w:sz w:val="28"/>
          <w:szCs w:val="28"/>
        </w:rPr>
      </w:pPr>
    </w:p>
    <w:p w:rsidR="00C02BC4" w:rsidRPr="00210EA3" w:rsidRDefault="00C02BC4" w:rsidP="00C02BC4">
      <w:pPr>
        <w:spacing w:after="0" w:line="240" w:lineRule="atLeast"/>
        <w:ind w:firstLine="708"/>
        <w:jc w:val="both"/>
        <w:rPr>
          <w:rFonts w:ascii="Times New Roman" w:eastAsia="Calibri" w:hAnsi="Times New Roman" w:cs="Times New Roman"/>
          <w:sz w:val="28"/>
          <w:szCs w:val="28"/>
        </w:rPr>
      </w:pPr>
    </w:p>
    <w:p w:rsidR="00C02BC4" w:rsidRPr="00210EA3" w:rsidRDefault="00C02BC4" w:rsidP="00C02BC4">
      <w:pPr>
        <w:spacing w:after="0" w:line="240" w:lineRule="atLeast"/>
        <w:ind w:firstLine="708"/>
        <w:jc w:val="both"/>
        <w:rPr>
          <w:rFonts w:ascii="Times New Roman" w:eastAsia="Calibri" w:hAnsi="Times New Roman" w:cs="Times New Roman"/>
          <w:sz w:val="28"/>
          <w:szCs w:val="28"/>
        </w:rPr>
      </w:pPr>
    </w:p>
    <w:p w:rsidR="00B0056C" w:rsidRDefault="00B0056C"/>
    <w:sectPr w:rsidR="00B0056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Benguiat">
    <w:altName w:val="Times New Roman"/>
    <w:panose1 w:val="00000000000000000000"/>
    <w:charset w:val="00"/>
    <w:family w:val="auto"/>
    <w:pitch w:val="variable"/>
    <w:sig w:usb0="00000201"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BC4"/>
    <w:rsid w:val="000C1655"/>
    <w:rsid w:val="00293F46"/>
    <w:rsid w:val="003E1684"/>
    <w:rsid w:val="006079E1"/>
    <w:rsid w:val="00A96F83"/>
    <w:rsid w:val="00B0056C"/>
    <w:rsid w:val="00BE1049"/>
    <w:rsid w:val="00C02BC4"/>
    <w:rsid w:val="00D536B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00A617-E7F6-4EDA-AB47-7A8C65622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2BC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3</Pages>
  <Words>3422</Words>
  <Characters>1952</Characters>
  <Application>Microsoft Office Word</Application>
  <DocSecurity>0</DocSecurity>
  <Lines>16</Lines>
  <Paragraphs>10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Ignatenko Tetyana</dc:creator>
  <cp:keywords/>
  <dc:description/>
  <cp:lastModifiedBy>Ignatenko Tetyana</cp:lastModifiedBy>
  <cp:revision>2</cp:revision>
  <dcterms:created xsi:type="dcterms:W3CDTF">2019-06-24T15:05:00Z</dcterms:created>
  <dcterms:modified xsi:type="dcterms:W3CDTF">2019-06-24T16:09:00Z</dcterms:modified>
</cp:coreProperties>
</file>