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bCs/>
          <w:sz w:val="28"/>
          <w:szCs w:val="28"/>
        </w:rPr>
        <w:t>Зведена  інформація діяльності</w:t>
      </w:r>
    </w:p>
    <w:p w:rsidR="008260F8" w:rsidRPr="0059405D" w:rsidRDefault="008260F8" w:rsidP="008260F8">
      <w:pPr>
        <w:spacing w:after="0" w:line="240" w:lineRule="auto"/>
        <w:jc w:val="center"/>
        <w:rPr>
          <w:rFonts w:ascii="Times New Roman" w:hAnsi="Times New Roman" w:cs="Times New Roman"/>
          <w:sz w:val="28"/>
          <w:szCs w:val="28"/>
        </w:rPr>
      </w:pPr>
      <w:r w:rsidRPr="0059405D">
        <w:rPr>
          <w:rFonts w:ascii="Times New Roman" w:hAnsi="Times New Roman" w:cs="Times New Roman"/>
          <w:b/>
          <w:sz w:val="28"/>
          <w:szCs w:val="28"/>
        </w:rPr>
        <w:t>постійної  комісії Київради  з  питань освіти</w:t>
      </w:r>
      <w:r w:rsidR="00EB39AB">
        <w:rPr>
          <w:rFonts w:ascii="Times New Roman" w:hAnsi="Times New Roman" w:cs="Times New Roman"/>
          <w:b/>
          <w:sz w:val="28"/>
          <w:szCs w:val="28"/>
        </w:rPr>
        <w:t xml:space="preserve"> і </w:t>
      </w:r>
      <w:r w:rsidRPr="0059405D">
        <w:rPr>
          <w:rFonts w:ascii="Times New Roman" w:hAnsi="Times New Roman" w:cs="Times New Roman"/>
          <w:b/>
          <w:sz w:val="28"/>
          <w:szCs w:val="28"/>
        </w:rPr>
        <w:t>науки,</w:t>
      </w:r>
    </w:p>
    <w:p w:rsidR="008260F8" w:rsidRDefault="008260F8" w:rsidP="008260F8">
      <w:pPr>
        <w:spacing w:line="240" w:lineRule="auto"/>
        <w:jc w:val="center"/>
        <w:rPr>
          <w:rFonts w:ascii="Times New Roman" w:hAnsi="Times New Roman" w:cs="Times New Roman"/>
          <w:b/>
          <w:sz w:val="28"/>
          <w:szCs w:val="28"/>
        </w:rPr>
      </w:pPr>
      <w:r w:rsidRPr="0059405D">
        <w:rPr>
          <w:rFonts w:ascii="Times New Roman" w:hAnsi="Times New Roman" w:cs="Times New Roman"/>
          <w:b/>
          <w:sz w:val="28"/>
          <w:szCs w:val="28"/>
        </w:rPr>
        <w:t>сім'ї, молоді та спорту</w:t>
      </w:r>
      <w:r w:rsidR="00D34D9A">
        <w:rPr>
          <w:rFonts w:ascii="Times New Roman" w:hAnsi="Times New Roman" w:cs="Times New Roman"/>
          <w:b/>
          <w:sz w:val="28"/>
          <w:szCs w:val="28"/>
        </w:rPr>
        <w:t xml:space="preserve"> за 2021 рік </w:t>
      </w:r>
    </w:p>
    <w:p w:rsidR="00833B4B" w:rsidRDefault="00833B4B" w:rsidP="008260F8">
      <w:pPr>
        <w:spacing w:line="240" w:lineRule="auto"/>
        <w:jc w:val="center"/>
        <w:rPr>
          <w:rFonts w:ascii="Times New Roman" w:hAnsi="Times New Roman" w:cs="Times New Roman"/>
          <w:b/>
          <w:sz w:val="28"/>
          <w:szCs w:val="28"/>
        </w:rPr>
      </w:pPr>
    </w:p>
    <w:tbl>
      <w:tblPr>
        <w:tblW w:w="9959" w:type="dxa"/>
        <w:tblInd w:w="-721" w:type="dxa"/>
        <w:tblLayout w:type="fixed"/>
        <w:tblCellMar>
          <w:left w:w="0" w:type="dxa"/>
          <w:right w:w="0" w:type="dxa"/>
        </w:tblCellMar>
        <w:tblLook w:val="0000" w:firstRow="0" w:lastRow="0" w:firstColumn="0" w:lastColumn="0" w:noHBand="0" w:noVBand="0"/>
      </w:tblPr>
      <w:tblGrid>
        <w:gridCol w:w="1567"/>
        <w:gridCol w:w="1276"/>
        <w:gridCol w:w="1764"/>
        <w:gridCol w:w="1467"/>
        <w:gridCol w:w="1348"/>
        <w:gridCol w:w="1148"/>
        <w:gridCol w:w="1389"/>
      </w:tblGrid>
      <w:tr w:rsidR="00833B4B" w:rsidRPr="00833B4B" w:rsidTr="00EB39AB">
        <w:tc>
          <w:tcPr>
            <w:tcW w:w="15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Назва постійної комісії Київради</w:t>
            </w:r>
          </w:p>
        </w:tc>
        <w:tc>
          <w:tcPr>
            <w:tcW w:w="1276"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EB39AB">
              <w:rPr>
                <w:rFonts w:ascii="Times New Roman" w:hAnsi="Times New Roman" w:cs="Times New Roman"/>
                <w:sz w:val="26"/>
                <w:szCs w:val="26"/>
              </w:rPr>
              <w:t>роведе</w:t>
            </w:r>
            <w:r w:rsidR="001B2C6D">
              <w:rPr>
                <w:rFonts w:ascii="Times New Roman" w:hAnsi="Times New Roman" w:cs="Times New Roman"/>
                <w:sz w:val="26"/>
                <w:szCs w:val="26"/>
              </w:rPr>
              <w:t>-</w:t>
            </w:r>
            <w:r w:rsidR="00833B4B" w:rsidRPr="00833B4B">
              <w:rPr>
                <w:rFonts w:ascii="Times New Roman" w:hAnsi="Times New Roman" w:cs="Times New Roman"/>
                <w:sz w:val="26"/>
                <w:szCs w:val="26"/>
              </w:rPr>
              <w:t>них</w:t>
            </w:r>
            <w:r w:rsidR="00833B4B" w:rsidRPr="00833B4B">
              <w:rPr>
                <w:rFonts w:ascii="Times New Roman" w:hAnsi="Times New Roman" w:cs="Times New Roman"/>
                <w:sz w:val="26"/>
                <w:szCs w:val="26"/>
                <w:lang w:val="ru-RU"/>
              </w:rPr>
              <w:t xml:space="preserve"> </w:t>
            </w:r>
            <w:r w:rsidR="00833B4B" w:rsidRPr="00833B4B">
              <w:rPr>
                <w:rFonts w:ascii="Times New Roman" w:hAnsi="Times New Roman" w:cs="Times New Roman"/>
                <w:sz w:val="26"/>
                <w:szCs w:val="26"/>
              </w:rPr>
              <w:t xml:space="preserve">засідань </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ПК</w:t>
            </w:r>
          </w:p>
        </w:tc>
        <w:tc>
          <w:tcPr>
            <w:tcW w:w="1764"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833B4B" w:rsidRPr="00833B4B">
              <w:rPr>
                <w:rFonts w:ascii="Times New Roman" w:hAnsi="Times New Roman" w:cs="Times New Roman"/>
                <w:sz w:val="26"/>
                <w:szCs w:val="26"/>
              </w:rPr>
              <w:t>итань</w:t>
            </w:r>
            <w:r>
              <w:rPr>
                <w:rFonts w:ascii="Times New Roman" w:hAnsi="Times New Roman" w:cs="Times New Roman"/>
                <w:sz w:val="26"/>
                <w:szCs w:val="26"/>
              </w:rPr>
              <w:t>,</w:t>
            </w:r>
          </w:p>
          <w:p w:rsidR="00833B4B" w:rsidRPr="00833B4B" w:rsidRDefault="00EB39AB"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розгляну</w:t>
            </w:r>
            <w:r w:rsidR="00833B4B" w:rsidRPr="00833B4B">
              <w:rPr>
                <w:rFonts w:ascii="Times New Roman" w:hAnsi="Times New Roman" w:cs="Times New Roman"/>
                <w:sz w:val="26"/>
                <w:szCs w:val="26"/>
              </w:rPr>
              <w:t>тих</w:t>
            </w:r>
          </w:p>
          <w:p w:rsidR="00833B4B" w:rsidRPr="00833B4B" w:rsidRDefault="00EB39AB"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засідан</w:t>
            </w:r>
            <w:r w:rsidR="00833B4B" w:rsidRPr="00833B4B">
              <w:rPr>
                <w:rFonts w:ascii="Times New Roman" w:hAnsi="Times New Roman" w:cs="Times New Roman"/>
                <w:sz w:val="26"/>
                <w:szCs w:val="26"/>
              </w:rPr>
              <w:t>нях комісії</w:t>
            </w:r>
          </w:p>
        </w:tc>
        <w:tc>
          <w:tcPr>
            <w:tcW w:w="14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833B4B" w:rsidRPr="00833B4B">
              <w:rPr>
                <w:rFonts w:ascii="Times New Roman" w:hAnsi="Times New Roman" w:cs="Times New Roman"/>
                <w:sz w:val="26"/>
                <w:szCs w:val="26"/>
              </w:rPr>
              <w:t>ішень</w:t>
            </w:r>
            <w:r>
              <w:rPr>
                <w:rFonts w:ascii="Times New Roman" w:hAnsi="Times New Roman" w:cs="Times New Roman"/>
                <w:sz w:val="26"/>
                <w:szCs w:val="26"/>
              </w:rPr>
              <w:t>,</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прийнятих</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сесіями</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Київради</w:t>
            </w:r>
          </w:p>
        </w:tc>
        <w:tc>
          <w:tcPr>
            <w:tcW w:w="1348"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кореспон</w:t>
            </w:r>
            <w:proofErr w:type="spellEnd"/>
            <w:r w:rsidRPr="00833B4B">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денції</w:t>
            </w:r>
            <w:proofErr w:type="spellEnd"/>
            <w:r w:rsidRPr="00833B4B">
              <w:rPr>
                <w:rFonts w:ascii="Times New Roman" w:hAnsi="Times New Roman" w:cs="Times New Roman"/>
                <w:sz w:val="26"/>
                <w:szCs w:val="26"/>
              </w:rPr>
              <w:t>, яка надійшла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на розгляд</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до  ПК</w:t>
            </w:r>
          </w:p>
        </w:tc>
        <w:tc>
          <w:tcPr>
            <w:tcW w:w="1148"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Кількість</w:t>
            </w:r>
          </w:p>
          <w:p w:rsidR="00833B4B" w:rsidRPr="00833B4B" w:rsidRDefault="00E73A53" w:rsidP="00EB39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833B4B" w:rsidRPr="00833B4B">
              <w:rPr>
                <w:rFonts w:ascii="Times New Roman" w:hAnsi="Times New Roman" w:cs="Times New Roman"/>
                <w:sz w:val="26"/>
                <w:szCs w:val="26"/>
              </w:rPr>
              <w:t>ішень</w:t>
            </w:r>
            <w:r>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proofErr w:type="spellStart"/>
            <w:r w:rsidRPr="00833B4B">
              <w:rPr>
                <w:rFonts w:ascii="Times New Roman" w:hAnsi="Times New Roman" w:cs="Times New Roman"/>
                <w:sz w:val="26"/>
                <w:szCs w:val="26"/>
              </w:rPr>
              <w:t>прийня</w:t>
            </w:r>
            <w:proofErr w:type="spellEnd"/>
            <w:r w:rsidRPr="00833B4B">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тих за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c>
          <w:tcPr>
            <w:tcW w:w="1389"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Кіль-</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кість</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рішень</w:t>
            </w:r>
            <w:r w:rsidR="00E73A53">
              <w:rPr>
                <w:rFonts w:ascii="Times New Roman" w:hAnsi="Times New Roman" w:cs="Times New Roman"/>
                <w:sz w:val="26"/>
                <w:szCs w:val="26"/>
              </w:rPr>
              <w:t>,</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прийнятих поза</w:t>
            </w:r>
          </w:p>
          <w:p w:rsidR="00833B4B" w:rsidRPr="00833B4B" w:rsidRDefault="00833B4B" w:rsidP="00EB39AB">
            <w:pPr>
              <w:spacing w:after="0" w:line="240" w:lineRule="auto"/>
              <w:jc w:val="both"/>
              <w:rPr>
                <w:rFonts w:ascii="Times New Roman" w:hAnsi="Times New Roman" w:cs="Times New Roman"/>
                <w:sz w:val="26"/>
                <w:szCs w:val="26"/>
              </w:rPr>
            </w:pPr>
            <w:r w:rsidRPr="00833B4B">
              <w:rPr>
                <w:rFonts w:ascii="Times New Roman" w:hAnsi="Times New Roman" w:cs="Times New Roman"/>
                <w:sz w:val="26"/>
                <w:szCs w:val="26"/>
              </w:rPr>
              <w:t>планом</w:t>
            </w:r>
          </w:p>
        </w:tc>
      </w:tr>
      <w:tr w:rsidR="00833B4B" w:rsidRPr="00833B4B" w:rsidTr="00EB39AB">
        <w:trPr>
          <w:trHeight w:val="1728"/>
        </w:trPr>
        <w:tc>
          <w:tcPr>
            <w:tcW w:w="1567" w:type="dxa"/>
            <w:tcBorders>
              <w:top w:val="single" w:sz="4" w:space="0" w:color="000001"/>
              <w:left w:val="single" w:sz="4" w:space="0" w:color="000001"/>
              <w:bottom w:val="single" w:sz="4" w:space="0" w:color="000001"/>
              <w:right w:val="single" w:sz="4" w:space="0" w:color="000001"/>
            </w:tcBorders>
          </w:tcPr>
          <w:p w:rsidR="00833B4B" w:rsidRPr="00833B4B" w:rsidRDefault="00833B4B" w:rsidP="00EB39A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ПК Київради з питань освіти</w:t>
            </w:r>
            <w:r w:rsidR="00EB39AB">
              <w:rPr>
                <w:rFonts w:ascii="Times New Roman" w:hAnsi="Times New Roman" w:cs="Times New Roman"/>
                <w:sz w:val="26"/>
                <w:szCs w:val="26"/>
              </w:rPr>
              <w:t xml:space="preserve"> і</w:t>
            </w:r>
            <w:r w:rsidRPr="00833B4B">
              <w:rPr>
                <w:rFonts w:ascii="Times New Roman" w:hAnsi="Times New Roman" w:cs="Times New Roman"/>
                <w:sz w:val="26"/>
                <w:szCs w:val="26"/>
              </w:rPr>
              <w:t xml:space="preserve"> науки, сім'ї, молоді та спорту</w:t>
            </w:r>
          </w:p>
        </w:tc>
        <w:tc>
          <w:tcPr>
            <w:tcW w:w="1276" w:type="dxa"/>
            <w:tcBorders>
              <w:top w:val="single" w:sz="4" w:space="0" w:color="000001"/>
              <w:left w:val="single" w:sz="4" w:space="0" w:color="000001"/>
              <w:bottom w:val="single" w:sz="4" w:space="0" w:color="000001"/>
              <w:right w:val="single" w:sz="4" w:space="0" w:color="000001"/>
            </w:tcBorders>
          </w:tcPr>
          <w:p w:rsidR="00833B4B" w:rsidRPr="00833B4B" w:rsidRDefault="00833B4B" w:rsidP="00833B4B">
            <w:pPr>
              <w:spacing w:line="240" w:lineRule="auto"/>
              <w:jc w:val="center"/>
              <w:rPr>
                <w:rFonts w:ascii="Times New Roman" w:hAnsi="Times New Roman" w:cs="Times New Roman"/>
                <w:sz w:val="26"/>
                <w:szCs w:val="26"/>
              </w:rPr>
            </w:pPr>
          </w:p>
          <w:p w:rsidR="00833B4B" w:rsidRPr="00833B4B" w:rsidRDefault="00EB39AB"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25</w:t>
            </w:r>
          </w:p>
          <w:p w:rsidR="00833B4B" w:rsidRPr="00833B4B" w:rsidRDefault="00833B4B" w:rsidP="00833B4B">
            <w:pPr>
              <w:spacing w:line="240" w:lineRule="auto"/>
              <w:jc w:val="center"/>
              <w:rPr>
                <w:rFonts w:ascii="Times New Roman" w:hAnsi="Times New Roman" w:cs="Times New Roman"/>
                <w:sz w:val="26"/>
                <w:szCs w:val="26"/>
              </w:rPr>
            </w:pPr>
          </w:p>
        </w:tc>
        <w:tc>
          <w:tcPr>
            <w:tcW w:w="1764" w:type="dxa"/>
            <w:tcBorders>
              <w:top w:val="single" w:sz="4" w:space="0" w:color="000001"/>
              <w:left w:val="single" w:sz="4" w:space="0" w:color="000001"/>
              <w:bottom w:val="single" w:sz="4" w:space="0" w:color="000001"/>
              <w:right w:val="single" w:sz="4" w:space="0" w:color="000001"/>
            </w:tcBorders>
          </w:tcPr>
          <w:p w:rsidR="00833B4B" w:rsidRPr="00833B4B" w:rsidRDefault="00EB39AB"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337</w:t>
            </w:r>
          </w:p>
          <w:p w:rsidR="00833B4B" w:rsidRPr="00833B4B" w:rsidRDefault="00833B4B" w:rsidP="00EB39AB">
            <w:pPr>
              <w:spacing w:line="240" w:lineRule="auto"/>
              <w:jc w:val="center"/>
              <w:rPr>
                <w:rFonts w:ascii="Times New Roman" w:hAnsi="Times New Roman" w:cs="Times New Roman"/>
                <w:sz w:val="26"/>
                <w:szCs w:val="26"/>
              </w:rPr>
            </w:pPr>
            <w:r w:rsidRPr="00833B4B">
              <w:rPr>
                <w:rFonts w:ascii="Times New Roman" w:hAnsi="Times New Roman" w:cs="Times New Roman"/>
                <w:sz w:val="26"/>
                <w:szCs w:val="26"/>
              </w:rPr>
              <w:t xml:space="preserve">(у </w:t>
            </w:r>
            <w:proofErr w:type="spellStart"/>
            <w:r w:rsidRPr="00833B4B">
              <w:rPr>
                <w:rFonts w:ascii="Times New Roman" w:hAnsi="Times New Roman" w:cs="Times New Roman"/>
                <w:sz w:val="26"/>
                <w:szCs w:val="26"/>
              </w:rPr>
              <w:t>т.ч</w:t>
            </w:r>
            <w:proofErr w:type="spellEnd"/>
            <w:r w:rsidRPr="00833B4B">
              <w:rPr>
                <w:rFonts w:ascii="Times New Roman" w:hAnsi="Times New Roman" w:cs="Times New Roman"/>
                <w:sz w:val="26"/>
                <w:szCs w:val="26"/>
              </w:rPr>
              <w:t xml:space="preserve">.  </w:t>
            </w:r>
            <w:r w:rsidR="00EB39AB">
              <w:rPr>
                <w:rFonts w:ascii="Times New Roman" w:hAnsi="Times New Roman" w:cs="Times New Roman"/>
                <w:sz w:val="26"/>
                <w:szCs w:val="26"/>
              </w:rPr>
              <w:t xml:space="preserve">315 </w:t>
            </w:r>
            <w:proofErr w:type="spellStart"/>
            <w:r w:rsidRPr="00833B4B">
              <w:rPr>
                <w:rFonts w:ascii="Times New Roman" w:hAnsi="Times New Roman" w:cs="Times New Roman"/>
                <w:sz w:val="26"/>
                <w:szCs w:val="26"/>
              </w:rPr>
              <w:t>про</w:t>
            </w:r>
            <w:r w:rsidR="00EB39AB">
              <w:rPr>
                <w:rFonts w:ascii="Times New Roman" w:hAnsi="Times New Roman" w:cs="Times New Roman"/>
                <w:sz w:val="26"/>
                <w:szCs w:val="26"/>
              </w:rPr>
              <w:t>є</w:t>
            </w:r>
            <w:r w:rsidRPr="00833B4B">
              <w:rPr>
                <w:rFonts w:ascii="Times New Roman" w:hAnsi="Times New Roman" w:cs="Times New Roman"/>
                <w:sz w:val="26"/>
                <w:szCs w:val="26"/>
              </w:rPr>
              <w:t>ктів</w:t>
            </w:r>
            <w:proofErr w:type="spellEnd"/>
            <w:r w:rsidRPr="00833B4B">
              <w:rPr>
                <w:rFonts w:ascii="Times New Roman" w:hAnsi="Times New Roman" w:cs="Times New Roman"/>
                <w:sz w:val="26"/>
                <w:szCs w:val="26"/>
              </w:rPr>
              <w:t xml:space="preserve"> рішень Київради)</w:t>
            </w:r>
          </w:p>
        </w:tc>
        <w:tc>
          <w:tcPr>
            <w:tcW w:w="1467" w:type="dxa"/>
            <w:tcBorders>
              <w:top w:val="single" w:sz="4" w:space="0" w:color="000001"/>
              <w:left w:val="single" w:sz="4" w:space="0" w:color="000001"/>
              <w:bottom w:val="single" w:sz="4" w:space="0" w:color="000001"/>
              <w:right w:val="single" w:sz="4" w:space="0" w:color="000001"/>
            </w:tcBorders>
          </w:tcPr>
          <w:p w:rsidR="00833B4B" w:rsidRPr="00833B4B" w:rsidRDefault="00D34D9A"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54</w:t>
            </w:r>
          </w:p>
        </w:tc>
        <w:tc>
          <w:tcPr>
            <w:tcW w:w="1348" w:type="dxa"/>
            <w:tcBorders>
              <w:top w:val="single" w:sz="4" w:space="0" w:color="000001"/>
              <w:left w:val="single" w:sz="4" w:space="0" w:color="000001"/>
              <w:bottom w:val="single" w:sz="4" w:space="0" w:color="000001"/>
              <w:right w:val="single" w:sz="4" w:space="0" w:color="000001"/>
            </w:tcBorders>
          </w:tcPr>
          <w:p w:rsidR="00833B4B" w:rsidRPr="00833B4B" w:rsidRDefault="00D34D9A" w:rsidP="009E5D8C">
            <w:pPr>
              <w:spacing w:line="240" w:lineRule="auto"/>
              <w:jc w:val="center"/>
              <w:rPr>
                <w:rFonts w:ascii="Times New Roman" w:hAnsi="Times New Roman" w:cs="Times New Roman"/>
                <w:sz w:val="26"/>
                <w:szCs w:val="26"/>
              </w:rPr>
            </w:pPr>
            <w:r>
              <w:rPr>
                <w:rFonts w:ascii="Times New Roman" w:hAnsi="Times New Roman" w:cs="Times New Roman"/>
                <w:sz w:val="26"/>
                <w:szCs w:val="26"/>
              </w:rPr>
              <w:t>1138</w:t>
            </w:r>
          </w:p>
        </w:tc>
        <w:tc>
          <w:tcPr>
            <w:tcW w:w="1148" w:type="dxa"/>
            <w:tcBorders>
              <w:top w:val="single" w:sz="4" w:space="0" w:color="000001"/>
              <w:left w:val="single" w:sz="4" w:space="0" w:color="000001"/>
              <w:bottom w:val="single" w:sz="4" w:space="0" w:color="000001"/>
              <w:right w:val="single" w:sz="4" w:space="0" w:color="000001"/>
            </w:tcBorders>
          </w:tcPr>
          <w:p w:rsidR="00833B4B" w:rsidRPr="00833B4B" w:rsidRDefault="00D34D9A"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1389" w:type="dxa"/>
            <w:tcBorders>
              <w:top w:val="single" w:sz="4" w:space="0" w:color="000001"/>
              <w:left w:val="single" w:sz="4" w:space="0" w:color="000001"/>
              <w:bottom w:val="single" w:sz="4" w:space="0" w:color="000001"/>
              <w:right w:val="single" w:sz="4" w:space="0" w:color="000001"/>
            </w:tcBorders>
          </w:tcPr>
          <w:p w:rsidR="00833B4B" w:rsidRPr="00833B4B" w:rsidRDefault="00D34D9A" w:rsidP="00833B4B">
            <w:pPr>
              <w:spacing w:line="240" w:lineRule="auto"/>
              <w:jc w:val="center"/>
              <w:rPr>
                <w:rFonts w:ascii="Times New Roman" w:hAnsi="Times New Roman" w:cs="Times New Roman"/>
                <w:sz w:val="26"/>
                <w:szCs w:val="26"/>
              </w:rPr>
            </w:pPr>
            <w:r>
              <w:rPr>
                <w:rFonts w:ascii="Times New Roman" w:hAnsi="Times New Roman" w:cs="Times New Roman"/>
                <w:sz w:val="26"/>
                <w:szCs w:val="26"/>
              </w:rPr>
              <w:t>33</w:t>
            </w:r>
          </w:p>
        </w:tc>
      </w:tr>
    </w:tbl>
    <w:p w:rsidR="00833B4B" w:rsidRDefault="00833B4B" w:rsidP="00833B4B">
      <w:pPr>
        <w:spacing w:line="240" w:lineRule="auto"/>
        <w:jc w:val="both"/>
        <w:rPr>
          <w:rFonts w:ascii="Times New Roman" w:hAnsi="Times New Roman" w:cs="Times New Roman"/>
          <w:b/>
          <w:sz w:val="28"/>
          <w:szCs w:val="28"/>
        </w:rPr>
      </w:pPr>
    </w:p>
    <w:p w:rsidR="00833B4B" w:rsidRPr="00833B4B" w:rsidRDefault="00833B4B" w:rsidP="00833B4B">
      <w:pPr>
        <w:spacing w:line="240" w:lineRule="auto"/>
        <w:jc w:val="center"/>
        <w:rPr>
          <w:rFonts w:ascii="Times New Roman" w:hAnsi="Times New Roman" w:cs="Times New Roman"/>
          <w:sz w:val="28"/>
          <w:szCs w:val="28"/>
        </w:rPr>
      </w:pPr>
      <w:r w:rsidRPr="00833B4B">
        <w:rPr>
          <w:rFonts w:ascii="Times New Roman" w:hAnsi="Times New Roman" w:cs="Times New Roman"/>
          <w:sz w:val="28"/>
          <w:szCs w:val="28"/>
        </w:rPr>
        <w:t>Найбільш важливі для життєдіяльності міста Києва рішення: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На засіданнях постійної комісії Київради з питань освіти</w:t>
      </w:r>
      <w:r w:rsidR="002A530E">
        <w:rPr>
          <w:rFonts w:ascii="Times New Roman" w:hAnsi="Times New Roman" w:cs="Times New Roman"/>
          <w:sz w:val="28"/>
          <w:szCs w:val="28"/>
          <w:lang/>
        </w:rPr>
        <w:t xml:space="preserve"> і</w:t>
      </w:r>
      <w:r w:rsidRPr="00833B4B">
        <w:rPr>
          <w:rFonts w:ascii="Times New Roman" w:hAnsi="Times New Roman" w:cs="Times New Roman"/>
          <w:sz w:val="28"/>
          <w:szCs w:val="28"/>
        </w:rPr>
        <w:t xml:space="preserve"> науки, сім'ї, молоді та спорту за 20</w:t>
      </w:r>
      <w:r>
        <w:rPr>
          <w:rFonts w:ascii="Times New Roman" w:hAnsi="Times New Roman" w:cs="Times New Roman"/>
          <w:sz w:val="28"/>
          <w:szCs w:val="28"/>
        </w:rPr>
        <w:t>2</w:t>
      </w:r>
      <w:r w:rsidR="002A530E">
        <w:rPr>
          <w:rFonts w:ascii="Times New Roman" w:hAnsi="Times New Roman" w:cs="Times New Roman"/>
          <w:sz w:val="28"/>
          <w:szCs w:val="28"/>
        </w:rPr>
        <w:t>1</w:t>
      </w:r>
      <w:r w:rsidRPr="00833B4B">
        <w:rPr>
          <w:rFonts w:ascii="Times New Roman" w:hAnsi="Times New Roman" w:cs="Times New Roman"/>
          <w:sz w:val="28"/>
          <w:szCs w:val="28"/>
        </w:rPr>
        <w:t xml:space="preserve"> рік були відпрацьовані та погоджені питання, які пов’язані: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зі збереженням та забезпеченням стабільної роботи на належному рівні закладів освіти, спорту  та центрів соціальних служб для сім’ї, дітей та молоді в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xml:space="preserve">- захистом дітей дошкільного та шкільного віку, студентської молоді, педагогічних, наукових, інших працівників закладів та установ освіти і науки </w:t>
      </w:r>
      <w:r w:rsidR="00E73A53">
        <w:rPr>
          <w:rFonts w:ascii="Times New Roman" w:hAnsi="Times New Roman" w:cs="Times New Roman"/>
          <w:sz w:val="28"/>
          <w:szCs w:val="28"/>
        </w:rPr>
        <w:t xml:space="preserve">     </w:t>
      </w:r>
      <w:r w:rsidRPr="00833B4B">
        <w:rPr>
          <w:rFonts w:ascii="Times New Roman" w:hAnsi="Times New Roman" w:cs="Times New Roman"/>
          <w:sz w:val="28"/>
          <w:szCs w:val="28"/>
        </w:rPr>
        <w:t>м. Києва;</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соціальної роботи з дітьми, сім’ями та молоддю у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розвитку освіти, науки та спорту в м.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організації відпочинку дітей, оздоровлення та санаторно-курортного лікування;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надання приміщень закладів освіти міста Києва  в оренду;</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погодженням над</w:t>
      </w:r>
      <w:r w:rsidR="00E73A53">
        <w:rPr>
          <w:rFonts w:ascii="Times New Roman" w:hAnsi="Times New Roman" w:cs="Times New Roman"/>
          <w:sz w:val="28"/>
          <w:szCs w:val="28"/>
        </w:rPr>
        <w:t xml:space="preserve">ання дозволу на розроблення </w:t>
      </w:r>
      <w:proofErr w:type="spellStart"/>
      <w:r w:rsidR="00E73A53">
        <w:rPr>
          <w:rFonts w:ascii="Times New Roman" w:hAnsi="Times New Roman" w:cs="Times New Roman"/>
          <w:sz w:val="28"/>
          <w:szCs w:val="28"/>
        </w:rPr>
        <w:t>проє</w:t>
      </w:r>
      <w:r w:rsidRPr="00833B4B">
        <w:rPr>
          <w:rFonts w:ascii="Times New Roman" w:hAnsi="Times New Roman" w:cs="Times New Roman"/>
          <w:sz w:val="28"/>
          <w:szCs w:val="28"/>
        </w:rPr>
        <w:t>кту</w:t>
      </w:r>
      <w:proofErr w:type="spellEnd"/>
      <w:r w:rsidRPr="00833B4B">
        <w:rPr>
          <w:rFonts w:ascii="Times New Roman" w:hAnsi="Times New Roman" w:cs="Times New Roman"/>
          <w:sz w:val="28"/>
          <w:szCs w:val="28"/>
        </w:rPr>
        <w:t xml:space="preserve"> землеустрою щодо відведення земельної ділянки в місті Києві;</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централізованого, комплексного забезпечення дошкільних, загальноосвітніх та позашкільних навчальних закладів фізичною охороною, системами відеоспостереження та турнікетами;</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t>-  забезпеченням навчальних закладів м.</w:t>
      </w:r>
      <w:r w:rsidR="00E73A53">
        <w:rPr>
          <w:rFonts w:ascii="Times New Roman" w:hAnsi="Times New Roman" w:cs="Times New Roman"/>
          <w:sz w:val="28"/>
          <w:szCs w:val="28"/>
        </w:rPr>
        <w:t xml:space="preserve"> </w:t>
      </w:r>
      <w:r w:rsidRPr="00833B4B">
        <w:rPr>
          <w:rFonts w:ascii="Times New Roman" w:hAnsi="Times New Roman" w:cs="Times New Roman"/>
          <w:sz w:val="28"/>
          <w:szCs w:val="28"/>
        </w:rPr>
        <w:t>Києва правом постійного користування земельними ділянками, на яких вони розташовуються.</w:t>
      </w:r>
    </w:p>
    <w:p w:rsidR="00833B4B" w:rsidRPr="00833B4B" w:rsidRDefault="00833B4B" w:rsidP="00833B4B">
      <w:pPr>
        <w:spacing w:line="240" w:lineRule="auto"/>
        <w:ind w:firstLine="567"/>
        <w:jc w:val="both"/>
        <w:rPr>
          <w:rFonts w:ascii="Times New Roman" w:hAnsi="Times New Roman" w:cs="Times New Roman"/>
          <w:sz w:val="28"/>
          <w:szCs w:val="28"/>
        </w:rPr>
      </w:pPr>
      <w:r w:rsidRPr="00833B4B">
        <w:rPr>
          <w:rFonts w:ascii="Times New Roman" w:hAnsi="Times New Roman" w:cs="Times New Roman"/>
          <w:sz w:val="28"/>
          <w:szCs w:val="28"/>
        </w:rPr>
        <w:lastRenderedPageBreak/>
        <w:t xml:space="preserve">Крім цього, на засіданнях постійної комісії були розглянуті, погоджені та рекомендовані для розгляду на сесії Київської міської ради </w:t>
      </w:r>
      <w:proofErr w:type="spellStart"/>
      <w:r w:rsidRPr="00833B4B">
        <w:rPr>
          <w:rFonts w:ascii="Times New Roman" w:hAnsi="Times New Roman" w:cs="Times New Roman"/>
          <w:sz w:val="28"/>
          <w:szCs w:val="28"/>
        </w:rPr>
        <w:t>про</w:t>
      </w:r>
      <w:r w:rsidR="002A530E">
        <w:rPr>
          <w:rFonts w:ascii="Times New Roman" w:hAnsi="Times New Roman" w:cs="Times New Roman"/>
          <w:sz w:val="28"/>
          <w:szCs w:val="28"/>
        </w:rPr>
        <w:t>є</w:t>
      </w:r>
      <w:r w:rsidRPr="00833B4B">
        <w:rPr>
          <w:rFonts w:ascii="Times New Roman" w:hAnsi="Times New Roman" w:cs="Times New Roman"/>
          <w:sz w:val="28"/>
          <w:szCs w:val="28"/>
        </w:rPr>
        <w:t>кти</w:t>
      </w:r>
      <w:proofErr w:type="spellEnd"/>
      <w:r w:rsidRPr="00833B4B">
        <w:rPr>
          <w:rFonts w:ascii="Times New Roman" w:hAnsi="Times New Roman" w:cs="Times New Roman"/>
          <w:sz w:val="28"/>
          <w:szCs w:val="28"/>
        </w:rPr>
        <w:t xml:space="preserve"> рішення Київської міської ради:</w:t>
      </w:r>
    </w:p>
    <w:p w:rsidR="002A530E" w:rsidRPr="002A530E" w:rsidRDefault="002A530E" w:rsidP="002A530E">
      <w:pPr>
        <w:spacing w:line="240" w:lineRule="auto"/>
        <w:ind w:firstLine="851"/>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Опрацьовано </w:t>
      </w:r>
      <w:r w:rsidRPr="002A530E">
        <w:rPr>
          <w:rFonts w:ascii="Times New Roman" w:hAnsi="Times New Roman" w:cs="Times New Roman"/>
          <w:bCs/>
          <w:iCs/>
          <w:sz w:val="28"/>
          <w:szCs w:val="28"/>
          <w:lang/>
        </w:rPr>
        <w:t>135</w:t>
      </w:r>
      <w:r w:rsidRPr="002A530E">
        <w:rPr>
          <w:rFonts w:ascii="Times New Roman" w:hAnsi="Times New Roman" w:cs="Times New Roman"/>
          <w:bCs/>
          <w:iCs/>
          <w:sz w:val="28"/>
          <w:szCs w:val="28"/>
        </w:rPr>
        <w:t xml:space="preserve"> </w:t>
      </w:r>
      <w:proofErr w:type="spellStart"/>
      <w:r w:rsidRPr="002A530E">
        <w:rPr>
          <w:rFonts w:ascii="Times New Roman" w:hAnsi="Times New Roman" w:cs="Times New Roman"/>
          <w:bCs/>
          <w:iCs/>
          <w:sz w:val="28"/>
          <w:szCs w:val="28"/>
        </w:rPr>
        <w:t>проєкті</w:t>
      </w:r>
      <w:proofErr w:type="spellEnd"/>
      <w:r w:rsidRPr="002A530E">
        <w:rPr>
          <w:rFonts w:ascii="Times New Roman" w:hAnsi="Times New Roman" w:cs="Times New Roman"/>
          <w:bCs/>
          <w:iCs/>
          <w:sz w:val="28"/>
          <w:szCs w:val="28"/>
          <w:lang/>
        </w:rPr>
        <w:t>в</w:t>
      </w:r>
      <w:r w:rsidRPr="002A530E">
        <w:rPr>
          <w:rFonts w:ascii="Times New Roman" w:hAnsi="Times New Roman" w:cs="Times New Roman"/>
          <w:bCs/>
          <w:iCs/>
          <w:sz w:val="28"/>
          <w:szCs w:val="28"/>
        </w:rPr>
        <w:t xml:space="preserve"> рішень Київради у сфері освіти, сім'ї, молоді, спорту, бюджету, землекористування та власності:</w:t>
      </w:r>
    </w:p>
    <w:p w:rsidR="00E73A53"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звернення Київської міської ради до Верховної Ради України та Президента України щодо необхідності державног</w:t>
      </w:r>
      <w:r w:rsidR="00E73A53">
        <w:rPr>
          <w:rFonts w:ascii="Times New Roman" w:hAnsi="Times New Roman" w:cs="Times New Roman"/>
          <w:bCs/>
          <w:iCs/>
          <w:sz w:val="28"/>
          <w:szCs w:val="28"/>
        </w:rPr>
        <w:t xml:space="preserve">о визнання і підтримки </w:t>
      </w:r>
    </w:p>
    <w:p w:rsidR="002A530E" w:rsidRPr="002A530E" w:rsidRDefault="00E73A53" w:rsidP="00E73A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Пласту -  </w:t>
      </w:r>
      <w:r w:rsidR="002A530E" w:rsidRPr="002A530E">
        <w:rPr>
          <w:rFonts w:ascii="Times New Roman" w:hAnsi="Times New Roman" w:cs="Times New Roman"/>
          <w:bCs/>
          <w:iCs/>
          <w:sz w:val="28"/>
          <w:szCs w:val="28"/>
        </w:rPr>
        <w:t>Національної скаутської організації України».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color w:val="000000" w:themeColor="text1"/>
          <w:sz w:val="28"/>
          <w:szCs w:val="28"/>
        </w:rPr>
      </w:pPr>
      <w:r w:rsidRPr="002A530E">
        <w:rPr>
          <w:rFonts w:ascii="Times New Roman" w:hAnsi="Times New Roman" w:cs="Times New Roman"/>
          <w:bCs/>
          <w:iCs/>
          <w:sz w:val="28"/>
          <w:szCs w:val="28"/>
        </w:rPr>
        <w:t>«</w:t>
      </w:r>
      <w:hyperlink r:id="rId8" w:history="1">
        <w:r w:rsidRPr="002A530E">
          <w:rPr>
            <w:rStyle w:val="af0"/>
            <w:rFonts w:ascii="Times New Roman" w:hAnsi="Times New Roman" w:cs="Times New Roman"/>
            <w:bCs/>
            <w:iCs/>
            <w:color w:val="000000" w:themeColor="text1"/>
            <w:sz w:val="28"/>
            <w:szCs w:val="28"/>
            <w:u w:val="none"/>
          </w:rPr>
          <w:t xml:space="preserve">Про надання управлінню освіти Шевченківської районної в місті Києві земельної ділянки у постійне користування для експлуатації та обслуговування будівель і споруд закладу освіти на вул. </w:t>
        </w:r>
        <w:proofErr w:type="spellStart"/>
        <w:r w:rsidRPr="002A530E">
          <w:rPr>
            <w:rStyle w:val="af0"/>
            <w:rFonts w:ascii="Times New Roman" w:hAnsi="Times New Roman" w:cs="Times New Roman"/>
            <w:bCs/>
            <w:iCs/>
            <w:color w:val="000000" w:themeColor="text1"/>
            <w:sz w:val="28"/>
            <w:szCs w:val="28"/>
            <w:u w:val="none"/>
          </w:rPr>
          <w:t>Софіївській</w:t>
        </w:r>
        <w:proofErr w:type="spellEnd"/>
        <w:r w:rsidRPr="002A530E">
          <w:rPr>
            <w:rStyle w:val="af0"/>
            <w:rFonts w:ascii="Times New Roman" w:hAnsi="Times New Roman" w:cs="Times New Roman"/>
            <w:bCs/>
            <w:iCs/>
            <w:color w:val="000000" w:themeColor="text1"/>
            <w:sz w:val="28"/>
            <w:szCs w:val="28"/>
            <w:u w:val="none"/>
          </w:rPr>
          <w:t xml:space="preserve">, 23 у Шевченківському районі міста Києва (422410985) </w:t>
        </w:r>
        <w:r w:rsidRPr="002A530E">
          <w:rPr>
            <w:rStyle w:val="af0"/>
            <w:rFonts w:ascii="Times New Roman" w:hAnsi="Times New Roman" w:cs="Times New Roman"/>
            <w:bCs/>
            <w:i/>
            <w:iCs/>
            <w:color w:val="000000" w:themeColor="text1"/>
            <w:sz w:val="28"/>
            <w:szCs w:val="28"/>
            <w:u w:val="none"/>
          </w:rPr>
          <w:t>.</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
          <w:bCs/>
          <w:iCs/>
          <w:color w:val="000000" w:themeColor="text1"/>
          <w:sz w:val="28"/>
          <w:szCs w:val="28"/>
        </w:rPr>
      </w:pPr>
      <w:r w:rsidRPr="002A530E">
        <w:rPr>
          <w:rFonts w:ascii="Times New Roman" w:hAnsi="Times New Roman" w:cs="Times New Roman"/>
          <w:bCs/>
          <w:iCs/>
          <w:color w:val="000000" w:themeColor="text1"/>
          <w:sz w:val="28"/>
          <w:szCs w:val="28"/>
        </w:rPr>
        <w:t>«</w:t>
      </w:r>
      <w:hyperlink r:id="rId9" w:history="1">
        <w:r w:rsidRPr="002A530E">
          <w:rPr>
            <w:rStyle w:val="af0"/>
            <w:rFonts w:ascii="Times New Roman" w:hAnsi="Times New Roman" w:cs="Times New Roman"/>
            <w:bCs/>
            <w:iCs/>
            <w:color w:val="000000" w:themeColor="text1"/>
            <w:sz w:val="28"/>
            <w:szCs w:val="28"/>
            <w:u w:val="none"/>
          </w:rPr>
          <w:t xml:space="preserve">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w:t>
        </w:r>
        <w:r w:rsidR="004012BF">
          <w:rPr>
            <w:rStyle w:val="af0"/>
            <w:rFonts w:ascii="Times New Roman" w:hAnsi="Times New Roman" w:cs="Times New Roman"/>
            <w:bCs/>
            <w:iCs/>
            <w:color w:val="000000" w:themeColor="text1"/>
            <w:sz w:val="28"/>
            <w:szCs w:val="28"/>
            <w:u w:val="none"/>
          </w:rPr>
          <w:t xml:space="preserve">                         </w:t>
        </w:r>
        <w:r w:rsidRPr="002A530E">
          <w:rPr>
            <w:rStyle w:val="af0"/>
            <w:rFonts w:ascii="Times New Roman" w:hAnsi="Times New Roman" w:cs="Times New Roman"/>
            <w:bCs/>
            <w:iCs/>
            <w:color w:val="000000" w:themeColor="text1"/>
            <w:sz w:val="28"/>
            <w:szCs w:val="28"/>
            <w:u w:val="none"/>
          </w:rPr>
          <w:t>вул. Лук’янівській, 29-А у Шевченківському районі міста Києва (425412945)</w:t>
        </w:r>
        <w:r w:rsidRPr="002A530E">
          <w:rPr>
            <w:rStyle w:val="af0"/>
            <w:rFonts w:ascii="Times New Roman" w:hAnsi="Times New Roman" w:cs="Times New Roman"/>
            <w:bCs/>
            <w:iCs/>
            <w:color w:val="000000" w:themeColor="text1"/>
            <w:sz w:val="28"/>
            <w:szCs w:val="28"/>
            <w:u w:val="none"/>
            <w:lang/>
          </w:rPr>
          <w:t>.</w:t>
        </w:r>
        <w:r w:rsidRPr="002A530E">
          <w:rPr>
            <w:rStyle w:val="af0"/>
            <w:rFonts w:ascii="Times New Roman" w:hAnsi="Times New Roman" w:cs="Times New Roman"/>
            <w:bCs/>
            <w:iCs/>
            <w:color w:val="000000" w:themeColor="text1"/>
            <w:sz w:val="28"/>
            <w:szCs w:val="28"/>
            <w:u w:val="none"/>
          </w:rPr>
          <w:t xml:space="preserve"> </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color w:val="000000" w:themeColor="text1"/>
          <w:sz w:val="28"/>
          <w:szCs w:val="28"/>
        </w:rPr>
      </w:pPr>
      <w:r w:rsidRPr="002A530E">
        <w:rPr>
          <w:rFonts w:ascii="Times New Roman" w:hAnsi="Times New Roman" w:cs="Times New Roman"/>
          <w:bCs/>
          <w:iCs/>
          <w:color w:val="000000" w:themeColor="text1"/>
          <w:sz w:val="28"/>
          <w:szCs w:val="28"/>
        </w:rPr>
        <w:t>«</w:t>
      </w:r>
      <w:hyperlink r:id="rId10" w:history="1">
        <w:r w:rsidRPr="002A530E">
          <w:rPr>
            <w:rStyle w:val="af0"/>
            <w:rFonts w:ascii="Times New Roman" w:hAnsi="Times New Roman" w:cs="Times New Roman"/>
            <w:bCs/>
            <w:iCs/>
            <w:color w:val="000000" w:themeColor="text1"/>
            <w:sz w:val="28"/>
            <w:szCs w:val="28"/>
            <w:u w:val="none"/>
          </w:rPr>
          <w:t xml:space="preserve">Про 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(дошкільний навчальний заклад № 158) на вул. </w:t>
        </w:r>
        <w:proofErr w:type="spellStart"/>
        <w:r w:rsidRPr="002A530E">
          <w:rPr>
            <w:rStyle w:val="af0"/>
            <w:rFonts w:ascii="Times New Roman" w:hAnsi="Times New Roman" w:cs="Times New Roman"/>
            <w:bCs/>
            <w:iCs/>
            <w:color w:val="000000" w:themeColor="text1"/>
            <w:sz w:val="28"/>
            <w:szCs w:val="28"/>
            <w:u w:val="none"/>
          </w:rPr>
          <w:t>Микільсько</w:t>
        </w:r>
        <w:proofErr w:type="spellEnd"/>
        <w:r w:rsidRPr="002A530E">
          <w:rPr>
            <w:rStyle w:val="af0"/>
            <w:rFonts w:ascii="Times New Roman" w:hAnsi="Times New Roman" w:cs="Times New Roman"/>
            <w:bCs/>
            <w:iCs/>
            <w:color w:val="000000" w:themeColor="text1"/>
            <w:sz w:val="28"/>
            <w:szCs w:val="28"/>
            <w:u w:val="none"/>
          </w:rPr>
          <w:t>-Ботанічній, 7/9 у Голосіївському районі міста Києва (542341362)</w:t>
        </w:r>
        <w:r w:rsidRPr="002A530E">
          <w:rPr>
            <w:rStyle w:val="af0"/>
            <w:rFonts w:ascii="Times New Roman" w:hAnsi="Times New Roman" w:cs="Times New Roman"/>
            <w:bCs/>
            <w:i/>
            <w:iCs/>
            <w:color w:val="000000" w:themeColor="text1"/>
            <w:sz w:val="28"/>
            <w:szCs w:val="28"/>
            <w:u w:val="none"/>
          </w:rPr>
          <w:t>.</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
          <w:bCs/>
          <w:iCs/>
          <w:color w:val="000000" w:themeColor="text1"/>
          <w:sz w:val="28"/>
          <w:szCs w:val="28"/>
        </w:rPr>
      </w:pPr>
      <w:r w:rsidRPr="002A530E">
        <w:rPr>
          <w:rFonts w:ascii="Times New Roman" w:hAnsi="Times New Roman" w:cs="Times New Roman"/>
          <w:bCs/>
          <w:iCs/>
          <w:color w:val="000000" w:themeColor="text1"/>
          <w:sz w:val="28"/>
          <w:szCs w:val="28"/>
        </w:rPr>
        <w:t>«</w:t>
      </w:r>
      <w:hyperlink r:id="rId11" w:history="1">
        <w:r w:rsidRPr="002A530E">
          <w:rPr>
            <w:rStyle w:val="af0"/>
            <w:rFonts w:ascii="Times New Roman" w:hAnsi="Times New Roman" w:cs="Times New Roman"/>
            <w:bCs/>
            <w:iCs/>
            <w:color w:val="000000" w:themeColor="text1"/>
            <w:sz w:val="28"/>
            <w:szCs w:val="28"/>
            <w:u w:val="none"/>
          </w:rPr>
          <w:t>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w:t>
        </w:r>
        <w:r w:rsidR="004012BF">
          <w:rPr>
            <w:rStyle w:val="af0"/>
            <w:rFonts w:ascii="Times New Roman" w:hAnsi="Times New Roman" w:cs="Times New Roman"/>
            <w:bCs/>
            <w:iCs/>
            <w:color w:val="000000" w:themeColor="text1"/>
            <w:sz w:val="28"/>
            <w:szCs w:val="28"/>
            <w:u w:val="none"/>
          </w:rPr>
          <w:t xml:space="preserve"> </w:t>
        </w:r>
        <w:r w:rsidRPr="002A530E">
          <w:rPr>
            <w:rStyle w:val="af0"/>
            <w:rFonts w:ascii="Times New Roman" w:hAnsi="Times New Roman" w:cs="Times New Roman"/>
            <w:bCs/>
            <w:iCs/>
            <w:color w:val="000000" w:themeColor="text1"/>
            <w:sz w:val="28"/>
            <w:szCs w:val="28"/>
            <w:u w:val="none"/>
          </w:rPr>
          <w:t xml:space="preserve">243 з реконструкцією шкільного стадіону та подальшою експлуатацією і обслуговуванням на вул. </w:t>
        </w:r>
        <w:proofErr w:type="spellStart"/>
        <w:r w:rsidRPr="002A530E">
          <w:rPr>
            <w:rStyle w:val="af0"/>
            <w:rFonts w:ascii="Times New Roman" w:hAnsi="Times New Roman" w:cs="Times New Roman"/>
            <w:bCs/>
            <w:iCs/>
            <w:color w:val="000000" w:themeColor="text1"/>
            <w:sz w:val="28"/>
            <w:szCs w:val="28"/>
            <w:u w:val="none"/>
          </w:rPr>
          <w:t>Новомостицькій</w:t>
        </w:r>
        <w:proofErr w:type="spellEnd"/>
        <w:r w:rsidRPr="002A530E">
          <w:rPr>
            <w:rStyle w:val="af0"/>
            <w:rFonts w:ascii="Times New Roman" w:hAnsi="Times New Roman" w:cs="Times New Roman"/>
            <w:bCs/>
            <w:iCs/>
            <w:color w:val="000000" w:themeColor="text1"/>
            <w:sz w:val="28"/>
            <w:szCs w:val="28"/>
            <w:u w:val="none"/>
          </w:rPr>
          <w:t>, 10 у Подільському районі міста Києва (323951909)</w:t>
        </w:r>
        <w:r w:rsidRPr="002A530E">
          <w:rPr>
            <w:rStyle w:val="af0"/>
            <w:rFonts w:ascii="Times New Roman" w:hAnsi="Times New Roman" w:cs="Times New Roman"/>
            <w:bCs/>
            <w:i/>
            <w:iCs/>
            <w:color w:val="000000" w:themeColor="text1"/>
            <w:sz w:val="28"/>
            <w:szCs w:val="28"/>
            <w:u w:val="none"/>
          </w:rPr>
          <w:t>.</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color w:val="000000" w:themeColor="text1"/>
          <w:sz w:val="28"/>
          <w:szCs w:val="28"/>
        </w:rPr>
      </w:pPr>
      <w:r w:rsidRPr="002A530E">
        <w:rPr>
          <w:rFonts w:ascii="Times New Roman" w:hAnsi="Times New Roman" w:cs="Times New Roman"/>
          <w:bCs/>
          <w:iCs/>
          <w:color w:val="000000" w:themeColor="text1"/>
          <w:sz w:val="28"/>
          <w:szCs w:val="28"/>
        </w:rPr>
        <w:t>«</w:t>
      </w:r>
      <w:hyperlink r:id="rId12" w:history="1">
        <w:r w:rsidRPr="002A530E">
          <w:rPr>
            <w:rStyle w:val="af0"/>
            <w:rFonts w:ascii="Times New Roman" w:hAnsi="Times New Roman" w:cs="Times New Roman"/>
            <w:bCs/>
            <w:iCs/>
            <w:color w:val="000000" w:themeColor="text1"/>
            <w:sz w:val="28"/>
            <w:szCs w:val="28"/>
            <w:u w:val="none"/>
          </w:rPr>
          <w:t>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 Княжий Затон, 12-Б у Дарницькому районі міста Києва (680653916)</w:t>
        </w:r>
        <w:r w:rsidRPr="002A530E">
          <w:rPr>
            <w:rStyle w:val="af0"/>
            <w:rFonts w:ascii="Times New Roman" w:hAnsi="Times New Roman" w:cs="Times New Roman"/>
            <w:bCs/>
            <w:i/>
            <w:iCs/>
            <w:color w:val="000000" w:themeColor="text1"/>
            <w:sz w:val="28"/>
            <w:szCs w:val="28"/>
            <w:u w:val="none"/>
          </w:rPr>
          <w:t>.</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комунальної бюджетної установи «Київський міський інформаційно-просвітницький центр «Крим – це Україна».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
          <w:iCs/>
          <w:sz w:val="28"/>
          <w:szCs w:val="28"/>
        </w:rPr>
      </w:pPr>
      <w:r w:rsidRPr="002A530E">
        <w:rPr>
          <w:rFonts w:ascii="Times New Roman" w:hAnsi="Times New Roman" w:cs="Times New Roman"/>
          <w:bCs/>
          <w:iCs/>
          <w:sz w:val="28"/>
          <w:szCs w:val="28"/>
        </w:rPr>
        <w:t xml:space="preserve"> «Про зміну типу та найменування спеціального загальноосвітнього дитячого будинку «Малятко» для дітей дошкільного та шкільного віку м. Києва».</w:t>
      </w:r>
    </w:p>
    <w:p w:rsidR="00F24E01" w:rsidRDefault="002A530E" w:rsidP="00F24E01">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зміну найменування дитячо-юнацьких спортивних </w:t>
      </w:r>
      <w:proofErr w:type="spellStart"/>
      <w:r w:rsidRPr="002A530E">
        <w:rPr>
          <w:rFonts w:ascii="Times New Roman" w:hAnsi="Times New Roman" w:cs="Times New Roman"/>
          <w:bCs/>
          <w:iCs/>
          <w:sz w:val="28"/>
          <w:szCs w:val="28"/>
        </w:rPr>
        <w:t>шкіл».</w:t>
      </w:r>
      <w:proofErr w:type="spellEnd"/>
    </w:p>
    <w:p w:rsidR="002A530E" w:rsidRPr="00F24E01" w:rsidRDefault="00F24E01" w:rsidP="00F24E01">
      <w:pPr>
        <w:numPr>
          <w:ilvl w:val="0"/>
          <w:numId w:val="12"/>
        </w:numPr>
        <w:spacing w:after="0" w:line="240" w:lineRule="auto"/>
        <w:ind w:left="0"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Да не </w:t>
      </w:r>
      <w:proofErr w:type="spellStart"/>
      <w:r>
        <w:rPr>
          <w:rFonts w:ascii="Times New Roman" w:hAnsi="Times New Roman" w:cs="Times New Roman"/>
          <w:bCs/>
          <w:iCs/>
          <w:sz w:val="28"/>
          <w:szCs w:val="28"/>
        </w:rPr>
        <w:t>кажи</w:t>
      </w:r>
      <w:r w:rsidR="002A530E" w:rsidRPr="00F24E01">
        <w:rPr>
          <w:rFonts w:ascii="Times New Roman" w:hAnsi="Times New Roman" w:cs="Times New Roman"/>
          <w:bCs/>
          <w:iCs/>
          <w:color w:val="000000" w:themeColor="text1"/>
          <w:sz w:val="28"/>
          <w:szCs w:val="28"/>
        </w:rPr>
        <w:t>«</w:t>
      </w:r>
      <w:hyperlink r:id="rId13" w:history="1">
        <w:r w:rsidR="002A530E" w:rsidRPr="00F24E01">
          <w:rPr>
            <w:rStyle w:val="af0"/>
            <w:rFonts w:ascii="Times New Roman" w:hAnsi="Times New Roman" w:cs="Times New Roman"/>
            <w:bCs/>
            <w:iCs/>
            <w:color w:val="000000" w:themeColor="text1"/>
            <w:sz w:val="28"/>
            <w:szCs w:val="28"/>
            <w:u w:val="none"/>
          </w:rPr>
          <w:t>Про</w:t>
        </w:r>
        <w:proofErr w:type="spellEnd"/>
        <w:r w:rsidR="002A530E" w:rsidRPr="00F24E01">
          <w:rPr>
            <w:rStyle w:val="af0"/>
            <w:rFonts w:ascii="Times New Roman" w:hAnsi="Times New Roman" w:cs="Times New Roman"/>
            <w:bCs/>
            <w:iCs/>
            <w:color w:val="000000" w:themeColor="text1"/>
            <w:sz w:val="28"/>
            <w:szCs w:val="28"/>
            <w:u w:val="none"/>
          </w:rPr>
          <w:t xml:space="preserve"> зміну найменування Спеціалізованої школи – інтернату </w:t>
        </w:r>
        <w:r w:rsidR="002A530E" w:rsidRPr="00F24E01">
          <w:rPr>
            <w:rStyle w:val="af0"/>
            <w:rFonts w:ascii="Times New Roman" w:hAnsi="Times New Roman" w:cs="Times New Roman"/>
            <w:bCs/>
            <w:iCs/>
            <w:color w:val="000000" w:themeColor="text1"/>
            <w:sz w:val="28"/>
            <w:szCs w:val="28"/>
            <w:u w:val="none"/>
            <w:lang w:val="en-US"/>
          </w:rPr>
          <w:t xml:space="preserve">I-II </w:t>
        </w:r>
        <w:r w:rsidR="002A530E" w:rsidRPr="00F24E01">
          <w:rPr>
            <w:rStyle w:val="af0"/>
            <w:rFonts w:ascii="Times New Roman" w:hAnsi="Times New Roman" w:cs="Times New Roman"/>
            <w:bCs/>
            <w:iCs/>
            <w:color w:val="000000" w:themeColor="text1"/>
            <w:sz w:val="28"/>
            <w:szCs w:val="28"/>
            <w:u w:val="none"/>
          </w:rPr>
          <w:t>ступенів № 8 Шевченківського району м. Києва на Спеціальну школу № 8 Шевченківського району м. Києва»</w:t>
        </w:r>
        <w:r w:rsidR="002A530E" w:rsidRPr="00F24E01">
          <w:rPr>
            <w:rStyle w:val="af0"/>
            <w:rFonts w:ascii="Times New Roman" w:hAnsi="Times New Roman" w:cs="Times New Roman"/>
            <w:bCs/>
            <w:i/>
            <w:iCs/>
            <w:color w:val="000000" w:themeColor="text1"/>
            <w:sz w:val="28"/>
            <w:szCs w:val="28"/>
            <w:u w:val="none"/>
          </w:rPr>
          <w:t>.</w:t>
        </w:r>
      </w:hyperlink>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загальноосвітнього навчального закладу «Київський спортивний ліцей-інтернат».</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Додатку 1 до рішення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lang w:val="ru-RU"/>
        </w:rPr>
      </w:pPr>
      <w:r w:rsidRPr="002A530E">
        <w:rPr>
          <w:rFonts w:ascii="Times New Roman" w:hAnsi="Times New Roman" w:cs="Times New Roman"/>
          <w:bCs/>
          <w:iCs/>
          <w:sz w:val="28"/>
          <w:szCs w:val="28"/>
        </w:rPr>
        <w:lastRenderedPageBreak/>
        <w:t xml:space="preserve"> «Про внесення змін до Додатку до рішення Київської міської ради від 03 березня 2016 року №118/118 «Про надання додаткових пільг та гарантій </w:t>
      </w:r>
      <w:proofErr w:type="spellStart"/>
      <w:r w:rsidRPr="002A530E">
        <w:rPr>
          <w:rFonts w:ascii="Times New Roman" w:hAnsi="Times New Roman" w:cs="Times New Roman"/>
          <w:bCs/>
          <w:iCs/>
          <w:sz w:val="28"/>
          <w:szCs w:val="28"/>
        </w:rPr>
        <w:t>cім’ям</w:t>
      </w:r>
      <w:proofErr w:type="spellEnd"/>
      <w:r w:rsidRPr="002A530E">
        <w:rPr>
          <w:rFonts w:ascii="Times New Roman" w:hAnsi="Times New Roman" w:cs="Times New Roman"/>
          <w:bCs/>
          <w:iCs/>
          <w:sz w:val="28"/>
          <w:szCs w:val="28"/>
        </w:rPr>
        <w:t xml:space="preserve"> киян - Героїв Небесної Сотні та киянам - постраждалим учасникам Революції Гідності».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дитячо-юнацької спортивної школи «Поділ».</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дозволу на розроблення проекту землеустрою щодо відведення в постійне користування земельної ділянки ДЕРЖАВНОМУ НАВЧАЛЬНОМУ ЗАКЛАДУ «КИЇВСЬКИЙ ЦЕНТР ПРОФЕСІЙНО-ТЕХНІЧНОЇ ОСВІТИ» на вул. </w:t>
      </w:r>
      <w:proofErr w:type="spellStart"/>
      <w:r w:rsidRPr="002A530E">
        <w:rPr>
          <w:rFonts w:ascii="Times New Roman" w:hAnsi="Times New Roman" w:cs="Times New Roman"/>
          <w:bCs/>
          <w:iCs/>
          <w:sz w:val="28"/>
          <w:szCs w:val="28"/>
        </w:rPr>
        <w:t>Чистяківській</w:t>
      </w:r>
      <w:proofErr w:type="spellEnd"/>
      <w:r w:rsidRPr="002A530E">
        <w:rPr>
          <w:rFonts w:ascii="Times New Roman" w:hAnsi="Times New Roman" w:cs="Times New Roman"/>
          <w:bCs/>
          <w:iCs/>
          <w:sz w:val="28"/>
          <w:szCs w:val="28"/>
        </w:rPr>
        <w:t>, 24 у Святошинському районі міста Києва для експлуатації будівель і споруд навчального закладу (справа К- 38215)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
          <w:iCs/>
          <w:sz w:val="28"/>
          <w:szCs w:val="28"/>
        </w:rPr>
      </w:pPr>
      <w:r w:rsidRPr="002A530E">
        <w:rPr>
          <w:rFonts w:ascii="Times New Roman" w:hAnsi="Times New Roman" w:cs="Times New Roman"/>
          <w:bCs/>
          <w:iCs/>
          <w:sz w:val="28"/>
          <w:szCs w:val="28"/>
        </w:rPr>
        <w:t xml:space="preserve"> «Про надання в постійне користування земельної ділянки Центру навчання плаванню Деснянського району м. Києва для експлуатації та обслуговування будівлі Центру навчання плаванню Деснянського району м. Києва на вул. Миколи Закревського, 67а у Деснянському районі м. Києва (справаД-9431)</w:t>
      </w:r>
      <w:r w:rsidRPr="002A530E">
        <w:rPr>
          <w:rFonts w:ascii="Times New Roman" w:hAnsi="Times New Roman" w:cs="Times New Roman"/>
          <w:bCs/>
          <w:i/>
          <w:iCs/>
          <w:sz w:val="28"/>
          <w:szCs w:val="28"/>
        </w:rPr>
        <w:t>.</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Технічному ліцею Національного технічного університету України «Київський політехнічний інститут» м. Києва в постійне користування земельної ділянки для експлуатації та обслуговування будівель і споруд навчального закладу на вул. Уманській, 33 у Солом’янському районі міста Києва (справа 241339144).</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Технічному ліцею Національного технічного університету України «Київський політехнічний інститут» м. Києва в постійне користування земельної ділянки для експлуатації та обслуговування навчального корпусу на вул. Адама Міцкевича, 7 у Солом’янському районі міста Києва (справа 615744174).</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Управлінню освіти Солом'янської районної в місті Києві державної адміністрації дозволу на розроблення </w:t>
      </w:r>
      <w:proofErr w:type="spellStart"/>
      <w:r w:rsidRPr="002A530E">
        <w:rPr>
          <w:rFonts w:ascii="Times New Roman" w:hAnsi="Times New Roman" w:cs="Times New Roman"/>
          <w:bCs/>
          <w:iCs/>
          <w:sz w:val="28"/>
          <w:szCs w:val="28"/>
        </w:rPr>
        <w:t>проєкту</w:t>
      </w:r>
      <w:proofErr w:type="spellEnd"/>
      <w:r w:rsidRPr="002A530E">
        <w:rPr>
          <w:rFonts w:ascii="Times New Roman" w:hAnsi="Times New Roman" w:cs="Times New Roman"/>
          <w:bCs/>
          <w:iCs/>
          <w:sz w:val="28"/>
          <w:szCs w:val="28"/>
        </w:rPr>
        <w:t xml:space="preserve"> землеустрою щодо відведення земельної ділянки у постійне користування для обслуговування закладу загальної середньої освіти № 22 на </w:t>
      </w:r>
      <w:proofErr w:type="spellStart"/>
      <w:r w:rsidRPr="002A530E">
        <w:rPr>
          <w:rFonts w:ascii="Times New Roman" w:hAnsi="Times New Roman" w:cs="Times New Roman"/>
          <w:bCs/>
          <w:iCs/>
          <w:sz w:val="28"/>
          <w:szCs w:val="28"/>
        </w:rPr>
        <w:t>просп</w:t>
      </w:r>
      <w:proofErr w:type="spellEnd"/>
      <w:r w:rsidRPr="002A530E">
        <w:rPr>
          <w:rFonts w:ascii="Times New Roman" w:hAnsi="Times New Roman" w:cs="Times New Roman"/>
          <w:bCs/>
          <w:iCs/>
          <w:sz w:val="28"/>
          <w:szCs w:val="28"/>
        </w:rPr>
        <w:t>. Відрадному, 36-А у Солом'янському районі міста Києва (справа К-36531).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вищому навчальному закладу «Київський медичний коледж ім. П.І. </w:t>
      </w:r>
      <w:proofErr w:type="spellStart"/>
      <w:r w:rsidRPr="002A530E">
        <w:rPr>
          <w:rFonts w:ascii="Times New Roman" w:hAnsi="Times New Roman" w:cs="Times New Roman"/>
          <w:bCs/>
          <w:iCs/>
          <w:sz w:val="28"/>
          <w:szCs w:val="28"/>
        </w:rPr>
        <w:t>Гаврося</w:t>
      </w:r>
      <w:proofErr w:type="spellEnd"/>
      <w:r w:rsidRPr="002A530E">
        <w:rPr>
          <w:rFonts w:ascii="Times New Roman" w:hAnsi="Times New Roman" w:cs="Times New Roman"/>
          <w:bCs/>
          <w:iCs/>
          <w:sz w:val="28"/>
          <w:szCs w:val="28"/>
        </w:rPr>
        <w:t>» у постійне користування земельної ділянки для експлуатації та обслуговування будівель та споруд коледжу на вул. Академіка Білецького, 16 у Солом’янському районі міста Києва (справа Д-1973)</w:t>
      </w:r>
      <w:r>
        <w:rPr>
          <w:rFonts w:ascii="Times New Roman" w:hAnsi="Times New Roman" w:cs="Times New Roman"/>
          <w:bCs/>
          <w:iCs/>
          <w:sz w:val="28"/>
          <w:szCs w:val="28"/>
        </w:rPr>
        <w:t>.</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
          <w:iCs/>
          <w:sz w:val="28"/>
          <w:szCs w:val="28"/>
        </w:rPr>
      </w:pPr>
      <w:r w:rsidRPr="002A530E">
        <w:rPr>
          <w:rFonts w:ascii="Times New Roman" w:hAnsi="Times New Roman" w:cs="Times New Roman"/>
          <w:bCs/>
          <w:iCs/>
          <w:sz w:val="28"/>
          <w:szCs w:val="28"/>
        </w:rPr>
        <w:t xml:space="preserve"> «Про надання в постійне користування земельної ділянки управлінню праці та соціального захисту населення Дарницької районної в місті Києві державної адміністрації для експлуатації та обслуговування адміністративної будівлі з закладами соціальної допомоги на Харківському шосе, 176-г у Дарницькому районі міста Києва» (справа Д-9061).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
          <w:bCs/>
          <w:i/>
          <w:iCs/>
          <w:sz w:val="28"/>
          <w:szCs w:val="28"/>
        </w:rPr>
      </w:pPr>
      <w:r w:rsidRPr="002A530E">
        <w:rPr>
          <w:rFonts w:ascii="Times New Roman" w:hAnsi="Times New Roman" w:cs="Times New Roman"/>
          <w:bCs/>
          <w:iCs/>
          <w:sz w:val="28"/>
          <w:szCs w:val="28"/>
        </w:rPr>
        <w:t>«Про  внесення змін до рішення Київської міської ради від 07.07.2020  № 5/9084 «Про відновлення роботи  комунального закладу освіти на  вул. Закревського, 15-А у Деснянському районі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спеціальних шкіл-інтернатів Голосіївського району м. Києва» (доручення заступника міського голови-секретаря Київради Бондаренка В.В. № 08/231-761/ПР від 12.02.2021).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 «Про зміну типу та найменування Санаторної школи І-ІІ ступенів № 20 Шевченківського району м. Києва на Гімназію № 20 Шевченківського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загальноосвітнього навчального закладу І-ІІІ ступенів «Спеціальна загальноосвітня школа-інтернат № 5 </w:t>
      </w:r>
      <w:proofErr w:type="spellStart"/>
      <w:r w:rsidRPr="002A530E">
        <w:rPr>
          <w:rFonts w:ascii="Times New Roman" w:hAnsi="Times New Roman" w:cs="Times New Roman"/>
          <w:bCs/>
          <w:iCs/>
          <w:sz w:val="28"/>
          <w:szCs w:val="28"/>
        </w:rPr>
        <w:t>ім.Я.П.Батюка</w:t>
      </w:r>
      <w:proofErr w:type="spellEnd"/>
      <w:r w:rsidRPr="002A530E">
        <w:rPr>
          <w:rFonts w:ascii="Times New Roman" w:hAnsi="Times New Roman" w:cs="Times New Roman"/>
          <w:bCs/>
          <w:iCs/>
          <w:sz w:val="28"/>
          <w:szCs w:val="28"/>
        </w:rPr>
        <w:t>»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І-ІІ ступенів «Загальноосвітня санаторна школа-інтернат № 19»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ТОВАРИСТВУ З ОБМЕЖЕНОЮ ВІДПОВІДАЛЬНІСТЮ «АКАДЕМІЯ СУЧАСНОЇ ОСВІТИ» земельної ділянки в постійне користування для експлуатації та обслуговування закладу освіти на вул. Березневій, 14 у Дніпровському районі міста Києва» (495394945).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дитячо-юнацької спортивної школи «Поділ».</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 ступеня «Школа-дитячий садок «Паросток» Подільського району </w:t>
      </w:r>
      <w:proofErr w:type="spellStart"/>
      <w:r w:rsidRPr="002A530E">
        <w:rPr>
          <w:rFonts w:ascii="Times New Roman" w:hAnsi="Times New Roman" w:cs="Times New Roman"/>
          <w:bCs/>
          <w:iCs/>
          <w:sz w:val="28"/>
          <w:szCs w:val="28"/>
        </w:rPr>
        <w:t>м.Києва</w:t>
      </w:r>
      <w:proofErr w:type="spellEnd"/>
      <w:r w:rsidRPr="002A530E">
        <w:rPr>
          <w:rFonts w:ascii="Times New Roman" w:hAnsi="Times New Roman" w:cs="Times New Roman"/>
          <w:bCs/>
          <w:iCs/>
          <w:sz w:val="28"/>
          <w:szCs w:val="28"/>
        </w:rPr>
        <w:t xml:space="preserve">».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 ступеня «Школа-дитячий садок «Плай» Подільського району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xml:space="preserve">м.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 ступеня «Школа-дитячий садок «Перлина» Подільського району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звітів за 2020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реалізації Стратегії розвитку міста Києва до 2025 року (доручення заступника міського голови-секретаря Київради Бондаренка В.В. № 08/231-828/ПР від 26.02.2021) (</w:t>
      </w:r>
      <w:proofErr w:type="spellStart"/>
      <w:r w:rsidRPr="002A530E">
        <w:rPr>
          <w:rFonts w:ascii="Times New Roman" w:hAnsi="Times New Roman" w:cs="Times New Roman"/>
          <w:bCs/>
          <w:iCs/>
          <w:sz w:val="28"/>
          <w:szCs w:val="28"/>
        </w:rPr>
        <w:t>доп</w:t>
      </w:r>
      <w:proofErr w:type="spellEnd"/>
      <w:r w:rsidRPr="002A530E">
        <w:rPr>
          <w:rFonts w:ascii="Times New Roman" w:hAnsi="Times New Roman" w:cs="Times New Roman"/>
          <w:bCs/>
          <w:iCs/>
          <w:sz w:val="28"/>
          <w:szCs w:val="28"/>
        </w:rPr>
        <w:t>. Департамент  економіки та інвестицій).</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2A530E">
        <w:rPr>
          <w:rFonts w:ascii="Times New Roman" w:hAnsi="Times New Roman" w:cs="Times New Roman"/>
          <w:bCs/>
          <w:iCs/>
          <w:sz w:val="28"/>
          <w:szCs w:val="28"/>
        </w:rPr>
        <w:t>Фрометівській</w:t>
      </w:r>
      <w:proofErr w:type="spellEnd"/>
      <w:r w:rsidRPr="002A530E">
        <w:rPr>
          <w:rFonts w:ascii="Times New Roman" w:hAnsi="Times New Roman" w:cs="Times New Roman"/>
          <w:bCs/>
          <w:iCs/>
          <w:sz w:val="28"/>
          <w:szCs w:val="28"/>
        </w:rPr>
        <w:t>, 2 у Голосіївському районі м. Києва (А-25108)».</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Програми економічного і соціального розвитку </w:t>
      </w:r>
      <w:proofErr w:type="spellStart"/>
      <w:r w:rsidRPr="002A530E">
        <w:rPr>
          <w:rFonts w:ascii="Times New Roman" w:hAnsi="Times New Roman" w:cs="Times New Roman"/>
          <w:bCs/>
          <w:iCs/>
          <w:sz w:val="28"/>
          <w:szCs w:val="28"/>
        </w:rPr>
        <w:t>м.Києва</w:t>
      </w:r>
      <w:proofErr w:type="spellEnd"/>
      <w:r w:rsidRPr="002A530E">
        <w:rPr>
          <w:rFonts w:ascii="Times New Roman" w:hAnsi="Times New Roman" w:cs="Times New Roman"/>
          <w:bCs/>
          <w:iCs/>
          <w:sz w:val="28"/>
          <w:szCs w:val="28"/>
        </w:rPr>
        <w:t xml:space="preserve"> на 2021-2023 роки».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рішення Київської міської ради від 24 грудня 2020 року №24/24 «Про бюджет міста Києва на 2021 рік».</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майнові питання, пов’язані з будівництвом середньої загальноосвітньої школи на вул. Суздальській, 10 у Солом’янському районі».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укладення на новий строк між Київською міською радою та товариством з обмеженою відповідальністю «СПОРТИВНО-ОЗДОРОВЧИЙ КОМПЛЕКС «МОНІТОР» договору оренди земельної ділянки від 04 лютого 2004 року № 85-6-00100 (зі змінами) (205420914)».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 «Про внесення змін до пункту 2 рішення Київської міської ради від 11.02.2021 року № 10/51 «Про створення комунальної бюджетної установи «Київський міський інформаційно-просвітницький центр «Крим - це Україна».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КОМПЛЕКСНІЙ ДИТЯЧО-ЮНАЦЬКІЙ СПОРТИВНІЙ</w:t>
      </w:r>
      <w:r w:rsidRPr="002A530E">
        <w:rPr>
          <w:rFonts w:ascii="Times New Roman" w:hAnsi="Times New Roman" w:cs="Times New Roman"/>
          <w:bCs/>
          <w:iCs/>
          <w:sz w:val="28"/>
          <w:szCs w:val="28"/>
        </w:rPr>
        <w:tab/>
        <w:t xml:space="preserve"> ШКОЛІ № 15 в постійне користування земельної ділянки для експлуатації та обслуговування будівель і споруд Комплексної дитячо-юнацької спортивної школи № 15 на вул. Ягідній, 2 у Голосіївському районі м. Києва» (справа 489412300)».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реорганізацію дитячо-юнацької спортивної школи «Сюїта».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присвоєння Стеценку Ю. М. звання «Почесний громадянин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затвердженого рішенням Київської міської ради від 24.10.2019 №17/7590».</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Pr="002A530E">
        <w:rPr>
          <w:rFonts w:ascii="Times New Roman" w:hAnsi="Times New Roman" w:cs="Times New Roman"/>
          <w:bCs/>
          <w:iCs/>
          <w:sz w:val="28"/>
          <w:szCs w:val="28"/>
        </w:rPr>
        <w:t>Парково-Сирецькій</w:t>
      </w:r>
      <w:proofErr w:type="spellEnd"/>
      <w:r w:rsidRPr="002A530E">
        <w:rPr>
          <w:rFonts w:ascii="Times New Roman" w:hAnsi="Times New Roman" w:cs="Times New Roman"/>
          <w:bCs/>
          <w:iCs/>
          <w:sz w:val="28"/>
          <w:szCs w:val="28"/>
        </w:rPr>
        <w:t>, 2 у Шевченківському районі (594205233)».</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w:t>
      </w:r>
      <w:proofErr w:type="spellStart"/>
      <w:r w:rsidRPr="002A530E">
        <w:rPr>
          <w:rFonts w:ascii="Times New Roman" w:hAnsi="Times New Roman" w:cs="Times New Roman"/>
          <w:bCs/>
          <w:iCs/>
          <w:sz w:val="28"/>
          <w:szCs w:val="28"/>
        </w:rPr>
        <w:t>дитячо</w:t>
      </w:r>
      <w:proofErr w:type="spellEnd"/>
      <w:r w:rsidRPr="002A530E">
        <w:rPr>
          <w:rFonts w:ascii="Times New Roman" w:hAnsi="Times New Roman" w:cs="Times New Roman"/>
          <w:bCs/>
          <w:iCs/>
          <w:sz w:val="28"/>
          <w:szCs w:val="28"/>
        </w:rPr>
        <w:t xml:space="preserve">–юнацькій спортивній школі №17 міста Києва земельної ділянки в постійне користування для експлуатації та обслуговування будівель закладів освіти на вул. Симиренко, 5Б у Святошинському районі міста Києва (612554165)».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відділу культури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дитячої музичної школи № 39 на вул. Максименка Федора, 18 в Оболонському районі міста Києва (670143931)».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передачу товариству з обмеженою відповідальністю «САН-СІГМА» земельної ділянки в оренду для експлуатації та обслуговування будівлі </w:t>
      </w:r>
      <w:proofErr w:type="spellStart"/>
      <w:r w:rsidRPr="002A530E">
        <w:rPr>
          <w:rFonts w:ascii="Times New Roman" w:hAnsi="Times New Roman" w:cs="Times New Roman"/>
          <w:bCs/>
          <w:iCs/>
          <w:sz w:val="28"/>
          <w:szCs w:val="28"/>
        </w:rPr>
        <w:t>поливочної</w:t>
      </w:r>
      <w:proofErr w:type="spellEnd"/>
      <w:r w:rsidRPr="002A530E">
        <w:rPr>
          <w:rFonts w:ascii="Times New Roman" w:hAnsi="Times New Roman" w:cs="Times New Roman"/>
          <w:bCs/>
          <w:iCs/>
          <w:sz w:val="28"/>
          <w:szCs w:val="28"/>
        </w:rPr>
        <w:t xml:space="preserve"> станції на </w:t>
      </w:r>
      <w:proofErr w:type="spellStart"/>
      <w:r w:rsidRPr="002A530E">
        <w:rPr>
          <w:rFonts w:ascii="Times New Roman" w:hAnsi="Times New Roman" w:cs="Times New Roman"/>
          <w:bCs/>
          <w:iCs/>
          <w:sz w:val="28"/>
          <w:szCs w:val="28"/>
        </w:rPr>
        <w:t>просп</w:t>
      </w:r>
      <w:proofErr w:type="spellEnd"/>
      <w:r w:rsidRPr="002A530E">
        <w:rPr>
          <w:rFonts w:ascii="Times New Roman" w:hAnsi="Times New Roman" w:cs="Times New Roman"/>
          <w:bCs/>
          <w:iCs/>
          <w:sz w:val="28"/>
          <w:szCs w:val="28"/>
        </w:rPr>
        <w:t xml:space="preserve">. Героїв Сталінграда, 8а (літера Б) в Оболонському районі міста Києва (480397857)».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гімназії – інтернату № 13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деяких закладів освіти, що належать до комунальної власності територіальної громади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 ступеня «Школа-дитячий садок «Поділля» Подільського району</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xml:space="preserve"> м.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загальноосвітнього навчального закладу І ступеня «Спеціалізована школа-дитячий садок «</w:t>
      </w:r>
      <w:proofErr w:type="spellStart"/>
      <w:r w:rsidRPr="002A530E">
        <w:rPr>
          <w:rFonts w:ascii="Times New Roman" w:hAnsi="Times New Roman" w:cs="Times New Roman"/>
          <w:bCs/>
          <w:iCs/>
          <w:sz w:val="28"/>
          <w:szCs w:val="28"/>
        </w:rPr>
        <w:t>Дивоцвіт</w:t>
      </w:r>
      <w:proofErr w:type="spellEnd"/>
      <w:r w:rsidRPr="002A530E">
        <w:rPr>
          <w:rFonts w:ascii="Times New Roman" w:hAnsi="Times New Roman" w:cs="Times New Roman"/>
          <w:bCs/>
          <w:iCs/>
          <w:sz w:val="28"/>
          <w:szCs w:val="28"/>
        </w:rPr>
        <w:t>» Подільського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 «Про зміну типу та найменування деяких закладів освіти Деснянського району міста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деяких закладів освіти Деснянського району міста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деяких закладів освіти Святошинського району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міської цільової програми «Запобігання та протидія домашньому насильству та/або насильству за ознакою статі на 2022-2024 роки».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порушення клопотання перед Головою Верховної Ради України про нагородження Грамотою Верховної Ради України трудового колективу ліцею «Наукова зміна».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згоди на безоплатне прийняття з державної власності до комунальної власності територіальної громади міста Києва окремого індивідуально визначеного майна».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порушення перед комітетом Верховної Ради України з питань освіти, науки та інновацій клопотання про присудження Премії Верховної Ради України педагогічним працівникам закладів дошкільної, загальної середньої, професійної (професійно-технічної) та позашкільної освіти Петренко Діні Іллівні».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детального плану території в межах вулиць Юрія Кондратюка, Михайла Майорова (Петра Калнишевського), північної та західної межі лісу в Оболонському районі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присвоєння </w:t>
      </w:r>
      <w:proofErr w:type="spellStart"/>
      <w:r w:rsidRPr="002A530E">
        <w:rPr>
          <w:rFonts w:ascii="Times New Roman" w:hAnsi="Times New Roman" w:cs="Times New Roman"/>
          <w:bCs/>
          <w:iCs/>
          <w:sz w:val="28"/>
          <w:szCs w:val="28"/>
        </w:rPr>
        <w:t>Петюшенку</w:t>
      </w:r>
      <w:proofErr w:type="spellEnd"/>
      <w:r w:rsidRPr="002A530E">
        <w:rPr>
          <w:rFonts w:ascii="Times New Roman" w:hAnsi="Times New Roman" w:cs="Times New Roman"/>
          <w:bCs/>
          <w:iCs/>
          <w:sz w:val="28"/>
          <w:szCs w:val="28"/>
        </w:rPr>
        <w:t xml:space="preserve"> О.В. звання «Почесний громадянин міста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присвоєння Борзову В.П. звання «Почесний громадянин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2A530E">
        <w:rPr>
          <w:rFonts w:ascii="Times New Roman" w:hAnsi="Times New Roman" w:cs="Times New Roman"/>
          <w:bCs/>
          <w:iCs/>
          <w:sz w:val="28"/>
          <w:szCs w:val="28"/>
        </w:rPr>
        <w:t>просп</w:t>
      </w:r>
      <w:proofErr w:type="spellEnd"/>
      <w:r w:rsidRPr="002A530E">
        <w:rPr>
          <w:rFonts w:ascii="Times New Roman" w:hAnsi="Times New Roman" w:cs="Times New Roman"/>
          <w:bCs/>
          <w:iCs/>
          <w:sz w:val="28"/>
          <w:szCs w:val="28"/>
        </w:rPr>
        <w:t>. Петра Григоренка, 20-б у Дарницькому районі міста Києва (691733974)».</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міської цільової програми «Діти. Сім’я. Столиця на 2022-2024 роки».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деяких закладів освіти Деснянського району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«Про 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(ясел-садка) № 550 на </w:t>
      </w:r>
      <w:proofErr w:type="spellStart"/>
      <w:r w:rsidRPr="002A530E">
        <w:rPr>
          <w:rFonts w:ascii="Times New Roman" w:hAnsi="Times New Roman" w:cs="Times New Roman"/>
          <w:bCs/>
          <w:iCs/>
          <w:sz w:val="28"/>
          <w:szCs w:val="28"/>
        </w:rPr>
        <w:t>просп</w:t>
      </w:r>
      <w:proofErr w:type="spellEnd"/>
      <w:r w:rsidRPr="002A530E">
        <w:rPr>
          <w:rFonts w:ascii="Times New Roman" w:hAnsi="Times New Roman" w:cs="Times New Roman"/>
          <w:bCs/>
          <w:iCs/>
          <w:sz w:val="28"/>
          <w:szCs w:val="28"/>
        </w:rPr>
        <w:t>. Петра Григоренка, 20-б у Дарницькому районі міста Києва (691733974)».</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w:t>
      </w:r>
      <w:proofErr w:type="spellStart"/>
      <w:r w:rsidRPr="002A530E">
        <w:rPr>
          <w:rFonts w:ascii="Times New Roman" w:hAnsi="Times New Roman" w:cs="Times New Roman"/>
          <w:bCs/>
          <w:iCs/>
          <w:sz w:val="28"/>
          <w:szCs w:val="28"/>
        </w:rPr>
        <w:t>інклюзивно</w:t>
      </w:r>
      <w:proofErr w:type="spellEnd"/>
      <w:r w:rsidRPr="002A530E">
        <w:rPr>
          <w:rFonts w:ascii="Times New Roman" w:hAnsi="Times New Roman" w:cs="Times New Roman"/>
          <w:bCs/>
          <w:iCs/>
          <w:sz w:val="28"/>
          <w:szCs w:val="28"/>
        </w:rPr>
        <w:t>-ресурсних центрів».</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Навчально-виховного комплексу №299 Оболонського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міської цільової програми «Діти. Сім’я. Столиця на 2019-2021».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рішення  Київської міської  ради   від  18  грудня   2018 року   № 464//6515 «Про затвердження міської комплексної цільової програми «Молодь та спорт столиці» на 2019-2021 роки».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вул. Драгоманова, 6 у Дарницькому районі міста Києва (400397826)».</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комунального закладу «Вечірня (змінна) школа ІІ-ІІІ ступенів № 18» Деснянського району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спеціальної загальноосвітньої школи-інтернату № 18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найменування спеціальної школи-інтернату № 26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товариству з обмеженою відповідальністю «ОПТИМУМ-КАПІТАЛ» земельної ділянки у постійне користування для експлуатації та обслуговування будівель і споруд закладу освіти на вул. </w:t>
      </w:r>
      <w:proofErr w:type="spellStart"/>
      <w:r w:rsidRPr="002A530E">
        <w:rPr>
          <w:rFonts w:ascii="Times New Roman" w:hAnsi="Times New Roman" w:cs="Times New Roman"/>
          <w:bCs/>
          <w:iCs/>
          <w:sz w:val="28"/>
          <w:szCs w:val="28"/>
        </w:rPr>
        <w:t>Кожум'яцькій</w:t>
      </w:r>
      <w:proofErr w:type="spellEnd"/>
      <w:r w:rsidRPr="002A530E">
        <w:rPr>
          <w:rFonts w:ascii="Times New Roman" w:hAnsi="Times New Roman" w:cs="Times New Roman"/>
          <w:bCs/>
          <w:iCs/>
          <w:sz w:val="28"/>
          <w:szCs w:val="28"/>
        </w:rPr>
        <w:t>, 12б у Подільському районі міста Києва (402398228)».</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зміну типу та найменування позашкільного навчального закладу «Центр технічної і художньо-естетичної творчості для дітей та юнацтва «Зміна»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Студентської ради при Київській міській раді та затвердження Положення про Студентську раду при Київській міській раді».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центрів раннього    втручання   у   місті    Києві».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розробку та затвердження    Порядку   супроводу    під   час  інклюзивного    навчання у   місті Києві».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 «Про організаційно-правові заходи, пов’язані із виконанням рішення Київської міської ради від 19 березня 2015 року № 274/1139 «Про створення Центру соціально-психологічної реабілітації дітей та молоді з функціональними обмеженнями Дарницького району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передачу ТОВАРИСТВУ З ОБМЕЖЕНОЮ ВІДПОВІДАЛЬНІСТЮ «ПРАЙМ ІНЖИНІРИНГ» земельної ділянки в оренду для експлуатації та обслуговування дошкільного навчального закладу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xml:space="preserve">вул. </w:t>
      </w:r>
      <w:proofErr w:type="spellStart"/>
      <w:r w:rsidRPr="002A530E">
        <w:rPr>
          <w:rFonts w:ascii="Times New Roman" w:hAnsi="Times New Roman" w:cs="Times New Roman"/>
          <w:bCs/>
          <w:iCs/>
          <w:sz w:val="28"/>
          <w:szCs w:val="28"/>
        </w:rPr>
        <w:t>Чавдар</w:t>
      </w:r>
      <w:proofErr w:type="spellEnd"/>
      <w:r w:rsidRPr="002A530E">
        <w:rPr>
          <w:rFonts w:ascii="Times New Roman" w:hAnsi="Times New Roman" w:cs="Times New Roman"/>
          <w:bCs/>
          <w:iCs/>
          <w:sz w:val="28"/>
          <w:szCs w:val="28"/>
        </w:rPr>
        <w:t xml:space="preserve"> Єлизавети, 11-А у Дарницькому районі міста Києва» (723559440).</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договорів оренди земельних ділянок від 08.09.2005 № 63-6-00282 та № 63-6-00285».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на вул. Симиренка, 20-26 у Святошинському районі м. Києва (справа Д-8975)».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порушення клопотання перед Головою Верховної Ради України про нагородження Грамотою Верховної Ради України </w:t>
      </w:r>
      <w:proofErr w:type="spellStart"/>
      <w:r w:rsidRPr="002A530E">
        <w:rPr>
          <w:rFonts w:ascii="Times New Roman" w:hAnsi="Times New Roman" w:cs="Times New Roman"/>
          <w:bCs/>
          <w:iCs/>
          <w:sz w:val="28"/>
          <w:szCs w:val="28"/>
        </w:rPr>
        <w:t>Шукевича</w:t>
      </w:r>
      <w:proofErr w:type="spellEnd"/>
      <w:r w:rsidRPr="002A530E">
        <w:rPr>
          <w:rFonts w:ascii="Times New Roman" w:hAnsi="Times New Roman" w:cs="Times New Roman"/>
          <w:bCs/>
          <w:iCs/>
          <w:sz w:val="28"/>
          <w:szCs w:val="28"/>
        </w:rPr>
        <w:t xml:space="preserve"> Юрія Володимировича».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створення Центру професійного розвитку педагогічних працівників </w:t>
      </w:r>
      <w:proofErr w:type="spellStart"/>
      <w:r w:rsidRPr="002A530E">
        <w:rPr>
          <w:rFonts w:ascii="Times New Roman" w:hAnsi="Times New Roman" w:cs="Times New Roman"/>
          <w:bCs/>
          <w:iCs/>
          <w:sz w:val="28"/>
          <w:szCs w:val="28"/>
        </w:rPr>
        <w:t>м.Києва</w:t>
      </w:r>
      <w:proofErr w:type="spellEnd"/>
      <w:r w:rsidRPr="002A530E">
        <w:rPr>
          <w:rFonts w:ascii="Times New Roman" w:hAnsi="Times New Roman" w:cs="Times New Roman"/>
          <w:bCs/>
          <w:iCs/>
          <w:sz w:val="28"/>
          <w:szCs w:val="28"/>
        </w:rPr>
        <w:t xml:space="preserve"> «Будинок учителя».</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затвердження списку стипендіатів на отримання персональної стипендії Київської міської ради в галузі освіти для обдарованих дітей міста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школи І ступеня № 333 Дарницького району м. Києва на вул. </w:t>
      </w:r>
      <w:proofErr w:type="spellStart"/>
      <w:r w:rsidRPr="002A530E">
        <w:rPr>
          <w:rFonts w:ascii="Times New Roman" w:hAnsi="Times New Roman" w:cs="Times New Roman"/>
          <w:bCs/>
          <w:iCs/>
          <w:sz w:val="28"/>
          <w:szCs w:val="28"/>
        </w:rPr>
        <w:t>Чавдар</w:t>
      </w:r>
      <w:proofErr w:type="spellEnd"/>
      <w:r w:rsidRPr="002A530E">
        <w:rPr>
          <w:rFonts w:ascii="Times New Roman" w:hAnsi="Times New Roman" w:cs="Times New Roman"/>
          <w:bCs/>
          <w:iCs/>
          <w:sz w:val="28"/>
          <w:szCs w:val="28"/>
        </w:rPr>
        <w:t xml:space="preserve"> Єлизавети, 16 у Дарницькому районі міста Києва (433395117)».</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управлінню освіти Дарницької районної в місті Києві державної адміністрації земельної ділянки земельної ділянки в постійне користування для експлуатації та обслуговування будівель і споруд закладів освіти Дарницького району м. Києва на вул. Гмирі Бориса, 2-В та 2-Г (6-ий </w:t>
      </w:r>
      <w:proofErr w:type="spellStart"/>
      <w:r w:rsidRPr="002A530E">
        <w:rPr>
          <w:rFonts w:ascii="Times New Roman" w:hAnsi="Times New Roman" w:cs="Times New Roman"/>
          <w:bCs/>
          <w:iCs/>
          <w:sz w:val="28"/>
          <w:szCs w:val="28"/>
        </w:rPr>
        <w:t>мкрн</w:t>
      </w:r>
      <w:proofErr w:type="spellEnd"/>
      <w:r w:rsidRPr="002A530E">
        <w:rPr>
          <w:rFonts w:ascii="Times New Roman" w:hAnsi="Times New Roman" w:cs="Times New Roman"/>
          <w:bCs/>
          <w:iCs/>
          <w:sz w:val="28"/>
          <w:szCs w:val="28"/>
        </w:rPr>
        <w:t xml:space="preserve">. ж/м </w:t>
      </w:r>
      <w:proofErr w:type="spellStart"/>
      <w:r w:rsidRPr="002A530E">
        <w:rPr>
          <w:rFonts w:ascii="Times New Roman" w:hAnsi="Times New Roman" w:cs="Times New Roman"/>
          <w:bCs/>
          <w:iCs/>
          <w:sz w:val="28"/>
          <w:szCs w:val="28"/>
        </w:rPr>
        <w:t>Осокорки</w:t>
      </w:r>
      <w:proofErr w:type="spellEnd"/>
      <w:r w:rsidRPr="002A530E">
        <w:rPr>
          <w:rFonts w:ascii="Times New Roman" w:hAnsi="Times New Roman" w:cs="Times New Roman"/>
          <w:bCs/>
          <w:iCs/>
          <w:sz w:val="28"/>
          <w:szCs w:val="28"/>
        </w:rPr>
        <w:t>) у Дарницькому районі міста Києва (239727732)».</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адміністративної будівлі і споруди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вул. Йорданська, 11А в Оболонському районі міста Києва (785331415)».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надання Управлінню освіти Оболонської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(дошкільний навчальний заклад № 448) на вул. Вишгородській, 52А в Оболонському районі міста Києва (394138310)».</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затвердження проекту землеустрою щодо відведення земельної ділянки Центральному територіальному управлінню капітального будівництва </w:t>
      </w:r>
      <w:r w:rsidRPr="002A530E">
        <w:rPr>
          <w:rFonts w:ascii="Times New Roman" w:hAnsi="Times New Roman" w:cs="Times New Roman"/>
          <w:bCs/>
          <w:iCs/>
          <w:sz w:val="28"/>
          <w:szCs w:val="28"/>
        </w:rPr>
        <w:lastRenderedPageBreak/>
        <w:t xml:space="preserve">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на вул. Симиренка, 20-26 у Святошинському районі м. Києва (справа Д-8975)».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надання ДЕРЖАВНОМУ ПРОФЕСІЙНО-ТЕХНІЧНОМУ НАВЧАЛЬНОМУ ЗАКЛАДУ «КИЇВСЬКЕ ВИЩЕ ПРОФЕСІЙНЕ УЧИЛИЩЕ ВОДНОГО ТРАНСПОРТУ» земельної ділянки у постійне користування для експлуатації та обслуговування навчального закладу на вул. Братській, 2 у Подільському районі міста Києва (486418109)».</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надання ДЕРЖАВНОМУ ПРОФЕСІЙНО-ТЕХНІЧНОМУ НАВЧАЛЬНОМУ ЗАКЛАДУ «КИЇВСЬКЕ ВИЩЕ ПРОФЕСІЙНЕ УЧИЛИЩЕ ВОДНОГО ТРАНСПОРТУ» земельної ділянки у постійне користування для експлуатації та обслуговування навчально-виробничих будівель і споруд закладу освіти на вул. Братській, 12 у Подільському районі міста Києва (374122406)».</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надання КОМУНАЛЬНОМУ ПІДПРИЄМСТВУ ВИКОНАВЧОГО ОРГАНУ КИЇВСЬКОЇ МІСЬКОЇ РАДИ (КИЇВСЬКОЇ МІСЬКОЇ ДЕРЖАВНОЇ АДМІНІСТРАЦІЇ) «СПОРТИВНИЙ КОМПЛЕКС» земельної ділянки в постійне користування для експлуатації та обслуговування спортивної зони на вул. Тростянецькій, 60 у Дарницькому районі міста Києва (672893922)».</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Київському національному університету імені Тараса Шевченка земельної ділянки в постійне користування для експлуатації та обслуговування одноповерхової будівлі (теплопункт) літера «В»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вул. Сєченова, 6 у Голосіївському районі міста Києва (695534158)».</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визнання таким, що втратило чинність, рішення Київської міської ради від 29 вересня 2016 року № 41/1045 «Про майнові питання, пов’язані з будівництвом дошкільного навчального закладу на вул. Попова, 7 в Оболонському районі».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визнання таким, що втратило чинність рішення Київської міської ради від 23 липня 2020 року № 39/9118.</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зміну типу та найменування дошкільного навчального закладу №168».</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порушення клопотання перед Головою Верховної Ради України про нагородження Грамотою Верховної Ради України </w:t>
      </w:r>
      <w:proofErr w:type="spellStart"/>
      <w:r w:rsidRPr="002A530E">
        <w:rPr>
          <w:rFonts w:ascii="Times New Roman" w:hAnsi="Times New Roman" w:cs="Times New Roman"/>
          <w:bCs/>
          <w:iCs/>
          <w:sz w:val="28"/>
          <w:szCs w:val="28"/>
        </w:rPr>
        <w:t>Кузьминець</w:t>
      </w:r>
      <w:proofErr w:type="spellEnd"/>
      <w:r w:rsidRPr="002A530E">
        <w:rPr>
          <w:rFonts w:ascii="Times New Roman" w:hAnsi="Times New Roman" w:cs="Times New Roman"/>
          <w:bCs/>
          <w:iCs/>
          <w:sz w:val="28"/>
          <w:szCs w:val="28"/>
        </w:rPr>
        <w:t xml:space="preserve"> Лариси Петрівни».</w:t>
      </w:r>
    </w:p>
    <w:p w:rsid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порушення клопотання перед Головою Верховної Ради України про нагородження Грамотою Верховної Ради України трудового </w:t>
      </w:r>
      <w:r w:rsidRPr="002A530E">
        <w:rPr>
          <w:rFonts w:ascii="Times New Roman" w:hAnsi="Times New Roman" w:cs="Times New Roman"/>
          <w:bCs/>
          <w:iCs/>
          <w:sz w:val="28"/>
          <w:szCs w:val="28"/>
        </w:rPr>
        <w:lastRenderedPageBreak/>
        <w:t xml:space="preserve">колективу Києво-Печерського ліцею № 171 «Лідер» Печерського району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м. Ки</w:t>
      </w:r>
      <w:r w:rsidR="00F24E01">
        <w:rPr>
          <w:rFonts w:ascii="Times New Roman" w:hAnsi="Times New Roman" w:cs="Times New Roman"/>
          <w:bCs/>
          <w:iCs/>
          <w:sz w:val="28"/>
          <w:szCs w:val="28"/>
        </w:rPr>
        <w:t>єва»</w:t>
      </w:r>
      <w:r w:rsidRPr="002A530E">
        <w:rPr>
          <w:rFonts w:ascii="Times New Roman" w:hAnsi="Times New Roman" w:cs="Times New Roman"/>
          <w:bCs/>
          <w:iCs/>
          <w:sz w:val="28"/>
          <w:szCs w:val="28"/>
        </w:rPr>
        <w:t>.</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реорганізацію закладів професійної (професійно-технічної) освіти».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створення дитячо-юнацької спортивної школи «КИЇВ».</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ДЕРЖАВНОМУ ПРОФЕСІЙНО-ТЕХНІЧНОМУ НАВЧАЛЬНОМУ ЗАКЛАДУ «КИЇВСЬКЕ ВИЩЕ ПРОФЕСІЙНЕ УЧИЛИЩЕ ВОДНОГО ТРАНСПОРТУ» земельної ділянки в постійне користування для експлуатації та обслуговування учбового корпусу закладу освіти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xml:space="preserve">вул. </w:t>
      </w:r>
      <w:proofErr w:type="spellStart"/>
      <w:r w:rsidRPr="002A530E">
        <w:rPr>
          <w:rFonts w:ascii="Times New Roman" w:hAnsi="Times New Roman" w:cs="Times New Roman"/>
          <w:bCs/>
          <w:iCs/>
          <w:sz w:val="28"/>
          <w:szCs w:val="28"/>
        </w:rPr>
        <w:t>Борисоглібській</w:t>
      </w:r>
      <w:proofErr w:type="spellEnd"/>
      <w:r w:rsidRPr="002A530E">
        <w:rPr>
          <w:rFonts w:ascii="Times New Roman" w:hAnsi="Times New Roman" w:cs="Times New Roman"/>
          <w:bCs/>
          <w:iCs/>
          <w:sz w:val="28"/>
          <w:szCs w:val="28"/>
        </w:rPr>
        <w:t>, 10-А у Подільському районі міста Києва (643484176)».</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зміну типу та найменування деяких закладів освіти Голосіївського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надання КИЇВСЬКОМУ ПРОФЕСІЙНОМУ ЛІЦЕЮ ТРАНСПОРТУ земельної ділянки в постійне користування для експлуатації та обслуговування гуртожитку на вул. Інженера Бородіна, 4 у Дніпровському районі міста Києва (693334102)».</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Навчально-виховному комплексу допрофесійної підготовки та технічної творчості молоді м. Києва у постійне користування земельної ділянки для експлуатації та обслуговування закладу освіти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вул. Патріарха Мстислава Скрипника, 58 у Солом’янському районі міста Києва (444417655)».</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надання управлінню освіти Дарницької районної в місті Києві державної адміністрації дозволу на розроблення </w:t>
      </w:r>
      <w:proofErr w:type="spellStart"/>
      <w:r w:rsidRPr="002A530E">
        <w:rPr>
          <w:rFonts w:ascii="Times New Roman" w:hAnsi="Times New Roman" w:cs="Times New Roman"/>
          <w:bCs/>
          <w:iCs/>
          <w:sz w:val="28"/>
          <w:szCs w:val="28"/>
        </w:rPr>
        <w:t>проєкту</w:t>
      </w:r>
      <w:proofErr w:type="spellEnd"/>
      <w:r w:rsidRPr="002A530E">
        <w:rPr>
          <w:rFonts w:ascii="Times New Roman" w:hAnsi="Times New Roman" w:cs="Times New Roman"/>
          <w:bCs/>
          <w:iCs/>
          <w:sz w:val="28"/>
          <w:szCs w:val="28"/>
        </w:rPr>
        <w:t xml:space="preserve">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І-ІІІ ступенів № 314 з поглибленим вивченням іноземної мови на вул. Княжий Затон, 9 у Дарницькому районі міста Києва (604210187)».</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розірвання договору оренди земельної ділянки від 11.04.2005 року № 72-6-00265 (зареєстровано в реєстрі за № 267), укладеного між Київською міською радою та Товариством з обмеженою відповідальністю «МОНАРХ» для будівництва, експлуатації та обслуговування навчально-виховного закладу по вул. Уманська, 8-12 у Солом’янському районі м. Києва».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накладання тимчасової заборони (мораторію) на прийняття рішень щодо нової багатоквартирної забудови селища </w:t>
      </w:r>
      <w:proofErr w:type="spellStart"/>
      <w:r w:rsidRPr="002A530E">
        <w:rPr>
          <w:rFonts w:ascii="Times New Roman" w:hAnsi="Times New Roman" w:cs="Times New Roman"/>
          <w:bCs/>
          <w:iCs/>
          <w:sz w:val="28"/>
          <w:szCs w:val="28"/>
        </w:rPr>
        <w:t>Биківня</w:t>
      </w:r>
      <w:proofErr w:type="spellEnd"/>
      <w:r w:rsidRPr="002A530E">
        <w:rPr>
          <w:rFonts w:ascii="Times New Roman" w:hAnsi="Times New Roman" w:cs="Times New Roman"/>
          <w:bCs/>
          <w:iCs/>
          <w:sz w:val="28"/>
          <w:szCs w:val="28"/>
        </w:rPr>
        <w:t xml:space="preserve"> в Деснянському районі міста Києва до повного виконання рішення Київської міської ради від 14.04.2016 №330/330 «Про затвердження детального плану території селища </w:t>
      </w:r>
      <w:proofErr w:type="spellStart"/>
      <w:r w:rsidRPr="002A530E">
        <w:rPr>
          <w:rFonts w:ascii="Times New Roman" w:hAnsi="Times New Roman" w:cs="Times New Roman"/>
          <w:bCs/>
          <w:iCs/>
          <w:sz w:val="28"/>
          <w:szCs w:val="28"/>
        </w:rPr>
        <w:t>Биківня</w:t>
      </w:r>
      <w:proofErr w:type="spellEnd"/>
      <w:r w:rsidRPr="002A530E">
        <w:rPr>
          <w:rFonts w:ascii="Times New Roman" w:hAnsi="Times New Roman" w:cs="Times New Roman"/>
          <w:bCs/>
          <w:iCs/>
          <w:sz w:val="28"/>
          <w:szCs w:val="28"/>
        </w:rPr>
        <w:t xml:space="preserve"> у Деснянському районі м. Києва» в частині дошкільних навчальних закладів, шкіл, центру дозвілля та реабілітації учасників </w:t>
      </w:r>
      <w:proofErr w:type="spellStart"/>
      <w:r w:rsidRPr="002A530E">
        <w:rPr>
          <w:rFonts w:ascii="Times New Roman" w:hAnsi="Times New Roman" w:cs="Times New Roman"/>
          <w:bCs/>
          <w:iCs/>
          <w:sz w:val="28"/>
          <w:szCs w:val="28"/>
        </w:rPr>
        <w:t>АТО,центру</w:t>
      </w:r>
      <w:proofErr w:type="spellEnd"/>
      <w:r w:rsidRPr="002A530E">
        <w:rPr>
          <w:rFonts w:ascii="Times New Roman" w:hAnsi="Times New Roman" w:cs="Times New Roman"/>
          <w:bCs/>
          <w:iCs/>
          <w:sz w:val="28"/>
          <w:szCs w:val="28"/>
        </w:rPr>
        <w:t xml:space="preserve"> дитячої творчості та дозвілля, інженерних комунікацій та дорожньої інфраструктури».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«Про передачу ТОВАРИСТВУ З ОБМЕЖЕНОЮ ВІДПОВІДАЛЬНІСТЮ «ДІМ НА ПУШКІНСЬКІЙ» земельних ділянок в оренду для експлуатації та обслуговування майнового комплексу на вул. Пушкінській, 33-а та для експлуатації та обслуговування житлових будинків на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xml:space="preserve">вул. Пушкінській, 35-А, 35-Б, 37-А, 37-Б у Шевченківському районі міста Києва» (справа 525841478). </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 xml:space="preserve">«Про Концепцію інтегрованого розвитку Подільського району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створення Наглядової ради Муніципального закладу вищої освіти «Київська Академія мистецтв».</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поновлення товариству з обмеженою відповідальністю «ФУТБОЛЬНИЙ КЛУБ «ДИНАМО» КИЇВ» договору оренди земельної ділянки від 13 квітня 2006 року № 82-6-00363 (зі змінами) (681710560)».</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НАЦІОНАЛЬНОМУ УНІВЕРСИТЕТУ ФІЗИЧНОГО ВИХОВАННЯ І СПОРТУ УКРАЇНИ дозволу на розроблення </w:t>
      </w:r>
      <w:proofErr w:type="spellStart"/>
      <w:r w:rsidRPr="002A530E">
        <w:rPr>
          <w:rFonts w:ascii="Times New Roman" w:hAnsi="Times New Roman" w:cs="Times New Roman"/>
          <w:bCs/>
          <w:iCs/>
          <w:sz w:val="28"/>
          <w:szCs w:val="28"/>
        </w:rPr>
        <w:t>проєкту</w:t>
      </w:r>
      <w:proofErr w:type="spellEnd"/>
      <w:r w:rsidRPr="002A530E">
        <w:rPr>
          <w:rFonts w:ascii="Times New Roman" w:hAnsi="Times New Roman" w:cs="Times New Roman"/>
          <w:bCs/>
          <w:iCs/>
          <w:sz w:val="28"/>
          <w:szCs w:val="28"/>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Pr="002A530E">
        <w:rPr>
          <w:rFonts w:ascii="Times New Roman" w:hAnsi="Times New Roman" w:cs="Times New Roman"/>
          <w:bCs/>
          <w:iCs/>
          <w:sz w:val="28"/>
          <w:szCs w:val="28"/>
        </w:rPr>
        <w:t>Матеюка</w:t>
      </w:r>
      <w:proofErr w:type="spellEnd"/>
      <w:r w:rsidRPr="002A530E">
        <w:rPr>
          <w:rFonts w:ascii="Times New Roman" w:hAnsi="Times New Roman" w:cs="Times New Roman"/>
          <w:bCs/>
          <w:iCs/>
          <w:sz w:val="28"/>
          <w:szCs w:val="28"/>
        </w:rPr>
        <w:t>, 4 у Деснянському районі міста Києва (201736137)».</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зміну типу та найменування деяких закладів дошкільної освіти Шевченківського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деякі питання оздоровлення та відпочинку дітей, які потребують особливих умов для оздоровлення, у місті Києві».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розірвання договору оренди земельної ділянки на вул. Героїв Севастополя, 23-а літ. «Б» у Солом’янському районі </w:t>
      </w:r>
      <w:proofErr w:type="spellStart"/>
      <w:r w:rsidRPr="002A530E">
        <w:rPr>
          <w:rFonts w:ascii="Times New Roman" w:hAnsi="Times New Roman" w:cs="Times New Roman"/>
          <w:bCs/>
          <w:iCs/>
          <w:sz w:val="28"/>
          <w:szCs w:val="28"/>
        </w:rPr>
        <w:t>м.Києва</w:t>
      </w:r>
      <w:proofErr w:type="spellEnd"/>
      <w:r w:rsidRPr="002A530E">
        <w:rPr>
          <w:rFonts w:ascii="Times New Roman" w:hAnsi="Times New Roman" w:cs="Times New Roman"/>
          <w:bCs/>
          <w:iCs/>
          <w:sz w:val="28"/>
          <w:szCs w:val="28"/>
        </w:rPr>
        <w:t xml:space="preserve"> від 08.05.2008 </w:t>
      </w:r>
      <w:r w:rsidR="00F24E01">
        <w:rPr>
          <w:rFonts w:ascii="Times New Roman" w:hAnsi="Times New Roman" w:cs="Times New Roman"/>
          <w:bCs/>
          <w:iCs/>
          <w:sz w:val="28"/>
          <w:szCs w:val="28"/>
        </w:rPr>
        <w:t xml:space="preserve">          </w:t>
      </w:r>
      <w:r w:rsidRPr="002A530E">
        <w:rPr>
          <w:rFonts w:ascii="Times New Roman" w:hAnsi="Times New Roman" w:cs="Times New Roman"/>
          <w:bCs/>
          <w:iCs/>
          <w:sz w:val="28"/>
          <w:szCs w:val="28"/>
        </w:rPr>
        <w:t>№ 72-6-00513».</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внесення змін до Положення про конкурси на посади керівників закладів загальної середньої освіти, що належать до комунальної власності територіальної громади міста Києва, затвердженого рішенням Київської міської ради від 10.06.2021 року №1441/1482».</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деякі обмежувальні заходи щодо участі в спортивних заходах, які проводяться на території держав Російської Федерації та/або Республіки Білорусь» (доручення заступника міського голови - секретаря Київради Бондаренка В.В. № 08/231-4367/ПР від 03.12.2021).</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Pr="002A530E">
        <w:rPr>
          <w:rFonts w:ascii="Times New Roman" w:hAnsi="Times New Roman" w:cs="Times New Roman"/>
          <w:bCs/>
          <w:iCs/>
          <w:sz w:val="28"/>
          <w:szCs w:val="28"/>
        </w:rPr>
        <w:t>Вітрука</w:t>
      </w:r>
      <w:proofErr w:type="spellEnd"/>
      <w:r w:rsidRPr="002A530E">
        <w:rPr>
          <w:rFonts w:ascii="Times New Roman" w:hAnsi="Times New Roman" w:cs="Times New Roman"/>
          <w:bCs/>
          <w:iCs/>
          <w:sz w:val="28"/>
          <w:szCs w:val="28"/>
        </w:rPr>
        <w:t>, 3а у Святошинському районі міста Києва (353946009)».</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деякі питання комунальної бюджетної установи «Київський міський інформаційно-просвітницький центр «Крим – це Україна».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Київську міську молодіжну раду при Київській міській раді».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затвердження комплексної міської цільової програми «Молодь та спорт столиці» на 2022 - 2024 роки».</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створення Координаційної ради з питань забезпечення транспортної соціальної послуги у місті Києві».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деякі питання організації підвезення здобувачів освіти з особливими освітніми потребами до закладів дошкільної освіти, закладів загальної середньої освіти та у зворотному напрямку у м. Києві».</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lastRenderedPageBreak/>
        <w:t>«Про створення комунального закладу «Заклад дошкільної освіти (ясла-садок) № 331 Дарницького району м. Києва».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 xml:space="preserve"> «Про присвоєння Дитячій школі мистецтв № 5 Оболонського району міста Києва імені Льва Венедиктова».</w:t>
      </w:r>
    </w:p>
    <w:p w:rsidR="002A530E" w:rsidRPr="002A530E" w:rsidRDefault="002A530E" w:rsidP="002A530E">
      <w:pPr>
        <w:numPr>
          <w:ilvl w:val="0"/>
          <w:numId w:val="12"/>
        </w:numPr>
        <w:spacing w:after="0" w:line="240" w:lineRule="auto"/>
        <w:ind w:left="0" w:firstLine="426"/>
        <w:jc w:val="both"/>
        <w:rPr>
          <w:rFonts w:ascii="Times New Roman" w:hAnsi="Times New Roman" w:cs="Times New Roman"/>
          <w:bCs/>
          <w:iCs/>
          <w:sz w:val="28"/>
          <w:szCs w:val="28"/>
        </w:rPr>
      </w:pPr>
      <w:r w:rsidRPr="002A530E">
        <w:rPr>
          <w:rFonts w:ascii="Times New Roman" w:hAnsi="Times New Roman" w:cs="Times New Roman"/>
          <w:bCs/>
          <w:iCs/>
          <w:sz w:val="28"/>
          <w:szCs w:val="28"/>
        </w:rPr>
        <w:t>«Про внесення змін до рішення Київської міської ради від 09 жовтня 2018 року № 1741/5805 «Про деякі питання організації зарахування дітей до комунальних закладів дошкільної освіти міста Києва».</w:t>
      </w:r>
    </w:p>
    <w:p w:rsidR="004A2276" w:rsidRDefault="008C3760" w:rsidP="00544B46">
      <w:pPr>
        <w:spacing w:after="0" w:line="240" w:lineRule="auto"/>
        <w:ind w:firstLine="709"/>
        <w:jc w:val="both"/>
        <w:rPr>
          <w:rFonts w:ascii="Times New Roman" w:hAnsi="Times New Roman" w:cs="Times New Roman"/>
          <w:bCs/>
          <w:iCs/>
          <w:color w:val="000000" w:themeColor="text1"/>
          <w:sz w:val="28"/>
          <w:szCs w:val="28"/>
        </w:rPr>
      </w:pPr>
      <w:r w:rsidRPr="00053D51">
        <w:rPr>
          <w:rFonts w:ascii="Times New Roman" w:hAnsi="Times New Roman" w:cs="Times New Roman"/>
          <w:bCs/>
          <w:iCs/>
          <w:color w:val="000000" w:themeColor="text1"/>
          <w:sz w:val="28"/>
          <w:szCs w:val="28"/>
        </w:rPr>
        <w:t>Було розглянуто та опрацьовано</w:t>
      </w:r>
      <w:r w:rsidR="004A2276">
        <w:rPr>
          <w:rFonts w:ascii="Times New Roman" w:hAnsi="Times New Roman" w:cs="Times New Roman"/>
          <w:bCs/>
          <w:iCs/>
          <w:color w:val="000000" w:themeColor="text1"/>
          <w:sz w:val="28"/>
          <w:szCs w:val="28"/>
        </w:rPr>
        <w:t>:</w:t>
      </w:r>
    </w:p>
    <w:p w:rsidR="00544B46" w:rsidRDefault="00544B46" w:rsidP="00544B46">
      <w:pPr>
        <w:numPr>
          <w:ilvl w:val="0"/>
          <w:numId w:val="14"/>
        </w:numPr>
        <w:spacing w:after="0" w:line="240" w:lineRule="auto"/>
        <w:ind w:left="0"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3 місцеві ініціативи в термін визначений  рішенням Київської міської ради  №545/1549 від 08.12.2016 «Про затвердження Порядку внесення та розгляду місцевих ініціатив в місті Києві», а саме:</w:t>
      </w:r>
    </w:p>
    <w:p w:rsidR="00544B46" w:rsidRPr="00544B46" w:rsidRDefault="00544B46" w:rsidP="00544B46">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Pr="00544B46">
        <w:rPr>
          <w:rFonts w:ascii="Times New Roman" w:hAnsi="Times New Roman" w:cs="Times New Roman"/>
          <w:bCs/>
          <w:iCs/>
          <w:color w:val="000000" w:themeColor="text1"/>
          <w:sz w:val="28"/>
          <w:szCs w:val="28"/>
        </w:rPr>
        <w:t xml:space="preserve">- «Щодо передачі в комунальну власність земельної ділянки (кадастровий номер 8000000000:75:218:0050) за </w:t>
      </w:r>
      <w:proofErr w:type="spellStart"/>
      <w:r w:rsidRPr="00544B46">
        <w:rPr>
          <w:rFonts w:ascii="Times New Roman" w:hAnsi="Times New Roman" w:cs="Times New Roman"/>
          <w:bCs/>
          <w:iCs/>
          <w:color w:val="000000" w:themeColor="text1"/>
          <w:sz w:val="28"/>
          <w:szCs w:val="28"/>
        </w:rPr>
        <w:t>адресою</w:t>
      </w:r>
      <w:proofErr w:type="spellEnd"/>
      <w:r w:rsidRPr="00544B46">
        <w:rPr>
          <w:rFonts w:ascii="Times New Roman" w:hAnsi="Times New Roman" w:cs="Times New Roman"/>
          <w:bCs/>
          <w:iCs/>
          <w:color w:val="000000" w:themeColor="text1"/>
          <w:sz w:val="28"/>
          <w:szCs w:val="28"/>
        </w:rPr>
        <w:t>: Верховинна, 53/13 для будівництва навчального закладу – загальноосвітньої школи»;</w:t>
      </w:r>
    </w:p>
    <w:p w:rsid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«Щодо виділення коштів з міського бюджету для будівництва нового корпусу молодшої спеціалізованої школи №40 з поглибленим вивченням німецької мови»;</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xml:space="preserve"> - «Щодо викупу міською владою будівлі колишнього культурно-розважального клубу «</w:t>
      </w:r>
      <w:proofErr w:type="spellStart"/>
      <w:r w:rsidRPr="00544B46">
        <w:rPr>
          <w:rFonts w:ascii="Times New Roman" w:hAnsi="Times New Roman" w:cs="Times New Roman"/>
          <w:bCs/>
          <w:iCs/>
          <w:color w:val="000000" w:themeColor="text1"/>
          <w:sz w:val="28"/>
          <w:szCs w:val="28"/>
        </w:rPr>
        <w:t>Бінго</w:t>
      </w:r>
      <w:proofErr w:type="spellEnd"/>
      <w:r w:rsidRPr="00544B46">
        <w:rPr>
          <w:rFonts w:ascii="Times New Roman" w:hAnsi="Times New Roman" w:cs="Times New Roman"/>
          <w:bCs/>
          <w:iCs/>
          <w:color w:val="000000" w:themeColor="text1"/>
          <w:sz w:val="28"/>
          <w:szCs w:val="28"/>
        </w:rPr>
        <w:t xml:space="preserve">», що знаходиться за </w:t>
      </w:r>
      <w:proofErr w:type="spellStart"/>
      <w:r w:rsidRPr="00544B46">
        <w:rPr>
          <w:rFonts w:ascii="Times New Roman" w:hAnsi="Times New Roman" w:cs="Times New Roman"/>
          <w:bCs/>
          <w:iCs/>
          <w:color w:val="000000" w:themeColor="text1"/>
          <w:sz w:val="28"/>
          <w:szCs w:val="28"/>
        </w:rPr>
        <w:t>адресою</w:t>
      </w:r>
      <w:proofErr w:type="spellEnd"/>
      <w:r w:rsidRPr="00544B46">
        <w:rPr>
          <w:rFonts w:ascii="Times New Roman" w:hAnsi="Times New Roman" w:cs="Times New Roman"/>
          <w:bCs/>
          <w:iCs/>
          <w:color w:val="000000" w:themeColor="text1"/>
          <w:sz w:val="28"/>
          <w:szCs w:val="28"/>
        </w:rPr>
        <w:t xml:space="preserve"> проспект Перемоги, 112 Святошинського району м. Києва для створення «Інтернаціональної Арени культури і спорту» як єдиного майнового комплексу ЦК Святошин та колишнього клубу «</w:t>
      </w:r>
      <w:proofErr w:type="spellStart"/>
      <w:r w:rsidRPr="00544B46">
        <w:rPr>
          <w:rFonts w:ascii="Times New Roman" w:hAnsi="Times New Roman" w:cs="Times New Roman"/>
          <w:bCs/>
          <w:iCs/>
          <w:color w:val="000000" w:themeColor="text1"/>
          <w:sz w:val="28"/>
          <w:szCs w:val="28"/>
        </w:rPr>
        <w:t>Бінго</w:t>
      </w:r>
      <w:proofErr w:type="spellEnd"/>
      <w:r w:rsidRPr="00544B46">
        <w:rPr>
          <w:rFonts w:ascii="Times New Roman" w:hAnsi="Times New Roman" w:cs="Times New Roman"/>
          <w:bCs/>
          <w:iCs/>
          <w:color w:val="000000" w:themeColor="text1"/>
          <w:sz w:val="28"/>
          <w:szCs w:val="28"/>
        </w:rPr>
        <w:t>»;</w:t>
      </w:r>
    </w:p>
    <w:p w:rsidR="00544B46" w:rsidRPr="00544B46" w:rsidRDefault="00544B46" w:rsidP="00544B46">
      <w:pPr>
        <w:numPr>
          <w:ilvl w:val="0"/>
          <w:numId w:val="14"/>
        </w:numPr>
        <w:spacing w:after="0" w:line="240" w:lineRule="auto"/>
        <w:ind w:left="0" w:firstLine="709"/>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електронна петиція № 10781 (від 01.11.2021 № 08/КО-4722) «Дозволити навчання учнів 1-4 класів під час оголошення червоної зони за 100% вакцинації працівників школи».</w:t>
      </w:r>
    </w:p>
    <w:p w:rsidR="00544B46" w:rsidRPr="00544B46" w:rsidRDefault="00544B46" w:rsidP="00544B46">
      <w:pPr>
        <w:numPr>
          <w:ilvl w:val="0"/>
          <w:numId w:val="14"/>
        </w:numPr>
        <w:spacing w:after="0" w:line="240" w:lineRule="auto"/>
        <w:ind w:left="0" w:firstLine="709"/>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xml:space="preserve">3 (три) </w:t>
      </w:r>
      <w:proofErr w:type="spellStart"/>
      <w:r w:rsidRPr="00544B46">
        <w:rPr>
          <w:rFonts w:ascii="Times New Roman" w:hAnsi="Times New Roman" w:cs="Times New Roman"/>
          <w:bCs/>
          <w:iCs/>
          <w:color w:val="000000" w:themeColor="text1"/>
          <w:sz w:val="28"/>
          <w:szCs w:val="28"/>
        </w:rPr>
        <w:t>проєкти</w:t>
      </w:r>
      <w:proofErr w:type="spellEnd"/>
      <w:r w:rsidRPr="00544B46">
        <w:rPr>
          <w:rFonts w:ascii="Times New Roman" w:hAnsi="Times New Roman" w:cs="Times New Roman"/>
          <w:bCs/>
          <w:iCs/>
          <w:color w:val="000000" w:themeColor="text1"/>
          <w:sz w:val="28"/>
          <w:szCs w:val="28"/>
        </w:rPr>
        <w:t xml:space="preserve"> розпорядження виконавчого органу Київської міської ради (КМДА):</w:t>
      </w:r>
    </w:p>
    <w:p w:rsidR="00544B46" w:rsidRPr="00544B46" w:rsidRDefault="00544B46" w:rsidP="00544B46">
      <w:pPr>
        <w:numPr>
          <w:ilvl w:val="0"/>
          <w:numId w:val="13"/>
        </w:numPr>
        <w:spacing w:after="0" w:line="240" w:lineRule="auto"/>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«Про внесення змін до Статуту Центру по роботі з дітьми та молоддю за місцем проживання Печерського району міста Києва»;</w:t>
      </w:r>
    </w:p>
    <w:p w:rsidR="00544B46" w:rsidRPr="00544B46" w:rsidRDefault="00544B46" w:rsidP="00544B46">
      <w:pPr>
        <w:numPr>
          <w:ilvl w:val="0"/>
          <w:numId w:val="13"/>
        </w:numPr>
        <w:spacing w:after="0" w:line="240" w:lineRule="auto"/>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xml:space="preserve"> «Про затвердження Статутів дитячо-юнацьких спортивних шкіл»;</w:t>
      </w:r>
    </w:p>
    <w:p w:rsidR="00544B46" w:rsidRDefault="00544B46" w:rsidP="00544B46">
      <w:pPr>
        <w:numPr>
          <w:ilvl w:val="0"/>
          <w:numId w:val="13"/>
        </w:numPr>
        <w:spacing w:after="0" w:line="240" w:lineRule="auto"/>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xml:space="preserve"> «Про внесення змін до Положення про Київський міський центр сім’ї «Родинний дім».</w:t>
      </w:r>
    </w:p>
    <w:p w:rsidR="00544B46" w:rsidRPr="00544B46" w:rsidRDefault="00544B46" w:rsidP="00544B46">
      <w:pPr>
        <w:spacing w:after="0" w:line="240" w:lineRule="auto"/>
        <w:jc w:val="both"/>
        <w:rPr>
          <w:rFonts w:ascii="Times New Roman" w:hAnsi="Times New Roman" w:cs="Times New Roman"/>
          <w:bCs/>
          <w:iCs/>
          <w:color w:val="000000" w:themeColor="text1"/>
          <w:sz w:val="28"/>
          <w:szCs w:val="28"/>
        </w:rPr>
      </w:pPr>
    </w:p>
    <w:p w:rsidR="00B47F4F" w:rsidRPr="00ED25D5" w:rsidRDefault="00B47F4F" w:rsidP="00544B46">
      <w:pPr>
        <w:spacing w:line="240" w:lineRule="auto"/>
        <w:ind w:firstLine="709"/>
        <w:jc w:val="both"/>
        <w:rPr>
          <w:rFonts w:ascii="Times New Roman" w:hAnsi="Times New Roman" w:cs="Times New Roman"/>
          <w:bCs/>
          <w:i/>
          <w:iCs/>
          <w:sz w:val="28"/>
          <w:szCs w:val="28"/>
          <w:lang w:val="ru-RU"/>
        </w:rPr>
      </w:pPr>
      <w:r w:rsidRPr="00ED25D5">
        <w:rPr>
          <w:rFonts w:ascii="Times New Roman" w:hAnsi="Times New Roman" w:cs="Times New Roman"/>
          <w:bCs/>
          <w:i/>
          <w:iCs/>
          <w:sz w:val="28"/>
          <w:szCs w:val="28"/>
        </w:rPr>
        <w:t>За сприяння постійної комісії проведено наступні заходи:</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Депутати Ки</w:t>
      </w:r>
      <w:r w:rsidR="00F24E01">
        <w:rPr>
          <w:rFonts w:ascii="Times New Roman" w:hAnsi="Times New Roman" w:cs="Times New Roman"/>
          <w:bCs/>
          <w:iCs/>
          <w:color w:val="000000" w:themeColor="text1"/>
          <w:sz w:val="28"/>
          <w:szCs w:val="28"/>
        </w:rPr>
        <w:t xml:space="preserve">ївради, члени постійної комісії </w:t>
      </w:r>
      <w:r w:rsidRPr="00256536">
        <w:rPr>
          <w:rFonts w:ascii="Times New Roman" w:hAnsi="Times New Roman" w:cs="Times New Roman"/>
          <w:bCs/>
          <w:iCs/>
          <w:color w:val="000000" w:themeColor="text1"/>
          <w:sz w:val="28"/>
          <w:szCs w:val="28"/>
        </w:rPr>
        <w:t xml:space="preserve"> брали участь у різноманітних заходах з організації відпочинку та дозвілля дітей та молоді, сприяння діяльності молодіжних, дитячих та інших громадських організацій.</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xml:space="preserve">Були членами різних: </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1) Конкурсних комісій:</w:t>
      </w:r>
    </w:p>
    <w:p w:rsidR="00B47F4F" w:rsidRPr="00256536" w:rsidRDefault="00B47F4F" w:rsidP="00FA32FF">
      <w:pPr>
        <w:spacing w:line="240" w:lineRule="auto"/>
        <w:ind w:firstLine="709"/>
        <w:jc w:val="both"/>
        <w:rPr>
          <w:rFonts w:ascii="Times New Roman" w:hAnsi="Times New Roman" w:cs="Times New Roman"/>
          <w:bCs/>
          <w:iCs/>
          <w:color w:val="000000" w:themeColor="text1"/>
          <w:sz w:val="28"/>
          <w:szCs w:val="28"/>
          <w:lang w:val="ru-RU"/>
        </w:rPr>
      </w:pPr>
      <w:r w:rsidRPr="00256536">
        <w:rPr>
          <w:rFonts w:ascii="Times New Roman" w:hAnsi="Times New Roman" w:cs="Times New Roman"/>
          <w:bCs/>
          <w:iCs/>
          <w:color w:val="000000" w:themeColor="text1"/>
          <w:sz w:val="28"/>
          <w:szCs w:val="28"/>
        </w:rPr>
        <w:t>- з призначення персональних стипендій Київської міської ради в галузі освіти для обдарованих дітей міста Києва;</w:t>
      </w:r>
    </w:p>
    <w:p w:rsidR="00ED25D5" w:rsidRDefault="00B47F4F" w:rsidP="00FA32FF">
      <w:pPr>
        <w:spacing w:line="240" w:lineRule="auto"/>
        <w:ind w:firstLine="709"/>
        <w:jc w:val="both"/>
        <w:rPr>
          <w:rFonts w:ascii="Times New Roman" w:hAnsi="Times New Roman" w:cs="Times New Roman"/>
          <w:bCs/>
          <w:iCs/>
          <w:color w:val="000000" w:themeColor="text1"/>
          <w:sz w:val="28"/>
          <w:szCs w:val="28"/>
        </w:rPr>
      </w:pPr>
      <w:r w:rsidRPr="00256536">
        <w:rPr>
          <w:rFonts w:ascii="Times New Roman" w:hAnsi="Times New Roman" w:cs="Times New Roman"/>
          <w:bCs/>
          <w:iCs/>
          <w:color w:val="000000" w:themeColor="text1"/>
          <w:sz w:val="28"/>
          <w:szCs w:val="28"/>
        </w:rPr>
        <w:lastRenderedPageBreak/>
        <w:t xml:space="preserve">- </w:t>
      </w:r>
      <w:r w:rsidR="00ED25D5">
        <w:rPr>
          <w:rFonts w:ascii="Times New Roman" w:hAnsi="Times New Roman" w:cs="Times New Roman"/>
          <w:bCs/>
          <w:iCs/>
          <w:color w:val="000000" w:themeColor="text1"/>
          <w:sz w:val="28"/>
          <w:szCs w:val="28"/>
        </w:rPr>
        <w:t>з</w:t>
      </w:r>
      <w:r w:rsidRPr="00256536">
        <w:rPr>
          <w:rFonts w:ascii="Times New Roman" w:hAnsi="Times New Roman" w:cs="Times New Roman"/>
          <w:bCs/>
          <w:iCs/>
          <w:color w:val="000000" w:themeColor="text1"/>
          <w:sz w:val="28"/>
          <w:szCs w:val="28"/>
        </w:rPr>
        <w:t xml:space="preserve"> проведення  відбору кандидатур на заміщення вакантних посад керівників загальноосвітніх та дошкільних закладів </w:t>
      </w:r>
      <w:r w:rsidR="00C019B6">
        <w:rPr>
          <w:rFonts w:ascii="Times New Roman" w:hAnsi="Times New Roman" w:cs="Times New Roman"/>
          <w:bCs/>
          <w:iCs/>
          <w:color w:val="000000" w:themeColor="text1"/>
          <w:sz w:val="28"/>
          <w:szCs w:val="28"/>
        </w:rPr>
        <w:t xml:space="preserve">освіти </w:t>
      </w:r>
      <w:r w:rsidR="00ED25D5">
        <w:rPr>
          <w:rFonts w:ascii="Times New Roman" w:hAnsi="Times New Roman" w:cs="Times New Roman"/>
          <w:bCs/>
          <w:iCs/>
          <w:color w:val="000000" w:themeColor="text1"/>
          <w:sz w:val="28"/>
          <w:szCs w:val="28"/>
        </w:rPr>
        <w:t>міста Києва</w:t>
      </w:r>
      <w:r w:rsidR="00E73741">
        <w:rPr>
          <w:rFonts w:ascii="Times New Roman" w:hAnsi="Times New Roman" w:cs="Times New Roman"/>
          <w:bCs/>
          <w:iCs/>
          <w:color w:val="000000" w:themeColor="text1"/>
          <w:sz w:val="28"/>
          <w:szCs w:val="28"/>
        </w:rPr>
        <w:t>.</w:t>
      </w:r>
    </w:p>
    <w:p w:rsidR="00ED25D5" w:rsidRPr="00256536" w:rsidRDefault="00ED25D5" w:rsidP="00FA32FF">
      <w:pPr>
        <w:spacing w:line="240" w:lineRule="auto"/>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t>2) Р</w:t>
      </w:r>
      <w:r w:rsidRPr="00ED25D5">
        <w:rPr>
          <w:rFonts w:ascii="Times New Roman" w:hAnsi="Times New Roman" w:cs="Times New Roman"/>
          <w:bCs/>
          <w:iCs/>
          <w:color w:val="000000" w:themeColor="text1"/>
          <w:sz w:val="28"/>
          <w:szCs w:val="28"/>
        </w:rPr>
        <w:t>егіональної ради професійної (професійно-технічної) освіти міста Києва</w:t>
      </w:r>
      <w:r w:rsidR="00E73741">
        <w:rPr>
          <w:rFonts w:ascii="Times New Roman" w:hAnsi="Times New Roman" w:cs="Times New Roman"/>
          <w:bCs/>
          <w:iCs/>
          <w:color w:val="000000" w:themeColor="text1"/>
          <w:sz w:val="28"/>
          <w:szCs w:val="28"/>
        </w:rPr>
        <w:t>.</w:t>
      </w:r>
    </w:p>
    <w:p w:rsidR="00544B46" w:rsidRDefault="00ED25D5" w:rsidP="00B03973">
      <w:pPr>
        <w:spacing w:after="0" w:line="240" w:lineRule="auto"/>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t>3</w:t>
      </w:r>
      <w:r w:rsidR="00B47F4F" w:rsidRPr="00256536">
        <w:rPr>
          <w:rFonts w:ascii="Times New Roman" w:hAnsi="Times New Roman" w:cs="Times New Roman"/>
          <w:bCs/>
          <w:iCs/>
          <w:color w:val="000000" w:themeColor="text1"/>
          <w:sz w:val="28"/>
          <w:szCs w:val="28"/>
        </w:rPr>
        <w:t xml:space="preserve">) Робочих </w:t>
      </w:r>
      <w:r w:rsidR="00B03973">
        <w:rPr>
          <w:rFonts w:ascii="Times New Roman" w:hAnsi="Times New Roman" w:cs="Times New Roman"/>
          <w:bCs/>
          <w:iCs/>
          <w:color w:val="000000" w:themeColor="text1"/>
          <w:sz w:val="28"/>
          <w:szCs w:val="28"/>
        </w:rPr>
        <w:t xml:space="preserve">та підготовчих </w:t>
      </w:r>
      <w:r w:rsidR="00B47F4F" w:rsidRPr="00256536">
        <w:rPr>
          <w:rFonts w:ascii="Times New Roman" w:hAnsi="Times New Roman" w:cs="Times New Roman"/>
          <w:bCs/>
          <w:iCs/>
          <w:color w:val="000000" w:themeColor="text1"/>
          <w:sz w:val="28"/>
          <w:szCs w:val="28"/>
        </w:rPr>
        <w:t>груп</w:t>
      </w:r>
      <w:r w:rsidR="00F51C66">
        <w:rPr>
          <w:rFonts w:ascii="Times New Roman" w:hAnsi="Times New Roman" w:cs="Times New Roman"/>
          <w:bCs/>
          <w:iCs/>
          <w:color w:val="000000" w:themeColor="text1"/>
          <w:sz w:val="28"/>
          <w:szCs w:val="28"/>
        </w:rPr>
        <w:t>,</w:t>
      </w:r>
      <w:r w:rsidR="00B47F4F" w:rsidRPr="00256536">
        <w:rPr>
          <w:rFonts w:ascii="Times New Roman" w:hAnsi="Times New Roman" w:cs="Times New Roman"/>
          <w:bCs/>
          <w:iCs/>
          <w:color w:val="000000" w:themeColor="text1"/>
          <w:sz w:val="28"/>
          <w:szCs w:val="28"/>
        </w:rPr>
        <w:t xml:space="preserve"> створених  постійною комісією Київської міської ради з питань освіти, науки,</w:t>
      </w:r>
      <w:r>
        <w:rPr>
          <w:rFonts w:ascii="Times New Roman" w:hAnsi="Times New Roman" w:cs="Times New Roman"/>
          <w:bCs/>
          <w:iCs/>
          <w:color w:val="000000" w:themeColor="text1"/>
          <w:sz w:val="28"/>
          <w:szCs w:val="28"/>
        </w:rPr>
        <w:t xml:space="preserve"> </w:t>
      </w:r>
      <w:r w:rsidR="00B47F4F" w:rsidRPr="00256536">
        <w:rPr>
          <w:rFonts w:ascii="Times New Roman" w:hAnsi="Times New Roman" w:cs="Times New Roman"/>
          <w:bCs/>
          <w:iCs/>
          <w:color w:val="000000" w:themeColor="text1"/>
          <w:sz w:val="28"/>
          <w:szCs w:val="28"/>
        </w:rPr>
        <w:t>сім'ї, молоді та спорту</w:t>
      </w:r>
      <w:r w:rsidR="00B03973">
        <w:rPr>
          <w:rFonts w:ascii="Times New Roman" w:hAnsi="Times New Roman" w:cs="Times New Roman"/>
          <w:bCs/>
          <w:iCs/>
          <w:color w:val="000000" w:themeColor="text1"/>
          <w:sz w:val="28"/>
          <w:szCs w:val="28"/>
        </w:rPr>
        <w:t xml:space="preserve"> та нарад</w:t>
      </w:r>
      <w:r w:rsidR="00B47F4F" w:rsidRPr="00256536">
        <w:rPr>
          <w:rFonts w:ascii="Times New Roman" w:hAnsi="Times New Roman" w:cs="Times New Roman"/>
          <w:bCs/>
          <w:iCs/>
          <w:color w:val="000000" w:themeColor="text1"/>
          <w:sz w:val="28"/>
          <w:szCs w:val="28"/>
        </w:rPr>
        <w:t xml:space="preserve">: </w:t>
      </w:r>
    </w:p>
    <w:p w:rsidR="00544B46" w:rsidRPr="00544B46" w:rsidRDefault="00B03973" w:rsidP="00B03973">
      <w:pPr>
        <w:spacing w:after="0" w:line="240" w:lineRule="auto"/>
        <w:ind w:firstLine="567"/>
        <w:jc w:val="both"/>
        <w:rPr>
          <w:rFonts w:ascii="Times New Roman" w:hAnsi="Times New Roman" w:cs="Times New Roman"/>
          <w:bCs/>
          <w:iCs/>
          <w:color w:val="000000" w:themeColor="text1"/>
          <w:sz w:val="28"/>
          <w:szCs w:val="28"/>
          <w:lang w:val="ru-RU"/>
        </w:rPr>
      </w:pPr>
      <w:r>
        <w:rPr>
          <w:rFonts w:ascii="Times New Roman" w:hAnsi="Times New Roman" w:cs="Times New Roman"/>
          <w:bCs/>
          <w:iCs/>
          <w:color w:val="000000" w:themeColor="text1"/>
          <w:sz w:val="28"/>
          <w:szCs w:val="28"/>
        </w:rPr>
        <w:t xml:space="preserve">- </w:t>
      </w:r>
      <w:r w:rsidR="00544B46" w:rsidRPr="00544B46">
        <w:rPr>
          <w:rFonts w:ascii="Times New Roman" w:hAnsi="Times New Roman" w:cs="Times New Roman"/>
          <w:bCs/>
          <w:iCs/>
          <w:color w:val="000000" w:themeColor="text1"/>
          <w:sz w:val="28"/>
          <w:szCs w:val="28"/>
        </w:rPr>
        <w:t xml:space="preserve">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створення дитячо-юнацької спортивної школи «Поділ»;</w:t>
      </w:r>
    </w:p>
    <w:p w:rsidR="00544B46" w:rsidRPr="00544B46" w:rsidRDefault="00B03973" w:rsidP="00B03973">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F51C66">
        <w:rPr>
          <w:rFonts w:ascii="Times New Roman" w:hAnsi="Times New Roman" w:cs="Times New Roman"/>
          <w:bCs/>
          <w:iCs/>
          <w:color w:val="000000" w:themeColor="text1"/>
          <w:sz w:val="28"/>
          <w:szCs w:val="28"/>
        </w:rPr>
        <w:t>щодо напрацювання механізмів з прискорення</w:t>
      </w:r>
      <w:r w:rsidR="00544B46" w:rsidRPr="00544B46">
        <w:rPr>
          <w:rFonts w:ascii="Times New Roman" w:hAnsi="Times New Roman" w:cs="Times New Roman"/>
          <w:bCs/>
          <w:iCs/>
          <w:color w:val="000000" w:themeColor="text1"/>
          <w:sz w:val="28"/>
          <w:szCs w:val="28"/>
        </w:rPr>
        <w:t xml:space="preserve"> процесу передачі цілісних майнових комплексів закладів освіти з державної власності до комунальної власності територіальної громади міста Києва;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F51C66">
        <w:rPr>
          <w:rFonts w:ascii="Times New Roman" w:hAnsi="Times New Roman" w:cs="Times New Roman"/>
          <w:bCs/>
          <w:iCs/>
          <w:color w:val="000000" w:themeColor="text1"/>
          <w:sz w:val="28"/>
          <w:szCs w:val="28"/>
        </w:rPr>
        <w:t>щодо попередження та протидії</w:t>
      </w:r>
      <w:r w:rsidR="00544B46" w:rsidRPr="00544B46">
        <w:rPr>
          <w:rFonts w:ascii="Times New Roman" w:hAnsi="Times New Roman" w:cs="Times New Roman"/>
          <w:bCs/>
          <w:iCs/>
          <w:color w:val="000000" w:themeColor="text1"/>
          <w:sz w:val="28"/>
          <w:szCs w:val="28"/>
        </w:rPr>
        <w:t xml:space="preserve"> вживання наркотиків серед учнівської та студентської молоді;</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з</w:t>
      </w:r>
      <w:r w:rsidR="00544B46" w:rsidRPr="00544B46">
        <w:rPr>
          <w:rFonts w:ascii="Times New Roman" w:hAnsi="Times New Roman" w:cs="Times New Roman"/>
          <w:bCs/>
          <w:iCs/>
          <w:color w:val="000000" w:themeColor="text1"/>
          <w:sz w:val="28"/>
          <w:szCs w:val="28"/>
        </w:rPr>
        <w:t xml:space="preserve"> опрацюванн</w:t>
      </w:r>
      <w:r>
        <w:rPr>
          <w:rFonts w:ascii="Times New Roman" w:hAnsi="Times New Roman" w:cs="Times New Roman"/>
          <w:bCs/>
          <w:iCs/>
          <w:color w:val="000000" w:themeColor="text1"/>
          <w:sz w:val="28"/>
          <w:szCs w:val="28"/>
        </w:rPr>
        <w:t>я</w:t>
      </w:r>
      <w:r w:rsidR="00544B46" w:rsidRPr="00544B46">
        <w:rPr>
          <w:rFonts w:ascii="Times New Roman" w:hAnsi="Times New Roman" w:cs="Times New Roman"/>
          <w:bCs/>
          <w:iCs/>
          <w:color w:val="000000" w:themeColor="text1"/>
          <w:sz w:val="28"/>
          <w:szCs w:val="28"/>
        </w:rPr>
        <w:t xml:space="preserve"> Територіальної Угоди між виконавчим органом Київської міської ради (КМДА), Спільним представницьким органом роботодавців </w:t>
      </w:r>
      <w:r w:rsidR="00F51C66">
        <w:rPr>
          <w:rFonts w:ascii="Times New Roman" w:hAnsi="Times New Roman" w:cs="Times New Roman"/>
          <w:bCs/>
          <w:iCs/>
          <w:color w:val="000000" w:themeColor="text1"/>
          <w:sz w:val="28"/>
          <w:szCs w:val="28"/>
        </w:rPr>
        <w:t xml:space="preserve">                </w:t>
      </w:r>
      <w:r w:rsidR="00544B46" w:rsidRPr="00544B46">
        <w:rPr>
          <w:rFonts w:ascii="Times New Roman" w:hAnsi="Times New Roman" w:cs="Times New Roman"/>
          <w:bCs/>
          <w:iCs/>
          <w:color w:val="000000" w:themeColor="text1"/>
          <w:sz w:val="28"/>
          <w:szCs w:val="28"/>
        </w:rPr>
        <w:t>м. Києва та Об’єднанням профспілок, о</w:t>
      </w:r>
      <w:r w:rsidR="00F51C66">
        <w:rPr>
          <w:rFonts w:ascii="Times New Roman" w:hAnsi="Times New Roman" w:cs="Times New Roman"/>
          <w:bCs/>
          <w:iCs/>
          <w:color w:val="000000" w:themeColor="text1"/>
          <w:sz w:val="28"/>
          <w:szCs w:val="28"/>
        </w:rPr>
        <w:t>рганізацій профспілок у м. Києві</w:t>
      </w:r>
      <w:r w:rsidR="00544B46" w:rsidRPr="00544B46">
        <w:rPr>
          <w:rFonts w:ascii="Times New Roman" w:hAnsi="Times New Roman" w:cs="Times New Roman"/>
          <w:bCs/>
          <w:iCs/>
          <w:color w:val="000000" w:themeColor="text1"/>
          <w:sz w:val="28"/>
          <w:szCs w:val="28"/>
        </w:rPr>
        <w:t xml:space="preserve"> «Київська міська рада профспілок»;</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544B46" w:rsidRPr="00544B46">
        <w:rPr>
          <w:rFonts w:ascii="Times New Roman" w:hAnsi="Times New Roman" w:cs="Times New Roman"/>
          <w:bCs/>
          <w:iCs/>
          <w:color w:val="000000" w:themeColor="text1"/>
          <w:sz w:val="28"/>
          <w:szCs w:val="28"/>
        </w:rPr>
        <w:t xml:space="preserve">щодо звернення громадянки Г. Гайдар; </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F51C66">
        <w:rPr>
          <w:rFonts w:ascii="Times New Roman" w:hAnsi="Times New Roman" w:cs="Times New Roman"/>
          <w:bCs/>
          <w:iCs/>
          <w:color w:val="000000" w:themeColor="text1"/>
          <w:sz w:val="28"/>
          <w:szCs w:val="28"/>
        </w:rPr>
        <w:t xml:space="preserve">з вивчення </w:t>
      </w:r>
      <w:proofErr w:type="spellStart"/>
      <w:r w:rsidR="00F51C66">
        <w:rPr>
          <w:rFonts w:ascii="Times New Roman" w:hAnsi="Times New Roman" w:cs="Times New Roman"/>
          <w:bCs/>
          <w:iCs/>
          <w:color w:val="000000" w:themeColor="text1"/>
          <w:sz w:val="28"/>
          <w:szCs w:val="28"/>
        </w:rPr>
        <w:t>проє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F51C66">
        <w:rPr>
          <w:rFonts w:ascii="Times New Roman" w:hAnsi="Times New Roman" w:cs="Times New Roman"/>
          <w:bCs/>
          <w:iCs/>
          <w:color w:val="000000" w:themeColor="text1"/>
          <w:sz w:val="28"/>
          <w:szCs w:val="28"/>
        </w:rPr>
        <w:t xml:space="preserve">з вивчення </w:t>
      </w:r>
      <w:proofErr w:type="spellStart"/>
      <w:r w:rsidR="00F51C66">
        <w:rPr>
          <w:rFonts w:ascii="Times New Roman" w:hAnsi="Times New Roman" w:cs="Times New Roman"/>
          <w:bCs/>
          <w:iCs/>
          <w:color w:val="000000" w:themeColor="text1"/>
          <w:sz w:val="28"/>
          <w:szCs w:val="28"/>
        </w:rPr>
        <w:t>проє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створення Центру професійного розвитку педагогічних праців</w:t>
      </w:r>
      <w:r w:rsidR="00F51C66">
        <w:rPr>
          <w:rFonts w:ascii="Times New Roman" w:hAnsi="Times New Roman" w:cs="Times New Roman"/>
          <w:bCs/>
          <w:iCs/>
          <w:color w:val="000000" w:themeColor="text1"/>
          <w:sz w:val="28"/>
          <w:szCs w:val="28"/>
        </w:rPr>
        <w:t xml:space="preserve">ників </w:t>
      </w:r>
      <w:proofErr w:type="spellStart"/>
      <w:r w:rsidR="00F51C66">
        <w:rPr>
          <w:rFonts w:ascii="Times New Roman" w:hAnsi="Times New Roman" w:cs="Times New Roman"/>
          <w:bCs/>
          <w:iCs/>
          <w:color w:val="000000" w:themeColor="text1"/>
          <w:sz w:val="28"/>
          <w:szCs w:val="28"/>
        </w:rPr>
        <w:t>м.Києва</w:t>
      </w:r>
      <w:proofErr w:type="spellEnd"/>
      <w:r w:rsidR="00F51C66">
        <w:rPr>
          <w:rFonts w:ascii="Times New Roman" w:hAnsi="Times New Roman" w:cs="Times New Roman"/>
          <w:bCs/>
          <w:iCs/>
          <w:color w:val="000000" w:themeColor="text1"/>
          <w:sz w:val="28"/>
          <w:szCs w:val="28"/>
        </w:rPr>
        <w:t xml:space="preserve"> «Будинок учителя»;</w:t>
      </w:r>
    </w:p>
    <w:p w:rsidR="00544B46" w:rsidRPr="00F51C6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F51C66">
        <w:rPr>
          <w:rFonts w:ascii="Times New Roman" w:hAnsi="Times New Roman" w:cs="Times New Roman"/>
          <w:bCs/>
          <w:iCs/>
          <w:color w:val="000000" w:themeColor="text1"/>
          <w:sz w:val="28"/>
          <w:szCs w:val="28"/>
        </w:rPr>
        <w:t xml:space="preserve"> з доопрацювання </w:t>
      </w:r>
      <w:proofErr w:type="spellStart"/>
      <w:r w:rsidR="00F51C66">
        <w:rPr>
          <w:rFonts w:ascii="Times New Roman" w:hAnsi="Times New Roman" w:cs="Times New Roman"/>
          <w:bCs/>
          <w:iCs/>
          <w:color w:val="000000" w:themeColor="text1"/>
          <w:sz w:val="28"/>
          <w:szCs w:val="28"/>
        </w:rPr>
        <w:t>проє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r w:rsidR="00F51C66">
        <w:rPr>
          <w:rFonts w:ascii="Times New Roman" w:hAnsi="Times New Roman" w:cs="Times New Roman"/>
          <w:bCs/>
          <w:iCs/>
          <w:color w:val="000000" w:themeColor="text1"/>
          <w:sz w:val="28"/>
          <w:szCs w:val="28"/>
        </w:rPr>
        <w:t>;</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F51C66">
        <w:rPr>
          <w:rFonts w:ascii="Times New Roman" w:hAnsi="Times New Roman" w:cs="Times New Roman"/>
          <w:bCs/>
          <w:iCs/>
          <w:color w:val="000000" w:themeColor="text1"/>
          <w:sz w:val="28"/>
          <w:szCs w:val="28"/>
        </w:rPr>
        <w:t xml:space="preserve"> з вивчення </w:t>
      </w:r>
      <w:proofErr w:type="spellStart"/>
      <w:r w:rsidR="00F51C66">
        <w:rPr>
          <w:rFonts w:ascii="Times New Roman" w:hAnsi="Times New Roman" w:cs="Times New Roman"/>
          <w:bCs/>
          <w:iCs/>
          <w:color w:val="000000" w:themeColor="text1"/>
          <w:sz w:val="28"/>
          <w:szCs w:val="28"/>
        </w:rPr>
        <w:t>проЄ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00544B46" w:rsidRPr="00544B46">
        <w:rPr>
          <w:rFonts w:ascii="Times New Roman" w:hAnsi="Times New Roman" w:cs="Times New Roman"/>
          <w:bCs/>
          <w:iCs/>
          <w:color w:val="000000" w:themeColor="text1"/>
          <w:sz w:val="28"/>
          <w:szCs w:val="28"/>
        </w:rPr>
        <w:t>Парково-Сирецькій</w:t>
      </w:r>
      <w:proofErr w:type="spellEnd"/>
      <w:r w:rsidR="00544B46" w:rsidRPr="00544B46">
        <w:rPr>
          <w:rFonts w:ascii="Times New Roman" w:hAnsi="Times New Roman" w:cs="Times New Roman"/>
          <w:bCs/>
          <w:iCs/>
          <w:color w:val="000000" w:themeColor="text1"/>
          <w:sz w:val="28"/>
          <w:szCs w:val="28"/>
        </w:rPr>
        <w:t>, 2 у Шевченківському районі (594205233)»;</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ситуації, яка склалася у СЗШ №229 щодо провадження освітньої діяльності приставної організації «Заклад освіти І ступеня «Політехнічна школа» на базі комунального закладу освіти по вул. Олекси Тихого, 57 у Солом’янському районі міста Києва;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питання надання в орендне користування будівлі на </w:t>
      </w:r>
      <w:r w:rsidR="00F51C66">
        <w:rPr>
          <w:rFonts w:ascii="Times New Roman" w:hAnsi="Times New Roman" w:cs="Times New Roman"/>
          <w:bCs/>
          <w:iCs/>
          <w:color w:val="000000" w:themeColor="text1"/>
          <w:sz w:val="28"/>
          <w:szCs w:val="28"/>
        </w:rPr>
        <w:t xml:space="preserve">                    вул. </w:t>
      </w:r>
      <w:proofErr w:type="spellStart"/>
      <w:r w:rsidR="00F51C66">
        <w:rPr>
          <w:rFonts w:ascii="Times New Roman" w:hAnsi="Times New Roman" w:cs="Times New Roman"/>
          <w:bCs/>
          <w:iCs/>
          <w:color w:val="000000" w:themeColor="text1"/>
          <w:sz w:val="28"/>
          <w:szCs w:val="28"/>
        </w:rPr>
        <w:t>О.Архипенка</w:t>
      </w:r>
      <w:proofErr w:type="spellEnd"/>
      <w:r w:rsidR="00F51C66">
        <w:rPr>
          <w:rFonts w:ascii="Times New Roman" w:hAnsi="Times New Roman" w:cs="Times New Roman"/>
          <w:bCs/>
          <w:iCs/>
          <w:color w:val="000000" w:themeColor="text1"/>
          <w:sz w:val="28"/>
          <w:szCs w:val="28"/>
        </w:rPr>
        <w:t>, 10-Г в</w:t>
      </w:r>
      <w:r w:rsidR="00544B46" w:rsidRPr="00544B46">
        <w:rPr>
          <w:rFonts w:ascii="Times New Roman" w:hAnsi="Times New Roman" w:cs="Times New Roman"/>
          <w:bCs/>
          <w:iCs/>
          <w:color w:val="000000" w:themeColor="text1"/>
          <w:sz w:val="28"/>
          <w:szCs w:val="28"/>
        </w:rPr>
        <w:t xml:space="preserve"> Оболонському районі для розміщення міжнародної школи (турецький фонд «МААРІФ»);</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детального вивчення </w:t>
      </w:r>
      <w:proofErr w:type="spellStart"/>
      <w:r w:rsidR="00544B46" w:rsidRPr="00544B46">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w:t>
      </w:r>
      <w:r w:rsidR="00544B46" w:rsidRPr="00544B46">
        <w:rPr>
          <w:rFonts w:ascii="Times New Roman" w:hAnsi="Times New Roman" w:cs="Times New Roman"/>
          <w:bCs/>
          <w:iCs/>
          <w:color w:val="000000" w:themeColor="text1"/>
          <w:sz w:val="28"/>
          <w:szCs w:val="28"/>
        </w:rPr>
        <w:t xml:space="preserve"> з вивчення впровадження електронної системи управління процесами в навчальному закладі «Єдина Школа»;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детального вивчення </w:t>
      </w:r>
      <w:proofErr w:type="spellStart"/>
      <w:r w:rsidR="00544B46" w:rsidRPr="00544B46">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створення Студентської ради при Київській міській раді та затвердження Положення про Студентську раду при Київській міській раді»;</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передачу ТОВАРИСТВУ З ОБМЕЖЕНОЮ ВІДПОВІДАЛЬНІСТЮ «ПРАЙМ ІНЖИНІРИНГ» земельної ділянки в оренду для експлуатації та обслуговування дошкільного навчального закладу на вул. </w:t>
      </w:r>
      <w:proofErr w:type="spellStart"/>
      <w:r w:rsidR="00544B46" w:rsidRPr="00544B46">
        <w:rPr>
          <w:rFonts w:ascii="Times New Roman" w:hAnsi="Times New Roman" w:cs="Times New Roman"/>
          <w:bCs/>
          <w:iCs/>
          <w:color w:val="000000" w:themeColor="text1"/>
          <w:sz w:val="28"/>
          <w:szCs w:val="28"/>
        </w:rPr>
        <w:t>Чавдар</w:t>
      </w:r>
      <w:proofErr w:type="spellEnd"/>
      <w:r w:rsidR="00544B46" w:rsidRPr="00544B46">
        <w:rPr>
          <w:rFonts w:ascii="Times New Roman" w:hAnsi="Times New Roman" w:cs="Times New Roman"/>
          <w:bCs/>
          <w:iCs/>
          <w:color w:val="000000" w:themeColor="text1"/>
          <w:sz w:val="28"/>
          <w:szCs w:val="28"/>
        </w:rPr>
        <w:t xml:space="preserve"> Єлизавети, 11-А у Дарницькому районі міста Києва» (723559440);</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внесення змін до договорів оренди земельних ділянок від 08.09.2005 № 63-6-00282 та № 63-6-00285»;</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детального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w:t>
      </w:r>
      <w:r w:rsidR="00F51C66">
        <w:rPr>
          <w:rFonts w:ascii="Times New Roman" w:hAnsi="Times New Roman" w:cs="Times New Roman"/>
          <w:bCs/>
          <w:iCs/>
          <w:color w:val="000000" w:themeColor="text1"/>
          <w:sz w:val="28"/>
          <w:szCs w:val="28"/>
        </w:rPr>
        <w:t xml:space="preserve">ької ради «Про затвердження </w:t>
      </w:r>
      <w:proofErr w:type="spellStart"/>
      <w:r w:rsidR="00F51C66">
        <w:rPr>
          <w:rFonts w:ascii="Times New Roman" w:hAnsi="Times New Roman" w:cs="Times New Roman"/>
          <w:bCs/>
          <w:iCs/>
          <w:color w:val="000000" w:themeColor="text1"/>
          <w:sz w:val="28"/>
          <w:szCs w:val="28"/>
        </w:rPr>
        <w:t>проє</w:t>
      </w:r>
      <w:r w:rsidR="00544B46" w:rsidRPr="00544B46">
        <w:rPr>
          <w:rFonts w:ascii="Times New Roman" w:hAnsi="Times New Roman" w:cs="Times New Roman"/>
          <w:bCs/>
          <w:iCs/>
          <w:color w:val="000000" w:themeColor="text1"/>
          <w:sz w:val="28"/>
          <w:szCs w:val="28"/>
        </w:rPr>
        <w:t>кту</w:t>
      </w:r>
      <w:proofErr w:type="spellEnd"/>
      <w:r w:rsidR="00544B46" w:rsidRPr="00544B46">
        <w:rPr>
          <w:rFonts w:ascii="Times New Roman" w:hAnsi="Times New Roman" w:cs="Times New Roman"/>
          <w:bCs/>
          <w:iCs/>
          <w:color w:val="000000" w:themeColor="text1"/>
          <w:sz w:val="28"/>
          <w:szCs w:val="28"/>
        </w:rPr>
        <w:t xml:space="preserve">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на вул. Симиренка, 20-26 у Святошинському районі м. Києва (справа Д-8975)»;</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щодо реконструкції Фізкультурно-оздоровчого комплексу (</w:t>
      </w:r>
      <w:proofErr w:type="spellStart"/>
      <w:r w:rsidR="00544B46" w:rsidRPr="00544B46">
        <w:rPr>
          <w:rFonts w:ascii="Times New Roman" w:hAnsi="Times New Roman" w:cs="Times New Roman"/>
          <w:bCs/>
          <w:iCs/>
          <w:color w:val="000000" w:themeColor="text1"/>
          <w:sz w:val="28"/>
          <w:szCs w:val="28"/>
        </w:rPr>
        <w:t>вул.Райдужна</w:t>
      </w:r>
      <w:proofErr w:type="spellEnd"/>
      <w:r w:rsidR="00544B46" w:rsidRPr="00544B46">
        <w:rPr>
          <w:rFonts w:ascii="Times New Roman" w:hAnsi="Times New Roman" w:cs="Times New Roman"/>
          <w:bCs/>
          <w:iCs/>
          <w:color w:val="000000" w:themeColor="text1"/>
          <w:sz w:val="28"/>
          <w:szCs w:val="28"/>
        </w:rPr>
        <w:t>, 33-А);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напрацювання можливості включення категорії «інвалід війни, воїн-інтернаціоналіст» до пільгових категорій громадян, діти яких першочергово зараховуються до закладів дошкільної освіти  міста Києва;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детального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передачу ТОВАРИСТВУ З ОБМЕЖЕНОЮ ВІДПОВІДАЛЬНІСТЮ «ДІМ НА ПУШКІНСЬКІЙ» земельних ділянок в оренду для експлуатації та обслуговування майнового комплексу на вул. Пушкінській, 33-а та для експлуатації та обслуговування житлових будинків на вул. Пушкінській, 35-А, 35-Б, 37-А, 37-Б у Шевченківському районі міста Києва» </w:t>
      </w:r>
      <w:r w:rsidR="00544B46" w:rsidRPr="00544B46">
        <w:rPr>
          <w:rFonts w:ascii="Times New Roman" w:hAnsi="Times New Roman" w:cs="Times New Roman"/>
          <w:bCs/>
          <w:i/>
          <w:iCs/>
          <w:color w:val="000000" w:themeColor="text1"/>
          <w:sz w:val="28"/>
          <w:szCs w:val="28"/>
        </w:rPr>
        <w:t xml:space="preserve">(справа </w:t>
      </w:r>
      <w:r w:rsidR="00544B46" w:rsidRPr="00544B46">
        <w:rPr>
          <w:rFonts w:ascii="Times New Roman" w:hAnsi="Times New Roman" w:cs="Times New Roman"/>
          <w:b/>
          <w:bCs/>
          <w:i/>
          <w:iCs/>
          <w:color w:val="000000" w:themeColor="text1"/>
          <w:sz w:val="28"/>
          <w:szCs w:val="28"/>
        </w:rPr>
        <w:t>525841478)</w:t>
      </w:r>
      <w:r w:rsidR="00544B46" w:rsidRPr="00544B46">
        <w:rPr>
          <w:rFonts w:ascii="Times New Roman" w:hAnsi="Times New Roman" w:cs="Times New Roman"/>
          <w:bCs/>
          <w:iCs/>
          <w:color w:val="000000" w:themeColor="text1"/>
          <w:sz w:val="28"/>
          <w:szCs w:val="28"/>
        </w:rPr>
        <w:t>;</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розпорядження виконавчого органу Київської міської ради (КМДА) «Про затвердження Статутів дитячо-юнацьких спортивних шкіл»;</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напрацювання можливості створення спортивного парку у Деснянському районі міста Києва у складі (КВАДРАТ – Україна);</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бюджет міста Києва на 2022 рік»;</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внесення змін до Програми економічного і соціального розвитку м. Києва на 2021-2023 роки, затвердженої рішенням Київської міської ради від 24 грудня 2020 року № 23/23»;</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накладання тимчасової заборони (мораторію) на прийняття рішень щодо нової багатоквартирної забудови селища </w:t>
      </w:r>
      <w:proofErr w:type="spellStart"/>
      <w:r w:rsidR="00544B46" w:rsidRPr="00544B46">
        <w:rPr>
          <w:rFonts w:ascii="Times New Roman" w:hAnsi="Times New Roman" w:cs="Times New Roman"/>
          <w:bCs/>
          <w:iCs/>
          <w:color w:val="000000" w:themeColor="text1"/>
          <w:sz w:val="28"/>
          <w:szCs w:val="28"/>
        </w:rPr>
        <w:t>Биківня</w:t>
      </w:r>
      <w:proofErr w:type="spellEnd"/>
      <w:r w:rsidR="00544B46" w:rsidRPr="00544B46">
        <w:rPr>
          <w:rFonts w:ascii="Times New Roman" w:hAnsi="Times New Roman" w:cs="Times New Roman"/>
          <w:bCs/>
          <w:iCs/>
          <w:color w:val="000000" w:themeColor="text1"/>
          <w:sz w:val="28"/>
          <w:szCs w:val="28"/>
        </w:rPr>
        <w:t xml:space="preserve"> в Деснянському районі міста Києва до повного виконання рішення Київської міської ради від 14.04.2016 № 330/330 «Про затвердження детального плану території селища </w:t>
      </w:r>
      <w:proofErr w:type="spellStart"/>
      <w:r w:rsidR="00544B46" w:rsidRPr="00544B46">
        <w:rPr>
          <w:rFonts w:ascii="Times New Roman" w:hAnsi="Times New Roman" w:cs="Times New Roman"/>
          <w:bCs/>
          <w:iCs/>
          <w:color w:val="000000" w:themeColor="text1"/>
          <w:sz w:val="28"/>
          <w:szCs w:val="28"/>
        </w:rPr>
        <w:t>Биківня</w:t>
      </w:r>
      <w:proofErr w:type="spellEnd"/>
      <w:r w:rsidR="00544B46" w:rsidRPr="00544B46">
        <w:rPr>
          <w:rFonts w:ascii="Times New Roman" w:hAnsi="Times New Roman" w:cs="Times New Roman"/>
          <w:bCs/>
          <w:iCs/>
          <w:color w:val="000000" w:themeColor="text1"/>
          <w:sz w:val="28"/>
          <w:szCs w:val="28"/>
        </w:rPr>
        <w:t xml:space="preserve"> у Деснянському </w:t>
      </w:r>
      <w:r w:rsidR="00544B46" w:rsidRPr="00544B46">
        <w:rPr>
          <w:rFonts w:ascii="Times New Roman" w:hAnsi="Times New Roman" w:cs="Times New Roman"/>
          <w:bCs/>
          <w:iCs/>
          <w:color w:val="000000" w:themeColor="text1"/>
          <w:sz w:val="28"/>
          <w:szCs w:val="28"/>
        </w:rPr>
        <w:lastRenderedPageBreak/>
        <w:t>районі м. Києва» в частині дошкільних навчальних закладів, шкіл, центру дозвілля та реабілітації учасників АТО, центру дитячої творчості та дозвілля, інженерних комунікацій та дорожньої інфраструктури»;</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затвердження технічної документації із землеустрою щодо поділу та об’єднання земельної ділянки кадастровий номер 8000000000:62:096:0038 комунальної власності територіальної громади міста Києва в особі Київської міської ради, ділянка № 28 у 26-му мікрорайоні житлового масиву </w:t>
      </w:r>
      <w:proofErr w:type="spellStart"/>
      <w:r w:rsidR="00544B46" w:rsidRPr="00544B46">
        <w:rPr>
          <w:rFonts w:ascii="Times New Roman" w:hAnsi="Times New Roman" w:cs="Times New Roman"/>
          <w:bCs/>
          <w:iCs/>
          <w:color w:val="000000" w:themeColor="text1"/>
          <w:sz w:val="28"/>
          <w:szCs w:val="28"/>
        </w:rPr>
        <w:t>Вигурівщина</w:t>
      </w:r>
      <w:proofErr w:type="spellEnd"/>
      <w:r w:rsidR="00544B46" w:rsidRPr="00544B46">
        <w:rPr>
          <w:rFonts w:ascii="Times New Roman" w:hAnsi="Times New Roman" w:cs="Times New Roman"/>
          <w:bCs/>
          <w:iCs/>
          <w:color w:val="000000" w:themeColor="text1"/>
          <w:sz w:val="28"/>
          <w:szCs w:val="28"/>
        </w:rPr>
        <w:t>-Троєщина у Деснянському районі м. Києва (629156388)»;</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надання НАЦІОНАЛЬНОМУ УНІВЕРСИТЕТУ ФІЗИЧНОГО ВИХОВАННЯ І СПОРТУ УКРАЇНИ дозволу на розроблення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землеустрою щодо відведення земельної ділянки у постійне користування для будівництва, реконструкції, експлуатації та обслуговування будівель і споруд закладу освіти на вул. Миколи </w:t>
      </w:r>
      <w:proofErr w:type="spellStart"/>
      <w:r w:rsidR="00544B46" w:rsidRPr="00544B46">
        <w:rPr>
          <w:rFonts w:ascii="Times New Roman" w:hAnsi="Times New Roman" w:cs="Times New Roman"/>
          <w:bCs/>
          <w:iCs/>
          <w:color w:val="000000" w:themeColor="text1"/>
          <w:sz w:val="28"/>
          <w:szCs w:val="28"/>
        </w:rPr>
        <w:t>Матеюка</w:t>
      </w:r>
      <w:proofErr w:type="spellEnd"/>
      <w:r w:rsidR="00544B46" w:rsidRPr="00544B46">
        <w:rPr>
          <w:rFonts w:ascii="Times New Roman" w:hAnsi="Times New Roman" w:cs="Times New Roman"/>
          <w:bCs/>
          <w:iCs/>
          <w:color w:val="000000" w:themeColor="text1"/>
          <w:sz w:val="28"/>
          <w:szCs w:val="28"/>
        </w:rPr>
        <w:t>, 4 у Деснянському районі міста Києва (201736137)»;</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00544B46" w:rsidRPr="00544B46">
        <w:rPr>
          <w:rFonts w:ascii="Times New Roman" w:hAnsi="Times New Roman" w:cs="Times New Roman"/>
          <w:bCs/>
          <w:iCs/>
          <w:color w:val="000000" w:themeColor="text1"/>
          <w:sz w:val="28"/>
          <w:szCs w:val="28"/>
        </w:rPr>
        <w:t>м.Києва</w:t>
      </w:r>
      <w:proofErr w:type="spellEnd"/>
      <w:r w:rsidR="00544B46" w:rsidRPr="00544B46">
        <w:rPr>
          <w:rFonts w:ascii="Times New Roman" w:hAnsi="Times New Roman" w:cs="Times New Roman"/>
          <w:bCs/>
          <w:iCs/>
          <w:color w:val="000000" w:themeColor="text1"/>
          <w:sz w:val="28"/>
          <w:szCs w:val="28"/>
        </w:rPr>
        <w:t xml:space="preserve"> від 08.05.2008 № 72-6-00513»;</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перевірки діяльності роботи ДЮСШ «Шанс» та Київського міського центру з фізичної культури та спорту «</w:t>
      </w:r>
      <w:proofErr w:type="spellStart"/>
      <w:r w:rsidR="00544B46" w:rsidRPr="00544B46">
        <w:rPr>
          <w:rFonts w:ascii="Times New Roman" w:hAnsi="Times New Roman" w:cs="Times New Roman"/>
          <w:bCs/>
          <w:iCs/>
          <w:color w:val="000000" w:themeColor="text1"/>
          <w:sz w:val="28"/>
          <w:szCs w:val="28"/>
        </w:rPr>
        <w:t>Інваспорт</w:t>
      </w:r>
      <w:proofErr w:type="spellEnd"/>
      <w:r w:rsidR="00544B46" w:rsidRPr="00544B46">
        <w:rPr>
          <w:rFonts w:ascii="Times New Roman" w:hAnsi="Times New Roman" w:cs="Times New Roman"/>
          <w:bCs/>
          <w:iCs/>
          <w:color w:val="000000" w:themeColor="text1"/>
          <w:sz w:val="28"/>
          <w:szCs w:val="28"/>
        </w:rPr>
        <w:t>» щодо організації занять спортом осіб з інвалідністю;</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w:t>
      </w:r>
      <w:proofErr w:type="spellStart"/>
      <w:r w:rsidR="00544B46" w:rsidRPr="00544B46">
        <w:rPr>
          <w:rFonts w:ascii="Times New Roman" w:hAnsi="Times New Roman" w:cs="Times New Roman"/>
          <w:bCs/>
          <w:iCs/>
          <w:color w:val="000000" w:themeColor="text1"/>
          <w:sz w:val="28"/>
          <w:szCs w:val="28"/>
        </w:rPr>
        <w:t>проєкту</w:t>
      </w:r>
      <w:proofErr w:type="spellEnd"/>
      <w:r w:rsidR="00544B46" w:rsidRPr="00544B46">
        <w:rPr>
          <w:rFonts w:ascii="Times New Roman" w:hAnsi="Times New Roman" w:cs="Times New Roman"/>
          <w:bCs/>
          <w:iCs/>
          <w:color w:val="000000" w:themeColor="text1"/>
          <w:sz w:val="28"/>
          <w:szCs w:val="28"/>
        </w:rPr>
        <w:t xml:space="preserve"> рішення Київської міської ради «Про затвердження комплексної міської цільової програми «Молодь та спорт столиці» на 2022 - 2024 роки»;</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w:t>
      </w:r>
      <w:r w:rsidR="00544B46" w:rsidRPr="00544B46">
        <w:rPr>
          <w:rFonts w:ascii="Times New Roman" w:hAnsi="Times New Roman" w:cs="Times New Roman"/>
          <w:bCs/>
          <w:iCs/>
          <w:color w:val="000000" w:themeColor="text1"/>
          <w:sz w:val="28"/>
          <w:szCs w:val="28"/>
        </w:rPr>
        <w:t xml:space="preserve"> з вивчення діяльності  «Київської дитячої Академії мистецтв імені </w:t>
      </w:r>
      <w:r w:rsidR="00F51C66">
        <w:rPr>
          <w:rFonts w:ascii="Times New Roman" w:hAnsi="Times New Roman" w:cs="Times New Roman"/>
          <w:bCs/>
          <w:iCs/>
          <w:color w:val="000000" w:themeColor="text1"/>
          <w:sz w:val="28"/>
          <w:szCs w:val="28"/>
        </w:rPr>
        <w:t xml:space="preserve">             </w:t>
      </w:r>
      <w:r w:rsidR="00544B46" w:rsidRPr="00544B46">
        <w:rPr>
          <w:rFonts w:ascii="Times New Roman" w:hAnsi="Times New Roman" w:cs="Times New Roman"/>
          <w:bCs/>
          <w:iCs/>
          <w:color w:val="000000" w:themeColor="text1"/>
          <w:sz w:val="28"/>
          <w:szCs w:val="28"/>
        </w:rPr>
        <w:t xml:space="preserve">М.І. </w:t>
      </w:r>
      <w:proofErr w:type="spellStart"/>
      <w:r w:rsidR="00544B46" w:rsidRPr="00544B46">
        <w:rPr>
          <w:rFonts w:ascii="Times New Roman" w:hAnsi="Times New Roman" w:cs="Times New Roman"/>
          <w:bCs/>
          <w:iCs/>
          <w:color w:val="000000" w:themeColor="text1"/>
          <w:sz w:val="28"/>
          <w:szCs w:val="28"/>
        </w:rPr>
        <w:t>Чембержі</w:t>
      </w:r>
      <w:proofErr w:type="spellEnd"/>
      <w:r w:rsidR="00544B46" w:rsidRPr="00544B46">
        <w:rPr>
          <w:rFonts w:ascii="Times New Roman" w:hAnsi="Times New Roman" w:cs="Times New Roman"/>
          <w:bCs/>
          <w:iCs/>
          <w:color w:val="000000" w:themeColor="text1"/>
          <w:sz w:val="28"/>
          <w:szCs w:val="28"/>
        </w:rPr>
        <w:t>» муніципального закладу вищої освіти «Київська академія мистецтв»;</w:t>
      </w:r>
    </w:p>
    <w:p w:rsidR="00544B46"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544B46" w:rsidRPr="00544B46">
        <w:rPr>
          <w:rFonts w:ascii="Times New Roman" w:hAnsi="Times New Roman" w:cs="Times New Roman"/>
          <w:bCs/>
          <w:iCs/>
          <w:color w:val="000000" w:themeColor="text1"/>
          <w:sz w:val="28"/>
          <w:szCs w:val="28"/>
        </w:rPr>
        <w:t xml:space="preserve">з перевірки фактів, викладених у зверненні   заявника  </w:t>
      </w:r>
      <w:proofErr w:type="spellStart"/>
      <w:r w:rsidR="00544B46" w:rsidRPr="00544B46">
        <w:rPr>
          <w:rFonts w:ascii="Times New Roman" w:hAnsi="Times New Roman" w:cs="Times New Roman"/>
          <w:bCs/>
          <w:iCs/>
          <w:color w:val="000000" w:themeColor="text1"/>
          <w:sz w:val="28"/>
          <w:szCs w:val="28"/>
        </w:rPr>
        <w:t>В.Неходи</w:t>
      </w:r>
      <w:proofErr w:type="spellEnd"/>
      <w:r w:rsidR="00544B46" w:rsidRPr="00544B46">
        <w:rPr>
          <w:rFonts w:ascii="Times New Roman" w:hAnsi="Times New Roman" w:cs="Times New Roman"/>
          <w:bCs/>
          <w:iCs/>
          <w:color w:val="000000" w:themeColor="text1"/>
          <w:sz w:val="28"/>
          <w:szCs w:val="28"/>
        </w:rPr>
        <w:t>;</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
          <w:iCs/>
          <w:color w:val="000000" w:themeColor="text1"/>
          <w:sz w:val="28"/>
          <w:szCs w:val="28"/>
        </w:rPr>
        <w:t xml:space="preserve"> </w:t>
      </w:r>
      <w:r w:rsidR="00B03973">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 xml:space="preserve"> з вивчення формування регіонального замовлення на підготовку робітничих кадрів та молодших фахових бакалаврів на 2021-2022 навчальний рік;</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
          <w:bCs/>
          <w:iCs/>
          <w:color w:val="000000" w:themeColor="text1"/>
          <w:sz w:val="28"/>
          <w:szCs w:val="28"/>
        </w:rPr>
        <w:t xml:space="preserve"> </w:t>
      </w:r>
      <w:r w:rsidR="00B03973">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 xml:space="preserve"> </w:t>
      </w:r>
      <w:r w:rsidR="00B03973">
        <w:rPr>
          <w:rFonts w:ascii="Times New Roman" w:hAnsi="Times New Roman" w:cs="Times New Roman"/>
          <w:bCs/>
          <w:iCs/>
          <w:color w:val="000000" w:themeColor="text1"/>
          <w:sz w:val="28"/>
          <w:szCs w:val="28"/>
        </w:rPr>
        <w:t>з</w:t>
      </w:r>
      <w:r w:rsidRPr="00544B46">
        <w:rPr>
          <w:rFonts w:ascii="Times New Roman" w:hAnsi="Times New Roman" w:cs="Times New Roman"/>
          <w:bCs/>
          <w:iCs/>
          <w:color w:val="000000" w:themeColor="text1"/>
          <w:sz w:val="28"/>
          <w:szCs w:val="28"/>
        </w:rPr>
        <w:t xml:space="preserve"> питанн</w:t>
      </w:r>
      <w:r w:rsidR="00B03973">
        <w:rPr>
          <w:rFonts w:ascii="Times New Roman" w:hAnsi="Times New Roman" w:cs="Times New Roman"/>
          <w:bCs/>
          <w:iCs/>
          <w:color w:val="000000" w:themeColor="text1"/>
          <w:sz w:val="28"/>
          <w:szCs w:val="28"/>
        </w:rPr>
        <w:t>я</w:t>
      </w:r>
      <w:r w:rsidRPr="00544B46">
        <w:rPr>
          <w:rFonts w:ascii="Times New Roman" w:hAnsi="Times New Roman" w:cs="Times New Roman"/>
          <w:bCs/>
          <w:iCs/>
          <w:color w:val="000000" w:themeColor="text1"/>
          <w:sz w:val="28"/>
          <w:szCs w:val="28"/>
        </w:rPr>
        <w:t xml:space="preserve"> приведення у відповідність до вимог законодавства типу та назви ШДС «Лісова казка»;</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
          <w:iCs/>
          <w:color w:val="000000" w:themeColor="text1"/>
          <w:sz w:val="28"/>
          <w:szCs w:val="28"/>
        </w:rPr>
        <w:t xml:space="preserve"> </w:t>
      </w:r>
      <w:r w:rsidR="00B03973">
        <w:rPr>
          <w:rFonts w:ascii="Times New Roman" w:hAnsi="Times New Roman" w:cs="Times New Roman"/>
          <w:bCs/>
          <w:i/>
          <w:iCs/>
          <w:color w:val="000000" w:themeColor="text1"/>
          <w:sz w:val="28"/>
          <w:szCs w:val="28"/>
        </w:rPr>
        <w:t xml:space="preserve">- </w:t>
      </w:r>
      <w:r w:rsidR="00B03973">
        <w:rPr>
          <w:rFonts w:ascii="Times New Roman" w:hAnsi="Times New Roman" w:cs="Times New Roman"/>
          <w:bCs/>
          <w:iCs/>
          <w:color w:val="000000" w:themeColor="text1"/>
          <w:sz w:val="28"/>
          <w:szCs w:val="28"/>
        </w:rPr>
        <w:t>в</w:t>
      </w:r>
      <w:r w:rsidRPr="00544B46">
        <w:rPr>
          <w:rFonts w:ascii="Times New Roman" w:hAnsi="Times New Roman" w:cs="Times New Roman"/>
          <w:bCs/>
          <w:iCs/>
          <w:color w:val="000000" w:themeColor="text1"/>
          <w:sz w:val="28"/>
          <w:szCs w:val="28"/>
        </w:rPr>
        <w:t>иїзн</w:t>
      </w:r>
      <w:r w:rsidR="00B03973">
        <w:rPr>
          <w:rFonts w:ascii="Times New Roman" w:hAnsi="Times New Roman" w:cs="Times New Roman"/>
          <w:bCs/>
          <w:iCs/>
          <w:color w:val="000000" w:themeColor="text1"/>
          <w:sz w:val="28"/>
          <w:szCs w:val="28"/>
        </w:rPr>
        <w:t>ої</w:t>
      </w:r>
      <w:r w:rsidRPr="00544B46">
        <w:rPr>
          <w:rFonts w:ascii="Times New Roman" w:hAnsi="Times New Roman" w:cs="Times New Roman"/>
          <w:bCs/>
          <w:iCs/>
          <w:color w:val="000000" w:themeColor="text1"/>
          <w:sz w:val="28"/>
          <w:szCs w:val="28"/>
        </w:rPr>
        <w:t xml:space="preserve"> нарад</w:t>
      </w:r>
      <w:r w:rsidR="00B03973">
        <w:rPr>
          <w:rFonts w:ascii="Times New Roman" w:hAnsi="Times New Roman" w:cs="Times New Roman"/>
          <w:bCs/>
          <w:iCs/>
          <w:color w:val="000000" w:themeColor="text1"/>
          <w:sz w:val="28"/>
          <w:szCs w:val="28"/>
        </w:rPr>
        <w:t>и</w:t>
      </w:r>
      <w:r w:rsidRPr="00544B46">
        <w:rPr>
          <w:rFonts w:ascii="Times New Roman" w:hAnsi="Times New Roman" w:cs="Times New Roman"/>
          <w:bCs/>
          <w:iCs/>
          <w:color w:val="000000" w:themeColor="text1"/>
          <w:sz w:val="28"/>
          <w:szCs w:val="28"/>
        </w:rPr>
        <w:t xml:space="preserve"> на об’єкт</w:t>
      </w:r>
      <w:r w:rsidR="00B03973">
        <w:rPr>
          <w:rFonts w:ascii="Times New Roman" w:hAnsi="Times New Roman" w:cs="Times New Roman"/>
          <w:bCs/>
          <w:iCs/>
          <w:color w:val="000000" w:themeColor="text1"/>
          <w:sz w:val="28"/>
          <w:szCs w:val="28"/>
        </w:rPr>
        <w:t>и</w:t>
      </w:r>
      <w:r w:rsidRPr="00544B46">
        <w:rPr>
          <w:rFonts w:ascii="Times New Roman" w:hAnsi="Times New Roman" w:cs="Times New Roman"/>
          <w:bCs/>
          <w:iCs/>
          <w:color w:val="000000" w:themeColor="text1"/>
          <w:sz w:val="28"/>
          <w:szCs w:val="28"/>
        </w:rPr>
        <w:t xml:space="preserve"> спорткомплексу на вул. Тростянецькій, 60 щодо перевірки стану робіт з капітального ремонту стадіону з легкоатлетичними доріжками та спортивними майданчиками;</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
          <w:iCs/>
          <w:color w:val="000000" w:themeColor="text1"/>
          <w:sz w:val="28"/>
          <w:szCs w:val="28"/>
        </w:rPr>
        <w:t xml:space="preserve"> </w:t>
      </w:r>
      <w:r w:rsidR="00B03973">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 xml:space="preserve"> з вивчення </w:t>
      </w:r>
      <w:proofErr w:type="spellStart"/>
      <w:r w:rsidRPr="00544B46">
        <w:rPr>
          <w:rFonts w:ascii="Times New Roman" w:hAnsi="Times New Roman" w:cs="Times New Roman"/>
          <w:bCs/>
          <w:iCs/>
          <w:color w:val="000000" w:themeColor="text1"/>
          <w:sz w:val="28"/>
          <w:szCs w:val="28"/>
        </w:rPr>
        <w:t>про</w:t>
      </w:r>
      <w:r w:rsidR="00B03973">
        <w:rPr>
          <w:rFonts w:ascii="Times New Roman" w:hAnsi="Times New Roman" w:cs="Times New Roman"/>
          <w:bCs/>
          <w:iCs/>
          <w:color w:val="000000" w:themeColor="text1"/>
          <w:sz w:val="28"/>
          <w:szCs w:val="28"/>
        </w:rPr>
        <w:t>є</w:t>
      </w:r>
      <w:r w:rsidRPr="00544B46">
        <w:rPr>
          <w:rFonts w:ascii="Times New Roman" w:hAnsi="Times New Roman" w:cs="Times New Roman"/>
          <w:bCs/>
          <w:iCs/>
          <w:color w:val="000000" w:themeColor="text1"/>
          <w:sz w:val="28"/>
          <w:szCs w:val="28"/>
        </w:rPr>
        <w:t>кту</w:t>
      </w:r>
      <w:proofErr w:type="spellEnd"/>
      <w:r w:rsidRPr="00544B46">
        <w:rPr>
          <w:rFonts w:ascii="Times New Roman" w:hAnsi="Times New Roman" w:cs="Times New Roman"/>
          <w:bCs/>
          <w:iCs/>
          <w:color w:val="000000" w:themeColor="text1"/>
          <w:sz w:val="28"/>
          <w:szCs w:val="28"/>
        </w:rPr>
        <w:t xml:space="preserve"> рішення Київської міської ради «Про надання дозволу на розроблення проекту землеустрою щодо відведення в постійне користування земельної ділянки ДЕРЖАВНОМУ НАВЧАЛЬНОМУ ЗАКЛАДУ «КИЇВСЬКИЙ ЦЕНТР ПРОФЕСІЙНО-ТЕХНІЧНОЇ ОСВІТИ» на вул. </w:t>
      </w:r>
      <w:proofErr w:type="spellStart"/>
      <w:r w:rsidRPr="00544B46">
        <w:rPr>
          <w:rFonts w:ascii="Times New Roman" w:hAnsi="Times New Roman" w:cs="Times New Roman"/>
          <w:bCs/>
          <w:iCs/>
          <w:color w:val="000000" w:themeColor="text1"/>
          <w:sz w:val="28"/>
          <w:szCs w:val="28"/>
        </w:rPr>
        <w:t>Чистяківській</w:t>
      </w:r>
      <w:proofErr w:type="spellEnd"/>
      <w:r w:rsidRPr="00544B46">
        <w:rPr>
          <w:rFonts w:ascii="Times New Roman" w:hAnsi="Times New Roman" w:cs="Times New Roman"/>
          <w:bCs/>
          <w:iCs/>
          <w:color w:val="000000" w:themeColor="text1"/>
          <w:sz w:val="28"/>
          <w:szCs w:val="28"/>
        </w:rPr>
        <w:t>, 24 у Святошинському районі міста Києва для експлуатації будівель і споруд навчального закладу (справа К- 38215);</w:t>
      </w:r>
    </w:p>
    <w:p w:rsidR="00544B46" w:rsidRP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Cs/>
          <w:color w:val="000000" w:themeColor="text1"/>
          <w:sz w:val="28"/>
          <w:szCs w:val="28"/>
        </w:rPr>
        <w:t xml:space="preserve"> </w:t>
      </w:r>
      <w:r w:rsidR="00B03973">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 xml:space="preserve"> з вивчення </w:t>
      </w:r>
      <w:proofErr w:type="spellStart"/>
      <w:r w:rsidRPr="00544B46">
        <w:rPr>
          <w:rFonts w:ascii="Times New Roman" w:hAnsi="Times New Roman" w:cs="Times New Roman"/>
          <w:bCs/>
          <w:iCs/>
          <w:color w:val="000000" w:themeColor="text1"/>
          <w:sz w:val="28"/>
          <w:szCs w:val="28"/>
        </w:rPr>
        <w:t>про</w:t>
      </w:r>
      <w:r w:rsidR="00B03973">
        <w:rPr>
          <w:rFonts w:ascii="Times New Roman" w:hAnsi="Times New Roman" w:cs="Times New Roman"/>
          <w:bCs/>
          <w:iCs/>
          <w:color w:val="000000" w:themeColor="text1"/>
          <w:sz w:val="28"/>
          <w:szCs w:val="28"/>
        </w:rPr>
        <w:t>є</w:t>
      </w:r>
      <w:r w:rsidRPr="00544B46">
        <w:rPr>
          <w:rFonts w:ascii="Times New Roman" w:hAnsi="Times New Roman" w:cs="Times New Roman"/>
          <w:bCs/>
          <w:iCs/>
          <w:color w:val="000000" w:themeColor="text1"/>
          <w:sz w:val="28"/>
          <w:szCs w:val="28"/>
        </w:rPr>
        <w:t>кту</w:t>
      </w:r>
      <w:proofErr w:type="spellEnd"/>
      <w:r w:rsidRPr="00544B46">
        <w:rPr>
          <w:rFonts w:ascii="Times New Roman" w:hAnsi="Times New Roman" w:cs="Times New Roman"/>
          <w:bCs/>
          <w:iCs/>
          <w:color w:val="000000" w:themeColor="text1"/>
          <w:sz w:val="28"/>
          <w:szCs w:val="28"/>
        </w:rPr>
        <w:t xml:space="preserve"> рішення Київської міської ради  «Про укладення на новий строк між Київською міською радою та товариством з обмеженою відповідальністю «СПОРТИВНО-ОЗДОРОВЧИЙ КОМПЛЕКС «МОНІТОР» </w:t>
      </w:r>
      <w:r w:rsidRPr="00544B46">
        <w:rPr>
          <w:rFonts w:ascii="Times New Roman" w:hAnsi="Times New Roman" w:cs="Times New Roman"/>
          <w:bCs/>
          <w:iCs/>
          <w:color w:val="000000" w:themeColor="text1"/>
          <w:sz w:val="28"/>
          <w:szCs w:val="28"/>
        </w:rPr>
        <w:lastRenderedPageBreak/>
        <w:t>договору оренди земельної ділянки від 04 лютого 2004 року № 85-6-00100 (зі змінами) (205420914)»;</w:t>
      </w:r>
    </w:p>
    <w:p w:rsidR="00544B46" w:rsidRDefault="00544B46" w:rsidP="00544B46">
      <w:pPr>
        <w:spacing w:after="0" w:line="240" w:lineRule="auto"/>
        <w:ind w:firstLine="567"/>
        <w:jc w:val="both"/>
        <w:rPr>
          <w:rFonts w:ascii="Times New Roman" w:hAnsi="Times New Roman" w:cs="Times New Roman"/>
          <w:bCs/>
          <w:iCs/>
          <w:color w:val="000000" w:themeColor="text1"/>
          <w:sz w:val="28"/>
          <w:szCs w:val="28"/>
        </w:rPr>
      </w:pPr>
      <w:r w:rsidRPr="00544B46">
        <w:rPr>
          <w:rFonts w:ascii="Times New Roman" w:hAnsi="Times New Roman" w:cs="Times New Roman"/>
          <w:bCs/>
          <w:i/>
          <w:iCs/>
          <w:color w:val="000000" w:themeColor="text1"/>
          <w:sz w:val="28"/>
          <w:szCs w:val="28"/>
        </w:rPr>
        <w:t xml:space="preserve"> </w:t>
      </w:r>
      <w:r w:rsidR="00B03973">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 xml:space="preserve"> з вивчення </w:t>
      </w:r>
      <w:proofErr w:type="spellStart"/>
      <w:r w:rsidRPr="00544B46">
        <w:rPr>
          <w:rFonts w:ascii="Times New Roman" w:hAnsi="Times New Roman" w:cs="Times New Roman"/>
          <w:bCs/>
          <w:iCs/>
          <w:color w:val="000000" w:themeColor="text1"/>
          <w:sz w:val="28"/>
          <w:szCs w:val="28"/>
        </w:rPr>
        <w:t>про</w:t>
      </w:r>
      <w:r w:rsidR="00B03973">
        <w:rPr>
          <w:rFonts w:ascii="Times New Roman" w:hAnsi="Times New Roman" w:cs="Times New Roman"/>
          <w:bCs/>
          <w:iCs/>
          <w:color w:val="000000" w:themeColor="text1"/>
          <w:sz w:val="28"/>
          <w:szCs w:val="28"/>
        </w:rPr>
        <w:t>є</w:t>
      </w:r>
      <w:r w:rsidRPr="00544B46">
        <w:rPr>
          <w:rFonts w:ascii="Times New Roman" w:hAnsi="Times New Roman" w:cs="Times New Roman"/>
          <w:bCs/>
          <w:iCs/>
          <w:color w:val="000000" w:themeColor="text1"/>
          <w:sz w:val="28"/>
          <w:szCs w:val="28"/>
        </w:rPr>
        <w:t>кту</w:t>
      </w:r>
      <w:proofErr w:type="spellEnd"/>
      <w:r w:rsidRPr="00544B46">
        <w:rPr>
          <w:rFonts w:ascii="Times New Roman" w:hAnsi="Times New Roman" w:cs="Times New Roman"/>
          <w:bCs/>
          <w:iCs/>
          <w:color w:val="000000" w:themeColor="text1"/>
          <w:sz w:val="28"/>
          <w:szCs w:val="28"/>
        </w:rPr>
        <w:t xml:space="preserve">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w:t>
      </w:r>
      <w:r w:rsidR="00F51C66">
        <w:rPr>
          <w:rFonts w:ascii="Times New Roman" w:hAnsi="Times New Roman" w:cs="Times New Roman"/>
          <w:bCs/>
          <w:iCs/>
          <w:color w:val="000000" w:themeColor="text1"/>
          <w:sz w:val="28"/>
          <w:szCs w:val="28"/>
        </w:rPr>
        <w:t>)</w:t>
      </w:r>
      <w:r w:rsidRPr="00544B46">
        <w:rPr>
          <w:rFonts w:ascii="Times New Roman" w:hAnsi="Times New Roman" w:cs="Times New Roman"/>
          <w:bCs/>
          <w:iCs/>
          <w:color w:val="000000" w:themeColor="text1"/>
          <w:sz w:val="28"/>
          <w:szCs w:val="28"/>
        </w:rPr>
        <w:t>.</w:t>
      </w:r>
    </w:p>
    <w:p w:rsidR="00B03973" w:rsidRPr="00544B46" w:rsidRDefault="00B03973" w:rsidP="00544B46">
      <w:pPr>
        <w:spacing w:after="0" w:line="240" w:lineRule="auto"/>
        <w:ind w:firstLine="567"/>
        <w:jc w:val="both"/>
        <w:rPr>
          <w:rFonts w:ascii="Times New Roman" w:hAnsi="Times New Roman" w:cs="Times New Roman"/>
          <w:bCs/>
          <w:iCs/>
          <w:color w:val="000000" w:themeColor="text1"/>
          <w:sz w:val="28"/>
          <w:szCs w:val="28"/>
        </w:rPr>
      </w:pPr>
    </w:p>
    <w:p w:rsidR="00E73741" w:rsidRPr="00E73741" w:rsidRDefault="00E73741" w:rsidP="00E73741">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Організація роботи постійної комісії Київської міської ради</w:t>
      </w:r>
    </w:p>
    <w:p w:rsidR="00E73741" w:rsidRPr="00E73741" w:rsidRDefault="00E73741" w:rsidP="00E73741">
      <w:pPr>
        <w:spacing w:after="0" w:line="240" w:lineRule="auto"/>
        <w:ind w:firstLine="709"/>
        <w:jc w:val="center"/>
        <w:rPr>
          <w:rFonts w:ascii="Times New Roman" w:hAnsi="Times New Roman" w:cs="Times New Roman"/>
          <w:bCs/>
          <w:i/>
          <w:iCs/>
          <w:color w:val="000000" w:themeColor="text1"/>
          <w:sz w:val="28"/>
          <w:szCs w:val="28"/>
        </w:rPr>
      </w:pPr>
      <w:r w:rsidRPr="00E73741">
        <w:rPr>
          <w:rFonts w:ascii="Times New Roman" w:hAnsi="Times New Roman" w:cs="Times New Roman"/>
          <w:bCs/>
          <w:i/>
          <w:iCs/>
          <w:color w:val="000000" w:themeColor="text1"/>
          <w:sz w:val="28"/>
          <w:szCs w:val="28"/>
        </w:rPr>
        <w:t>з питань освіти, науки, сім'ї, молоді та спорту</w:t>
      </w:r>
    </w:p>
    <w:p w:rsidR="00E73741" w:rsidRDefault="00E73741" w:rsidP="00E73741">
      <w:pPr>
        <w:spacing w:after="0" w:line="240" w:lineRule="auto"/>
        <w:ind w:firstLine="709"/>
        <w:jc w:val="both"/>
        <w:rPr>
          <w:rFonts w:ascii="Times New Roman" w:hAnsi="Times New Roman" w:cs="Times New Roman"/>
          <w:bCs/>
          <w:iCs/>
          <w:color w:val="000000" w:themeColor="text1"/>
          <w:sz w:val="28"/>
          <w:szCs w:val="28"/>
        </w:rPr>
      </w:pPr>
    </w:p>
    <w:p w:rsidR="00E73741" w:rsidRPr="00E73741" w:rsidRDefault="00E73741" w:rsidP="00E73741">
      <w:pPr>
        <w:spacing w:after="0"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Постійна комісія Київської міської ради веде свою роботу шляхом проведення засідань, виїзних засідань, робочих нарад, зустрічей, круглих столів, презентацій та інше.</w:t>
      </w:r>
    </w:p>
    <w:p w:rsidR="00E73741" w:rsidRPr="00E73741" w:rsidRDefault="00E73741" w:rsidP="00E73741">
      <w:pPr>
        <w:spacing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Депутатами постійної комісії затверджено функціональні напрямки діяльності комісії та</w:t>
      </w:r>
      <w:r w:rsidR="00F51C66">
        <w:rPr>
          <w:rFonts w:ascii="Times New Roman" w:hAnsi="Times New Roman" w:cs="Times New Roman"/>
          <w:bCs/>
          <w:iCs/>
          <w:color w:val="000000" w:themeColor="text1"/>
          <w:sz w:val="28"/>
          <w:szCs w:val="28"/>
        </w:rPr>
        <w:t xml:space="preserve"> план роботи з підготовки</w:t>
      </w:r>
      <w:r w:rsidRPr="00E73741">
        <w:rPr>
          <w:rFonts w:ascii="Times New Roman" w:hAnsi="Times New Roman" w:cs="Times New Roman"/>
          <w:bCs/>
          <w:iCs/>
          <w:color w:val="000000" w:themeColor="text1"/>
          <w:sz w:val="28"/>
          <w:szCs w:val="28"/>
        </w:rPr>
        <w:t xml:space="preserve"> </w:t>
      </w:r>
      <w:proofErr w:type="spellStart"/>
      <w:r w:rsidRPr="00E73741">
        <w:rPr>
          <w:rFonts w:ascii="Times New Roman" w:hAnsi="Times New Roman" w:cs="Times New Roman"/>
          <w:bCs/>
          <w:iCs/>
          <w:color w:val="000000" w:themeColor="text1"/>
          <w:sz w:val="28"/>
          <w:szCs w:val="28"/>
        </w:rPr>
        <w:t>про</w:t>
      </w:r>
      <w:r>
        <w:rPr>
          <w:rFonts w:ascii="Times New Roman" w:hAnsi="Times New Roman" w:cs="Times New Roman"/>
          <w:bCs/>
          <w:iCs/>
          <w:color w:val="000000" w:themeColor="text1"/>
          <w:sz w:val="28"/>
          <w:szCs w:val="28"/>
        </w:rPr>
        <w:t>є</w:t>
      </w:r>
      <w:r w:rsidRPr="00E73741">
        <w:rPr>
          <w:rFonts w:ascii="Times New Roman" w:hAnsi="Times New Roman" w:cs="Times New Roman"/>
          <w:bCs/>
          <w:iCs/>
          <w:color w:val="000000" w:themeColor="text1"/>
          <w:sz w:val="28"/>
          <w:szCs w:val="28"/>
        </w:rPr>
        <w:t>ктів</w:t>
      </w:r>
      <w:proofErr w:type="spellEnd"/>
      <w:r w:rsidRPr="00E73741">
        <w:rPr>
          <w:rFonts w:ascii="Times New Roman" w:hAnsi="Times New Roman" w:cs="Times New Roman"/>
          <w:bCs/>
          <w:iCs/>
          <w:color w:val="000000" w:themeColor="text1"/>
          <w:sz w:val="28"/>
          <w:szCs w:val="28"/>
        </w:rPr>
        <w:t xml:space="preserve"> рішень Київської міської ради  на наступний рік. Кожне засідання постійної комісії відбувається за участю представників засобів масової інформації (ЗМІ), представників профільних Департаментів, управлінь та служб виконавчого органу Київської міської ради (Київської міської державної адміністрації), представників районних в м. Києві державних адміністрацій, громадських організацій, громадян тощо.</w:t>
      </w:r>
    </w:p>
    <w:p w:rsidR="00E73741" w:rsidRPr="00E73741" w:rsidRDefault="00F51C66" w:rsidP="00E73741">
      <w:pPr>
        <w:spacing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Також</w:t>
      </w:r>
      <w:bookmarkStart w:id="0" w:name="_GoBack"/>
      <w:bookmarkEnd w:id="0"/>
      <w:r w:rsidR="00E73741" w:rsidRPr="00E73741">
        <w:rPr>
          <w:rFonts w:ascii="Times New Roman" w:hAnsi="Times New Roman" w:cs="Times New Roman"/>
          <w:bCs/>
          <w:iCs/>
          <w:color w:val="000000" w:themeColor="text1"/>
          <w:sz w:val="28"/>
          <w:szCs w:val="28"/>
        </w:rPr>
        <w:t xml:space="preserve"> постійна комісія здійснює роботу зі зверненнями мешканців                     м. Києва шляхом проведення особистого прийому громадян.</w:t>
      </w:r>
      <w:r w:rsidR="002C67AE">
        <w:rPr>
          <w:rFonts w:ascii="Times New Roman" w:hAnsi="Times New Roman" w:cs="Times New Roman"/>
          <w:bCs/>
          <w:iCs/>
          <w:color w:val="000000" w:themeColor="text1"/>
          <w:sz w:val="28"/>
          <w:szCs w:val="28"/>
        </w:rPr>
        <w:t xml:space="preserve"> Проведено 46 особистих прийомів громадян. </w:t>
      </w:r>
    </w:p>
    <w:p w:rsidR="00EB39AB" w:rsidRDefault="00E73741" w:rsidP="00EB39AB">
      <w:pPr>
        <w:spacing w:line="240" w:lineRule="auto"/>
        <w:ind w:firstLine="709"/>
        <w:jc w:val="both"/>
        <w:rPr>
          <w:rFonts w:ascii="Times New Roman" w:hAnsi="Times New Roman" w:cs="Times New Roman"/>
          <w:bCs/>
          <w:iCs/>
          <w:color w:val="000000" w:themeColor="text1"/>
          <w:sz w:val="28"/>
          <w:szCs w:val="28"/>
        </w:rPr>
      </w:pPr>
      <w:r w:rsidRPr="00E73741">
        <w:rPr>
          <w:rFonts w:ascii="Times New Roman" w:hAnsi="Times New Roman" w:cs="Times New Roman"/>
          <w:bCs/>
          <w:iCs/>
          <w:color w:val="000000" w:themeColor="text1"/>
          <w:sz w:val="28"/>
          <w:szCs w:val="28"/>
        </w:rPr>
        <w:t xml:space="preserve">    Члени постійної комісії Київської міської ради з питань освіти, науки,</w:t>
      </w:r>
      <w:r w:rsidRPr="00E73741">
        <w:rPr>
          <w:rFonts w:ascii="Times New Roman" w:hAnsi="Times New Roman" w:cs="Times New Roman"/>
          <w:b/>
          <w:bCs/>
          <w:iCs/>
          <w:color w:val="000000" w:themeColor="text1"/>
          <w:sz w:val="28"/>
          <w:szCs w:val="28"/>
        </w:rPr>
        <w:t xml:space="preserve"> </w:t>
      </w:r>
      <w:r w:rsidRPr="00E73741">
        <w:rPr>
          <w:rFonts w:ascii="Times New Roman" w:hAnsi="Times New Roman" w:cs="Times New Roman"/>
          <w:bCs/>
          <w:iCs/>
          <w:color w:val="000000" w:themeColor="text1"/>
          <w:sz w:val="28"/>
          <w:szCs w:val="28"/>
        </w:rPr>
        <w:t>сім'ї, молоді та спорту також входять до різноманітних тимчасових контрольних комісій Київської міської ради та робочих груп, що пов’язані з життєдіяльністю міста Києва.</w:t>
      </w:r>
    </w:p>
    <w:p w:rsidR="00EB39AB" w:rsidRPr="00EB39AB" w:rsidRDefault="00EB39AB" w:rsidP="00EB39AB">
      <w:pPr>
        <w:spacing w:line="240" w:lineRule="auto"/>
        <w:ind w:firstLine="709"/>
        <w:jc w:val="both"/>
        <w:rPr>
          <w:rFonts w:ascii="Times New Roman" w:hAnsi="Times New Roman" w:cs="Times New Roman"/>
          <w:bCs/>
          <w:iCs/>
          <w:color w:val="000000" w:themeColor="text1"/>
          <w:sz w:val="28"/>
          <w:szCs w:val="28"/>
        </w:rPr>
      </w:pPr>
    </w:p>
    <w:p w:rsidR="0059405D" w:rsidRPr="00B81BD0" w:rsidRDefault="00B47F4F" w:rsidP="00B81BD0">
      <w:pPr>
        <w:spacing w:line="240" w:lineRule="auto"/>
        <w:ind w:firstLine="709"/>
        <w:jc w:val="both"/>
        <w:rPr>
          <w:rFonts w:ascii="Times New Roman" w:hAnsi="Times New Roman" w:cs="Times New Roman"/>
          <w:bCs/>
          <w:iCs/>
          <w:color w:val="000000" w:themeColor="text1"/>
          <w:sz w:val="28"/>
          <w:szCs w:val="28"/>
        </w:rPr>
      </w:pPr>
      <w:r w:rsidRPr="00BA47EF">
        <w:rPr>
          <w:rFonts w:ascii="Times New Roman" w:hAnsi="Times New Roman" w:cs="Times New Roman"/>
          <w:bCs/>
          <w:iCs/>
          <w:color w:val="000000" w:themeColor="text1"/>
          <w:sz w:val="28"/>
          <w:szCs w:val="28"/>
        </w:rPr>
        <w:t xml:space="preserve">  </w:t>
      </w:r>
    </w:p>
    <w:sectPr w:rsidR="0059405D" w:rsidRPr="00B81BD0" w:rsidSect="00EB39AB">
      <w:headerReference w:type="even" r:id="rId14"/>
      <w:headerReference w:type="default" r:id="rId15"/>
      <w:footerReference w:type="even" r:id="rId16"/>
      <w:footerReference w:type="default" r:id="rId17"/>
      <w:headerReference w:type="first" r:id="rId18"/>
      <w:footerReference w:type="first" r:id="rId19"/>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FA" w:rsidRDefault="00325DFA" w:rsidP="00847F3D">
      <w:pPr>
        <w:spacing w:after="0" w:line="240" w:lineRule="auto"/>
      </w:pPr>
      <w:r>
        <w:separator/>
      </w:r>
    </w:p>
  </w:endnote>
  <w:endnote w:type="continuationSeparator" w:id="0">
    <w:p w:rsidR="00325DFA" w:rsidRDefault="00325DFA" w:rsidP="0084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11414"/>
      <w:docPartObj>
        <w:docPartGallery w:val="Page Numbers (Bottom of Page)"/>
        <w:docPartUnique/>
      </w:docPartObj>
    </w:sdtPr>
    <w:sdtEndPr/>
    <w:sdtContent>
      <w:p w:rsidR="00F32FB5" w:rsidRDefault="000F16DF">
        <w:pPr>
          <w:pStyle w:val="ae"/>
          <w:jc w:val="right"/>
        </w:pPr>
        <w:r>
          <w:fldChar w:fldCharType="begin"/>
        </w:r>
        <w:r w:rsidR="00F32FB5">
          <w:instrText>PAGE   \* MERGEFORMAT</w:instrText>
        </w:r>
        <w:r>
          <w:fldChar w:fldCharType="separate"/>
        </w:r>
        <w:r w:rsidR="00F51C66">
          <w:rPr>
            <w:noProof/>
          </w:rPr>
          <w:t>16</w:t>
        </w:r>
        <w:r>
          <w:fldChar w:fldCharType="end"/>
        </w:r>
      </w:p>
    </w:sdtContent>
  </w:sdt>
  <w:p w:rsidR="00F32FB5" w:rsidRDefault="00F32FB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FA" w:rsidRDefault="00325DFA" w:rsidP="00847F3D">
      <w:pPr>
        <w:spacing w:after="0" w:line="240" w:lineRule="auto"/>
      </w:pPr>
      <w:r>
        <w:separator/>
      </w:r>
    </w:p>
  </w:footnote>
  <w:footnote w:type="continuationSeparator" w:id="0">
    <w:p w:rsidR="00325DFA" w:rsidRDefault="00325DFA" w:rsidP="0084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B5" w:rsidRDefault="00F32F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3"/>
    <w:multiLevelType w:val="hybridMultilevel"/>
    <w:tmpl w:val="05D078CA"/>
    <w:lvl w:ilvl="0" w:tplc="1FFA263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4B4300A"/>
    <w:multiLevelType w:val="hybridMultilevel"/>
    <w:tmpl w:val="6D189634"/>
    <w:lvl w:ilvl="0" w:tplc="1584C9C6">
      <w:start w:val="3"/>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64E1AD2"/>
    <w:multiLevelType w:val="hybridMultilevel"/>
    <w:tmpl w:val="7942695E"/>
    <w:lvl w:ilvl="0" w:tplc="A976A1D6">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15:restartNumberingAfterBreak="0">
    <w:nsid w:val="19700BDF"/>
    <w:multiLevelType w:val="hybridMultilevel"/>
    <w:tmpl w:val="82AA1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144DAC"/>
    <w:multiLevelType w:val="hybridMultilevel"/>
    <w:tmpl w:val="325AECE2"/>
    <w:lvl w:ilvl="0" w:tplc="97C04764">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6" w15:restartNumberingAfterBreak="0">
    <w:nsid w:val="419A042A"/>
    <w:multiLevelType w:val="hybridMultilevel"/>
    <w:tmpl w:val="CA524064"/>
    <w:lvl w:ilvl="0" w:tplc="8B1292E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3FE1FEE"/>
    <w:multiLevelType w:val="hybridMultilevel"/>
    <w:tmpl w:val="B7163FC2"/>
    <w:lvl w:ilvl="0" w:tplc="9DC4DB82">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4203D4F"/>
    <w:multiLevelType w:val="hybridMultilevel"/>
    <w:tmpl w:val="03402654"/>
    <w:lvl w:ilvl="0" w:tplc="0A965896">
      <w:start w:val="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7C3981"/>
    <w:multiLevelType w:val="hybridMultilevel"/>
    <w:tmpl w:val="680E68BC"/>
    <w:lvl w:ilvl="0" w:tplc="265C23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A22018"/>
    <w:multiLevelType w:val="hybridMultilevel"/>
    <w:tmpl w:val="F274149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15:restartNumberingAfterBreak="0">
    <w:nsid w:val="5AA81DF3"/>
    <w:multiLevelType w:val="hybridMultilevel"/>
    <w:tmpl w:val="220A5DA0"/>
    <w:lvl w:ilvl="0" w:tplc="0422000D">
      <w:start w:val="1"/>
      <w:numFmt w:val="bullet"/>
      <w:lvlText w:val=""/>
      <w:lvlJc w:val="left"/>
      <w:pPr>
        <w:ind w:left="1547" w:hanging="360"/>
      </w:pPr>
      <w:rPr>
        <w:rFonts w:ascii="Wingdings" w:hAnsi="Wingdings" w:hint="default"/>
      </w:rPr>
    </w:lvl>
    <w:lvl w:ilvl="1" w:tplc="04220003" w:tentative="1">
      <w:start w:val="1"/>
      <w:numFmt w:val="bullet"/>
      <w:lvlText w:val="o"/>
      <w:lvlJc w:val="left"/>
      <w:pPr>
        <w:ind w:left="2267" w:hanging="360"/>
      </w:pPr>
      <w:rPr>
        <w:rFonts w:ascii="Courier New" w:hAnsi="Courier New" w:hint="default"/>
      </w:rPr>
    </w:lvl>
    <w:lvl w:ilvl="2" w:tplc="04220005" w:tentative="1">
      <w:start w:val="1"/>
      <w:numFmt w:val="bullet"/>
      <w:lvlText w:val=""/>
      <w:lvlJc w:val="left"/>
      <w:pPr>
        <w:ind w:left="2987" w:hanging="360"/>
      </w:pPr>
      <w:rPr>
        <w:rFonts w:ascii="Wingdings" w:hAnsi="Wingdings" w:hint="default"/>
      </w:rPr>
    </w:lvl>
    <w:lvl w:ilvl="3" w:tplc="04220001" w:tentative="1">
      <w:start w:val="1"/>
      <w:numFmt w:val="bullet"/>
      <w:lvlText w:val=""/>
      <w:lvlJc w:val="left"/>
      <w:pPr>
        <w:ind w:left="3707" w:hanging="360"/>
      </w:pPr>
      <w:rPr>
        <w:rFonts w:ascii="Symbol" w:hAnsi="Symbol" w:hint="default"/>
      </w:rPr>
    </w:lvl>
    <w:lvl w:ilvl="4" w:tplc="04220003" w:tentative="1">
      <w:start w:val="1"/>
      <w:numFmt w:val="bullet"/>
      <w:lvlText w:val="o"/>
      <w:lvlJc w:val="left"/>
      <w:pPr>
        <w:ind w:left="4427" w:hanging="360"/>
      </w:pPr>
      <w:rPr>
        <w:rFonts w:ascii="Courier New" w:hAnsi="Courier New" w:hint="default"/>
      </w:rPr>
    </w:lvl>
    <w:lvl w:ilvl="5" w:tplc="04220005" w:tentative="1">
      <w:start w:val="1"/>
      <w:numFmt w:val="bullet"/>
      <w:lvlText w:val=""/>
      <w:lvlJc w:val="left"/>
      <w:pPr>
        <w:ind w:left="5147" w:hanging="360"/>
      </w:pPr>
      <w:rPr>
        <w:rFonts w:ascii="Wingdings" w:hAnsi="Wingdings" w:hint="default"/>
      </w:rPr>
    </w:lvl>
    <w:lvl w:ilvl="6" w:tplc="04220001" w:tentative="1">
      <w:start w:val="1"/>
      <w:numFmt w:val="bullet"/>
      <w:lvlText w:val=""/>
      <w:lvlJc w:val="left"/>
      <w:pPr>
        <w:ind w:left="5867" w:hanging="360"/>
      </w:pPr>
      <w:rPr>
        <w:rFonts w:ascii="Symbol" w:hAnsi="Symbol" w:hint="default"/>
      </w:rPr>
    </w:lvl>
    <w:lvl w:ilvl="7" w:tplc="04220003" w:tentative="1">
      <w:start w:val="1"/>
      <w:numFmt w:val="bullet"/>
      <w:lvlText w:val="o"/>
      <w:lvlJc w:val="left"/>
      <w:pPr>
        <w:ind w:left="6587" w:hanging="360"/>
      </w:pPr>
      <w:rPr>
        <w:rFonts w:ascii="Courier New" w:hAnsi="Courier New" w:hint="default"/>
      </w:rPr>
    </w:lvl>
    <w:lvl w:ilvl="8" w:tplc="04220005" w:tentative="1">
      <w:start w:val="1"/>
      <w:numFmt w:val="bullet"/>
      <w:lvlText w:val=""/>
      <w:lvlJc w:val="left"/>
      <w:pPr>
        <w:ind w:left="7307" w:hanging="360"/>
      </w:pPr>
      <w:rPr>
        <w:rFonts w:ascii="Wingdings" w:hAnsi="Wingdings" w:hint="default"/>
      </w:rPr>
    </w:lvl>
  </w:abstractNum>
  <w:abstractNum w:abstractNumId="12" w15:restartNumberingAfterBreak="0">
    <w:nsid w:val="71064446"/>
    <w:multiLevelType w:val="hybridMultilevel"/>
    <w:tmpl w:val="C2D6038A"/>
    <w:lvl w:ilvl="0" w:tplc="3E023C18">
      <w:start w:val="3"/>
      <w:numFmt w:val="bullet"/>
      <w:lvlText w:val="-"/>
      <w:lvlJc w:val="left"/>
      <w:pPr>
        <w:ind w:left="1059" w:hanging="360"/>
      </w:pPr>
      <w:rPr>
        <w:rFonts w:ascii="Times New Roman" w:eastAsiaTheme="minorHAns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15:restartNumberingAfterBreak="0">
    <w:nsid w:val="72C25849"/>
    <w:multiLevelType w:val="hybridMultilevel"/>
    <w:tmpl w:val="61F08C5A"/>
    <w:lvl w:ilvl="0" w:tplc="C448A31C">
      <w:start w:val="1"/>
      <w:numFmt w:val="decimal"/>
      <w:lvlText w:val="%1."/>
      <w:lvlJc w:val="left"/>
      <w:pPr>
        <w:ind w:left="644" w:hanging="360"/>
      </w:pPr>
      <w:rPr>
        <w:b w:val="0"/>
        <w:i w:val="0"/>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4" w15:restartNumberingAfterBreak="0">
    <w:nsid w:val="7CB926BB"/>
    <w:multiLevelType w:val="hybridMultilevel"/>
    <w:tmpl w:val="C08EC1BA"/>
    <w:lvl w:ilvl="0" w:tplc="9D5ED026">
      <w:start w:val="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
  </w:num>
  <w:num w:numId="4">
    <w:abstractNumId w:val="6"/>
  </w:num>
  <w:num w:numId="5">
    <w:abstractNumId w:val="12"/>
  </w:num>
  <w:num w:numId="6">
    <w:abstractNumId w:val="5"/>
  </w:num>
  <w:num w:numId="7">
    <w:abstractNumId w:val="0"/>
  </w:num>
  <w:num w:numId="8">
    <w:abstractNumId w:val="9"/>
  </w:num>
  <w:num w:numId="9">
    <w:abstractNumId w:val="2"/>
  </w:num>
  <w:num w:numId="10">
    <w:abstractNumId w:val="3"/>
  </w:num>
  <w:num w:numId="11">
    <w:abstractNumId w:val="10"/>
  </w:num>
  <w:num w:numId="12">
    <w:abstractNumId w:val="1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0"/>
    <w:rsid w:val="000021FF"/>
    <w:rsid w:val="00011844"/>
    <w:rsid w:val="00027C64"/>
    <w:rsid w:val="000316CF"/>
    <w:rsid w:val="00037691"/>
    <w:rsid w:val="00045C37"/>
    <w:rsid w:val="00053D51"/>
    <w:rsid w:val="00055507"/>
    <w:rsid w:val="000914C4"/>
    <w:rsid w:val="000E1D1A"/>
    <w:rsid w:val="000E1F2E"/>
    <w:rsid w:val="000F16DF"/>
    <w:rsid w:val="0012696D"/>
    <w:rsid w:val="00164806"/>
    <w:rsid w:val="00167B1A"/>
    <w:rsid w:val="00183788"/>
    <w:rsid w:val="00192CF7"/>
    <w:rsid w:val="001B2C6D"/>
    <w:rsid w:val="001B65F3"/>
    <w:rsid w:val="001C3FDB"/>
    <w:rsid w:val="00232FB1"/>
    <w:rsid w:val="00256536"/>
    <w:rsid w:val="00260BE6"/>
    <w:rsid w:val="002760F3"/>
    <w:rsid w:val="00276A05"/>
    <w:rsid w:val="00287AB6"/>
    <w:rsid w:val="00294B8C"/>
    <w:rsid w:val="002A530E"/>
    <w:rsid w:val="002C67AE"/>
    <w:rsid w:val="002D22C0"/>
    <w:rsid w:val="002E01C0"/>
    <w:rsid w:val="002E6AEC"/>
    <w:rsid w:val="0030297D"/>
    <w:rsid w:val="00303301"/>
    <w:rsid w:val="00314D89"/>
    <w:rsid w:val="00325DFA"/>
    <w:rsid w:val="00344BAD"/>
    <w:rsid w:val="00346CD4"/>
    <w:rsid w:val="00391FD6"/>
    <w:rsid w:val="00393686"/>
    <w:rsid w:val="003B3FD5"/>
    <w:rsid w:val="003D088D"/>
    <w:rsid w:val="003D1420"/>
    <w:rsid w:val="003D1C59"/>
    <w:rsid w:val="003D6019"/>
    <w:rsid w:val="004012BF"/>
    <w:rsid w:val="00423193"/>
    <w:rsid w:val="00432FF7"/>
    <w:rsid w:val="00444943"/>
    <w:rsid w:val="004511D3"/>
    <w:rsid w:val="004544FD"/>
    <w:rsid w:val="00461E9B"/>
    <w:rsid w:val="00464590"/>
    <w:rsid w:val="00477CDD"/>
    <w:rsid w:val="00482F1F"/>
    <w:rsid w:val="0049144E"/>
    <w:rsid w:val="004A1874"/>
    <w:rsid w:val="004A2276"/>
    <w:rsid w:val="004D0CD7"/>
    <w:rsid w:val="004E2644"/>
    <w:rsid w:val="004E40BB"/>
    <w:rsid w:val="004F7999"/>
    <w:rsid w:val="00525491"/>
    <w:rsid w:val="00544B46"/>
    <w:rsid w:val="00582419"/>
    <w:rsid w:val="0058482C"/>
    <w:rsid w:val="005854AB"/>
    <w:rsid w:val="00586C2E"/>
    <w:rsid w:val="0059405D"/>
    <w:rsid w:val="005A29F8"/>
    <w:rsid w:val="005B75B3"/>
    <w:rsid w:val="005E54BB"/>
    <w:rsid w:val="006260D2"/>
    <w:rsid w:val="0065008A"/>
    <w:rsid w:val="00651863"/>
    <w:rsid w:val="006556BB"/>
    <w:rsid w:val="00661AF4"/>
    <w:rsid w:val="00682283"/>
    <w:rsid w:val="00692465"/>
    <w:rsid w:val="006A3BD1"/>
    <w:rsid w:val="006A3F6C"/>
    <w:rsid w:val="006A4984"/>
    <w:rsid w:val="006C3021"/>
    <w:rsid w:val="006E2221"/>
    <w:rsid w:val="006F5630"/>
    <w:rsid w:val="00706F15"/>
    <w:rsid w:val="00734FDF"/>
    <w:rsid w:val="00761934"/>
    <w:rsid w:val="00790E53"/>
    <w:rsid w:val="007B4A84"/>
    <w:rsid w:val="00802A30"/>
    <w:rsid w:val="00804EA5"/>
    <w:rsid w:val="00807E17"/>
    <w:rsid w:val="00816C0A"/>
    <w:rsid w:val="00817D7C"/>
    <w:rsid w:val="008260F8"/>
    <w:rsid w:val="00827563"/>
    <w:rsid w:val="00833B4B"/>
    <w:rsid w:val="00847F3D"/>
    <w:rsid w:val="00882C17"/>
    <w:rsid w:val="0089705F"/>
    <w:rsid w:val="008A5657"/>
    <w:rsid w:val="008B37AD"/>
    <w:rsid w:val="008B4066"/>
    <w:rsid w:val="008C3760"/>
    <w:rsid w:val="008D1664"/>
    <w:rsid w:val="008D1DC2"/>
    <w:rsid w:val="008F5B03"/>
    <w:rsid w:val="009135F8"/>
    <w:rsid w:val="00922649"/>
    <w:rsid w:val="00923B1A"/>
    <w:rsid w:val="0093649F"/>
    <w:rsid w:val="009367C4"/>
    <w:rsid w:val="00943E3F"/>
    <w:rsid w:val="00956E1A"/>
    <w:rsid w:val="00961BE5"/>
    <w:rsid w:val="00974234"/>
    <w:rsid w:val="009916BF"/>
    <w:rsid w:val="00997B0C"/>
    <w:rsid w:val="009C23C3"/>
    <w:rsid w:val="009D7C69"/>
    <w:rsid w:val="009E1626"/>
    <w:rsid w:val="009E5D8C"/>
    <w:rsid w:val="009E7295"/>
    <w:rsid w:val="00A40A52"/>
    <w:rsid w:val="00A40D3A"/>
    <w:rsid w:val="00A41D34"/>
    <w:rsid w:val="00A56191"/>
    <w:rsid w:val="00A77DEE"/>
    <w:rsid w:val="00AA2346"/>
    <w:rsid w:val="00AA3034"/>
    <w:rsid w:val="00AB2B80"/>
    <w:rsid w:val="00AC78CA"/>
    <w:rsid w:val="00B0379A"/>
    <w:rsid w:val="00B03973"/>
    <w:rsid w:val="00B069D0"/>
    <w:rsid w:val="00B47F4F"/>
    <w:rsid w:val="00B6675C"/>
    <w:rsid w:val="00B81BD0"/>
    <w:rsid w:val="00BA47EF"/>
    <w:rsid w:val="00BC0C6A"/>
    <w:rsid w:val="00BC337B"/>
    <w:rsid w:val="00BC3ED5"/>
    <w:rsid w:val="00BD735F"/>
    <w:rsid w:val="00BE709F"/>
    <w:rsid w:val="00BF672A"/>
    <w:rsid w:val="00C019B6"/>
    <w:rsid w:val="00C16DBD"/>
    <w:rsid w:val="00C3276A"/>
    <w:rsid w:val="00C9553B"/>
    <w:rsid w:val="00CC34FF"/>
    <w:rsid w:val="00CD331F"/>
    <w:rsid w:val="00D32572"/>
    <w:rsid w:val="00D34D9A"/>
    <w:rsid w:val="00D4045E"/>
    <w:rsid w:val="00D41B09"/>
    <w:rsid w:val="00D6575E"/>
    <w:rsid w:val="00DB5980"/>
    <w:rsid w:val="00DC1D23"/>
    <w:rsid w:val="00DC27C7"/>
    <w:rsid w:val="00DD3A59"/>
    <w:rsid w:val="00E15574"/>
    <w:rsid w:val="00E304F1"/>
    <w:rsid w:val="00E32644"/>
    <w:rsid w:val="00E37F90"/>
    <w:rsid w:val="00E73741"/>
    <w:rsid w:val="00E7390C"/>
    <w:rsid w:val="00E73A53"/>
    <w:rsid w:val="00EB39AB"/>
    <w:rsid w:val="00EC7DCD"/>
    <w:rsid w:val="00ED25D5"/>
    <w:rsid w:val="00ED6475"/>
    <w:rsid w:val="00ED6726"/>
    <w:rsid w:val="00EE0E94"/>
    <w:rsid w:val="00EF3B7A"/>
    <w:rsid w:val="00EF6EFA"/>
    <w:rsid w:val="00F1132D"/>
    <w:rsid w:val="00F24E01"/>
    <w:rsid w:val="00F32FB5"/>
    <w:rsid w:val="00F34D49"/>
    <w:rsid w:val="00F51C66"/>
    <w:rsid w:val="00F65C10"/>
    <w:rsid w:val="00F80C40"/>
    <w:rsid w:val="00F85C1F"/>
    <w:rsid w:val="00F90378"/>
    <w:rsid w:val="00F94473"/>
    <w:rsid w:val="00FA32FF"/>
    <w:rsid w:val="00FA39F0"/>
    <w:rsid w:val="00FC3E9F"/>
    <w:rsid w:val="00FD52BE"/>
    <w:rsid w:val="00FD7858"/>
    <w:rsid w:val="00FF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3124"/>
  <w15:docId w15:val="{E10F0832-A1D7-4B2C-9442-A8C62C5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74"/>
  </w:style>
  <w:style w:type="paragraph" w:styleId="1">
    <w:name w:val="heading 1"/>
    <w:basedOn w:val="a"/>
    <w:next w:val="a"/>
    <w:link w:val="10"/>
    <w:uiPriority w:val="9"/>
    <w:qFormat/>
    <w:rsid w:val="006C3021"/>
    <w:pPr>
      <w:keepNext/>
      <w:suppressAutoHyphens/>
      <w:autoSpaceDE w:val="0"/>
      <w:autoSpaceDN w:val="0"/>
      <w:adjustRightInd w:val="0"/>
      <w:spacing w:before="240" w:after="60" w:line="240" w:lineRule="auto"/>
      <w:ind w:firstLine="720"/>
      <w:jc w:val="both"/>
      <w:outlineLvl w:val="0"/>
    </w:pPr>
    <w:rPr>
      <w:rFonts w:asciiTheme="majorHAnsi" w:eastAsiaTheme="majorEastAsia" w:hAnsiTheme="majorHAnsi" w:cs="Mangal"/>
      <w:b/>
      <w:bCs/>
      <w:color w:val="000000"/>
      <w:kern w:val="32"/>
      <w:sz w:val="32"/>
      <w:szCs w:val="29"/>
      <w:lang w:eastAsia="uk-UA" w:bidi="hi-IN"/>
    </w:rPr>
  </w:style>
  <w:style w:type="paragraph" w:styleId="2">
    <w:name w:val="heading 2"/>
    <w:basedOn w:val="a"/>
    <w:next w:val="a"/>
    <w:link w:val="20"/>
    <w:uiPriority w:val="9"/>
    <w:semiHidden/>
    <w:unhideWhenUsed/>
    <w:qFormat/>
    <w:rsid w:val="006C3021"/>
    <w:pPr>
      <w:keepNext/>
      <w:suppressAutoHyphens/>
      <w:autoSpaceDE w:val="0"/>
      <w:autoSpaceDN w:val="0"/>
      <w:adjustRightInd w:val="0"/>
      <w:spacing w:before="240" w:after="60" w:line="240" w:lineRule="auto"/>
      <w:ind w:firstLine="720"/>
      <w:jc w:val="both"/>
      <w:outlineLvl w:val="1"/>
    </w:pPr>
    <w:rPr>
      <w:rFonts w:asciiTheme="majorHAnsi" w:eastAsiaTheme="majorEastAsia" w:hAnsiTheme="majorHAnsi" w:cs="Mangal"/>
      <w:b/>
      <w:bCs/>
      <w:i/>
      <w:iCs/>
      <w:color w:val="000000"/>
      <w:kern w:val="1"/>
      <w:sz w:val="28"/>
      <w:szCs w:val="25"/>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021"/>
    <w:rPr>
      <w:rFonts w:asciiTheme="majorHAnsi" w:eastAsiaTheme="majorEastAsia" w:hAnsiTheme="majorHAnsi" w:cs="Mangal"/>
      <w:b/>
      <w:bCs/>
      <w:color w:val="000000"/>
      <w:kern w:val="32"/>
      <w:sz w:val="32"/>
      <w:szCs w:val="29"/>
      <w:lang w:eastAsia="uk-UA" w:bidi="hi-IN"/>
    </w:rPr>
  </w:style>
  <w:style w:type="character" w:customStyle="1" w:styleId="20">
    <w:name w:val="Заголовок 2 Знак"/>
    <w:basedOn w:val="a0"/>
    <w:link w:val="2"/>
    <w:uiPriority w:val="9"/>
    <w:semiHidden/>
    <w:rsid w:val="006C3021"/>
    <w:rPr>
      <w:rFonts w:asciiTheme="majorHAnsi" w:eastAsiaTheme="majorEastAsia" w:hAnsiTheme="majorHAnsi" w:cs="Mangal"/>
      <w:b/>
      <w:bCs/>
      <w:i/>
      <w:iCs/>
      <w:color w:val="000000"/>
      <w:kern w:val="1"/>
      <w:sz w:val="28"/>
      <w:szCs w:val="25"/>
      <w:lang w:eastAsia="uk-UA" w:bidi="hi-IN"/>
    </w:rPr>
  </w:style>
  <w:style w:type="paragraph" w:customStyle="1" w:styleId="c7e0e3eeebeee2eeea2">
    <w:name w:val="Зc7аe0гe3оeeлebоeeвe2оeeкea 2"/>
    <w:basedOn w:val="a"/>
    <w:uiPriority w:val="99"/>
    <w:rsid w:val="006C3021"/>
    <w:pPr>
      <w:suppressAutoHyphens/>
      <w:autoSpaceDE w:val="0"/>
      <w:autoSpaceDN w:val="0"/>
      <w:adjustRightInd w:val="0"/>
      <w:spacing w:before="280" w:after="280" w:line="240" w:lineRule="auto"/>
    </w:pPr>
    <w:rPr>
      <w:rFonts w:ascii="Times New Roman" w:eastAsia="Times New Roman" w:hAnsi="Liberation Serif" w:cs="Times New Roman"/>
      <w:b/>
      <w:bCs/>
      <w:color w:val="000000"/>
      <w:kern w:val="1"/>
      <w:sz w:val="36"/>
      <w:szCs w:val="36"/>
      <w:lang w:eastAsia="uk-UA"/>
    </w:rPr>
  </w:style>
  <w:style w:type="paragraph" w:customStyle="1" w:styleId="c7e0e3eeebeee2eeea3">
    <w:name w:val="Зc7аe0гe3оeeлebоeeвe2оeeкea 3"/>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b/>
      <w:bCs/>
      <w:color w:val="000000"/>
      <w:kern w:val="1"/>
      <w:sz w:val="27"/>
      <w:szCs w:val="27"/>
      <w:lang w:eastAsia="uk-UA"/>
    </w:rPr>
  </w:style>
  <w:style w:type="character" w:customStyle="1" w:styleId="c8edf2e5f0ede5f2-f1f1fbebeae0">
    <w:name w:val="Иc8нedтf2еe5рf0нedеe5тf2-сf1сf1ыfbлebкeaаe0"/>
    <w:uiPriority w:val="99"/>
    <w:rsid w:val="006C3021"/>
    <w:rPr>
      <w:color w:val="0000FF"/>
      <w:u w:val="single"/>
    </w:rPr>
  </w:style>
  <w:style w:type="character" w:customStyle="1" w:styleId="c7e0e3eeebeee2eeea2c7ede0ea">
    <w:name w:val="Зc7аe0гe3оeeлebоeeвe2оeeкea 2 Зc7нedаe0кea"/>
    <w:uiPriority w:val="99"/>
    <w:rsid w:val="006C3021"/>
    <w:rPr>
      <w:b/>
      <w:sz w:val="36"/>
    </w:rPr>
  </w:style>
  <w:style w:type="character" w:customStyle="1" w:styleId="cef1edeee2edeee9f2e5eaf1f2f1eef2f1f2f3efeeecc7ede0ea">
    <w:name w:val="Оceсf1нedоeeвe2нedоeeйe9 тf2еe5кeaсf1тf2 сf1 оeeтf2сf1тf2уf3пefоeeмec Зc7нedаe0кea"/>
    <w:basedOn w:val="a0"/>
    <w:uiPriority w:val="99"/>
    <w:rsid w:val="006C3021"/>
    <w:rPr>
      <w:rFonts w:eastAsia="Times New Roman" w:cs="Times New Roman"/>
    </w:rPr>
  </w:style>
  <w:style w:type="character" w:customStyle="1" w:styleId="cef1edeee2edeee9f2e5eaf1f22c7ede0ea">
    <w:name w:val="Оceсf1нedоeeвe2нedоeeйe9 тf2еe5кeaсf1тf2 2 Зc7нedаe0кea"/>
    <w:basedOn w:val="a0"/>
    <w:uiPriority w:val="99"/>
    <w:rsid w:val="006C3021"/>
    <w:rPr>
      <w:rFonts w:eastAsia="Times New Roman" w:cs="Times New Roman"/>
      <w:b/>
      <w:bCs/>
      <w:sz w:val="28"/>
      <w:szCs w:val="28"/>
    </w:rPr>
  </w:style>
  <w:style w:type="character" w:customStyle="1" w:styleId="apple-converted-space">
    <w:name w:val="apple-converted-space"/>
    <w:basedOn w:val="a0"/>
    <w:uiPriority w:val="99"/>
    <w:rsid w:val="006C3021"/>
    <w:rPr>
      <w:rFonts w:eastAsia="Times New Roman" w:cs="Times New Roman"/>
    </w:rPr>
  </w:style>
  <w:style w:type="character" w:customStyle="1" w:styleId="ListLabel1">
    <w:name w:val="ListLabel 1"/>
    <w:uiPriority w:val="99"/>
    <w:rsid w:val="006C3021"/>
    <w:rPr>
      <w:rFonts w:eastAsia="Times New Roman"/>
    </w:rPr>
  </w:style>
  <w:style w:type="character" w:customStyle="1" w:styleId="ListLabel2">
    <w:name w:val="ListLabel 2"/>
    <w:uiPriority w:val="99"/>
    <w:rsid w:val="006C3021"/>
    <w:rPr>
      <w:rFonts w:eastAsia="Times New Roman"/>
    </w:rPr>
  </w:style>
  <w:style w:type="character" w:customStyle="1" w:styleId="c2fbe4e5ebe5ede8e5e6e8f0edfbec">
    <w:name w:val="Вc2ыfbдe4еe5лebеe5нedиe8еe5 жe6иe8рf0нedыfbмec"/>
    <w:uiPriority w:val="99"/>
    <w:rsid w:val="006C3021"/>
    <w:rPr>
      <w:b/>
    </w:rPr>
  </w:style>
  <w:style w:type="character" w:styleId="a3">
    <w:name w:val="Strong"/>
    <w:basedOn w:val="a0"/>
    <w:uiPriority w:val="99"/>
    <w:qFormat/>
    <w:rsid w:val="006C3021"/>
    <w:rPr>
      <w:rFonts w:cs="Times New Roman"/>
      <w:b/>
      <w:bCs/>
    </w:rPr>
  </w:style>
  <w:style w:type="character" w:customStyle="1" w:styleId="FontStyle22">
    <w:name w:val="Font Style22"/>
    <w:uiPriority w:val="99"/>
    <w:rsid w:val="006C3021"/>
    <w:rPr>
      <w:rFonts w:ascii="Times New Roman" w:eastAsia="Times New Roman"/>
      <w:sz w:val="26"/>
    </w:rPr>
  </w:style>
  <w:style w:type="paragraph" w:customStyle="1" w:styleId="c7e0e3eeebeee2eeea">
    <w:name w:val="Зc7аe0гe3оeeлebоeeвe2оeeкea"/>
    <w:basedOn w:val="a"/>
    <w:next w:val="cef1edeee2edeee9f2e5eaf1f2"/>
    <w:uiPriority w:val="99"/>
    <w:rsid w:val="006C3021"/>
    <w:pPr>
      <w:keepNext/>
      <w:suppressAutoHyphens/>
      <w:autoSpaceDE w:val="0"/>
      <w:autoSpaceDN w:val="0"/>
      <w:adjustRightInd w:val="0"/>
      <w:spacing w:before="240" w:after="120" w:line="240" w:lineRule="auto"/>
      <w:ind w:firstLine="720"/>
      <w:jc w:val="both"/>
    </w:pPr>
    <w:rPr>
      <w:rFonts w:ascii="Liberation Sans" w:eastAsia="Times New Roman" w:hAnsi="Liberation Serif" w:cs="Liberation Sans"/>
      <w:color w:val="000000"/>
      <w:kern w:val="1"/>
      <w:sz w:val="28"/>
      <w:szCs w:val="28"/>
      <w:lang w:eastAsia="uk-UA"/>
    </w:rPr>
  </w:style>
  <w:style w:type="paragraph" w:customStyle="1" w:styleId="cef1edeee2edeee9f2e5eaf1f2">
    <w:name w:val="Оceсf1нedоeeвe2нedоeeйe9 тf2еe5кeaсf1тf2"/>
    <w:basedOn w:val="a"/>
    <w:uiPriority w:val="99"/>
    <w:rsid w:val="006C3021"/>
    <w:pPr>
      <w:suppressAutoHyphens/>
      <w:autoSpaceDE w:val="0"/>
      <w:autoSpaceDN w:val="0"/>
      <w:adjustRightInd w:val="0"/>
      <w:spacing w:after="140" w:line="288"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1efe8f1eeea">
    <w:name w:val="Сd1пefиe8сf1оeeкea"/>
    <w:basedOn w:val="cef1edeee2edeee9f2e5eaf1f2"/>
    <w:uiPriority w:val="99"/>
    <w:rsid w:val="006C3021"/>
  </w:style>
  <w:style w:type="paragraph" w:customStyle="1" w:styleId="cde0e7e2e0ede8e5">
    <w:name w:val="Нcdаe0зe7вe2аe0нedиe8еe5"/>
    <w:basedOn w:val="a"/>
    <w:uiPriority w:val="99"/>
    <w:rsid w:val="006C3021"/>
    <w:pPr>
      <w:suppressAutoHyphens/>
      <w:autoSpaceDE w:val="0"/>
      <w:autoSpaceDN w:val="0"/>
      <w:adjustRightInd w:val="0"/>
      <w:spacing w:before="120" w:after="120" w:line="240" w:lineRule="auto"/>
      <w:ind w:firstLine="720"/>
      <w:jc w:val="both"/>
    </w:pPr>
    <w:rPr>
      <w:rFonts w:ascii="Times New Roman" w:eastAsia="Times New Roman" w:hAnsi="Liberation Serif" w:cs="Times New Roman"/>
      <w:i/>
      <w:iCs/>
      <w:color w:val="000000"/>
      <w:kern w:val="1"/>
      <w:sz w:val="24"/>
      <w:szCs w:val="24"/>
      <w:lang w:eastAsia="uk-UA"/>
    </w:rPr>
  </w:style>
  <w:style w:type="paragraph" w:customStyle="1" w:styleId="d3eae0e7e0f2e5ebfc">
    <w:name w:val="Уd3кeaаe0зe7аe0тf2еe5лebьfc"/>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rPr>
  </w:style>
  <w:style w:type="paragraph" w:customStyle="1" w:styleId="DocumentMap">
    <w:name w:val="DocumentMap"/>
    <w:uiPriority w:val="99"/>
    <w:rsid w:val="006C3021"/>
    <w:pPr>
      <w:suppressAutoHyphens/>
      <w:autoSpaceDE w:val="0"/>
      <w:autoSpaceDN w:val="0"/>
      <w:adjustRightInd w:val="0"/>
      <w:spacing w:after="0" w:line="240" w:lineRule="auto"/>
    </w:pPr>
    <w:rPr>
      <w:rFonts w:ascii="Times New Roman" w:eastAsia="Times New Roman" w:hAnsi="Liberation Serif" w:cs="Times New Roman"/>
      <w:color w:val="000000"/>
      <w:kern w:val="1"/>
      <w:sz w:val="20"/>
      <w:szCs w:val="20"/>
      <w:lang w:val="ru-RU" w:eastAsia="uk-UA" w:bidi="hi-IN"/>
    </w:rPr>
  </w:style>
  <w:style w:type="paragraph" w:styleId="a4">
    <w:name w:val="Balloon Text"/>
    <w:basedOn w:val="a"/>
    <w:link w:val="a5"/>
    <w:uiPriority w:val="99"/>
    <w:rsid w:val="006C3021"/>
    <w:pPr>
      <w:suppressAutoHyphens/>
      <w:autoSpaceDE w:val="0"/>
      <w:autoSpaceDN w:val="0"/>
      <w:adjustRightInd w:val="0"/>
      <w:spacing w:after="0" w:line="240" w:lineRule="auto"/>
      <w:ind w:firstLine="720"/>
      <w:jc w:val="both"/>
    </w:pPr>
    <w:rPr>
      <w:rFonts w:ascii="Tahoma" w:eastAsia="Times New Roman" w:hAnsi="Liberation Serif" w:cs="Tahoma"/>
      <w:color w:val="000000"/>
      <w:kern w:val="1"/>
      <w:sz w:val="16"/>
      <w:szCs w:val="16"/>
      <w:lang w:eastAsia="uk-UA"/>
    </w:rPr>
  </w:style>
  <w:style w:type="character" w:customStyle="1" w:styleId="a5">
    <w:name w:val="Текст у виносці Знак"/>
    <w:basedOn w:val="a0"/>
    <w:link w:val="a4"/>
    <w:uiPriority w:val="99"/>
    <w:rsid w:val="006C3021"/>
    <w:rPr>
      <w:rFonts w:ascii="Tahoma" w:eastAsia="Times New Roman" w:hAnsi="Liberation Serif" w:cs="Tahoma"/>
      <w:color w:val="000000"/>
      <w:kern w:val="1"/>
      <w:sz w:val="16"/>
      <w:szCs w:val="16"/>
      <w:lang w:eastAsia="uk-UA"/>
    </w:rPr>
  </w:style>
  <w:style w:type="table" w:styleId="a6">
    <w:name w:val="Table Grid"/>
    <w:basedOn w:val="a1"/>
    <w:uiPriority w:val="39"/>
    <w:rsid w:val="006C3021"/>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de0ea">
    <w:name w:val="Зc7нedаe0кea"/>
    <w:basedOn w:val="a"/>
    <w:uiPriority w:val="99"/>
    <w:rsid w:val="006C3021"/>
    <w:pPr>
      <w:suppressAutoHyphens/>
      <w:autoSpaceDE w:val="0"/>
      <w:autoSpaceDN w:val="0"/>
      <w:adjustRightInd w:val="0"/>
      <w:spacing w:after="0" w:line="240" w:lineRule="auto"/>
    </w:pPr>
    <w:rPr>
      <w:rFonts w:ascii="Verdana" w:eastAsia="Times New Roman" w:hAnsi="Liberation Serif" w:cs="Verdana"/>
      <w:color w:val="000000"/>
      <w:kern w:val="1"/>
      <w:sz w:val="20"/>
      <w:szCs w:val="20"/>
      <w:lang w:val="en-US" w:eastAsia="uk-UA"/>
    </w:rPr>
  </w:style>
  <w:style w:type="paragraph" w:customStyle="1" w:styleId="cef1edeee2edeee9f2e5eaf1f2f1eef2f1f2f3efeeec">
    <w:name w:val="Оceсf1нedоeeвe2нedоeeйe9 тf2еe5кeaсf1тf2 сf1 оeeтf2сf1тf2уf3пefоeeмec"/>
    <w:basedOn w:val="a"/>
    <w:uiPriority w:val="99"/>
    <w:rsid w:val="006C3021"/>
    <w:pPr>
      <w:suppressAutoHyphens/>
      <w:autoSpaceDE w:val="0"/>
      <w:autoSpaceDN w:val="0"/>
      <w:adjustRightInd w:val="0"/>
      <w:spacing w:after="120" w:line="240" w:lineRule="auto"/>
      <w:ind w:left="283"/>
    </w:pPr>
    <w:rPr>
      <w:rFonts w:ascii="Times New Roman" w:eastAsia="Times New Roman" w:hAnsi="Liberation Serif" w:cs="Times New Roman"/>
      <w:color w:val="000000"/>
      <w:kern w:val="1"/>
      <w:sz w:val="24"/>
      <w:szCs w:val="24"/>
      <w:lang w:val="ru-RU" w:eastAsia="uk-UA"/>
    </w:rPr>
  </w:style>
  <w:style w:type="paragraph" w:styleId="21">
    <w:name w:val="Body Text 2"/>
    <w:basedOn w:val="a"/>
    <w:link w:val="22"/>
    <w:uiPriority w:val="99"/>
    <w:rsid w:val="006C3021"/>
    <w:pPr>
      <w:suppressAutoHyphens/>
      <w:autoSpaceDE w:val="0"/>
      <w:autoSpaceDN w:val="0"/>
      <w:adjustRightInd w:val="0"/>
      <w:spacing w:after="0" w:line="240" w:lineRule="auto"/>
    </w:pPr>
    <w:rPr>
      <w:rFonts w:ascii="Times New Roman" w:eastAsia="Times New Roman" w:hAnsi="Liberation Serif" w:cs="Times New Roman"/>
      <w:b/>
      <w:bCs/>
      <w:color w:val="000000"/>
      <w:kern w:val="1"/>
      <w:sz w:val="28"/>
      <w:szCs w:val="28"/>
      <w:lang w:eastAsia="uk-UA"/>
    </w:rPr>
  </w:style>
  <w:style w:type="character" w:customStyle="1" w:styleId="22">
    <w:name w:val="Основний текст 2 Знак"/>
    <w:basedOn w:val="a0"/>
    <w:link w:val="21"/>
    <w:uiPriority w:val="99"/>
    <w:rsid w:val="006C3021"/>
    <w:rPr>
      <w:rFonts w:ascii="Times New Roman" w:eastAsia="Times New Roman" w:hAnsi="Liberation Serif" w:cs="Times New Roman"/>
      <w:b/>
      <w:bCs/>
      <w:color w:val="000000"/>
      <w:kern w:val="1"/>
      <w:sz w:val="28"/>
      <w:szCs w:val="28"/>
      <w:lang w:eastAsia="uk-UA"/>
    </w:rPr>
  </w:style>
  <w:style w:type="paragraph" w:styleId="a7">
    <w:name w:val="Normal (Web)"/>
    <w:basedOn w:val="a"/>
    <w:uiPriority w:val="99"/>
    <w:rsid w:val="006C3021"/>
    <w:pPr>
      <w:suppressAutoHyphens/>
      <w:autoSpaceDE w:val="0"/>
      <w:autoSpaceDN w:val="0"/>
      <w:adjustRightInd w:val="0"/>
      <w:spacing w:before="280" w:after="280" w:line="240" w:lineRule="auto"/>
      <w:ind w:firstLine="720"/>
      <w:jc w:val="both"/>
    </w:pPr>
    <w:rPr>
      <w:rFonts w:ascii="Times New Roman" w:eastAsia="Times New Roman" w:hAnsi="Liberation Serif" w:cs="Times New Roman"/>
      <w:color w:val="000000"/>
      <w:kern w:val="1"/>
      <w:sz w:val="28"/>
      <w:szCs w:val="28"/>
      <w:lang w:eastAsia="uk-UA"/>
    </w:rPr>
  </w:style>
  <w:style w:type="paragraph" w:styleId="a8">
    <w:name w:val="No Spacing"/>
    <w:uiPriority w:val="99"/>
    <w:qFormat/>
    <w:rsid w:val="006C3021"/>
    <w:pPr>
      <w:suppressAutoHyphens/>
      <w:autoSpaceDE w:val="0"/>
      <w:autoSpaceDN w:val="0"/>
      <w:adjustRightInd w:val="0"/>
      <w:spacing w:after="0" w:line="240" w:lineRule="auto"/>
    </w:pPr>
    <w:rPr>
      <w:rFonts w:ascii="Calibri" w:eastAsia="Times New Roman" w:hAnsi="Liberation Serif" w:cs="Calibri"/>
      <w:color w:val="000000"/>
      <w:kern w:val="1"/>
      <w:lang w:eastAsia="uk-UA" w:bidi="hi-IN"/>
    </w:rPr>
  </w:style>
  <w:style w:type="paragraph" w:customStyle="1" w:styleId="c1e5e7e8edf2e5f0e2e0ebe0">
    <w:name w:val="Бc1еe5зe7 иe8нedтf2еe5рf0вe2аe0лebаe0"/>
    <w:uiPriority w:val="99"/>
    <w:rsid w:val="006C3021"/>
    <w:pPr>
      <w:suppressAutoHyphens/>
      <w:autoSpaceDE w:val="0"/>
      <w:autoSpaceDN w:val="0"/>
      <w:adjustRightInd w:val="0"/>
      <w:spacing w:after="0" w:line="240" w:lineRule="auto"/>
    </w:pPr>
    <w:rPr>
      <w:rFonts w:ascii="Calibri" w:eastAsia="Times New Roman" w:hAnsi="Liberation Serif" w:cs="Calibri"/>
      <w:color w:val="00000A"/>
      <w:kern w:val="1"/>
      <w:lang w:val="ru-RU" w:eastAsia="uk-UA" w:bidi="hi-IN"/>
    </w:rPr>
  </w:style>
  <w:style w:type="paragraph" w:customStyle="1" w:styleId="d1eee4e5f0e6e8eceee5f2e0e1ebe8f6fb">
    <w:name w:val="Сd1оeeдe4еe5рf0жe6иe8мecоeeеe5 тf2аe0бe1лebиe8цf6ыfb"/>
    <w:basedOn w:val="a"/>
    <w:uiPriority w:val="99"/>
    <w:rsid w:val="006C3021"/>
    <w:pPr>
      <w:suppressAutoHyphens/>
      <w:autoSpaceDE w:val="0"/>
      <w:autoSpaceDN w:val="0"/>
      <w:adjustRightInd w:val="0"/>
      <w:spacing w:after="0" w:line="240" w:lineRule="auto"/>
      <w:ind w:firstLine="720"/>
      <w:jc w:val="both"/>
    </w:pPr>
    <w:rPr>
      <w:rFonts w:ascii="Times New Roman" w:eastAsia="Times New Roman" w:hAnsi="Liberation Serif" w:cs="Times New Roman"/>
      <w:color w:val="000000"/>
      <w:kern w:val="1"/>
      <w:sz w:val="28"/>
      <w:szCs w:val="28"/>
      <w:lang w:eastAsia="uk-UA" w:bidi="hi-IN"/>
    </w:rPr>
  </w:style>
  <w:style w:type="paragraph" w:customStyle="1" w:styleId="c7e0e3eeebeee2eeeaf2e0e1ebe8f6fb">
    <w:name w:val="Зc7аe0гe3оeeлebоeeвe2оeeкea тf2аe0бe1лebиe8цf6ыfb"/>
    <w:basedOn w:val="d1eee4e5f0e6e8eceee5f2e0e1ebe8f6fb"/>
    <w:uiPriority w:val="99"/>
    <w:rsid w:val="006C3021"/>
  </w:style>
  <w:style w:type="paragraph" w:styleId="a9">
    <w:name w:val="Body Text"/>
    <w:basedOn w:val="a"/>
    <w:link w:val="aa"/>
    <w:uiPriority w:val="99"/>
    <w:semiHidden/>
    <w:unhideWhenUsed/>
    <w:rsid w:val="006C3021"/>
    <w:pPr>
      <w:suppressAutoHyphens/>
      <w:autoSpaceDE w:val="0"/>
      <w:autoSpaceDN w:val="0"/>
      <w:adjustRightInd w:val="0"/>
      <w:spacing w:after="120" w:line="240" w:lineRule="auto"/>
      <w:ind w:firstLine="720"/>
      <w:jc w:val="both"/>
    </w:pPr>
    <w:rPr>
      <w:rFonts w:ascii="Times New Roman" w:eastAsia="Times New Roman" w:hAnsi="Liberation Serif" w:cs="Mangal"/>
      <w:color w:val="000000"/>
      <w:kern w:val="1"/>
      <w:sz w:val="28"/>
      <w:szCs w:val="25"/>
      <w:lang w:eastAsia="uk-UA" w:bidi="hi-IN"/>
    </w:rPr>
  </w:style>
  <w:style w:type="character" w:customStyle="1" w:styleId="aa">
    <w:name w:val="Основний текст Знак"/>
    <w:basedOn w:val="a0"/>
    <w:link w:val="a9"/>
    <w:uiPriority w:val="99"/>
    <w:semiHidden/>
    <w:rsid w:val="006C3021"/>
    <w:rPr>
      <w:rFonts w:ascii="Times New Roman" w:eastAsia="Times New Roman" w:hAnsi="Liberation Serif" w:cs="Mangal"/>
      <w:color w:val="000000"/>
      <w:kern w:val="1"/>
      <w:sz w:val="28"/>
      <w:szCs w:val="25"/>
      <w:lang w:eastAsia="uk-UA" w:bidi="hi-IN"/>
    </w:rPr>
  </w:style>
  <w:style w:type="paragraph" w:styleId="ab">
    <w:name w:val="List Paragraph"/>
    <w:basedOn w:val="a"/>
    <w:uiPriority w:val="34"/>
    <w:qFormat/>
    <w:rsid w:val="00802A30"/>
    <w:pPr>
      <w:ind w:left="720"/>
      <w:contextualSpacing/>
    </w:pPr>
  </w:style>
  <w:style w:type="paragraph" w:styleId="ac">
    <w:name w:val="header"/>
    <w:basedOn w:val="a"/>
    <w:link w:val="ad"/>
    <w:uiPriority w:val="99"/>
    <w:unhideWhenUsed/>
    <w:rsid w:val="00847F3D"/>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47F3D"/>
  </w:style>
  <w:style w:type="paragraph" w:styleId="ae">
    <w:name w:val="footer"/>
    <w:basedOn w:val="a"/>
    <w:link w:val="af"/>
    <w:uiPriority w:val="99"/>
    <w:unhideWhenUsed/>
    <w:rsid w:val="00847F3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47F3D"/>
  </w:style>
  <w:style w:type="character" w:styleId="af0">
    <w:name w:val="Hyperlink"/>
    <w:basedOn w:val="a0"/>
    <w:uiPriority w:val="99"/>
    <w:unhideWhenUsed/>
    <w:rsid w:val="0065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478">
      <w:bodyDiv w:val="1"/>
      <w:marLeft w:val="0"/>
      <w:marRight w:val="0"/>
      <w:marTop w:val="0"/>
      <w:marBottom w:val="0"/>
      <w:divBdr>
        <w:top w:val="none" w:sz="0" w:space="0" w:color="auto"/>
        <w:left w:val="none" w:sz="0" w:space="0" w:color="auto"/>
        <w:bottom w:val="none" w:sz="0" w:space="0" w:color="auto"/>
        <w:right w:val="none" w:sz="0" w:space="0" w:color="auto"/>
      </w:divBdr>
    </w:div>
    <w:div w:id="584649217">
      <w:bodyDiv w:val="1"/>
      <w:marLeft w:val="0"/>
      <w:marRight w:val="0"/>
      <w:marTop w:val="0"/>
      <w:marBottom w:val="0"/>
      <w:divBdr>
        <w:top w:val="none" w:sz="0" w:space="0" w:color="auto"/>
        <w:left w:val="none" w:sz="0" w:space="0" w:color="auto"/>
        <w:bottom w:val="none" w:sz="0" w:space="0" w:color="auto"/>
        <w:right w:val="none" w:sz="0" w:space="0" w:color="auto"/>
      </w:divBdr>
    </w:div>
    <w:div w:id="878207531">
      <w:bodyDiv w:val="1"/>
      <w:marLeft w:val="0"/>
      <w:marRight w:val="0"/>
      <w:marTop w:val="0"/>
      <w:marBottom w:val="0"/>
      <w:divBdr>
        <w:top w:val="none" w:sz="0" w:space="0" w:color="auto"/>
        <w:left w:val="none" w:sz="0" w:space="0" w:color="auto"/>
        <w:bottom w:val="none" w:sz="0" w:space="0" w:color="auto"/>
        <w:right w:val="none" w:sz="0" w:space="0" w:color="auto"/>
      </w:divBdr>
    </w:div>
    <w:div w:id="1117913091">
      <w:bodyDiv w:val="1"/>
      <w:marLeft w:val="0"/>
      <w:marRight w:val="0"/>
      <w:marTop w:val="0"/>
      <w:marBottom w:val="0"/>
      <w:divBdr>
        <w:top w:val="none" w:sz="0" w:space="0" w:color="auto"/>
        <w:left w:val="none" w:sz="0" w:space="0" w:color="auto"/>
        <w:bottom w:val="none" w:sz="0" w:space="0" w:color="auto"/>
        <w:right w:val="none" w:sz="0" w:space="0" w:color="auto"/>
      </w:divBdr>
    </w:div>
    <w:div w:id="1646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1898177830" TargetMode="External"/><Relationship Id="rId13" Type="http://schemas.openxmlformats.org/officeDocument/2006/relationships/hyperlink" Target="https://kmr.gov.ua/uk/content/proekt-rishennya-kyyivskoyi-miskoyi-rady-18981778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mr.gov.ua/uk/content/proekt-rishennya-kyyivskoyi-miskoyi-rady-1144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181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kmr.gov.ua/uk/content/proekt-rishennya-kyyivskoyi-miskoyi-rady-1784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mr.gov.ua/uk/content/proekt-rishennya-kyyivskoyi-miskoyi-rady-178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1EF0-7AE5-4424-9C70-C94FF8B4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26183</Words>
  <Characters>14925</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Denisenko Yuliya</dc:creator>
  <cp:lastModifiedBy>Denisenko Yuliya</cp:lastModifiedBy>
  <cp:revision>8</cp:revision>
  <cp:lastPrinted>2022-01-11T12:40:00Z</cp:lastPrinted>
  <dcterms:created xsi:type="dcterms:W3CDTF">2021-12-30T09:34:00Z</dcterms:created>
  <dcterms:modified xsi:type="dcterms:W3CDTF">2022-01-14T12:19:00Z</dcterms:modified>
</cp:coreProperties>
</file>