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6471EC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6"/>
          <w:szCs w:val="26"/>
          <w:lang w:val="ru-RU" w:eastAsia="ru-RU"/>
        </w:rPr>
      </w:pP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Інформаційн</w:t>
      </w:r>
      <w:r w:rsidR="0017439A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повідомлення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станом на </w:t>
      </w:r>
      <w:r w:rsidR="005D2EA2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0</w:t>
      </w:r>
      <w:r w:rsidR="006B4551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en-US" w:eastAsia="ru-RU"/>
        </w:rPr>
        <w:t>4</w:t>
      </w:r>
      <w:r w:rsidR="00C166A5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eastAsia="ru-RU"/>
        </w:rPr>
        <w:t>.0</w:t>
      </w:r>
      <w:r w:rsidR="005D2EA2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eastAsia="ru-RU"/>
        </w:rPr>
        <w:t>8</w:t>
      </w:r>
      <w:r w:rsidR="002A5118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.2020</w:t>
      </w:r>
    </w:p>
    <w:p w:rsidR="00875892" w:rsidRPr="00C43151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про 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проведення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об’єкт</w:t>
      </w:r>
      <w:r w:rsidR="00116EEF"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ів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малої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приватизації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комунальної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власності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територіальної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громади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міста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Києва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</w:p>
    <w:p w:rsidR="00C70A69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 ЕТС «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ПрозорроПродажі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» </w:t>
      </w:r>
    </w:p>
    <w:p w:rsidR="0059397C" w:rsidRPr="006471EC" w:rsidRDefault="0059397C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570D50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431555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555">
              <w:rPr>
                <w:rFonts w:ascii="Arial" w:eastAsia="Times New Roman" w:hAnsi="Arial" w:cs="Arial"/>
                <w:color w:val="444A55"/>
                <w:sz w:val="24"/>
                <w:szCs w:val="24"/>
                <w:lang w:val="ru-RU" w:eastAsia="ru-RU"/>
              </w:rPr>
              <w:t> </w:t>
            </w:r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431555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431555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3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477062" w:rsidRPr="006471EC" w:rsidTr="0043155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062" w:rsidRPr="00431555" w:rsidRDefault="00477062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5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062" w:rsidRPr="00431555" w:rsidRDefault="00431555" w:rsidP="00431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55">
              <w:rPr>
                <w:rFonts w:ascii="Times New Roman" w:hAnsi="Times New Roman"/>
                <w:sz w:val="24"/>
                <w:szCs w:val="24"/>
              </w:rPr>
              <w:t xml:space="preserve">Нежитлові приміщення </w:t>
            </w:r>
            <w:r w:rsidRPr="0043155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31555">
              <w:rPr>
                <w:rFonts w:ascii="Times New Roman" w:hAnsi="Times New Roman"/>
                <w:sz w:val="24"/>
                <w:szCs w:val="24"/>
              </w:rPr>
              <w:t>літ. А′) загальною площею 188,5 кв. м, розташовані за адресою: м. Київ, просп. Свободи, 2, які обліковуються на балансі комунального підприємства «Київжитлоспецексплуатація»</w:t>
            </w:r>
          </w:p>
          <w:p w:rsidR="00431555" w:rsidRPr="00431555" w:rsidRDefault="00431555" w:rsidP="00431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A9" w:rsidRPr="00431555" w:rsidRDefault="006B4551" w:rsidP="00B512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31555" w:rsidRPr="00431555">
                <w:rPr>
                  <w:color w:val="0000FF"/>
                  <w:sz w:val="24"/>
                  <w:szCs w:val="24"/>
                  <w:u w:val="single"/>
                </w:rPr>
                <w:t>https://prozorro.sale/ssp_object/UA-AR-P-2020-03-04-000031-3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2A9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Pr="006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https://prozorro.sale/ssp_information/UA-LR-SSP-2020-08</w:instrText>
            </w:r>
            <w:r w:rsidRPr="006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-04-000001-2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F5F7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https://prozorro.sale/ssp_information/UA-LR-SSP-2020-08-04-000001-2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B4551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1" w:rsidRDefault="006B4551" w:rsidP="0043155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 "https://public.docs.ea2.openprocurement.net/get/03582608776e47d29c40833eacc56814?KeyID=99379056&amp;Signature=sQWjM37jH8NRXzeTWI%252BR4qS%252BJDXKGPulmBIDWCjKEkTQfJBdFRvg%2F1B45m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awMGXPt8xEuk1TXJysEGvcDosHCw%253D%253D"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Інформаційне повідомлення СВОБОДИ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6B4551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11CCA" w:rsidRPr="006471EC" w:rsidTr="0043155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Pr="00431555" w:rsidRDefault="00E11CCA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CA" w:rsidRPr="00431555" w:rsidRDefault="00431555" w:rsidP="00431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555">
              <w:rPr>
                <w:rFonts w:ascii="Times New Roman" w:hAnsi="Times New Roman"/>
                <w:sz w:val="24"/>
                <w:szCs w:val="24"/>
              </w:rPr>
              <w:t xml:space="preserve">Нежитлові приміщення (літ. А) загальною площею 88,5 кв. м, розташовані за адресою: м. Київ, вул. </w:t>
            </w:r>
            <w:proofErr w:type="spellStart"/>
            <w:r w:rsidRPr="00431555">
              <w:rPr>
                <w:rFonts w:ascii="Times New Roman" w:hAnsi="Times New Roman"/>
                <w:sz w:val="24"/>
                <w:szCs w:val="24"/>
              </w:rPr>
              <w:t>Горлівська</w:t>
            </w:r>
            <w:proofErr w:type="spellEnd"/>
            <w:r w:rsidRPr="00431555">
              <w:rPr>
                <w:rFonts w:ascii="Times New Roman" w:hAnsi="Times New Roman"/>
                <w:sz w:val="24"/>
                <w:szCs w:val="24"/>
              </w:rPr>
              <w:t>, 220, які перебувають на балансі комунального підприємства «Керуюча компанія з обслуговування житлового фонду Дарницького району м. Києва»</w:t>
            </w:r>
          </w:p>
          <w:p w:rsidR="00B512A9" w:rsidRPr="00431555" w:rsidRDefault="00B512A9" w:rsidP="00B512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1555" w:rsidRPr="00431555" w:rsidRDefault="006B4551" w:rsidP="00B512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431555" w:rsidRPr="00431555">
                <w:rPr>
                  <w:color w:val="0000FF"/>
                  <w:sz w:val="24"/>
                  <w:szCs w:val="24"/>
                  <w:u w:val="single"/>
                </w:rPr>
                <w:t>https://prozorro.sale/ssp_object/UA-AR-P-2020-03-04-000022-2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</w:instrText>
            </w:r>
            <w:r w:rsidRPr="006B45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https://prozor</w:instrText>
            </w:r>
            <w:r w:rsidRPr="006B45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ro.sale/ssp_information/UA-LR-SSP-2020-08-04-000003-2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4F5F7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https://prozorro.sale/ssp_information/UA-LR-SSP-2020-08-04-000003-2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:rsidR="006B4551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4551" w:rsidRDefault="006B4551" w:rsidP="006B455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 "https://public.docs.ea2.openprocurement.net/get/adb6393274194f58881faf1c404f5771?KeyID=99379056&amp;Signature=5UYWgYbpR7i3r5P17cbmg%2FtuRKE%25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2BbHOmEEWiBV1nNMlMOMAF%252B9ae9NuXdiKVCYZdG00U0L2E1TrcwIXpNNCECg%253D%253D"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Інформаційне повідомлення ГОРЛІВСЬКА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6B4551" w:rsidRPr="006B4551" w:rsidRDefault="006B4551" w:rsidP="006B455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CA" w:rsidRPr="006471E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Pr="00431555" w:rsidRDefault="00E11CCA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2A9" w:rsidRPr="00431555" w:rsidRDefault="00431555" w:rsidP="00B5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Нежитлове приміщення (літ. А) загальною площею 31,2 кв. м, розташоване за адресою: м. Київ, вул. Тростянецька, 12, яке обліковується на балансі комунального підприємства «Керуюча компанія з обслуговування житлового фонду Дарницького району м. Києва»</w:t>
            </w:r>
          </w:p>
          <w:p w:rsidR="00431555" w:rsidRPr="00431555" w:rsidRDefault="00431555" w:rsidP="00B5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555" w:rsidRPr="00431555" w:rsidRDefault="006B4551" w:rsidP="00B5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31555" w:rsidRPr="00431555">
                <w:rPr>
                  <w:color w:val="0000FF"/>
                  <w:sz w:val="24"/>
                  <w:szCs w:val="24"/>
                  <w:u w:val="single"/>
                </w:rPr>
                <w:t>https://prozorro.sale/ssp_object/UA-AR-P-2020-03-04-000033-2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07F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6B4551">
              <w:rPr>
                <w:sz w:val="24"/>
                <w:szCs w:val="24"/>
              </w:rPr>
              <w:instrText>https://prozorro.sale/ssp_information/UA-LR-SSP-2020-08-0</w:instrText>
            </w:r>
            <w:r w:rsidRPr="006B4551">
              <w:rPr>
                <w:sz w:val="24"/>
                <w:szCs w:val="24"/>
              </w:rPr>
              <w:instrText>4-000002-2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4F5F72">
              <w:rPr>
                <w:rStyle w:val="a4"/>
                <w:sz w:val="24"/>
                <w:szCs w:val="24"/>
              </w:rPr>
              <w:t>https://prozorro.sale/ssp_information/UA-LR-SSP-2020-08-04-000002-2</w:t>
            </w:r>
            <w:r>
              <w:rPr>
                <w:sz w:val="24"/>
                <w:szCs w:val="24"/>
              </w:rPr>
              <w:fldChar w:fldCharType="end"/>
            </w:r>
          </w:p>
          <w:p w:rsidR="006B4551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</w:p>
          <w:p w:rsidR="006B4551" w:rsidRDefault="006B4551" w:rsidP="00431555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>HYPERLINK "https://public.docs.ea2.openprocurement.net/get/cefbc5f563914278be35be543b9320e0?Key</w:instrTex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instrText>ID=99379056&amp;Signature=RrTY4XFg%2FIzCDIcFEPfYJYC7aAQq7D</w:instrText>
            </w:r>
            <w:r>
              <w:rPr>
                <w:sz w:val="24"/>
                <w:szCs w:val="24"/>
                <w:lang w:val="en-US"/>
              </w:rPr>
              <w:instrText>15UHqckltoUfrWq2CSx1gbcO5O%252BcHyBmsaddzU5MWmPJzTgISexOU5Aw%253D%253D"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a4"/>
                <w:sz w:val="24"/>
                <w:szCs w:val="24"/>
                <w:lang w:val="en-US"/>
              </w:rPr>
              <w:t>Інформаційне повідомлення ТРОСТЯНЕЦЬКА  12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  <w:p w:rsidR="006B4551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</w:p>
          <w:p w:rsidR="006B4551" w:rsidRPr="006B4551" w:rsidRDefault="006B4551" w:rsidP="00431555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</w:p>
        </w:tc>
      </w:tr>
    </w:tbl>
    <w:p w:rsidR="00AC7E0B" w:rsidRPr="008B1234" w:rsidRDefault="00AC7E0B" w:rsidP="005545E7"/>
    <w:sectPr w:rsidR="00AC7E0B" w:rsidRPr="008B1234" w:rsidSect="006471EC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33F9D"/>
    <w:rsid w:val="00051182"/>
    <w:rsid w:val="00056F9F"/>
    <w:rsid w:val="00080DF2"/>
    <w:rsid w:val="00116EEF"/>
    <w:rsid w:val="0017439A"/>
    <w:rsid w:val="00186996"/>
    <w:rsid w:val="001C16A7"/>
    <w:rsid w:val="002241C6"/>
    <w:rsid w:val="00235493"/>
    <w:rsid w:val="0024671D"/>
    <w:rsid w:val="002A196E"/>
    <w:rsid w:val="002A5118"/>
    <w:rsid w:val="002A54A2"/>
    <w:rsid w:val="002C134B"/>
    <w:rsid w:val="00304D35"/>
    <w:rsid w:val="003054EE"/>
    <w:rsid w:val="0031133F"/>
    <w:rsid w:val="00321F87"/>
    <w:rsid w:val="00327D0B"/>
    <w:rsid w:val="00340979"/>
    <w:rsid w:val="0036770E"/>
    <w:rsid w:val="003A382B"/>
    <w:rsid w:val="003B6F43"/>
    <w:rsid w:val="003B739E"/>
    <w:rsid w:val="003D068E"/>
    <w:rsid w:val="003D185B"/>
    <w:rsid w:val="00431555"/>
    <w:rsid w:val="004369FA"/>
    <w:rsid w:val="00477062"/>
    <w:rsid w:val="00491A18"/>
    <w:rsid w:val="004F560E"/>
    <w:rsid w:val="005545E7"/>
    <w:rsid w:val="00560355"/>
    <w:rsid w:val="00570D50"/>
    <w:rsid w:val="00586B26"/>
    <w:rsid w:val="0059397C"/>
    <w:rsid w:val="005D2EA2"/>
    <w:rsid w:val="005E24A2"/>
    <w:rsid w:val="006215FB"/>
    <w:rsid w:val="00637FA6"/>
    <w:rsid w:val="0064107F"/>
    <w:rsid w:val="006451A8"/>
    <w:rsid w:val="006471EC"/>
    <w:rsid w:val="00650C9B"/>
    <w:rsid w:val="006714EB"/>
    <w:rsid w:val="00675E15"/>
    <w:rsid w:val="0068510C"/>
    <w:rsid w:val="006B4551"/>
    <w:rsid w:val="007018EF"/>
    <w:rsid w:val="0078312A"/>
    <w:rsid w:val="007A165C"/>
    <w:rsid w:val="00807F12"/>
    <w:rsid w:val="00875892"/>
    <w:rsid w:val="008B1234"/>
    <w:rsid w:val="00920155"/>
    <w:rsid w:val="00981B08"/>
    <w:rsid w:val="00987943"/>
    <w:rsid w:val="009A168E"/>
    <w:rsid w:val="009E1C39"/>
    <w:rsid w:val="009F4273"/>
    <w:rsid w:val="00A07484"/>
    <w:rsid w:val="00A67259"/>
    <w:rsid w:val="00AB245D"/>
    <w:rsid w:val="00AC263D"/>
    <w:rsid w:val="00AC7E0B"/>
    <w:rsid w:val="00B00C3E"/>
    <w:rsid w:val="00B512A9"/>
    <w:rsid w:val="00B67392"/>
    <w:rsid w:val="00B74377"/>
    <w:rsid w:val="00B8200E"/>
    <w:rsid w:val="00C02F8F"/>
    <w:rsid w:val="00C166A5"/>
    <w:rsid w:val="00C207BC"/>
    <w:rsid w:val="00C40166"/>
    <w:rsid w:val="00C43151"/>
    <w:rsid w:val="00C465B7"/>
    <w:rsid w:val="00C70A69"/>
    <w:rsid w:val="00CA03F2"/>
    <w:rsid w:val="00CB57BA"/>
    <w:rsid w:val="00CC3A15"/>
    <w:rsid w:val="00D17649"/>
    <w:rsid w:val="00D179E8"/>
    <w:rsid w:val="00D719D9"/>
    <w:rsid w:val="00E02F6B"/>
    <w:rsid w:val="00E11CCA"/>
    <w:rsid w:val="00E13578"/>
    <w:rsid w:val="00E54C52"/>
    <w:rsid w:val="00E61925"/>
    <w:rsid w:val="00EC6DA9"/>
    <w:rsid w:val="00EE170A"/>
    <w:rsid w:val="00F131C2"/>
    <w:rsid w:val="00F538D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ssp_object/UA-AR-P-2020-03-04-000033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ssp_object/UA-AR-P-2020-03-04-000022-2" TargetMode="External"/><Relationship Id="rId5" Type="http://schemas.openxmlformats.org/officeDocument/2006/relationships/hyperlink" Target="https://prozorro.sale/ssp_object/UA-AR-P-2020-03-04-000031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2020-04-02T07:48:00Z</cp:lastPrinted>
  <dcterms:created xsi:type="dcterms:W3CDTF">2020-08-04T12:28:00Z</dcterms:created>
  <dcterms:modified xsi:type="dcterms:W3CDTF">2020-08-04T15:39:00Z</dcterms:modified>
</cp:coreProperties>
</file>