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39" w:rsidRDefault="00FC1F39" w:rsidP="006964BD">
      <w:pPr>
        <w:pStyle w:val="a9"/>
        <w:rPr>
          <w:color w:val="000000" w:themeColor="text1"/>
          <w:sz w:val="28"/>
          <w:szCs w:val="28"/>
        </w:rPr>
      </w:pPr>
    </w:p>
    <w:p w:rsidR="00507EEE" w:rsidRDefault="00507EEE" w:rsidP="006964BD">
      <w:pPr>
        <w:pStyle w:val="a9"/>
        <w:rPr>
          <w:color w:val="000000" w:themeColor="text1"/>
          <w:sz w:val="28"/>
          <w:szCs w:val="28"/>
        </w:rPr>
      </w:pPr>
    </w:p>
    <w:p w:rsidR="0014311A" w:rsidRPr="00F01C67" w:rsidRDefault="0014311A" w:rsidP="006964BD">
      <w:pPr>
        <w:pStyle w:val="a9"/>
        <w:rPr>
          <w:color w:val="000000" w:themeColor="text1"/>
          <w:sz w:val="28"/>
          <w:szCs w:val="28"/>
        </w:rPr>
      </w:pPr>
      <w:r w:rsidRPr="00F01C67">
        <w:rPr>
          <w:color w:val="000000" w:themeColor="text1"/>
          <w:sz w:val="28"/>
          <w:szCs w:val="28"/>
        </w:rPr>
        <w:t>ПОЯСНЮВАЛЬНА ЗАПИСКА</w:t>
      </w:r>
    </w:p>
    <w:p w:rsidR="0014311A" w:rsidRPr="00F01C67" w:rsidRDefault="0014311A" w:rsidP="006964BD">
      <w:pPr>
        <w:pStyle w:val="a9"/>
        <w:rPr>
          <w:b w:val="0"/>
          <w:color w:val="000000" w:themeColor="text1"/>
          <w:sz w:val="28"/>
          <w:szCs w:val="28"/>
        </w:rPr>
      </w:pPr>
      <w:r w:rsidRPr="00F01C67">
        <w:rPr>
          <w:b w:val="0"/>
          <w:color w:val="000000" w:themeColor="text1"/>
          <w:sz w:val="28"/>
          <w:szCs w:val="28"/>
        </w:rPr>
        <w:t>до проекту розпорядження виконавчого органу Київської міської ради</w:t>
      </w:r>
    </w:p>
    <w:p w:rsidR="0014311A" w:rsidRDefault="0014311A" w:rsidP="006964BD">
      <w:pPr>
        <w:pStyle w:val="a9"/>
        <w:rPr>
          <w:b w:val="0"/>
          <w:color w:val="000000" w:themeColor="text1"/>
          <w:sz w:val="28"/>
          <w:szCs w:val="28"/>
        </w:rPr>
      </w:pPr>
      <w:r w:rsidRPr="00F01C67">
        <w:rPr>
          <w:b w:val="0"/>
          <w:color w:val="000000" w:themeColor="text1"/>
          <w:sz w:val="28"/>
          <w:szCs w:val="28"/>
        </w:rPr>
        <w:t xml:space="preserve">(Київської міської державної адміністрації) </w:t>
      </w:r>
      <w:r w:rsidR="007E3DC9" w:rsidRPr="00F01C67">
        <w:rPr>
          <w:b w:val="0"/>
          <w:color w:val="000000" w:themeColor="text1"/>
          <w:sz w:val="28"/>
          <w:szCs w:val="28"/>
        </w:rPr>
        <w:br/>
      </w:r>
      <w:r w:rsidR="00063062" w:rsidRPr="00FA1B73">
        <w:rPr>
          <w:b w:val="0"/>
          <w:color w:val="000000" w:themeColor="text1"/>
          <w:sz w:val="28"/>
          <w:szCs w:val="28"/>
        </w:rPr>
        <w:t>«</w:t>
      </w:r>
      <w:r w:rsidR="00DD18EE" w:rsidRPr="00DD18EE">
        <w:rPr>
          <w:b w:val="0"/>
          <w:color w:val="000000" w:themeColor="text1"/>
          <w:sz w:val="28"/>
          <w:szCs w:val="28"/>
        </w:rPr>
        <w:t>Про перерозподіл</w:t>
      </w:r>
      <w:r w:rsidR="00480A68">
        <w:rPr>
          <w:b w:val="0"/>
          <w:color w:val="000000" w:themeColor="text1"/>
          <w:sz w:val="28"/>
          <w:szCs w:val="28"/>
        </w:rPr>
        <w:t xml:space="preserve"> деяких</w:t>
      </w:r>
      <w:r w:rsidR="00DD18EE" w:rsidRPr="00DD18EE">
        <w:rPr>
          <w:b w:val="0"/>
          <w:color w:val="000000" w:themeColor="text1"/>
          <w:sz w:val="28"/>
          <w:szCs w:val="28"/>
        </w:rPr>
        <w:t xml:space="preserve"> видатків бюджету міста Києва, передбачених Департаменту</w:t>
      </w:r>
      <w:r w:rsidR="00480A68">
        <w:rPr>
          <w:b w:val="0"/>
          <w:color w:val="000000" w:themeColor="text1"/>
          <w:sz w:val="28"/>
          <w:szCs w:val="28"/>
        </w:rPr>
        <w:t xml:space="preserve"> транспортної інфраструктури в</w:t>
      </w:r>
      <w:r w:rsidR="00DD18EE" w:rsidRPr="00DD18EE">
        <w:rPr>
          <w:b w:val="0"/>
          <w:color w:val="000000" w:themeColor="text1"/>
          <w:sz w:val="28"/>
          <w:szCs w:val="28"/>
        </w:rPr>
        <w:t>иконавчого органу Київської міської ради (Київської міської державної адміністрації) на 201</w:t>
      </w:r>
      <w:r w:rsidR="002D243B">
        <w:rPr>
          <w:b w:val="0"/>
          <w:color w:val="000000" w:themeColor="text1"/>
          <w:sz w:val="28"/>
          <w:szCs w:val="28"/>
        </w:rPr>
        <w:t>9</w:t>
      </w:r>
      <w:r w:rsidR="00DD18EE" w:rsidRPr="00DD18EE">
        <w:rPr>
          <w:b w:val="0"/>
          <w:color w:val="000000" w:themeColor="text1"/>
          <w:sz w:val="28"/>
          <w:szCs w:val="28"/>
        </w:rPr>
        <w:t xml:space="preserve"> рік</w:t>
      </w:r>
      <w:r w:rsidR="00D57A70" w:rsidRPr="00FA1B73">
        <w:rPr>
          <w:b w:val="0"/>
          <w:color w:val="000000" w:themeColor="text1"/>
          <w:sz w:val="28"/>
          <w:szCs w:val="28"/>
        </w:rPr>
        <w:t>»</w:t>
      </w:r>
    </w:p>
    <w:p w:rsidR="00FC1F39" w:rsidRDefault="00FC1F39" w:rsidP="006964BD">
      <w:pPr>
        <w:pStyle w:val="a9"/>
        <w:ind w:firstLine="709"/>
        <w:jc w:val="both"/>
        <w:rPr>
          <w:color w:val="000000" w:themeColor="text1"/>
          <w:sz w:val="28"/>
          <w:szCs w:val="28"/>
        </w:rPr>
      </w:pPr>
    </w:p>
    <w:p w:rsidR="00875AFC" w:rsidRDefault="00875AFC" w:rsidP="006964BD">
      <w:pPr>
        <w:pStyle w:val="a9"/>
        <w:ind w:firstLine="709"/>
        <w:jc w:val="both"/>
        <w:rPr>
          <w:color w:val="000000" w:themeColor="text1"/>
          <w:sz w:val="28"/>
          <w:szCs w:val="28"/>
        </w:rPr>
      </w:pPr>
    </w:p>
    <w:p w:rsidR="0014311A" w:rsidRPr="002D7D60" w:rsidRDefault="0014311A" w:rsidP="006964BD">
      <w:pPr>
        <w:pStyle w:val="a9"/>
        <w:ind w:firstLine="709"/>
        <w:jc w:val="both"/>
        <w:rPr>
          <w:color w:val="000000" w:themeColor="text1"/>
          <w:sz w:val="28"/>
          <w:szCs w:val="28"/>
        </w:rPr>
      </w:pPr>
      <w:r w:rsidRPr="002D7D60">
        <w:rPr>
          <w:color w:val="000000" w:themeColor="text1"/>
          <w:sz w:val="28"/>
          <w:szCs w:val="28"/>
        </w:rPr>
        <w:t>1. Обґрунтування необхідності прийняття розпорядження</w:t>
      </w:r>
    </w:p>
    <w:p w:rsidR="00A67AB8" w:rsidRPr="00E842B7" w:rsidRDefault="009F1168" w:rsidP="00A67AB8">
      <w:pPr>
        <w:pStyle w:val="1"/>
        <w:keepNext w:val="0"/>
        <w:widowControl w:val="0"/>
        <w:tabs>
          <w:tab w:val="left" w:pos="4536"/>
        </w:tabs>
        <w:ind w:firstLine="709"/>
        <w:rPr>
          <w:color w:val="000000" w:themeColor="text1"/>
          <w:szCs w:val="28"/>
          <w:lang w:val="uk-UA"/>
        </w:rPr>
      </w:pPr>
      <w:r w:rsidRPr="002D7D60">
        <w:rPr>
          <w:color w:val="000000" w:themeColor="text1"/>
          <w:szCs w:val="28"/>
          <w:lang w:val="uk-UA"/>
        </w:rPr>
        <w:t>Проект розпорядження підготовлено відповідно до статті 23 Бюджетного кодексу України, постанови Кабінету Міністрів України від 12 січня 2011 року №</w:t>
      </w:r>
      <w:r w:rsidRPr="002D7D60">
        <w:rPr>
          <w:color w:val="000000" w:themeColor="text1"/>
          <w:szCs w:val="28"/>
        </w:rPr>
        <w:t> </w:t>
      </w:r>
      <w:r w:rsidRPr="002D7D60">
        <w:rPr>
          <w:color w:val="000000" w:themeColor="text1"/>
          <w:szCs w:val="28"/>
          <w:lang w:val="uk-UA"/>
        </w:rPr>
        <w:t xml:space="preserve">18 «Про затвердження Порядку передачі бюджетних призначень, перерозподілу видатків бюджету і надання кредитів з бюджету», </w:t>
      </w:r>
      <w:r w:rsidR="002D243B" w:rsidRPr="00635155">
        <w:rPr>
          <w:szCs w:val="28"/>
          <w:lang w:val="uk-UA"/>
        </w:rPr>
        <w:t>пункту 1</w:t>
      </w:r>
      <w:r w:rsidR="002D243B">
        <w:rPr>
          <w:szCs w:val="28"/>
          <w:lang w:val="uk-UA"/>
        </w:rPr>
        <w:t>4</w:t>
      </w:r>
      <w:r w:rsidR="002D243B" w:rsidRPr="00635155">
        <w:rPr>
          <w:szCs w:val="28"/>
          <w:lang w:val="uk-UA"/>
        </w:rPr>
        <w:t xml:space="preserve"> рішення Київської міської ради від</w:t>
      </w:r>
      <w:r w:rsidR="002D243B">
        <w:rPr>
          <w:szCs w:val="28"/>
          <w:lang w:val="uk-UA"/>
        </w:rPr>
        <w:t xml:space="preserve"> 13 грудня 2018</w:t>
      </w:r>
      <w:r w:rsidR="002D243B" w:rsidRPr="00635155">
        <w:rPr>
          <w:szCs w:val="28"/>
          <w:lang w:val="uk-UA"/>
        </w:rPr>
        <w:t xml:space="preserve"> року № </w:t>
      </w:r>
      <w:r w:rsidR="002D243B">
        <w:rPr>
          <w:szCs w:val="28"/>
          <w:lang w:val="uk-UA"/>
        </w:rPr>
        <w:t>416</w:t>
      </w:r>
      <w:r w:rsidR="002D243B" w:rsidRPr="00635155">
        <w:rPr>
          <w:szCs w:val="28"/>
          <w:lang w:val="uk-UA"/>
        </w:rPr>
        <w:t>/</w:t>
      </w:r>
      <w:r w:rsidR="002D243B">
        <w:rPr>
          <w:szCs w:val="28"/>
          <w:lang w:val="uk-UA"/>
        </w:rPr>
        <w:t>6467</w:t>
      </w:r>
      <w:r w:rsidR="002D243B" w:rsidRPr="00635155">
        <w:rPr>
          <w:szCs w:val="28"/>
          <w:lang w:val="uk-UA"/>
        </w:rPr>
        <w:t xml:space="preserve"> «Про бюджет міста Києва на 201</w:t>
      </w:r>
      <w:r w:rsidR="002D243B">
        <w:rPr>
          <w:szCs w:val="28"/>
          <w:lang w:val="uk-UA"/>
        </w:rPr>
        <w:t xml:space="preserve">9 </w:t>
      </w:r>
      <w:r w:rsidR="002D243B" w:rsidRPr="00635155">
        <w:rPr>
          <w:szCs w:val="28"/>
          <w:lang w:val="uk-UA"/>
        </w:rPr>
        <w:t>рік»</w:t>
      </w:r>
      <w:r w:rsidR="003F5482">
        <w:rPr>
          <w:szCs w:val="28"/>
          <w:lang w:val="uk-UA"/>
        </w:rPr>
        <w:t>, в зв</w:t>
      </w:r>
      <w:r w:rsidR="003F5482" w:rsidRPr="003F5482">
        <w:rPr>
          <w:szCs w:val="28"/>
          <w:lang w:val="uk-UA"/>
        </w:rPr>
        <w:t>’</w:t>
      </w:r>
      <w:r w:rsidR="003F5482">
        <w:rPr>
          <w:szCs w:val="28"/>
          <w:lang w:val="uk-UA"/>
        </w:rPr>
        <w:t xml:space="preserve">язку з </w:t>
      </w:r>
      <w:r w:rsidR="003F5482" w:rsidRPr="003F5482">
        <w:rPr>
          <w:szCs w:val="28"/>
          <w:lang w:val="uk-UA"/>
        </w:rPr>
        <w:t>необхідністю здійснення перерозподілу видатків розвитку бюджету, передбачених Департаменту</w:t>
      </w:r>
      <w:r w:rsidR="008C3567">
        <w:rPr>
          <w:szCs w:val="28"/>
          <w:lang w:val="uk-UA"/>
        </w:rPr>
        <w:t xml:space="preserve"> транспортної інфраструктури </w:t>
      </w:r>
      <w:r w:rsidR="003F5482" w:rsidRPr="003F5482">
        <w:rPr>
          <w:szCs w:val="28"/>
          <w:lang w:val="uk-UA"/>
        </w:rPr>
        <w:t xml:space="preserve">виконавчого органу Київської міської ради (Київської міської державної адміністрації) на 2019 рік у спеціальному фонді бюджету міста Києва, в межах загального обсягу бюджетних призначень між об’єктами будівництва та реконструкції, визначених додатком 6 до рішення Київської </w:t>
      </w:r>
      <w:r w:rsidR="003F5482" w:rsidRPr="00E842B7">
        <w:rPr>
          <w:color w:val="000000" w:themeColor="text1"/>
          <w:szCs w:val="28"/>
          <w:lang w:val="uk-UA"/>
        </w:rPr>
        <w:t>міської ради від 13 грудня 2018 року № 416/6467 «Про бюджет міста Києва на 2019 рік» (детальні обґрунтування щодо перерозподілу видатків додаються).</w:t>
      </w:r>
    </w:p>
    <w:p w:rsidR="003F6808" w:rsidRDefault="00A67AB8" w:rsidP="009308C1">
      <w:pPr>
        <w:pStyle w:val="1"/>
        <w:keepNext w:val="0"/>
        <w:widowControl w:val="0"/>
        <w:tabs>
          <w:tab w:val="left" w:pos="4536"/>
        </w:tabs>
        <w:ind w:firstLine="709"/>
        <w:rPr>
          <w:color w:val="000000" w:themeColor="text1"/>
          <w:szCs w:val="28"/>
          <w:lang w:val="uk-UA"/>
        </w:rPr>
      </w:pPr>
      <w:r w:rsidRPr="00E842B7">
        <w:rPr>
          <w:color w:val="000000" w:themeColor="text1"/>
          <w:szCs w:val="28"/>
          <w:lang w:val="uk-UA"/>
        </w:rPr>
        <w:t xml:space="preserve">Внесення змін обумовлено необхідністю </w:t>
      </w:r>
      <w:r w:rsidR="003F6808">
        <w:rPr>
          <w:color w:val="000000" w:themeColor="text1"/>
          <w:szCs w:val="28"/>
          <w:lang w:val="uk-UA"/>
        </w:rPr>
        <w:t>збільшення асигнувань по об’єкту «</w:t>
      </w:r>
      <w:proofErr w:type="spellStart"/>
      <w:r w:rsidR="003F6808">
        <w:rPr>
          <w:color w:val="000000" w:themeColor="text1"/>
          <w:szCs w:val="28"/>
          <w:lang w:val="uk-UA"/>
        </w:rPr>
        <w:t>Б</w:t>
      </w:r>
      <w:r w:rsidR="003F6808" w:rsidRPr="003F6808">
        <w:rPr>
          <w:color w:val="000000" w:themeColor="text1"/>
          <w:szCs w:val="28"/>
          <w:lang w:val="uk-UA"/>
        </w:rPr>
        <w:t>удiвництво</w:t>
      </w:r>
      <w:proofErr w:type="spellEnd"/>
      <w:r w:rsidR="003F6808" w:rsidRPr="003F6808">
        <w:rPr>
          <w:color w:val="000000" w:themeColor="text1"/>
          <w:szCs w:val="28"/>
          <w:lang w:val="uk-UA"/>
        </w:rPr>
        <w:t xml:space="preserve"> </w:t>
      </w:r>
      <w:r w:rsidR="003F6808">
        <w:rPr>
          <w:color w:val="000000" w:themeColor="text1"/>
          <w:szCs w:val="28"/>
          <w:lang w:val="uk-UA"/>
        </w:rPr>
        <w:t>В</w:t>
      </w:r>
      <w:r w:rsidR="003F6808" w:rsidRPr="003F6808">
        <w:rPr>
          <w:color w:val="000000" w:themeColor="text1"/>
          <w:szCs w:val="28"/>
          <w:lang w:val="uk-UA"/>
        </w:rPr>
        <w:t xml:space="preserve">еликої </w:t>
      </w:r>
      <w:r w:rsidR="003F6808">
        <w:rPr>
          <w:color w:val="000000" w:themeColor="text1"/>
          <w:szCs w:val="28"/>
          <w:lang w:val="uk-UA"/>
        </w:rPr>
        <w:t>О</w:t>
      </w:r>
      <w:r w:rsidR="003F6808" w:rsidRPr="003F6808">
        <w:rPr>
          <w:color w:val="000000" w:themeColor="text1"/>
          <w:szCs w:val="28"/>
          <w:lang w:val="uk-UA"/>
        </w:rPr>
        <w:t xml:space="preserve">кружної дороги на </w:t>
      </w:r>
      <w:proofErr w:type="spellStart"/>
      <w:r w:rsidR="003F6808" w:rsidRPr="003F6808">
        <w:rPr>
          <w:color w:val="000000" w:themeColor="text1"/>
          <w:szCs w:val="28"/>
          <w:lang w:val="uk-UA"/>
        </w:rPr>
        <w:t>дiлянцi</w:t>
      </w:r>
      <w:proofErr w:type="spellEnd"/>
      <w:r w:rsidR="003F6808" w:rsidRPr="003F6808">
        <w:rPr>
          <w:color w:val="000000" w:themeColor="text1"/>
          <w:szCs w:val="28"/>
          <w:lang w:val="uk-UA"/>
        </w:rPr>
        <w:t xml:space="preserve"> </w:t>
      </w:r>
      <w:proofErr w:type="spellStart"/>
      <w:r w:rsidR="003F6808" w:rsidRPr="003F6808">
        <w:rPr>
          <w:color w:val="000000" w:themeColor="text1"/>
          <w:szCs w:val="28"/>
          <w:lang w:val="uk-UA"/>
        </w:rPr>
        <w:t>вiд</w:t>
      </w:r>
      <w:proofErr w:type="spellEnd"/>
      <w:r w:rsidR="003F6808" w:rsidRPr="003F6808">
        <w:rPr>
          <w:color w:val="000000" w:themeColor="text1"/>
          <w:szCs w:val="28"/>
          <w:lang w:val="uk-UA"/>
        </w:rPr>
        <w:t xml:space="preserve"> </w:t>
      </w:r>
      <w:proofErr w:type="spellStart"/>
      <w:r w:rsidR="003F6808" w:rsidRPr="003F6808">
        <w:rPr>
          <w:color w:val="000000" w:themeColor="text1"/>
          <w:szCs w:val="28"/>
          <w:lang w:val="uk-UA"/>
        </w:rPr>
        <w:t>просп</w:t>
      </w:r>
      <w:proofErr w:type="spellEnd"/>
      <w:r w:rsidR="003F6808" w:rsidRPr="003F6808">
        <w:rPr>
          <w:color w:val="000000" w:themeColor="text1"/>
          <w:szCs w:val="28"/>
          <w:lang w:val="uk-UA"/>
        </w:rPr>
        <w:t xml:space="preserve">. Маршала </w:t>
      </w:r>
      <w:r w:rsidR="003F6808">
        <w:rPr>
          <w:color w:val="000000" w:themeColor="text1"/>
          <w:szCs w:val="28"/>
          <w:lang w:val="uk-UA"/>
        </w:rPr>
        <w:t>Р</w:t>
      </w:r>
      <w:r w:rsidR="003F6808" w:rsidRPr="003F6808">
        <w:rPr>
          <w:color w:val="000000" w:themeColor="text1"/>
          <w:szCs w:val="28"/>
          <w:lang w:val="uk-UA"/>
        </w:rPr>
        <w:t xml:space="preserve">окоссовського до вул. Богатирської з </w:t>
      </w:r>
      <w:proofErr w:type="spellStart"/>
      <w:r w:rsidR="003F6808" w:rsidRPr="003F6808">
        <w:rPr>
          <w:color w:val="000000" w:themeColor="text1"/>
          <w:szCs w:val="28"/>
          <w:lang w:val="uk-UA"/>
        </w:rPr>
        <w:t>будiвництвом</w:t>
      </w:r>
      <w:proofErr w:type="spellEnd"/>
      <w:r w:rsidR="003F6808" w:rsidRPr="003F6808">
        <w:rPr>
          <w:color w:val="000000" w:themeColor="text1"/>
          <w:szCs w:val="28"/>
          <w:lang w:val="uk-UA"/>
        </w:rPr>
        <w:t xml:space="preserve"> транспортної розв'язки в </w:t>
      </w:r>
      <w:proofErr w:type="spellStart"/>
      <w:r w:rsidR="003F6808" w:rsidRPr="003F6808">
        <w:rPr>
          <w:color w:val="000000" w:themeColor="text1"/>
          <w:szCs w:val="28"/>
          <w:lang w:val="uk-UA"/>
        </w:rPr>
        <w:t>рiзних</w:t>
      </w:r>
      <w:proofErr w:type="spellEnd"/>
      <w:r w:rsidR="003F6808" w:rsidRPr="003F6808">
        <w:rPr>
          <w:color w:val="000000" w:themeColor="text1"/>
          <w:szCs w:val="28"/>
          <w:lang w:val="uk-UA"/>
        </w:rPr>
        <w:t xml:space="preserve"> </w:t>
      </w:r>
      <w:proofErr w:type="spellStart"/>
      <w:r w:rsidR="003F6808" w:rsidRPr="003F6808">
        <w:rPr>
          <w:color w:val="000000" w:themeColor="text1"/>
          <w:szCs w:val="28"/>
          <w:lang w:val="uk-UA"/>
        </w:rPr>
        <w:t>рiвнях</w:t>
      </w:r>
      <w:proofErr w:type="spellEnd"/>
      <w:r w:rsidR="003F6808">
        <w:rPr>
          <w:color w:val="000000" w:themeColor="text1"/>
          <w:szCs w:val="28"/>
          <w:lang w:val="uk-UA"/>
        </w:rPr>
        <w:t xml:space="preserve">» для забезпечення </w:t>
      </w:r>
      <w:r w:rsidR="003F6808" w:rsidRPr="003F6808">
        <w:rPr>
          <w:color w:val="000000" w:themeColor="text1"/>
          <w:szCs w:val="28"/>
          <w:lang w:val="uk-UA"/>
        </w:rPr>
        <w:t xml:space="preserve"> запу</w:t>
      </w:r>
      <w:r w:rsidR="00875AFC">
        <w:rPr>
          <w:color w:val="000000" w:themeColor="text1"/>
          <w:szCs w:val="28"/>
          <w:lang w:val="uk-UA"/>
        </w:rPr>
        <w:t>с</w:t>
      </w:r>
      <w:r w:rsidR="003F6808">
        <w:rPr>
          <w:color w:val="000000" w:themeColor="text1"/>
          <w:szCs w:val="28"/>
          <w:lang w:val="uk-UA"/>
        </w:rPr>
        <w:t>ку</w:t>
      </w:r>
      <w:r w:rsidR="003F6808" w:rsidRPr="003F6808">
        <w:rPr>
          <w:color w:val="000000" w:themeColor="text1"/>
          <w:szCs w:val="28"/>
          <w:lang w:val="uk-UA"/>
        </w:rPr>
        <w:t xml:space="preserve"> автомобільн</w:t>
      </w:r>
      <w:r w:rsidR="003F6808">
        <w:rPr>
          <w:color w:val="000000" w:themeColor="text1"/>
          <w:szCs w:val="28"/>
          <w:lang w:val="uk-UA"/>
        </w:rPr>
        <w:t>ого</w:t>
      </w:r>
      <w:r w:rsidR="003F6808" w:rsidRPr="003F6808">
        <w:rPr>
          <w:color w:val="000000" w:themeColor="text1"/>
          <w:szCs w:val="28"/>
          <w:lang w:val="uk-UA"/>
        </w:rPr>
        <w:t xml:space="preserve"> рух</w:t>
      </w:r>
      <w:r w:rsidR="003F6808">
        <w:rPr>
          <w:color w:val="000000" w:themeColor="text1"/>
          <w:szCs w:val="28"/>
          <w:lang w:val="uk-UA"/>
        </w:rPr>
        <w:t>у</w:t>
      </w:r>
      <w:r w:rsidR="003F6808" w:rsidRPr="003F6808">
        <w:rPr>
          <w:color w:val="000000" w:themeColor="text1"/>
          <w:szCs w:val="28"/>
          <w:lang w:val="uk-UA"/>
        </w:rPr>
        <w:t xml:space="preserve"> частиною дороги від проспекту Маршала Рокоссовського до вул. Сім’ї </w:t>
      </w:r>
      <w:proofErr w:type="spellStart"/>
      <w:r w:rsidR="003F6808" w:rsidRPr="003F6808">
        <w:rPr>
          <w:color w:val="000000" w:themeColor="text1"/>
          <w:szCs w:val="28"/>
          <w:lang w:val="uk-UA"/>
        </w:rPr>
        <w:t>Кульженків</w:t>
      </w:r>
      <w:proofErr w:type="spellEnd"/>
      <w:r w:rsidR="003F6808">
        <w:rPr>
          <w:color w:val="000000" w:themeColor="text1"/>
          <w:szCs w:val="28"/>
          <w:lang w:val="uk-UA"/>
        </w:rPr>
        <w:t xml:space="preserve">, а також </w:t>
      </w:r>
      <w:r w:rsidR="003F6808" w:rsidRPr="003F6808">
        <w:rPr>
          <w:color w:val="000000" w:themeColor="text1"/>
          <w:szCs w:val="28"/>
          <w:lang w:val="uk-UA"/>
        </w:rPr>
        <w:t>прокладання мереж водопроводу та дощової каналізації, встановлення мереж зовнішнього освітлення, завершення робіт з будівництва підземного пішохідного переходу, встановлення шумозахисного екрану вздовж житлових будинків, завершення пониження вул.</w:t>
      </w:r>
      <w:r w:rsidR="00875AFC">
        <w:rPr>
          <w:color w:val="000000" w:themeColor="text1"/>
          <w:szCs w:val="28"/>
          <w:lang w:val="uk-UA"/>
        </w:rPr>
        <w:t xml:space="preserve"> </w:t>
      </w:r>
      <w:r w:rsidR="003F6808" w:rsidRPr="003F6808">
        <w:rPr>
          <w:color w:val="000000" w:themeColor="text1"/>
          <w:szCs w:val="28"/>
          <w:lang w:val="uk-UA"/>
        </w:rPr>
        <w:t>Богатирської з відновленням автомобільного руху за постійною схемою.</w:t>
      </w:r>
    </w:p>
    <w:p w:rsidR="00875AFC" w:rsidRDefault="003F6808" w:rsidP="003F6808">
      <w:pPr>
        <w:pStyle w:val="1"/>
        <w:widowControl w:val="0"/>
        <w:tabs>
          <w:tab w:val="left" w:pos="4536"/>
        </w:tabs>
        <w:ind w:firstLine="709"/>
        <w:rPr>
          <w:color w:val="000000" w:themeColor="text1"/>
          <w:szCs w:val="28"/>
          <w:lang w:val="uk-UA"/>
        </w:rPr>
      </w:pPr>
      <w:r>
        <w:rPr>
          <w:color w:val="000000" w:themeColor="text1"/>
          <w:szCs w:val="28"/>
          <w:lang w:val="uk-UA"/>
        </w:rPr>
        <w:t>При цьому, зменшуються асигнування по об’єкту «</w:t>
      </w:r>
      <w:proofErr w:type="spellStart"/>
      <w:r>
        <w:rPr>
          <w:color w:val="000000" w:themeColor="text1"/>
          <w:szCs w:val="28"/>
          <w:lang w:val="uk-UA"/>
        </w:rPr>
        <w:t>Будiвництво</w:t>
      </w:r>
      <w:proofErr w:type="spellEnd"/>
      <w:r>
        <w:rPr>
          <w:color w:val="000000" w:themeColor="text1"/>
          <w:szCs w:val="28"/>
          <w:lang w:val="uk-UA"/>
        </w:rPr>
        <w:t xml:space="preserve"> </w:t>
      </w:r>
      <w:proofErr w:type="spellStart"/>
      <w:r>
        <w:rPr>
          <w:color w:val="000000" w:themeColor="text1"/>
          <w:szCs w:val="28"/>
          <w:lang w:val="uk-UA"/>
        </w:rPr>
        <w:t>дiльницi</w:t>
      </w:r>
      <w:proofErr w:type="spellEnd"/>
      <w:r>
        <w:rPr>
          <w:color w:val="000000" w:themeColor="text1"/>
          <w:szCs w:val="28"/>
          <w:lang w:val="uk-UA"/>
        </w:rPr>
        <w:t xml:space="preserve"> </w:t>
      </w:r>
      <w:proofErr w:type="spellStart"/>
      <w:r>
        <w:rPr>
          <w:color w:val="000000" w:themeColor="text1"/>
          <w:szCs w:val="28"/>
          <w:lang w:val="uk-UA"/>
        </w:rPr>
        <w:t>Сирецько</w:t>
      </w:r>
      <w:proofErr w:type="spellEnd"/>
      <w:r>
        <w:rPr>
          <w:color w:val="000000" w:themeColor="text1"/>
          <w:szCs w:val="28"/>
          <w:lang w:val="uk-UA"/>
        </w:rPr>
        <w:t>-П</w:t>
      </w:r>
      <w:r w:rsidRPr="003F6808">
        <w:rPr>
          <w:color w:val="000000" w:themeColor="text1"/>
          <w:szCs w:val="28"/>
          <w:lang w:val="uk-UA"/>
        </w:rPr>
        <w:t xml:space="preserve">ечерської </w:t>
      </w:r>
      <w:proofErr w:type="spellStart"/>
      <w:r w:rsidRPr="003F6808">
        <w:rPr>
          <w:color w:val="000000" w:themeColor="text1"/>
          <w:szCs w:val="28"/>
          <w:lang w:val="uk-UA"/>
        </w:rPr>
        <w:t>лi</w:t>
      </w:r>
      <w:r>
        <w:rPr>
          <w:color w:val="000000" w:themeColor="text1"/>
          <w:szCs w:val="28"/>
          <w:lang w:val="uk-UA"/>
        </w:rPr>
        <w:t>нiї</w:t>
      </w:r>
      <w:proofErr w:type="spellEnd"/>
      <w:r>
        <w:rPr>
          <w:color w:val="000000" w:themeColor="text1"/>
          <w:szCs w:val="28"/>
          <w:lang w:val="uk-UA"/>
        </w:rPr>
        <w:t xml:space="preserve"> </w:t>
      </w:r>
      <w:proofErr w:type="spellStart"/>
      <w:r>
        <w:rPr>
          <w:color w:val="000000" w:themeColor="text1"/>
          <w:szCs w:val="28"/>
          <w:lang w:val="uk-UA"/>
        </w:rPr>
        <w:t>метрополiтену</w:t>
      </w:r>
      <w:proofErr w:type="spellEnd"/>
      <w:r>
        <w:rPr>
          <w:color w:val="000000" w:themeColor="text1"/>
          <w:szCs w:val="28"/>
          <w:lang w:val="uk-UA"/>
        </w:rPr>
        <w:t xml:space="preserve"> </w:t>
      </w:r>
      <w:proofErr w:type="spellStart"/>
      <w:r>
        <w:rPr>
          <w:color w:val="000000" w:themeColor="text1"/>
          <w:szCs w:val="28"/>
          <w:lang w:val="uk-UA"/>
        </w:rPr>
        <w:t>вiд</w:t>
      </w:r>
      <w:proofErr w:type="spellEnd"/>
      <w:r>
        <w:rPr>
          <w:color w:val="000000" w:themeColor="text1"/>
          <w:szCs w:val="28"/>
          <w:lang w:val="uk-UA"/>
        </w:rPr>
        <w:t xml:space="preserve"> </w:t>
      </w:r>
      <w:proofErr w:type="spellStart"/>
      <w:r>
        <w:rPr>
          <w:color w:val="000000" w:themeColor="text1"/>
          <w:szCs w:val="28"/>
          <w:lang w:val="uk-UA"/>
        </w:rPr>
        <w:t>станцiї</w:t>
      </w:r>
      <w:proofErr w:type="spellEnd"/>
      <w:r>
        <w:rPr>
          <w:color w:val="000000" w:themeColor="text1"/>
          <w:szCs w:val="28"/>
          <w:lang w:val="uk-UA"/>
        </w:rPr>
        <w:t xml:space="preserve"> "Сирець" на житловий масив Виноградар з електродепо у </w:t>
      </w:r>
      <w:proofErr w:type="spellStart"/>
      <w:r>
        <w:rPr>
          <w:color w:val="000000" w:themeColor="text1"/>
          <w:szCs w:val="28"/>
          <w:lang w:val="uk-UA"/>
        </w:rPr>
        <w:t>П</w:t>
      </w:r>
      <w:r w:rsidRPr="003F6808">
        <w:rPr>
          <w:color w:val="000000" w:themeColor="text1"/>
          <w:szCs w:val="28"/>
          <w:lang w:val="uk-UA"/>
        </w:rPr>
        <w:t>одiльському</w:t>
      </w:r>
      <w:proofErr w:type="spellEnd"/>
      <w:r w:rsidRPr="003F6808">
        <w:rPr>
          <w:color w:val="000000" w:themeColor="text1"/>
          <w:szCs w:val="28"/>
          <w:lang w:val="uk-UA"/>
        </w:rPr>
        <w:t xml:space="preserve"> </w:t>
      </w:r>
      <w:proofErr w:type="spellStart"/>
      <w:r w:rsidRPr="003F6808">
        <w:rPr>
          <w:color w:val="000000" w:themeColor="text1"/>
          <w:szCs w:val="28"/>
          <w:lang w:val="uk-UA"/>
        </w:rPr>
        <w:t>районi</w:t>
      </w:r>
      <w:proofErr w:type="spellEnd"/>
      <w:r>
        <w:rPr>
          <w:color w:val="000000" w:themeColor="text1"/>
          <w:szCs w:val="28"/>
          <w:lang w:val="uk-UA"/>
        </w:rPr>
        <w:t>».</w:t>
      </w:r>
      <w:r w:rsidR="008A72EC">
        <w:rPr>
          <w:color w:val="000000" w:themeColor="text1"/>
          <w:szCs w:val="28"/>
          <w:lang w:val="uk-UA"/>
        </w:rPr>
        <w:t xml:space="preserve"> К</w:t>
      </w:r>
      <w:r w:rsidR="004113A2" w:rsidRPr="004113A2">
        <w:rPr>
          <w:color w:val="000000" w:themeColor="text1"/>
          <w:szCs w:val="28"/>
          <w:lang w:val="uk-UA"/>
        </w:rPr>
        <w:t>ошт</w:t>
      </w:r>
      <w:r w:rsidR="008A72EC">
        <w:rPr>
          <w:color w:val="000000" w:themeColor="text1"/>
          <w:szCs w:val="28"/>
          <w:lang w:val="uk-UA"/>
        </w:rPr>
        <w:t>и</w:t>
      </w:r>
      <w:r w:rsidR="004113A2" w:rsidRPr="004113A2">
        <w:rPr>
          <w:color w:val="000000" w:themeColor="text1"/>
          <w:szCs w:val="28"/>
          <w:lang w:val="uk-UA"/>
        </w:rPr>
        <w:t xml:space="preserve"> у 2019 році буд</w:t>
      </w:r>
      <w:r w:rsidR="008A72EC">
        <w:rPr>
          <w:color w:val="000000" w:themeColor="text1"/>
          <w:szCs w:val="28"/>
          <w:lang w:val="uk-UA"/>
        </w:rPr>
        <w:t>уть</w:t>
      </w:r>
      <w:r w:rsidR="004113A2" w:rsidRPr="004113A2">
        <w:rPr>
          <w:color w:val="000000" w:themeColor="text1"/>
          <w:szCs w:val="28"/>
          <w:lang w:val="uk-UA"/>
        </w:rPr>
        <w:t xml:space="preserve"> використан</w:t>
      </w:r>
      <w:r w:rsidR="0035194B">
        <w:rPr>
          <w:color w:val="000000" w:themeColor="text1"/>
          <w:szCs w:val="28"/>
          <w:lang w:val="uk-UA"/>
        </w:rPr>
        <w:t>і</w:t>
      </w:r>
      <w:r w:rsidR="004113A2" w:rsidRPr="004113A2">
        <w:rPr>
          <w:color w:val="000000" w:themeColor="text1"/>
          <w:szCs w:val="28"/>
          <w:lang w:val="uk-UA"/>
        </w:rPr>
        <w:t xml:space="preserve">  на виконання </w:t>
      </w:r>
      <w:r w:rsidR="008A72EC">
        <w:rPr>
          <w:color w:val="000000" w:themeColor="text1"/>
          <w:szCs w:val="28"/>
          <w:lang w:val="uk-UA"/>
        </w:rPr>
        <w:t xml:space="preserve">проектних та будівельних </w:t>
      </w:r>
      <w:r w:rsidR="004113A2" w:rsidRPr="004113A2">
        <w:rPr>
          <w:color w:val="000000" w:themeColor="text1"/>
          <w:szCs w:val="28"/>
          <w:lang w:val="uk-UA"/>
        </w:rPr>
        <w:t>робіт по винесенню (</w:t>
      </w:r>
      <w:proofErr w:type="spellStart"/>
      <w:r w:rsidR="004113A2" w:rsidRPr="004113A2">
        <w:rPr>
          <w:color w:val="000000" w:themeColor="text1"/>
          <w:szCs w:val="28"/>
          <w:lang w:val="uk-UA"/>
        </w:rPr>
        <w:t>кабелюванн</w:t>
      </w:r>
      <w:r w:rsidR="0035194B">
        <w:rPr>
          <w:color w:val="000000" w:themeColor="text1"/>
          <w:szCs w:val="28"/>
          <w:lang w:val="uk-UA"/>
        </w:rPr>
        <w:t>ю</w:t>
      </w:r>
      <w:proofErr w:type="spellEnd"/>
      <w:r w:rsidR="004113A2" w:rsidRPr="004113A2">
        <w:rPr>
          <w:color w:val="000000" w:themeColor="text1"/>
          <w:szCs w:val="28"/>
          <w:lang w:val="uk-UA"/>
        </w:rPr>
        <w:t xml:space="preserve">) існуючих ПЛ 110 кВ  з під плями забудови </w:t>
      </w:r>
      <w:proofErr w:type="spellStart"/>
      <w:r w:rsidR="004113A2" w:rsidRPr="004113A2">
        <w:rPr>
          <w:color w:val="000000" w:themeColor="text1"/>
          <w:szCs w:val="28"/>
          <w:lang w:val="uk-UA"/>
        </w:rPr>
        <w:t>ст</w:t>
      </w:r>
      <w:proofErr w:type="spellEnd"/>
      <w:r w:rsidR="004113A2" w:rsidRPr="004113A2">
        <w:rPr>
          <w:color w:val="000000" w:themeColor="text1"/>
          <w:szCs w:val="28"/>
          <w:lang w:val="uk-UA"/>
        </w:rPr>
        <w:t>."Проспект Правди"</w:t>
      </w:r>
      <w:r w:rsidR="004113A2">
        <w:rPr>
          <w:color w:val="000000" w:themeColor="text1"/>
          <w:szCs w:val="28"/>
          <w:lang w:val="uk-UA"/>
        </w:rPr>
        <w:t>. П</w:t>
      </w:r>
      <w:r w:rsidR="00875AFC" w:rsidRPr="003F6808">
        <w:rPr>
          <w:color w:val="000000" w:themeColor="text1"/>
          <w:szCs w:val="28"/>
          <w:lang w:val="uk-UA"/>
        </w:rPr>
        <w:t>ідготовчі роботи з приєднання до інженерних мереж міста, облаштування ствола шахти №215 для спуску людей та матеріалів, роботи в тупиках за станцією «Сирець»</w:t>
      </w:r>
      <w:r w:rsidR="00507EEE">
        <w:rPr>
          <w:color w:val="000000" w:themeColor="text1"/>
          <w:szCs w:val="28"/>
          <w:lang w:val="uk-UA"/>
        </w:rPr>
        <w:t xml:space="preserve"> </w:t>
      </w:r>
      <w:bookmarkStart w:id="0" w:name="_GoBack"/>
      <w:bookmarkEnd w:id="0"/>
      <w:r w:rsidR="00507EEE">
        <w:rPr>
          <w:color w:val="000000" w:themeColor="text1"/>
          <w:szCs w:val="28"/>
          <w:lang w:val="uk-UA"/>
        </w:rPr>
        <w:t>(</w:t>
      </w:r>
      <w:r w:rsidR="00875AFC" w:rsidRPr="003F6808">
        <w:rPr>
          <w:color w:val="000000" w:themeColor="text1"/>
          <w:szCs w:val="28"/>
          <w:lang w:val="uk-UA"/>
        </w:rPr>
        <w:t>поза  межами діючого метрополітену</w:t>
      </w:r>
      <w:r w:rsidR="00507EEE">
        <w:rPr>
          <w:color w:val="000000" w:themeColor="text1"/>
          <w:szCs w:val="28"/>
          <w:lang w:val="uk-UA"/>
        </w:rPr>
        <w:t>)</w:t>
      </w:r>
      <w:r w:rsidR="00875AFC">
        <w:rPr>
          <w:color w:val="000000" w:themeColor="text1"/>
          <w:szCs w:val="28"/>
          <w:lang w:val="uk-UA"/>
        </w:rPr>
        <w:t xml:space="preserve"> </w:t>
      </w:r>
      <w:r w:rsidR="00875AFC" w:rsidRPr="003F6808">
        <w:rPr>
          <w:color w:val="000000" w:themeColor="text1"/>
          <w:szCs w:val="28"/>
          <w:lang w:val="uk-UA"/>
        </w:rPr>
        <w:t>виготовлення необхідних індивідуальних елементів</w:t>
      </w:r>
      <w:r w:rsidR="00507EEE">
        <w:rPr>
          <w:color w:val="000000" w:themeColor="text1"/>
          <w:szCs w:val="28"/>
          <w:lang w:val="uk-UA"/>
        </w:rPr>
        <w:t xml:space="preserve">, </w:t>
      </w:r>
      <w:r w:rsidR="00875AFC" w:rsidRPr="003F6808">
        <w:rPr>
          <w:color w:val="000000" w:themeColor="text1"/>
          <w:szCs w:val="28"/>
          <w:lang w:val="uk-UA"/>
        </w:rPr>
        <w:t>устаткування</w:t>
      </w:r>
      <w:r w:rsidR="00507EEE">
        <w:rPr>
          <w:color w:val="000000" w:themeColor="text1"/>
          <w:szCs w:val="28"/>
          <w:lang w:val="uk-UA"/>
        </w:rPr>
        <w:t xml:space="preserve"> </w:t>
      </w:r>
      <w:r w:rsidR="00875AFC" w:rsidRPr="003F6808">
        <w:rPr>
          <w:color w:val="000000" w:themeColor="text1"/>
          <w:szCs w:val="28"/>
          <w:lang w:val="uk-UA"/>
        </w:rPr>
        <w:t>та придбання обладнання</w:t>
      </w:r>
      <w:r w:rsidR="00875AFC">
        <w:rPr>
          <w:color w:val="000000" w:themeColor="text1"/>
          <w:szCs w:val="28"/>
          <w:lang w:val="uk-UA"/>
        </w:rPr>
        <w:t xml:space="preserve"> виконуватиметься за рахунок авансових платежів, отриманих у 2018 році.</w:t>
      </w:r>
    </w:p>
    <w:p w:rsidR="003C3E0A" w:rsidRDefault="003C3E0A" w:rsidP="003C3E0A"/>
    <w:p w:rsidR="00875AFC" w:rsidRDefault="00875AFC" w:rsidP="00875AFC">
      <w:pPr>
        <w:pStyle w:val="a9"/>
        <w:ind w:firstLine="709"/>
        <w:jc w:val="both"/>
        <w:rPr>
          <w:color w:val="000000" w:themeColor="text1"/>
          <w:sz w:val="28"/>
          <w:szCs w:val="28"/>
        </w:rPr>
      </w:pPr>
    </w:p>
    <w:p w:rsidR="004113A2" w:rsidRPr="00875AFC" w:rsidRDefault="004113A2" w:rsidP="00875AFC">
      <w:pPr>
        <w:pStyle w:val="a9"/>
        <w:ind w:firstLine="709"/>
        <w:jc w:val="both"/>
        <w:rPr>
          <w:color w:val="000000" w:themeColor="text1"/>
          <w:sz w:val="28"/>
          <w:szCs w:val="28"/>
        </w:rPr>
      </w:pPr>
    </w:p>
    <w:p w:rsidR="00300CD2" w:rsidRPr="00E842B7" w:rsidRDefault="002D64C2" w:rsidP="006964BD">
      <w:pPr>
        <w:pStyle w:val="a9"/>
        <w:ind w:firstLine="709"/>
        <w:jc w:val="both"/>
        <w:rPr>
          <w:color w:val="000000" w:themeColor="text1"/>
          <w:sz w:val="28"/>
          <w:szCs w:val="28"/>
        </w:rPr>
      </w:pPr>
      <w:r w:rsidRPr="00E842B7">
        <w:rPr>
          <w:color w:val="000000" w:themeColor="text1"/>
          <w:sz w:val="28"/>
          <w:szCs w:val="28"/>
        </w:rPr>
        <w:lastRenderedPageBreak/>
        <w:t>2. Мета і шляхи її досягнення</w:t>
      </w:r>
    </w:p>
    <w:p w:rsidR="009308C1" w:rsidRPr="00875AFC" w:rsidRDefault="00D205A9" w:rsidP="009308C1">
      <w:pPr>
        <w:pStyle w:val="1"/>
        <w:keepNext w:val="0"/>
        <w:widowControl w:val="0"/>
        <w:tabs>
          <w:tab w:val="left" w:pos="4536"/>
        </w:tabs>
        <w:ind w:firstLine="709"/>
        <w:rPr>
          <w:szCs w:val="28"/>
          <w:lang w:val="ru-RU"/>
        </w:rPr>
      </w:pPr>
      <w:r w:rsidRPr="00875AFC">
        <w:rPr>
          <w:color w:val="000000" w:themeColor="text1"/>
          <w:szCs w:val="28"/>
          <w:lang w:val="uk-UA"/>
        </w:rPr>
        <w:t>М</w:t>
      </w:r>
      <w:r w:rsidR="002D64C2" w:rsidRPr="00875AFC">
        <w:rPr>
          <w:color w:val="000000" w:themeColor="text1"/>
          <w:szCs w:val="28"/>
          <w:lang w:val="uk-UA"/>
        </w:rPr>
        <w:t xml:space="preserve">етою розпорядження є </w:t>
      </w:r>
      <w:r w:rsidR="00F05873" w:rsidRPr="00875AFC">
        <w:rPr>
          <w:color w:val="000000" w:themeColor="text1"/>
          <w:szCs w:val="28"/>
          <w:lang w:val="uk-UA"/>
        </w:rPr>
        <w:t>перерозподіл видатків розвитку</w:t>
      </w:r>
      <w:r w:rsidRPr="00875AFC">
        <w:rPr>
          <w:color w:val="000000" w:themeColor="text1"/>
          <w:szCs w:val="28"/>
          <w:lang w:val="uk-UA"/>
        </w:rPr>
        <w:t>, передбачених Департаменту</w:t>
      </w:r>
      <w:r w:rsidR="004305B8" w:rsidRPr="00875AFC">
        <w:rPr>
          <w:color w:val="000000" w:themeColor="text1"/>
          <w:szCs w:val="28"/>
          <w:lang w:val="uk-UA"/>
        </w:rPr>
        <w:t xml:space="preserve"> транспортної інфраструктури </w:t>
      </w:r>
      <w:r w:rsidRPr="00875AFC">
        <w:rPr>
          <w:color w:val="000000" w:themeColor="text1"/>
          <w:szCs w:val="28"/>
          <w:lang w:val="uk-UA"/>
        </w:rPr>
        <w:t>виконавчого органу Київської міської ради (Київської міської державної адміністрації) на 201</w:t>
      </w:r>
      <w:r w:rsidR="00AD5F07" w:rsidRPr="00875AFC">
        <w:rPr>
          <w:color w:val="000000" w:themeColor="text1"/>
          <w:szCs w:val="28"/>
          <w:lang w:val="uk-UA"/>
        </w:rPr>
        <w:t>9</w:t>
      </w:r>
      <w:r w:rsidRPr="00875AFC">
        <w:rPr>
          <w:color w:val="000000" w:themeColor="text1"/>
          <w:szCs w:val="28"/>
          <w:lang w:val="uk-UA"/>
        </w:rPr>
        <w:t xml:space="preserve"> рік у спеціальному фонді бюджету міста Києва </w:t>
      </w:r>
      <w:r w:rsidR="009308C1" w:rsidRPr="00875AFC">
        <w:rPr>
          <w:szCs w:val="28"/>
          <w:lang w:val="uk-UA"/>
        </w:rPr>
        <w:t xml:space="preserve">шляхом зменшення їх обсягу за бюджетною програмою </w:t>
      </w:r>
      <w:r w:rsidR="009308C1" w:rsidRPr="00875AFC">
        <w:rPr>
          <w:szCs w:val="28"/>
          <w:lang w:val="ru-RU"/>
        </w:rPr>
        <w:t>1917423 «</w:t>
      </w:r>
      <w:proofErr w:type="spellStart"/>
      <w:r w:rsidR="009308C1" w:rsidRPr="00875AFC">
        <w:rPr>
          <w:szCs w:val="28"/>
          <w:lang w:val="ru-RU"/>
        </w:rPr>
        <w:t>Утримання</w:t>
      </w:r>
      <w:proofErr w:type="spellEnd"/>
      <w:r w:rsidR="009308C1" w:rsidRPr="00875AFC">
        <w:rPr>
          <w:szCs w:val="28"/>
          <w:lang w:val="ru-RU"/>
        </w:rPr>
        <w:t xml:space="preserve"> та </w:t>
      </w:r>
      <w:proofErr w:type="spellStart"/>
      <w:r w:rsidR="009308C1" w:rsidRPr="00875AFC">
        <w:rPr>
          <w:szCs w:val="28"/>
          <w:lang w:val="ru-RU"/>
        </w:rPr>
        <w:t>розвиток</w:t>
      </w:r>
      <w:proofErr w:type="spellEnd"/>
      <w:r w:rsidR="009308C1" w:rsidRPr="00875AFC">
        <w:rPr>
          <w:szCs w:val="28"/>
          <w:lang w:val="ru-RU"/>
        </w:rPr>
        <w:t xml:space="preserve"> </w:t>
      </w:r>
      <w:proofErr w:type="spellStart"/>
      <w:r w:rsidR="009308C1" w:rsidRPr="00875AFC">
        <w:rPr>
          <w:szCs w:val="28"/>
          <w:lang w:val="ru-RU"/>
        </w:rPr>
        <w:t>метрополітену</w:t>
      </w:r>
      <w:proofErr w:type="spellEnd"/>
      <w:r w:rsidR="009308C1" w:rsidRPr="00875AFC">
        <w:rPr>
          <w:szCs w:val="28"/>
          <w:lang w:val="ru-RU"/>
        </w:rPr>
        <w:t xml:space="preserve">» в </w:t>
      </w:r>
      <w:proofErr w:type="spellStart"/>
      <w:r w:rsidR="009308C1" w:rsidRPr="00875AFC">
        <w:rPr>
          <w:szCs w:val="28"/>
          <w:lang w:val="ru-RU"/>
        </w:rPr>
        <w:t>сумі</w:t>
      </w:r>
      <w:proofErr w:type="spellEnd"/>
      <w:r w:rsidR="009308C1" w:rsidRPr="00875AFC">
        <w:rPr>
          <w:szCs w:val="28"/>
          <w:lang w:val="ru-RU"/>
        </w:rPr>
        <w:t xml:space="preserve"> 100000,0</w:t>
      </w:r>
      <w:r w:rsidR="009308C1" w:rsidRPr="00875AFC">
        <w:rPr>
          <w:szCs w:val="28"/>
        </w:rPr>
        <w:t> </w:t>
      </w:r>
      <w:r w:rsidR="009308C1" w:rsidRPr="00875AFC">
        <w:rPr>
          <w:szCs w:val="28"/>
          <w:lang w:val="ru-RU"/>
        </w:rPr>
        <w:t xml:space="preserve">тис. грн., та </w:t>
      </w:r>
      <w:proofErr w:type="spellStart"/>
      <w:r w:rsidR="009308C1" w:rsidRPr="00875AFC">
        <w:rPr>
          <w:szCs w:val="28"/>
          <w:lang w:val="ru-RU"/>
        </w:rPr>
        <w:t>збільшення</w:t>
      </w:r>
      <w:proofErr w:type="spellEnd"/>
      <w:r w:rsidR="009308C1" w:rsidRPr="00875AFC">
        <w:rPr>
          <w:szCs w:val="28"/>
          <w:lang w:val="ru-RU"/>
        </w:rPr>
        <w:t xml:space="preserve"> </w:t>
      </w:r>
      <w:proofErr w:type="spellStart"/>
      <w:r w:rsidR="009308C1" w:rsidRPr="00875AFC">
        <w:rPr>
          <w:szCs w:val="28"/>
          <w:lang w:val="ru-RU"/>
        </w:rPr>
        <w:t>їх</w:t>
      </w:r>
      <w:proofErr w:type="spellEnd"/>
      <w:r w:rsidR="009308C1" w:rsidRPr="00875AFC">
        <w:rPr>
          <w:szCs w:val="28"/>
          <w:lang w:val="ru-RU"/>
        </w:rPr>
        <w:t xml:space="preserve"> </w:t>
      </w:r>
      <w:proofErr w:type="spellStart"/>
      <w:r w:rsidR="009308C1" w:rsidRPr="00875AFC">
        <w:rPr>
          <w:szCs w:val="28"/>
          <w:lang w:val="ru-RU"/>
        </w:rPr>
        <w:t>обсягу</w:t>
      </w:r>
      <w:proofErr w:type="spellEnd"/>
      <w:r w:rsidR="009308C1" w:rsidRPr="00875AFC">
        <w:rPr>
          <w:szCs w:val="28"/>
          <w:lang w:val="ru-RU"/>
        </w:rPr>
        <w:t xml:space="preserve"> за бюджетною </w:t>
      </w:r>
      <w:proofErr w:type="spellStart"/>
      <w:r w:rsidR="009308C1" w:rsidRPr="00875AFC">
        <w:rPr>
          <w:szCs w:val="28"/>
          <w:lang w:val="ru-RU"/>
        </w:rPr>
        <w:t>програмою</w:t>
      </w:r>
      <w:proofErr w:type="spellEnd"/>
      <w:r w:rsidR="009308C1" w:rsidRPr="00875AFC">
        <w:rPr>
          <w:szCs w:val="28"/>
          <w:lang w:val="ru-RU"/>
        </w:rPr>
        <w:t xml:space="preserve"> 1917361 «Співфінансування </w:t>
      </w:r>
      <w:proofErr w:type="spellStart"/>
      <w:r w:rsidR="009308C1" w:rsidRPr="00875AFC">
        <w:rPr>
          <w:szCs w:val="28"/>
          <w:lang w:val="ru-RU"/>
        </w:rPr>
        <w:t>інвестиційних</w:t>
      </w:r>
      <w:proofErr w:type="spellEnd"/>
      <w:r w:rsidR="009308C1" w:rsidRPr="00875AFC">
        <w:rPr>
          <w:szCs w:val="28"/>
          <w:lang w:val="ru-RU"/>
        </w:rPr>
        <w:t xml:space="preserve"> </w:t>
      </w:r>
      <w:proofErr w:type="spellStart"/>
      <w:r w:rsidR="009308C1" w:rsidRPr="00875AFC">
        <w:rPr>
          <w:szCs w:val="28"/>
          <w:lang w:val="ru-RU"/>
        </w:rPr>
        <w:t>проектів</w:t>
      </w:r>
      <w:proofErr w:type="spellEnd"/>
      <w:r w:rsidR="009308C1" w:rsidRPr="00875AFC">
        <w:rPr>
          <w:szCs w:val="28"/>
          <w:lang w:val="ru-RU"/>
        </w:rPr>
        <w:t xml:space="preserve">, </w:t>
      </w:r>
      <w:proofErr w:type="spellStart"/>
      <w:r w:rsidR="009308C1" w:rsidRPr="00875AFC">
        <w:rPr>
          <w:szCs w:val="28"/>
          <w:lang w:val="ru-RU"/>
        </w:rPr>
        <w:t>що</w:t>
      </w:r>
      <w:proofErr w:type="spellEnd"/>
      <w:r w:rsidR="009308C1" w:rsidRPr="00875AFC">
        <w:rPr>
          <w:szCs w:val="28"/>
          <w:lang w:val="ru-RU"/>
        </w:rPr>
        <w:t xml:space="preserve"> </w:t>
      </w:r>
      <w:proofErr w:type="spellStart"/>
      <w:r w:rsidR="009308C1" w:rsidRPr="00875AFC">
        <w:rPr>
          <w:szCs w:val="28"/>
          <w:lang w:val="ru-RU"/>
        </w:rPr>
        <w:t>реалізуються</w:t>
      </w:r>
      <w:proofErr w:type="spellEnd"/>
      <w:r w:rsidR="009308C1" w:rsidRPr="00875AFC">
        <w:rPr>
          <w:szCs w:val="28"/>
          <w:lang w:val="ru-RU"/>
        </w:rPr>
        <w:t xml:space="preserve"> за </w:t>
      </w:r>
      <w:proofErr w:type="spellStart"/>
      <w:r w:rsidR="009308C1" w:rsidRPr="00875AFC">
        <w:rPr>
          <w:szCs w:val="28"/>
          <w:lang w:val="ru-RU"/>
        </w:rPr>
        <w:t>рахунок</w:t>
      </w:r>
      <w:proofErr w:type="spellEnd"/>
      <w:r w:rsidR="009308C1" w:rsidRPr="00875AFC">
        <w:rPr>
          <w:szCs w:val="28"/>
          <w:lang w:val="ru-RU"/>
        </w:rPr>
        <w:t xml:space="preserve"> </w:t>
      </w:r>
      <w:proofErr w:type="spellStart"/>
      <w:r w:rsidR="009308C1" w:rsidRPr="00875AFC">
        <w:rPr>
          <w:szCs w:val="28"/>
          <w:lang w:val="ru-RU"/>
        </w:rPr>
        <w:t>коштів</w:t>
      </w:r>
      <w:proofErr w:type="spellEnd"/>
      <w:r w:rsidR="009308C1" w:rsidRPr="00875AFC">
        <w:rPr>
          <w:szCs w:val="28"/>
          <w:lang w:val="ru-RU"/>
        </w:rPr>
        <w:t xml:space="preserve"> державного фонду </w:t>
      </w:r>
      <w:proofErr w:type="spellStart"/>
      <w:r w:rsidR="009308C1" w:rsidRPr="00875AFC">
        <w:rPr>
          <w:szCs w:val="28"/>
          <w:lang w:val="ru-RU"/>
        </w:rPr>
        <w:t>регіонального</w:t>
      </w:r>
      <w:proofErr w:type="spellEnd"/>
      <w:r w:rsidR="009308C1" w:rsidRPr="00875AFC">
        <w:rPr>
          <w:szCs w:val="28"/>
          <w:lang w:val="ru-RU"/>
        </w:rPr>
        <w:t xml:space="preserve"> </w:t>
      </w:r>
      <w:proofErr w:type="spellStart"/>
      <w:r w:rsidR="009308C1" w:rsidRPr="00875AFC">
        <w:rPr>
          <w:szCs w:val="28"/>
          <w:lang w:val="ru-RU"/>
        </w:rPr>
        <w:t>розви</w:t>
      </w:r>
      <w:r w:rsidR="00875AFC" w:rsidRPr="00875AFC">
        <w:rPr>
          <w:szCs w:val="28"/>
          <w:lang w:val="ru-RU"/>
        </w:rPr>
        <w:t>тку</w:t>
      </w:r>
      <w:proofErr w:type="spellEnd"/>
      <w:r w:rsidR="00875AFC" w:rsidRPr="00875AFC">
        <w:rPr>
          <w:szCs w:val="28"/>
          <w:lang w:val="ru-RU"/>
        </w:rPr>
        <w:t xml:space="preserve">» в </w:t>
      </w:r>
      <w:proofErr w:type="spellStart"/>
      <w:r w:rsidR="00875AFC" w:rsidRPr="00875AFC">
        <w:rPr>
          <w:szCs w:val="28"/>
          <w:lang w:val="ru-RU"/>
        </w:rPr>
        <w:t>сумі</w:t>
      </w:r>
      <w:proofErr w:type="spellEnd"/>
      <w:r w:rsidR="00875AFC" w:rsidRPr="00875AFC">
        <w:rPr>
          <w:szCs w:val="28"/>
          <w:lang w:val="ru-RU"/>
        </w:rPr>
        <w:t xml:space="preserve"> 100000,0 тис. грн</w:t>
      </w:r>
      <w:r w:rsidR="009308C1" w:rsidRPr="00875AFC">
        <w:rPr>
          <w:szCs w:val="28"/>
          <w:lang w:val="ru-RU"/>
        </w:rPr>
        <w:t>.</w:t>
      </w:r>
    </w:p>
    <w:p w:rsidR="004F0D56" w:rsidRPr="009308C1" w:rsidRDefault="00D205A9" w:rsidP="009308C1">
      <w:pPr>
        <w:pStyle w:val="a7"/>
        <w:widowControl w:val="0"/>
        <w:tabs>
          <w:tab w:val="left" w:pos="0"/>
          <w:tab w:val="left" w:pos="993"/>
          <w:tab w:val="left" w:pos="4140"/>
          <w:tab w:val="left" w:pos="4680"/>
          <w:tab w:val="left" w:pos="5220"/>
          <w:tab w:val="left" w:pos="8280"/>
          <w:tab w:val="left" w:pos="9720"/>
        </w:tabs>
        <w:ind w:left="0" w:firstLine="709"/>
        <w:jc w:val="both"/>
        <w:rPr>
          <w:color w:val="000000" w:themeColor="text1"/>
          <w:sz w:val="28"/>
          <w:szCs w:val="28"/>
        </w:rPr>
      </w:pPr>
      <w:r w:rsidRPr="00875AFC">
        <w:rPr>
          <w:color w:val="000000" w:themeColor="text1"/>
          <w:sz w:val="28"/>
          <w:szCs w:val="28"/>
        </w:rPr>
        <w:t>Т</w:t>
      </w:r>
      <w:r w:rsidR="00FF72FB" w:rsidRPr="00875AFC">
        <w:rPr>
          <w:color w:val="000000" w:themeColor="text1"/>
          <w:sz w:val="28"/>
          <w:szCs w:val="28"/>
        </w:rPr>
        <w:t>акож вносяться відповідні зміни до показників Програми економічного і</w:t>
      </w:r>
      <w:r w:rsidR="00FF72FB" w:rsidRPr="009308C1">
        <w:rPr>
          <w:color w:val="000000" w:themeColor="text1"/>
          <w:sz w:val="28"/>
          <w:szCs w:val="28"/>
        </w:rPr>
        <w:t xml:space="preserve"> соціального розвитку м. Києва на 2018 – 2020 роки по об’єктах </w:t>
      </w:r>
      <w:r w:rsidR="00DD18EE" w:rsidRPr="009308C1">
        <w:rPr>
          <w:color w:val="000000" w:themeColor="text1"/>
          <w:sz w:val="28"/>
          <w:szCs w:val="28"/>
        </w:rPr>
        <w:t>Департамент</w:t>
      </w:r>
      <w:r w:rsidR="00471BA0" w:rsidRPr="009308C1">
        <w:rPr>
          <w:color w:val="000000" w:themeColor="text1"/>
          <w:sz w:val="28"/>
          <w:szCs w:val="28"/>
        </w:rPr>
        <w:t>у</w:t>
      </w:r>
      <w:r w:rsidR="0012799D" w:rsidRPr="009308C1">
        <w:rPr>
          <w:color w:val="000000" w:themeColor="text1"/>
          <w:sz w:val="28"/>
          <w:szCs w:val="28"/>
        </w:rPr>
        <w:t xml:space="preserve"> </w:t>
      </w:r>
      <w:r w:rsidR="00805914" w:rsidRPr="009308C1">
        <w:rPr>
          <w:color w:val="000000" w:themeColor="text1"/>
          <w:sz w:val="28"/>
          <w:szCs w:val="28"/>
        </w:rPr>
        <w:t xml:space="preserve">транспортної інфраструктури </w:t>
      </w:r>
      <w:r w:rsidR="00DD18EE" w:rsidRPr="009308C1">
        <w:rPr>
          <w:color w:val="000000" w:themeColor="text1"/>
          <w:sz w:val="28"/>
          <w:szCs w:val="28"/>
        </w:rPr>
        <w:t>виконавчого органу Київської міської ради (Київської міської державної адміністрації)</w:t>
      </w:r>
      <w:r w:rsidR="00FF72FB" w:rsidRPr="009308C1">
        <w:rPr>
          <w:color w:val="000000" w:themeColor="text1"/>
          <w:sz w:val="28"/>
          <w:szCs w:val="28"/>
        </w:rPr>
        <w:t xml:space="preserve"> від </w:t>
      </w:r>
      <w:r w:rsidR="00411230" w:rsidRPr="009308C1">
        <w:rPr>
          <w:color w:val="000000" w:themeColor="text1"/>
          <w:sz w:val="28"/>
          <w:szCs w:val="28"/>
        </w:rPr>
        <w:t>09 січня 2019 року № 30 «Про</w:t>
      </w:r>
      <w:r w:rsidR="003E1EA3" w:rsidRPr="009308C1">
        <w:rPr>
          <w:color w:val="000000" w:themeColor="text1"/>
          <w:sz w:val="28"/>
          <w:szCs w:val="28"/>
        </w:rPr>
        <w:t xml:space="preserve"> деякі питання виконання Програми економічного і соціального розвитку м. Києва на  2018–2020 роки у 2019 році</w:t>
      </w:r>
      <w:r w:rsidR="00411230" w:rsidRPr="009308C1">
        <w:rPr>
          <w:color w:val="000000" w:themeColor="text1"/>
          <w:sz w:val="28"/>
          <w:szCs w:val="28"/>
        </w:rPr>
        <w:t>»</w:t>
      </w:r>
      <w:r w:rsidR="00D963AA" w:rsidRPr="009308C1">
        <w:rPr>
          <w:color w:val="000000" w:themeColor="text1"/>
          <w:sz w:val="28"/>
          <w:szCs w:val="28"/>
        </w:rPr>
        <w:t xml:space="preserve"> (в редакції розпорядження виконавчого органу Київської міської ради (Київської міської державної </w:t>
      </w:r>
      <w:r w:rsidR="00D963AA" w:rsidRPr="00875AFC">
        <w:rPr>
          <w:color w:val="000000" w:themeColor="text1"/>
          <w:sz w:val="28"/>
          <w:szCs w:val="28"/>
        </w:rPr>
        <w:t xml:space="preserve">адміністрації) від </w:t>
      </w:r>
      <w:r w:rsidR="009308C1" w:rsidRPr="00875AFC">
        <w:rPr>
          <w:color w:val="000000" w:themeColor="text1"/>
          <w:sz w:val="28"/>
          <w:szCs w:val="28"/>
        </w:rPr>
        <w:t>16</w:t>
      </w:r>
      <w:r w:rsidR="00D963AA" w:rsidRPr="00875AFC">
        <w:rPr>
          <w:color w:val="000000" w:themeColor="text1"/>
          <w:sz w:val="28"/>
          <w:szCs w:val="28"/>
        </w:rPr>
        <w:t xml:space="preserve"> </w:t>
      </w:r>
      <w:r w:rsidR="009308C1" w:rsidRPr="00875AFC">
        <w:rPr>
          <w:color w:val="000000" w:themeColor="text1"/>
          <w:sz w:val="28"/>
          <w:szCs w:val="28"/>
        </w:rPr>
        <w:t>травня</w:t>
      </w:r>
      <w:r w:rsidR="00D963AA" w:rsidRPr="00875AFC">
        <w:rPr>
          <w:color w:val="000000" w:themeColor="text1"/>
          <w:sz w:val="28"/>
          <w:szCs w:val="28"/>
        </w:rPr>
        <w:t xml:space="preserve"> 2019 року № </w:t>
      </w:r>
      <w:r w:rsidR="009308C1" w:rsidRPr="00875AFC">
        <w:rPr>
          <w:color w:val="000000" w:themeColor="text1"/>
          <w:sz w:val="28"/>
          <w:szCs w:val="28"/>
        </w:rPr>
        <w:t>860</w:t>
      </w:r>
      <w:r w:rsidR="00D963AA" w:rsidRPr="00875AFC">
        <w:rPr>
          <w:color w:val="000000" w:themeColor="text1"/>
          <w:sz w:val="28"/>
          <w:szCs w:val="28"/>
        </w:rPr>
        <w:t>)</w:t>
      </w:r>
      <w:r w:rsidR="00411230" w:rsidRPr="00875AFC">
        <w:rPr>
          <w:color w:val="000000" w:themeColor="text1"/>
          <w:sz w:val="28"/>
          <w:szCs w:val="28"/>
        </w:rPr>
        <w:t xml:space="preserve">, </w:t>
      </w:r>
      <w:r w:rsidR="004F0D56" w:rsidRPr="00875AFC">
        <w:rPr>
          <w:color w:val="000000" w:themeColor="text1"/>
          <w:sz w:val="28"/>
          <w:szCs w:val="28"/>
        </w:rPr>
        <w:t>шляхом</w:t>
      </w:r>
      <w:r w:rsidR="004F0D56" w:rsidRPr="009308C1">
        <w:rPr>
          <w:color w:val="000000" w:themeColor="text1"/>
          <w:sz w:val="28"/>
          <w:szCs w:val="28"/>
        </w:rPr>
        <w:t xml:space="preserve"> викладення таблиці </w:t>
      </w:r>
      <w:r w:rsidR="00805914" w:rsidRPr="009308C1">
        <w:rPr>
          <w:color w:val="000000" w:themeColor="text1"/>
          <w:sz w:val="28"/>
          <w:szCs w:val="28"/>
        </w:rPr>
        <w:t>1</w:t>
      </w:r>
      <w:r w:rsidR="004F0D56" w:rsidRPr="009308C1">
        <w:rPr>
          <w:color w:val="000000" w:themeColor="text1"/>
          <w:sz w:val="28"/>
          <w:szCs w:val="28"/>
        </w:rPr>
        <w:t xml:space="preserve"> додатку </w:t>
      </w:r>
      <w:r w:rsidR="00411230" w:rsidRPr="009308C1">
        <w:rPr>
          <w:color w:val="000000" w:themeColor="text1"/>
          <w:sz w:val="28"/>
          <w:szCs w:val="28"/>
        </w:rPr>
        <w:t>3</w:t>
      </w:r>
      <w:r w:rsidR="004F0D56" w:rsidRPr="009308C1">
        <w:rPr>
          <w:color w:val="000000" w:themeColor="text1"/>
          <w:sz w:val="28"/>
          <w:szCs w:val="28"/>
        </w:rPr>
        <w:t xml:space="preserve"> до зазначеного розпорядження в новій редакції.</w:t>
      </w:r>
    </w:p>
    <w:p w:rsidR="00875AFC" w:rsidRDefault="00875AFC" w:rsidP="00875AFC">
      <w:pPr>
        <w:pStyle w:val="a9"/>
        <w:ind w:firstLine="709"/>
        <w:jc w:val="both"/>
        <w:rPr>
          <w:color w:val="000000" w:themeColor="text1"/>
          <w:sz w:val="28"/>
          <w:szCs w:val="28"/>
        </w:rPr>
      </w:pPr>
    </w:p>
    <w:p w:rsidR="00507EEE" w:rsidRPr="00875AFC" w:rsidRDefault="00507EEE" w:rsidP="00875AFC">
      <w:pPr>
        <w:pStyle w:val="a9"/>
        <w:ind w:firstLine="709"/>
        <w:jc w:val="both"/>
        <w:rPr>
          <w:color w:val="000000" w:themeColor="text1"/>
          <w:sz w:val="28"/>
          <w:szCs w:val="28"/>
        </w:rPr>
      </w:pPr>
    </w:p>
    <w:p w:rsidR="002D64C2" w:rsidRPr="002D7D60" w:rsidRDefault="002D64C2" w:rsidP="00491485">
      <w:pPr>
        <w:pStyle w:val="a9"/>
        <w:spacing w:line="276" w:lineRule="auto"/>
        <w:ind w:firstLine="709"/>
        <w:jc w:val="both"/>
        <w:rPr>
          <w:color w:val="000000" w:themeColor="text1"/>
          <w:sz w:val="28"/>
          <w:szCs w:val="28"/>
        </w:rPr>
      </w:pPr>
      <w:r w:rsidRPr="002D7D60">
        <w:rPr>
          <w:color w:val="000000" w:themeColor="text1"/>
          <w:sz w:val="28"/>
          <w:szCs w:val="28"/>
        </w:rPr>
        <w:t>3. Правові аспекти</w:t>
      </w:r>
    </w:p>
    <w:p w:rsidR="00411230" w:rsidRPr="00411230" w:rsidRDefault="002D64C2" w:rsidP="00950D78">
      <w:pPr>
        <w:ind w:firstLine="709"/>
        <w:jc w:val="both"/>
        <w:rPr>
          <w:color w:val="000000" w:themeColor="text1"/>
          <w:sz w:val="28"/>
          <w:szCs w:val="28"/>
        </w:rPr>
      </w:pPr>
      <w:r w:rsidRPr="002D7D60">
        <w:rPr>
          <w:color w:val="000000" w:themeColor="text1"/>
          <w:sz w:val="28"/>
          <w:szCs w:val="28"/>
        </w:rPr>
        <w:t xml:space="preserve">Відносини у даній сфері регулюються статтею 23 Бюджетного кодексу України, постанови Кабінету Міністрів України від 12 січня 2011 року № 18 «Про затвердження Порядку передачі бюджетних призначень, перерозподілу видатків бюджету і надання кредитів з бюджету», </w:t>
      </w:r>
      <w:r w:rsidR="00411230" w:rsidRPr="00411230">
        <w:rPr>
          <w:sz w:val="28"/>
          <w:szCs w:val="28"/>
        </w:rPr>
        <w:t>пункту 14 рішення Київської міської ради від 13 грудня 2018 року № 416/6467 «Про бюджет міста Києва на 2019 рік»</w:t>
      </w:r>
      <w:r w:rsidR="00411230">
        <w:rPr>
          <w:sz w:val="28"/>
          <w:szCs w:val="28"/>
        </w:rPr>
        <w:t>.</w:t>
      </w:r>
    </w:p>
    <w:p w:rsidR="002D64C2" w:rsidRPr="002D64C2" w:rsidRDefault="002D64C2" w:rsidP="00950D78">
      <w:pPr>
        <w:ind w:firstLine="709"/>
        <w:jc w:val="both"/>
        <w:rPr>
          <w:color w:val="000000" w:themeColor="text1"/>
          <w:sz w:val="28"/>
          <w:szCs w:val="28"/>
        </w:rPr>
      </w:pPr>
      <w:r w:rsidRPr="002D64C2">
        <w:rPr>
          <w:color w:val="000000" w:themeColor="text1"/>
          <w:sz w:val="28"/>
          <w:szCs w:val="28"/>
        </w:rPr>
        <w:t>Проект розпорядження підготовлено відповідно до вимог Регламенту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08 жовтня 2013 року № 1810.</w:t>
      </w:r>
    </w:p>
    <w:p w:rsidR="00D72E80" w:rsidRDefault="00D72E80" w:rsidP="00875AFC">
      <w:pPr>
        <w:pStyle w:val="a9"/>
        <w:ind w:firstLine="709"/>
        <w:jc w:val="both"/>
        <w:rPr>
          <w:color w:val="000000" w:themeColor="text1"/>
          <w:sz w:val="28"/>
          <w:szCs w:val="28"/>
        </w:rPr>
      </w:pPr>
    </w:p>
    <w:p w:rsidR="00507EEE" w:rsidRPr="00875AFC" w:rsidRDefault="00507EEE" w:rsidP="00875AFC">
      <w:pPr>
        <w:pStyle w:val="a9"/>
        <w:ind w:firstLine="709"/>
        <w:jc w:val="both"/>
        <w:rPr>
          <w:color w:val="000000" w:themeColor="text1"/>
          <w:sz w:val="28"/>
          <w:szCs w:val="28"/>
        </w:rPr>
      </w:pPr>
    </w:p>
    <w:p w:rsidR="002D64C2" w:rsidRPr="002D64C2" w:rsidRDefault="002D64C2" w:rsidP="002D64C2">
      <w:pPr>
        <w:pStyle w:val="a9"/>
        <w:spacing w:before="120"/>
        <w:ind w:firstLine="709"/>
        <w:jc w:val="both"/>
        <w:rPr>
          <w:color w:val="000000" w:themeColor="text1"/>
          <w:sz w:val="28"/>
          <w:szCs w:val="28"/>
        </w:rPr>
      </w:pPr>
      <w:r w:rsidRPr="002D64C2">
        <w:rPr>
          <w:color w:val="000000" w:themeColor="text1"/>
          <w:sz w:val="28"/>
          <w:szCs w:val="28"/>
        </w:rPr>
        <w:t>4. Фінансово-економічне обґрунтування</w:t>
      </w:r>
    </w:p>
    <w:p w:rsidR="002D64C2" w:rsidRPr="002D64C2" w:rsidRDefault="002D64C2" w:rsidP="002D64C2">
      <w:pPr>
        <w:pStyle w:val="a9"/>
        <w:spacing w:before="120"/>
        <w:ind w:firstLine="709"/>
        <w:jc w:val="both"/>
        <w:rPr>
          <w:b w:val="0"/>
          <w:color w:val="000000" w:themeColor="text1"/>
          <w:sz w:val="28"/>
          <w:szCs w:val="28"/>
        </w:rPr>
      </w:pPr>
      <w:r w:rsidRPr="002D64C2">
        <w:rPr>
          <w:b w:val="0"/>
          <w:color w:val="000000" w:themeColor="text1"/>
          <w:sz w:val="28"/>
          <w:szCs w:val="28"/>
        </w:rPr>
        <w:t>Зміни, що вносяться відповідно до даного проекту розпорядження не потребують виділення додаткових бюджетних коштів.</w:t>
      </w:r>
    </w:p>
    <w:p w:rsidR="00D72E80" w:rsidRPr="00875AFC" w:rsidRDefault="00D72E80" w:rsidP="00875AFC">
      <w:pPr>
        <w:pStyle w:val="a9"/>
        <w:ind w:firstLine="709"/>
        <w:jc w:val="both"/>
        <w:rPr>
          <w:color w:val="000000" w:themeColor="text1"/>
          <w:sz w:val="28"/>
          <w:szCs w:val="28"/>
        </w:rPr>
      </w:pPr>
    </w:p>
    <w:p w:rsidR="002D64C2" w:rsidRPr="002D64C2" w:rsidRDefault="002D64C2" w:rsidP="002D64C2">
      <w:pPr>
        <w:pStyle w:val="a9"/>
        <w:spacing w:before="120"/>
        <w:ind w:firstLine="709"/>
        <w:jc w:val="both"/>
        <w:rPr>
          <w:color w:val="000000" w:themeColor="text1"/>
          <w:sz w:val="28"/>
          <w:szCs w:val="28"/>
        </w:rPr>
      </w:pPr>
      <w:r w:rsidRPr="002D64C2">
        <w:rPr>
          <w:color w:val="000000" w:themeColor="text1"/>
          <w:sz w:val="28"/>
          <w:szCs w:val="28"/>
        </w:rPr>
        <w:t>5. Позиція заінтересованих органів</w:t>
      </w:r>
    </w:p>
    <w:p w:rsidR="002D64C2" w:rsidRPr="002D64C2" w:rsidRDefault="002D64C2" w:rsidP="002D64C2">
      <w:pPr>
        <w:pStyle w:val="a9"/>
        <w:spacing w:before="120"/>
        <w:ind w:firstLine="709"/>
        <w:jc w:val="both"/>
        <w:rPr>
          <w:b w:val="0"/>
          <w:color w:val="000000" w:themeColor="text1"/>
          <w:sz w:val="28"/>
          <w:szCs w:val="28"/>
        </w:rPr>
      </w:pPr>
      <w:r w:rsidRPr="002D64C2">
        <w:rPr>
          <w:b w:val="0"/>
          <w:color w:val="000000" w:themeColor="text1"/>
          <w:sz w:val="28"/>
          <w:szCs w:val="28"/>
        </w:rPr>
        <w:t>Проект розпорядження буде погоджений з усіма зацікавленими органами відповідно до Регламенту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08 жовтня 2013 року № 1810.</w:t>
      </w:r>
    </w:p>
    <w:p w:rsidR="0089494B" w:rsidRDefault="0089494B" w:rsidP="00875AFC">
      <w:pPr>
        <w:pStyle w:val="a9"/>
        <w:ind w:firstLine="709"/>
        <w:jc w:val="both"/>
        <w:rPr>
          <w:color w:val="000000" w:themeColor="text1"/>
          <w:sz w:val="28"/>
          <w:szCs w:val="28"/>
        </w:rPr>
      </w:pPr>
    </w:p>
    <w:p w:rsidR="00507EEE" w:rsidRPr="00875AFC" w:rsidRDefault="00507EEE" w:rsidP="00875AFC">
      <w:pPr>
        <w:pStyle w:val="a9"/>
        <w:ind w:firstLine="709"/>
        <w:jc w:val="both"/>
        <w:rPr>
          <w:color w:val="000000" w:themeColor="text1"/>
          <w:sz w:val="28"/>
          <w:szCs w:val="28"/>
        </w:rPr>
      </w:pPr>
    </w:p>
    <w:p w:rsidR="002D64C2" w:rsidRPr="002D64C2" w:rsidRDefault="002D64C2" w:rsidP="002D64C2">
      <w:pPr>
        <w:pStyle w:val="a9"/>
        <w:spacing w:before="120"/>
        <w:ind w:firstLine="709"/>
        <w:jc w:val="both"/>
        <w:rPr>
          <w:color w:val="000000" w:themeColor="text1"/>
          <w:sz w:val="28"/>
          <w:szCs w:val="28"/>
        </w:rPr>
      </w:pPr>
      <w:r w:rsidRPr="002D64C2">
        <w:rPr>
          <w:color w:val="000000" w:themeColor="text1"/>
          <w:sz w:val="28"/>
          <w:szCs w:val="28"/>
        </w:rPr>
        <w:lastRenderedPageBreak/>
        <w:t>6. Регіональний аспект</w:t>
      </w:r>
    </w:p>
    <w:p w:rsidR="00287EBF" w:rsidRPr="00BB0BDC" w:rsidRDefault="00287EBF" w:rsidP="00287EBF">
      <w:pPr>
        <w:pStyle w:val="a9"/>
        <w:ind w:firstLine="709"/>
        <w:jc w:val="both"/>
        <w:rPr>
          <w:b w:val="0"/>
          <w:color w:val="000000" w:themeColor="text1"/>
          <w:sz w:val="28"/>
          <w:szCs w:val="28"/>
        </w:rPr>
      </w:pPr>
      <w:r w:rsidRPr="00BB0BDC">
        <w:rPr>
          <w:b w:val="0"/>
          <w:color w:val="000000" w:themeColor="text1"/>
          <w:sz w:val="28"/>
          <w:szCs w:val="28"/>
        </w:rPr>
        <w:t xml:space="preserve">Внесені зміни сприятимуть завершенню </w:t>
      </w:r>
      <w:r>
        <w:rPr>
          <w:b w:val="0"/>
          <w:color w:val="000000" w:themeColor="text1"/>
          <w:sz w:val="28"/>
          <w:szCs w:val="28"/>
        </w:rPr>
        <w:t xml:space="preserve">проектних </w:t>
      </w:r>
      <w:r w:rsidRPr="00BB0BDC">
        <w:rPr>
          <w:b w:val="0"/>
          <w:color w:val="000000" w:themeColor="text1"/>
          <w:sz w:val="28"/>
          <w:szCs w:val="28"/>
        </w:rPr>
        <w:t xml:space="preserve">робіт на об’єктах капітальних вкладень </w:t>
      </w:r>
      <w:r w:rsidRPr="00BB0BDC">
        <w:rPr>
          <w:b w:val="0"/>
          <w:sz w:val="28"/>
          <w:szCs w:val="28"/>
        </w:rPr>
        <w:t xml:space="preserve">Департаменту </w:t>
      </w:r>
      <w:r>
        <w:rPr>
          <w:b w:val="0"/>
          <w:sz w:val="28"/>
          <w:szCs w:val="28"/>
        </w:rPr>
        <w:t xml:space="preserve">транспортної інфраструктури </w:t>
      </w:r>
      <w:r w:rsidRPr="00BB0BDC">
        <w:rPr>
          <w:b w:val="0"/>
          <w:sz w:val="28"/>
          <w:szCs w:val="28"/>
        </w:rPr>
        <w:t>виконавчого органу Київської міської ради (Київської міської державної адміністрації)</w:t>
      </w:r>
      <w:r>
        <w:rPr>
          <w:b w:val="0"/>
          <w:sz w:val="28"/>
          <w:szCs w:val="28"/>
        </w:rPr>
        <w:t xml:space="preserve"> т</w:t>
      </w:r>
      <w:r w:rsidRPr="00BB0BDC">
        <w:rPr>
          <w:b w:val="0"/>
          <w:color w:val="000000" w:themeColor="text1"/>
          <w:sz w:val="28"/>
          <w:szCs w:val="28"/>
        </w:rPr>
        <w:t>а більш раціональн</w:t>
      </w:r>
      <w:r w:rsidR="007E650A">
        <w:rPr>
          <w:b w:val="0"/>
          <w:color w:val="000000" w:themeColor="text1"/>
          <w:sz w:val="28"/>
          <w:szCs w:val="28"/>
        </w:rPr>
        <w:t>ому</w:t>
      </w:r>
      <w:r w:rsidRPr="00BB0BDC">
        <w:rPr>
          <w:b w:val="0"/>
          <w:color w:val="000000" w:themeColor="text1"/>
          <w:sz w:val="28"/>
          <w:szCs w:val="28"/>
        </w:rPr>
        <w:t xml:space="preserve"> використан</w:t>
      </w:r>
      <w:r w:rsidR="007E650A">
        <w:rPr>
          <w:b w:val="0"/>
          <w:color w:val="000000" w:themeColor="text1"/>
          <w:sz w:val="28"/>
          <w:szCs w:val="28"/>
        </w:rPr>
        <w:t>ню</w:t>
      </w:r>
      <w:r w:rsidRPr="00BB0BDC">
        <w:rPr>
          <w:b w:val="0"/>
          <w:color w:val="000000" w:themeColor="text1"/>
          <w:sz w:val="28"/>
          <w:szCs w:val="28"/>
        </w:rPr>
        <w:t xml:space="preserve"> бюджетних коштів.</w:t>
      </w:r>
    </w:p>
    <w:p w:rsidR="00507EEE" w:rsidRDefault="00507EEE" w:rsidP="002D64C2">
      <w:pPr>
        <w:pStyle w:val="a9"/>
        <w:spacing w:before="120"/>
        <w:ind w:firstLine="709"/>
        <w:jc w:val="both"/>
        <w:rPr>
          <w:color w:val="000000" w:themeColor="text1"/>
          <w:sz w:val="28"/>
          <w:szCs w:val="28"/>
        </w:rPr>
      </w:pPr>
    </w:p>
    <w:p w:rsidR="002D64C2" w:rsidRPr="002D64C2" w:rsidRDefault="002D64C2" w:rsidP="002D64C2">
      <w:pPr>
        <w:pStyle w:val="a9"/>
        <w:spacing w:before="120"/>
        <w:ind w:firstLine="709"/>
        <w:jc w:val="both"/>
        <w:rPr>
          <w:color w:val="000000" w:themeColor="text1"/>
          <w:sz w:val="28"/>
          <w:szCs w:val="28"/>
        </w:rPr>
      </w:pPr>
      <w:r w:rsidRPr="002D64C2">
        <w:rPr>
          <w:color w:val="000000" w:themeColor="text1"/>
          <w:sz w:val="28"/>
          <w:szCs w:val="28"/>
        </w:rPr>
        <w:t>7. Громадське обговорення</w:t>
      </w:r>
    </w:p>
    <w:p w:rsidR="002D64C2" w:rsidRPr="002D64C2" w:rsidRDefault="002D64C2" w:rsidP="002D64C2">
      <w:pPr>
        <w:pStyle w:val="a9"/>
        <w:spacing w:before="120"/>
        <w:ind w:firstLine="709"/>
        <w:jc w:val="both"/>
        <w:rPr>
          <w:b w:val="0"/>
          <w:color w:val="000000" w:themeColor="text1"/>
          <w:sz w:val="28"/>
          <w:szCs w:val="28"/>
        </w:rPr>
      </w:pPr>
      <w:r w:rsidRPr="002D64C2">
        <w:rPr>
          <w:b w:val="0"/>
          <w:color w:val="000000" w:themeColor="text1"/>
          <w:sz w:val="28"/>
          <w:szCs w:val="28"/>
        </w:rPr>
        <w:t>Проект розпорядження не потребує громадського обговорення.</w:t>
      </w:r>
    </w:p>
    <w:p w:rsidR="002D64C2" w:rsidRPr="00875AFC" w:rsidRDefault="002D64C2" w:rsidP="00875AFC">
      <w:pPr>
        <w:pStyle w:val="a9"/>
        <w:ind w:firstLine="709"/>
        <w:jc w:val="both"/>
        <w:rPr>
          <w:color w:val="000000" w:themeColor="text1"/>
          <w:sz w:val="28"/>
          <w:szCs w:val="28"/>
        </w:rPr>
      </w:pPr>
    </w:p>
    <w:p w:rsidR="002D64C2" w:rsidRPr="002D64C2" w:rsidRDefault="002D64C2" w:rsidP="002D64C2">
      <w:pPr>
        <w:pStyle w:val="a9"/>
        <w:spacing w:before="120"/>
        <w:ind w:firstLine="709"/>
        <w:jc w:val="both"/>
        <w:rPr>
          <w:color w:val="000000" w:themeColor="text1"/>
          <w:sz w:val="28"/>
          <w:szCs w:val="28"/>
        </w:rPr>
      </w:pPr>
      <w:r w:rsidRPr="002D64C2">
        <w:rPr>
          <w:color w:val="000000" w:themeColor="text1"/>
          <w:sz w:val="28"/>
          <w:szCs w:val="28"/>
        </w:rPr>
        <w:t>8. Прогноз результатів</w:t>
      </w:r>
    </w:p>
    <w:p w:rsidR="002D64C2" w:rsidRPr="002D64C2" w:rsidRDefault="002D64C2" w:rsidP="002D64C2">
      <w:pPr>
        <w:pStyle w:val="a9"/>
        <w:spacing w:before="120"/>
        <w:ind w:firstLine="709"/>
        <w:jc w:val="both"/>
        <w:rPr>
          <w:color w:val="000000" w:themeColor="text1"/>
          <w:sz w:val="28"/>
          <w:szCs w:val="28"/>
        </w:rPr>
      </w:pPr>
      <w:r w:rsidRPr="002D64C2">
        <w:rPr>
          <w:b w:val="0"/>
          <w:color w:val="000000" w:themeColor="text1"/>
          <w:sz w:val="28"/>
          <w:szCs w:val="28"/>
        </w:rPr>
        <w:t>Внесені зміни сприятимуть ефективному використанню</w:t>
      </w:r>
      <w:r w:rsidRPr="002D64C2">
        <w:rPr>
          <w:color w:val="000000" w:themeColor="text1"/>
          <w:sz w:val="28"/>
          <w:szCs w:val="28"/>
        </w:rPr>
        <w:t xml:space="preserve"> </w:t>
      </w:r>
      <w:r w:rsidRPr="002D64C2">
        <w:rPr>
          <w:b w:val="0"/>
          <w:color w:val="000000" w:themeColor="text1"/>
          <w:sz w:val="28"/>
          <w:szCs w:val="28"/>
        </w:rPr>
        <w:t>коштів міського бюджету.</w:t>
      </w:r>
    </w:p>
    <w:p w:rsidR="002D64C2" w:rsidRPr="00D72E80" w:rsidRDefault="002D64C2" w:rsidP="002D64C2">
      <w:pPr>
        <w:tabs>
          <w:tab w:val="left" w:pos="8460"/>
        </w:tabs>
        <w:ind w:right="-5" w:firstLine="709"/>
        <w:rPr>
          <w:color w:val="000000" w:themeColor="text1"/>
          <w:sz w:val="16"/>
          <w:szCs w:val="16"/>
        </w:rPr>
      </w:pPr>
    </w:p>
    <w:p w:rsidR="00507EEE" w:rsidRDefault="00507EEE" w:rsidP="002D64C2">
      <w:pPr>
        <w:tabs>
          <w:tab w:val="left" w:pos="8460"/>
        </w:tabs>
        <w:ind w:right="-5" w:firstLine="709"/>
        <w:rPr>
          <w:color w:val="000000" w:themeColor="text1"/>
          <w:sz w:val="28"/>
          <w:szCs w:val="28"/>
        </w:rPr>
      </w:pPr>
    </w:p>
    <w:p w:rsidR="00507EEE" w:rsidRDefault="00507EEE" w:rsidP="002D64C2">
      <w:pPr>
        <w:tabs>
          <w:tab w:val="left" w:pos="8460"/>
        </w:tabs>
        <w:ind w:right="-5" w:firstLine="709"/>
        <w:rPr>
          <w:color w:val="000000" w:themeColor="text1"/>
          <w:sz w:val="28"/>
          <w:szCs w:val="28"/>
        </w:rPr>
      </w:pPr>
    </w:p>
    <w:p w:rsidR="002D64C2" w:rsidRDefault="00FA1B73" w:rsidP="002D64C2">
      <w:pPr>
        <w:tabs>
          <w:tab w:val="left" w:pos="8460"/>
        </w:tabs>
        <w:ind w:right="-5" w:firstLine="709"/>
        <w:rPr>
          <w:color w:val="000000" w:themeColor="text1"/>
          <w:sz w:val="28"/>
          <w:szCs w:val="28"/>
        </w:rPr>
      </w:pPr>
      <w:r>
        <w:rPr>
          <w:color w:val="000000" w:themeColor="text1"/>
          <w:sz w:val="28"/>
          <w:szCs w:val="28"/>
        </w:rPr>
        <w:t xml:space="preserve">Додаток на </w:t>
      </w:r>
      <w:r w:rsidR="00986359">
        <w:rPr>
          <w:color w:val="000000" w:themeColor="text1"/>
          <w:sz w:val="28"/>
          <w:szCs w:val="28"/>
        </w:rPr>
        <w:t xml:space="preserve">1 </w:t>
      </w:r>
      <w:proofErr w:type="spellStart"/>
      <w:r>
        <w:rPr>
          <w:color w:val="000000" w:themeColor="text1"/>
          <w:sz w:val="28"/>
          <w:szCs w:val="28"/>
        </w:rPr>
        <w:t>арк</w:t>
      </w:r>
      <w:proofErr w:type="spellEnd"/>
      <w:r>
        <w:rPr>
          <w:color w:val="000000" w:themeColor="text1"/>
          <w:sz w:val="28"/>
          <w:szCs w:val="28"/>
        </w:rPr>
        <w:t>. в 1 прим.</w:t>
      </w:r>
    </w:p>
    <w:p w:rsidR="00B6006D" w:rsidRDefault="00B6006D" w:rsidP="004B7673">
      <w:pPr>
        <w:tabs>
          <w:tab w:val="left" w:pos="8460"/>
        </w:tabs>
        <w:ind w:right="-5"/>
        <w:rPr>
          <w:color w:val="000000" w:themeColor="text1"/>
          <w:sz w:val="16"/>
          <w:szCs w:val="16"/>
        </w:rPr>
      </w:pPr>
    </w:p>
    <w:p w:rsidR="00D72E80" w:rsidRDefault="00D72E80" w:rsidP="004B7673">
      <w:pPr>
        <w:tabs>
          <w:tab w:val="left" w:pos="8460"/>
        </w:tabs>
        <w:ind w:right="-5"/>
        <w:rPr>
          <w:color w:val="000000" w:themeColor="text1"/>
          <w:sz w:val="16"/>
          <w:szCs w:val="16"/>
        </w:rPr>
      </w:pPr>
    </w:p>
    <w:p w:rsidR="007919DB" w:rsidRDefault="007919DB" w:rsidP="004B7673">
      <w:pPr>
        <w:tabs>
          <w:tab w:val="left" w:pos="8460"/>
        </w:tabs>
        <w:ind w:right="-5"/>
        <w:rPr>
          <w:color w:val="000000" w:themeColor="text1"/>
          <w:sz w:val="16"/>
          <w:szCs w:val="16"/>
        </w:rPr>
      </w:pPr>
    </w:p>
    <w:p w:rsidR="00D72E80" w:rsidRDefault="00D72E80" w:rsidP="004B7673">
      <w:pPr>
        <w:tabs>
          <w:tab w:val="left" w:pos="8460"/>
        </w:tabs>
        <w:ind w:right="-5"/>
        <w:rPr>
          <w:color w:val="000000" w:themeColor="text1"/>
          <w:sz w:val="16"/>
          <w:szCs w:val="16"/>
        </w:rPr>
      </w:pPr>
    </w:p>
    <w:p w:rsidR="00507EEE" w:rsidRDefault="00507EEE" w:rsidP="004B7673">
      <w:pPr>
        <w:tabs>
          <w:tab w:val="left" w:pos="8460"/>
        </w:tabs>
        <w:ind w:right="-5"/>
        <w:rPr>
          <w:color w:val="000000" w:themeColor="text1"/>
          <w:sz w:val="16"/>
          <w:szCs w:val="16"/>
        </w:rPr>
      </w:pPr>
    </w:p>
    <w:p w:rsidR="00507EEE" w:rsidRPr="00D72E80" w:rsidRDefault="00507EEE" w:rsidP="004B7673">
      <w:pPr>
        <w:tabs>
          <w:tab w:val="left" w:pos="8460"/>
        </w:tabs>
        <w:ind w:right="-5"/>
        <w:rPr>
          <w:color w:val="000000" w:themeColor="text1"/>
          <w:sz w:val="16"/>
          <w:szCs w:val="16"/>
        </w:rPr>
      </w:pPr>
    </w:p>
    <w:p w:rsidR="007919DB" w:rsidRDefault="00875AFC" w:rsidP="00432DAE">
      <w:pPr>
        <w:pStyle w:val="a5"/>
        <w:tabs>
          <w:tab w:val="left" w:pos="-142"/>
          <w:tab w:val="num" w:pos="709"/>
        </w:tabs>
        <w:ind w:left="142" w:firstLine="0"/>
        <w:jc w:val="left"/>
        <w:rPr>
          <w:szCs w:val="28"/>
        </w:rPr>
      </w:pPr>
      <w:r>
        <w:rPr>
          <w:szCs w:val="28"/>
        </w:rPr>
        <w:t>Директор</w:t>
      </w:r>
      <w:r w:rsidR="00F71675">
        <w:rPr>
          <w:szCs w:val="28"/>
        </w:rPr>
        <w:t xml:space="preserve"> </w:t>
      </w:r>
      <w:r w:rsidR="00F71675">
        <w:rPr>
          <w:szCs w:val="28"/>
        </w:rPr>
        <w:tab/>
      </w:r>
      <w:r w:rsidR="007919DB">
        <w:rPr>
          <w:szCs w:val="28"/>
        </w:rPr>
        <w:t xml:space="preserve">Департаменту </w:t>
      </w:r>
    </w:p>
    <w:p w:rsidR="00432DAE" w:rsidRDefault="007919DB" w:rsidP="00432DAE">
      <w:pPr>
        <w:pStyle w:val="a5"/>
        <w:tabs>
          <w:tab w:val="left" w:pos="-142"/>
          <w:tab w:val="num" w:pos="709"/>
        </w:tabs>
        <w:ind w:left="142" w:firstLine="0"/>
        <w:jc w:val="left"/>
      </w:pPr>
      <w:r>
        <w:rPr>
          <w:szCs w:val="28"/>
        </w:rPr>
        <w:t>економіки та інвестицій</w:t>
      </w:r>
      <w:r w:rsidR="00F71675">
        <w:rPr>
          <w:szCs w:val="28"/>
        </w:rPr>
        <w:tab/>
      </w:r>
      <w:r w:rsidR="00F71675">
        <w:rPr>
          <w:szCs w:val="28"/>
        </w:rPr>
        <w:tab/>
      </w:r>
      <w:r w:rsidR="00F71675">
        <w:rPr>
          <w:szCs w:val="28"/>
        </w:rPr>
        <w:tab/>
      </w:r>
      <w:r w:rsidR="00F71675">
        <w:rPr>
          <w:szCs w:val="28"/>
        </w:rPr>
        <w:tab/>
      </w:r>
      <w:r w:rsidR="00F71675">
        <w:rPr>
          <w:szCs w:val="28"/>
        </w:rPr>
        <w:tab/>
      </w:r>
      <w:r w:rsidR="00F71675">
        <w:rPr>
          <w:szCs w:val="28"/>
        </w:rPr>
        <w:tab/>
      </w:r>
      <w:r w:rsidR="00875AFC">
        <w:rPr>
          <w:szCs w:val="28"/>
        </w:rPr>
        <w:t xml:space="preserve">   Наталія  МЕЛЬНИК</w:t>
      </w:r>
    </w:p>
    <w:p w:rsidR="00DD18EE" w:rsidRDefault="00DD18EE" w:rsidP="00654D66">
      <w:pPr>
        <w:tabs>
          <w:tab w:val="left" w:pos="709"/>
          <w:tab w:val="left" w:pos="7088"/>
        </w:tabs>
        <w:ind w:firstLine="142"/>
        <w:rPr>
          <w:sz w:val="16"/>
          <w:szCs w:val="16"/>
        </w:rPr>
      </w:pPr>
    </w:p>
    <w:p w:rsidR="00F8552E" w:rsidRDefault="00F8552E" w:rsidP="00654D66">
      <w:pPr>
        <w:tabs>
          <w:tab w:val="left" w:pos="709"/>
          <w:tab w:val="left" w:pos="7088"/>
        </w:tabs>
        <w:ind w:firstLine="142"/>
        <w:rPr>
          <w:sz w:val="16"/>
          <w:szCs w:val="16"/>
        </w:rPr>
      </w:pPr>
    </w:p>
    <w:p w:rsidR="00F8552E" w:rsidRPr="00F8552E" w:rsidRDefault="00F8552E" w:rsidP="00F8552E">
      <w:pPr>
        <w:pStyle w:val="a5"/>
        <w:tabs>
          <w:tab w:val="left" w:pos="-142"/>
          <w:tab w:val="num" w:pos="142"/>
        </w:tabs>
        <w:ind w:left="142" w:firstLine="0"/>
        <w:jc w:val="left"/>
        <w:rPr>
          <w:b/>
          <w:szCs w:val="28"/>
        </w:rPr>
      </w:pPr>
      <w:r>
        <w:rPr>
          <w:szCs w:val="28"/>
        </w:rPr>
        <w:t xml:space="preserve">Виконувач </w:t>
      </w:r>
      <w:proofErr w:type="spellStart"/>
      <w:r>
        <w:rPr>
          <w:szCs w:val="28"/>
        </w:rPr>
        <w:t>обов</w:t>
      </w:r>
      <w:proofErr w:type="spellEnd"/>
      <w:r w:rsidRPr="00F8552E">
        <w:rPr>
          <w:szCs w:val="28"/>
          <w:lang w:val="ru-RU"/>
        </w:rPr>
        <w:t>’</w:t>
      </w:r>
      <w:proofErr w:type="spellStart"/>
      <w:r>
        <w:rPr>
          <w:szCs w:val="28"/>
        </w:rPr>
        <w:t>язків</w:t>
      </w:r>
      <w:proofErr w:type="spellEnd"/>
      <w:r>
        <w:rPr>
          <w:szCs w:val="28"/>
        </w:rPr>
        <w:t xml:space="preserve"> директора                                              </w:t>
      </w:r>
    </w:p>
    <w:p w:rsidR="00F8552E" w:rsidRPr="00D72E80" w:rsidRDefault="0043077A" w:rsidP="00654D66">
      <w:pPr>
        <w:tabs>
          <w:tab w:val="left" w:pos="709"/>
          <w:tab w:val="left" w:pos="7088"/>
        </w:tabs>
        <w:ind w:firstLine="142"/>
        <w:rPr>
          <w:sz w:val="16"/>
          <w:szCs w:val="16"/>
        </w:rPr>
      </w:pPr>
      <w:r w:rsidRPr="0043077A">
        <w:rPr>
          <w:color w:val="000000" w:themeColor="text1"/>
          <w:sz w:val="28"/>
          <w:szCs w:val="28"/>
        </w:rPr>
        <w:t xml:space="preserve">Департаменту транспортної інфраструктури                          Іван </w:t>
      </w:r>
      <w:r w:rsidRPr="0043077A">
        <w:rPr>
          <w:bCs/>
          <w:color w:val="000000" w:themeColor="text1"/>
          <w:sz w:val="28"/>
        </w:rPr>
        <w:t>ШПИЛЬОВИЙ</w:t>
      </w:r>
    </w:p>
    <w:sectPr w:rsidR="00F8552E" w:rsidRPr="00D72E80" w:rsidSect="00875AFC">
      <w:pgSz w:w="11906" w:h="16838"/>
      <w:pgMar w:top="851" w:right="566"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12483"/>
    <w:multiLevelType w:val="hybridMultilevel"/>
    <w:tmpl w:val="7856169E"/>
    <w:lvl w:ilvl="0" w:tplc="E4EE425E">
      <w:start w:val="1"/>
      <w:numFmt w:val="decimal"/>
      <w:lvlText w:val="%1."/>
      <w:lvlJc w:val="left"/>
      <w:pPr>
        <w:ind w:left="1353"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8007B28"/>
    <w:multiLevelType w:val="hybridMultilevel"/>
    <w:tmpl w:val="DBE816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C964128"/>
    <w:multiLevelType w:val="hybridMultilevel"/>
    <w:tmpl w:val="3C5267D8"/>
    <w:lvl w:ilvl="0" w:tplc="74182D5A">
      <w:start w:val="1"/>
      <w:numFmt w:val="decimal"/>
      <w:lvlText w:val="%1."/>
      <w:lvlJc w:val="left"/>
      <w:pPr>
        <w:ind w:left="1353"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63590F1F"/>
    <w:multiLevelType w:val="hybridMultilevel"/>
    <w:tmpl w:val="9CBC873A"/>
    <w:lvl w:ilvl="0" w:tplc="1E0E43AC">
      <w:start w:val="1"/>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BE"/>
    <w:rsid w:val="00001B8C"/>
    <w:rsid w:val="000022DD"/>
    <w:rsid w:val="00003859"/>
    <w:rsid w:val="00003BD8"/>
    <w:rsid w:val="00004AEA"/>
    <w:rsid w:val="000051F3"/>
    <w:rsid w:val="000052F1"/>
    <w:rsid w:val="00006523"/>
    <w:rsid w:val="00006CDD"/>
    <w:rsid w:val="00006EF5"/>
    <w:rsid w:val="00006FE1"/>
    <w:rsid w:val="00010077"/>
    <w:rsid w:val="0001024C"/>
    <w:rsid w:val="00010A47"/>
    <w:rsid w:val="00010B98"/>
    <w:rsid w:val="00011131"/>
    <w:rsid w:val="000118B7"/>
    <w:rsid w:val="00012586"/>
    <w:rsid w:val="000126DE"/>
    <w:rsid w:val="00013F01"/>
    <w:rsid w:val="00014F1A"/>
    <w:rsid w:val="000158F6"/>
    <w:rsid w:val="000174CB"/>
    <w:rsid w:val="00017F03"/>
    <w:rsid w:val="000208BB"/>
    <w:rsid w:val="0002093A"/>
    <w:rsid w:val="00021070"/>
    <w:rsid w:val="00022E1A"/>
    <w:rsid w:val="00026142"/>
    <w:rsid w:val="0002675F"/>
    <w:rsid w:val="00027033"/>
    <w:rsid w:val="00027509"/>
    <w:rsid w:val="000277F8"/>
    <w:rsid w:val="0002791D"/>
    <w:rsid w:val="0003006C"/>
    <w:rsid w:val="0003051D"/>
    <w:rsid w:val="0003060D"/>
    <w:rsid w:val="00030B8B"/>
    <w:rsid w:val="00030EC6"/>
    <w:rsid w:val="0003286D"/>
    <w:rsid w:val="00032B37"/>
    <w:rsid w:val="00033DBF"/>
    <w:rsid w:val="00036B31"/>
    <w:rsid w:val="000379E3"/>
    <w:rsid w:val="00040826"/>
    <w:rsid w:val="00040C8F"/>
    <w:rsid w:val="000410E4"/>
    <w:rsid w:val="000415EA"/>
    <w:rsid w:val="0004215E"/>
    <w:rsid w:val="000421CE"/>
    <w:rsid w:val="00044DBF"/>
    <w:rsid w:val="00046F3D"/>
    <w:rsid w:val="000501DD"/>
    <w:rsid w:val="00050D2D"/>
    <w:rsid w:val="000520F7"/>
    <w:rsid w:val="00052C6A"/>
    <w:rsid w:val="00052F8A"/>
    <w:rsid w:val="0005412E"/>
    <w:rsid w:val="00054587"/>
    <w:rsid w:val="000547F0"/>
    <w:rsid w:val="00055EFA"/>
    <w:rsid w:val="000565A4"/>
    <w:rsid w:val="00056A20"/>
    <w:rsid w:val="00057472"/>
    <w:rsid w:val="00060F99"/>
    <w:rsid w:val="00061249"/>
    <w:rsid w:val="00061653"/>
    <w:rsid w:val="0006180C"/>
    <w:rsid w:val="00061C69"/>
    <w:rsid w:val="00063062"/>
    <w:rsid w:val="000653C3"/>
    <w:rsid w:val="000666A3"/>
    <w:rsid w:val="00067F40"/>
    <w:rsid w:val="00070416"/>
    <w:rsid w:val="00070F41"/>
    <w:rsid w:val="000716AF"/>
    <w:rsid w:val="00071E3C"/>
    <w:rsid w:val="00072240"/>
    <w:rsid w:val="00074252"/>
    <w:rsid w:val="00074D23"/>
    <w:rsid w:val="00074F41"/>
    <w:rsid w:val="0007570D"/>
    <w:rsid w:val="000764B3"/>
    <w:rsid w:val="000770F7"/>
    <w:rsid w:val="000773AB"/>
    <w:rsid w:val="00077F47"/>
    <w:rsid w:val="00080C99"/>
    <w:rsid w:val="00082F4F"/>
    <w:rsid w:val="00083613"/>
    <w:rsid w:val="00083C48"/>
    <w:rsid w:val="00085194"/>
    <w:rsid w:val="00087A9B"/>
    <w:rsid w:val="0009178A"/>
    <w:rsid w:val="000919E4"/>
    <w:rsid w:val="0009257A"/>
    <w:rsid w:val="0009354F"/>
    <w:rsid w:val="000937C1"/>
    <w:rsid w:val="00094425"/>
    <w:rsid w:val="00095573"/>
    <w:rsid w:val="00095D50"/>
    <w:rsid w:val="0009614E"/>
    <w:rsid w:val="000A2460"/>
    <w:rsid w:val="000A42C1"/>
    <w:rsid w:val="000A43F1"/>
    <w:rsid w:val="000A488B"/>
    <w:rsid w:val="000A4AF1"/>
    <w:rsid w:val="000A525E"/>
    <w:rsid w:val="000A53FC"/>
    <w:rsid w:val="000A6A7D"/>
    <w:rsid w:val="000A6C39"/>
    <w:rsid w:val="000B026A"/>
    <w:rsid w:val="000B108C"/>
    <w:rsid w:val="000B1644"/>
    <w:rsid w:val="000B2256"/>
    <w:rsid w:val="000B22C8"/>
    <w:rsid w:val="000B4A12"/>
    <w:rsid w:val="000B5142"/>
    <w:rsid w:val="000B5A70"/>
    <w:rsid w:val="000B6644"/>
    <w:rsid w:val="000B75A5"/>
    <w:rsid w:val="000B7E9E"/>
    <w:rsid w:val="000C045A"/>
    <w:rsid w:val="000C0BAE"/>
    <w:rsid w:val="000C107B"/>
    <w:rsid w:val="000C1633"/>
    <w:rsid w:val="000C1921"/>
    <w:rsid w:val="000C2913"/>
    <w:rsid w:val="000C2ADE"/>
    <w:rsid w:val="000C3E58"/>
    <w:rsid w:val="000C4DE3"/>
    <w:rsid w:val="000C5616"/>
    <w:rsid w:val="000C7CA7"/>
    <w:rsid w:val="000D0BA9"/>
    <w:rsid w:val="000D11E7"/>
    <w:rsid w:val="000D1A0E"/>
    <w:rsid w:val="000D1D8C"/>
    <w:rsid w:val="000D1E05"/>
    <w:rsid w:val="000D2477"/>
    <w:rsid w:val="000D38AA"/>
    <w:rsid w:val="000D5562"/>
    <w:rsid w:val="000D5D19"/>
    <w:rsid w:val="000D64D8"/>
    <w:rsid w:val="000E0692"/>
    <w:rsid w:val="000E101E"/>
    <w:rsid w:val="000E120A"/>
    <w:rsid w:val="000E1287"/>
    <w:rsid w:val="000E18DC"/>
    <w:rsid w:val="000E2D7E"/>
    <w:rsid w:val="000E3207"/>
    <w:rsid w:val="000E3AF9"/>
    <w:rsid w:val="000E4D4F"/>
    <w:rsid w:val="000E54FC"/>
    <w:rsid w:val="000E57FE"/>
    <w:rsid w:val="000E5FF2"/>
    <w:rsid w:val="000E7629"/>
    <w:rsid w:val="000F0181"/>
    <w:rsid w:val="000F1788"/>
    <w:rsid w:val="000F1BDB"/>
    <w:rsid w:val="000F29C2"/>
    <w:rsid w:val="000F62A4"/>
    <w:rsid w:val="000F668C"/>
    <w:rsid w:val="001003E4"/>
    <w:rsid w:val="00101F85"/>
    <w:rsid w:val="00101F92"/>
    <w:rsid w:val="00102E48"/>
    <w:rsid w:val="0010487D"/>
    <w:rsid w:val="001065B2"/>
    <w:rsid w:val="00106D12"/>
    <w:rsid w:val="00106E38"/>
    <w:rsid w:val="001073BF"/>
    <w:rsid w:val="00107858"/>
    <w:rsid w:val="001079A5"/>
    <w:rsid w:val="00107C53"/>
    <w:rsid w:val="001115DF"/>
    <w:rsid w:val="00112329"/>
    <w:rsid w:val="001125C4"/>
    <w:rsid w:val="00112B79"/>
    <w:rsid w:val="00112C45"/>
    <w:rsid w:val="00114922"/>
    <w:rsid w:val="00114F75"/>
    <w:rsid w:val="00115948"/>
    <w:rsid w:val="00115957"/>
    <w:rsid w:val="001167AE"/>
    <w:rsid w:val="00117266"/>
    <w:rsid w:val="001174F9"/>
    <w:rsid w:val="0012001B"/>
    <w:rsid w:val="00120F16"/>
    <w:rsid w:val="001225CB"/>
    <w:rsid w:val="001231C1"/>
    <w:rsid w:val="001238F9"/>
    <w:rsid w:val="001246DB"/>
    <w:rsid w:val="001260FA"/>
    <w:rsid w:val="00126FFA"/>
    <w:rsid w:val="0012799D"/>
    <w:rsid w:val="00127E75"/>
    <w:rsid w:val="00130B33"/>
    <w:rsid w:val="00130FDF"/>
    <w:rsid w:val="00131F6D"/>
    <w:rsid w:val="0013209E"/>
    <w:rsid w:val="00133281"/>
    <w:rsid w:val="00133288"/>
    <w:rsid w:val="00134574"/>
    <w:rsid w:val="001345B8"/>
    <w:rsid w:val="00134E2A"/>
    <w:rsid w:val="00136A80"/>
    <w:rsid w:val="00136CB8"/>
    <w:rsid w:val="001376BE"/>
    <w:rsid w:val="001401FF"/>
    <w:rsid w:val="00140A9E"/>
    <w:rsid w:val="00141E74"/>
    <w:rsid w:val="0014311A"/>
    <w:rsid w:val="001444E9"/>
    <w:rsid w:val="0014450E"/>
    <w:rsid w:val="00144571"/>
    <w:rsid w:val="0014464E"/>
    <w:rsid w:val="00144BD2"/>
    <w:rsid w:val="001506AD"/>
    <w:rsid w:val="0015140C"/>
    <w:rsid w:val="001538A3"/>
    <w:rsid w:val="00153F1B"/>
    <w:rsid w:val="00154333"/>
    <w:rsid w:val="00154CC0"/>
    <w:rsid w:val="00155E78"/>
    <w:rsid w:val="00155FA2"/>
    <w:rsid w:val="001564EC"/>
    <w:rsid w:val="00156500"/>
    <w:rsid w:val="00157D64"/>
    <w:rsid w:val="001600A5"/>
    <w:rsid w:val="0016013A"/>
    <w:rsid w:val="001602A2"/>
    <w:rsid w:val="0016040F"/>
    <w:rsid w:val="001605A3"/>
    <w:rsid w:val="00161D30"/>
    <w:rsid w:val="00163AB4"/>
    <w:rsid w:val="00163F2B"/>
    <w:rsid w:val="00165C49"/>
    <w:rsid w:val="00166324"/>
    <w:rsid w:val="00176558"/>
    <w:rsid w:val="001765D4"/>
    <w:rsid w:val="00176A01"/>
    <w:rsid w:val="00180D75"/>
    <w:rsid w:val="00181633"/>
    <w:rsid w:val="00183242"/>
    <w:rsid w:val="001837ED"/>
    <w:rsid w:val="0018564D"/>
    <w:rsid w:val="001869C4"/>
    <w:rsid w:val="00190B8D"/>
    <w:rsid w:val="00190C57"/>
    <w:rsid w:val="001918DD"/>
    <w:rsid w:val="001923CC"/>
    <w:rsid w:val="0019293D"/>
    <w:rsid w:val="00193298"/>
    <w:rsid w:val="001938A9"/>
    <w:rsid w:val="0019450A"/>
    <w:rsid w:val="00194B52"/>
    <w:rsid w:val="001957CA"/>
    <w:rsid w:val="00195D06"/>
    <w:rsid w:val="001966EE"/>
    <w:rsid w:val="00196BA2"/>
    <w:rsid w:val="001977FE"/>
    <w:rsid w:val="001A2453"/>
    <w:rsid w:val="001A24E1"/>
    <w:rsid w:val="001A3436"/>
    <w:rsid w:val="001A3473"/>
    <w:rsid w:val="001A4B64"/>
    <w:rsid w:val="001A5045"/>
    <w:rsid w:val="001A5679"/>
    <w:rsid w:val="001A620E"/>
    <w:rsid w:val="001A6359"/>
    <w:rsid w:val="001A65E0"/>
    <w:rsid w:val="001A7F9E"/>
    <w:rsid w:val="001B0213"/>
    <w:rsid w:val="001B02CC"/>
    <w:rsid w:val="001B0551"/>
    <w:rsid w:val="001B0A63"/>
    <w:rsid w:val="001B1441"/>
    <w:rsid w:val="001B22C1"/>
    <w:rsid w:val="001B22DA"/>
    <w:rsid w:val="001B3333"/>
    <w:rsid w:val="001B3C1E"/>
    <w:rsid w:val="001B3D2E"/>
    <w:rsid w:val="001B40DD"/>
    <w:rsid w:val="001B504D"/>
    <w:rsid w:val="001B632B"/>
    <w:rsid w:val="001B67F5"/>
    <w:rsid w:val="001C05A8"/>
    <w:rsid w:val="001C1835"/>
    <w:rsid w:val="001C2147"/>
    <w:rsid w:val="001C42F5"/>
    <w:rsid w:val="001C5E13"/>
    <w:rsid w:val="001C5E3D"/>
    <w:rsid w:val="001C6078"/>
    <w:rsid w:val="001C7656"/>
    <w:rsid w:val="001C78A0"/>
    <w:rsid w:val="001D001B"/>
    <w:rsid w:val="001D0B59"/>
    <w:rsid w:val="001D2829"/>
    <w:rsid w:val="001D2A59"/>
    <w:rsid w:val="001D342A"/>
    <w:rsid w:val="001D3933"/>
    <w:rsid w:val="001D3D16"/>
    <w:rsid w:val="001D45BA"/>
    <w:rsid w:val="001D4864"/>
    <w:rsid w:val="001D54D1"/>
    <w:rsid w:val="001D58ED"/>
    <w:rsid w:val="001D5E4A"/>
    <w:rsid w:val="001D6261"/>
    <w:rsid w:val="001E03CA"/>
    <w:rsid w:val="001E0E85"/>
    <w:rsid w:val="001E2493"/>
    <w:rsid w:val="001E2E01"/>
    <w:rsid w:val="001E453E"/>
    <w:rsid w:val="001E5938"/>
    <w:rsid w:val="001E6339"/>
    <w:rsid w:val="001E73F3"/>
    <w:rsid w:val="001F074A"/>
    <w:rsid w:val="001F09CB"/>
    <w:rsid w:val="001F1F83"/>
    <w:rsid w:val="001F207C"/>
    <w:rsid w:val="001F2161"/>
    <w:rsid w:val="001F33F8"/>
    <w:rsid w:val="001F3C19"/>
    <w:rsid w:val="001F4B4B"/>
    <w:rsid w:val="001F4D90"/>
    <w:rsid w:val="001F54EB"/>
    <w:rsid w:val="001F5682"/>
    <w:rsid w:val="001F607D"/>
    <w:rsid w:val="00201032"/>
    <w:rsid w:val="00201871"/>
    <w:rsid w:val="002029CF"/>
    <w:rsid w:val="00203160"/>
    <w:rsid w:val="0020336F"/>
    <w:rsid w:val="002047C6"/>
    <w:rsid w:val="002047ED"/>
    <w:rsid w:val="00204E37"/>
    <w:rsid w:val="002057D6"/>
    <w:rsid w:val="002059B7"/>
    <w:rsid w:val="00205A0D"/>
    <w:rsid w:val="0020725E"/>
    <w:rsid w:val="00207F78"/>
    <w:rsid w:val="002106F7"/>
    <w:rsid w:val="002113D2"/>
    <w:rsid w:val="0021205A"/>
    <w:rsid w:val="002150A1"/>
    <w:rsid w:val="00215C0B"/>
    <w:rsid w:val="00217820"/>
    <w:rsid w:val="0022197E"/>
    <w:rsid w:val="00221D2E"/>
    <w:rsid w:val="002228BF"/>
    <w:rsid w:val="0022390A"/>
    <w:rsid w:val="002252C2"/>
    <w:rsid w:val="002252E5"/>
    <w:rsid w:val="00225AE1"/>
    <w:rsid w:val="0022652F"/>
    <w:rsid w:val="00226BA5"/>
    <w:rsid w:val="002271DA"/>
    <w:rsid w:val="002301E1"/>
    <w:rsid w:val="00230A02"/>
    <w:rsid w:val="0023160D"/>
    <w:rsid w:val="00231AD3"/>
    <w:rsid w:val="00232CC8"/>
    <w:rsid w:val="00233861"/>
    <w:rsid w:val="0023481B"/>
    <w:rsid w:val="00235397"/>
    <w:rsid w:val="002355FA"/>
    <w:rsid w:val="0023565E"/>
    <w:rsid w:val="00237077"/>
    <w:rsid w:val="002407EC"/>
    <w:rsid w:val="0024083A"/>
    <w:rsid w:val="00241516"/>
    <w:rsid w:val="002421DB"/>
    <w:rsid w:val="00242969"/>
    <w:rsid w:val="002430D2"/>
    <w:rsid w:val="002478D8"/>
    <w:rsid w:val="00250050"/>
    <w:rsid w:val="002507F7"/>
    <w:rsid w:val="00251B88"/>
    <w:rsid w:val="00252C4F"/>
    <w:rsid w:val="002538C9"/>
    <w:rsid w:val="00254AFC"/>
    <w:rsid w:val="0025637C"/>
    <w:rsid w:val="0025691C"/>
    <w:rsid w:val="00257E7D"/>
    <w:rsid w:val="0026005F"/>
    <w:rsid w:val="002607F5"/>
    <w:rsid w:val="002633C3"/>
    <w:rsid w:val="00264A2F"/>
    <w:rsid w:val="002651DF"/>
    <w:rsid w:val="00267FB4"/>
    <w:rsid w:val="002701B4"/>
    <w:rsid w:val="00270E73"/>
    <w:rsid w:val="00271BE5"/>
    <w:rsid w:val="0027223B"/>
    <w:rsid w:val="002723A0"/>
    <w:rsid w:val="0027285F"/>
    <w:rsid w:val="002737EB"/>
    <w:rsid w:val="00273C85"/>
    <w:rsid w:val="00273F6F"/>
    <w:rsid w:val="0027407C"/>
    <w:rsid w:val="002742D0"/>
    <w:rsid w:val="0027474D"/>
    <w:rsid w:val="00274C01"/>
    <w:rsid w:val="0027504B"/>
    <w:rsid w:val="0027506A"/>
    <w:rsid w:val="00275785"/>
    <w:rsid w:val="00275EFD"/>
    <w:rsid w:val="00276C7D"/>
    <w:rsid w:val="002771EA"/>
    <w:rsid w:val="00280CD5"/>
    <w:rsid w:val="00282E8D"/>
    <w:rsid w:val="00282F30"/>
    <w:rsid w:val="0028403B"/>
    <w:rsid w:val="0028405F"/>
    <w:rsid w:val="0028486E"/>
    <w:rsid w:val="00284E54"/>
    <w:rsid w:val="002855EB"/>
    <w:rsid w:val="00286046"/>
    <w:rsid w:val="00286B47"/>
    <w:rsid w:val="00287700"/>
    <w:rsid w:val="00287EBF"/>
    <w:rsid w:val="002901D1"/>
    <w:rsid w:val="0029088D"/>
    <w:rsid w:val="00290D97"/>
    <w:rsid w:val="00291339"/>
    <w:rsid w:val="00291EF7"/>
    <w:rsid w:val="002920DB"/>
    <w:rsid w:val="00292A60"/>
    <w:rsid w:val="00292D94"/>
    <w:rsid w:val="00293804"/>
    <w:rsid w:val="00293939"/>
    <w:rsid w:val="00294C1E"/>
    <w:rsid w:val="002951D0"/>
    <w:rsid w:val="00295722"/>
    <w:rsid w:val="002958DC"/>
    <w:rsid w:val="002A03A8"/>
    <w:rsid w:val="002A14C3"/>
    <w:rsid w:val="002A268B"/>
    <w:rsid w:val="002A2810"/>
    <w:rsid w:val="002A3D77"/>
    <w:rsid w:val="002A4E16"/>
    <w:rsid w:val="002A4E5B"/>
    <w:rsid w:val="002A6800"/>
    <w:rsid w:val="002A6AEA"/>
    <w:rsid w:val="002A6B2D"/>
    <w:rsid w:val="002A7579"/>
    <w:rsid w:val="002A7722"/>
    <w:rsid w:val="002B138D"/>
    <w:rsid w:val="002B280F"/>
    <w:rsid w:val="002B2FF4"/>
    <w:rsid w:val="002B34DC"/>
    <w:rsid w:val="002B4A9B"/>
    <w:rsid w:val="002B6B7B"/>
    <w:rsid w:val="002B6CA2"/>
    <w:rsid w:val="002B70FD"/>
    <w:rsid w:val="002C0F98"/>
    <w:rsid w:val="002C3744"/>
    <w:rsid w:val="002C4A38"/>
    <w:rsid w:val="002C5597"/>
    <w:rsid w:val="002C66B5"/>
    <w:rsid w:val="002C6D63"/>
    <w:rsid w:val="002C6E28"/>
    <w:rsid w:val="002C7BA5"/>
    <w:rsid w:val="002C7BFC"/>
    <w:rsid w:val="002D0277"/>
    <w:rsid w:val="002D03E7"/>
    <w:rsid w:val="002D0F60"/>
    <w:rsid w:val="002D11CB"/>
    <w:rsid w:val="002D2400"/>
    <w:rsid w:val="002D243B"/>
    <w:rsid w:val="002D2483"/>
    <w:rsid w:val="002D40A2"/>
    <w:rsid w:val="002D513F"/>
    <w:rsid w:val="002D53B1"/>
    <w:rsid w:val="002D64C2"/>
    <w:rsid w:val="002D69BE"/>
    <w:rsid w:val="002D7D60"/>
    <w:rsid w:val="002E038E"/>
    <w:rsid w:val="002E1D37"/>
    <w:rsid w:val="002E1FD5"/>
    <w:rsid w:val="002E23C8"/>
    <w:rsid w:val="002E377F"/>
    <w:rsid w:val="002E449F"/>
    <w:rsid w:val="002E6264"/>
    <w:rsid w:val="002E6320"/>
    <w:rsid w:val="002E6A12"/>
    <w:rsid w:val="002E6C71"/>
    <w:rsid w:val="002E7F0A"/>
    <w:rsid w:val="002F0678"/>
    <w:rsid w:val="002F099A"/>
    <w:rsid w:val="002F1678"/>
    <w:rsid w:val="002F213F"/>
    <w:rsid w:val="002F2209"/>
    <w:rsid w:val="002F2E5C"/>
    <w:rsid w:val="002F31D2"/>
    <w:rsid w:val="002F3BDA"/>
    <w:rsid w:val="002F4657"/>
    <w:rsid w:val="002F6C58"/>
    <w:rsid w:val="002F739E"/>
    <w:rsid w:val="00300754"/>
    <w:rsid w:val="00300A71"/>
    <w:rsid w:val="00300CD2"/>
    <w:rsid w:val="00302EFD"/>
    <w:rsid w:val="00304652"/>
    <w:rsid w:val="00304750"/>
    <w:rsid w:val="00305523"/>
    <w:rsid w:val="0030588A"/>
    <w:rsid w:val="00306FB3"/>
    <w:rsid w:val="003077F8"/>
    <w:rsid w:val="0030795B"/>
    <w:rsid w:val="003101B3"/>
    <w:rsid w:val="00310361"/>
    <w:rsid w:val="00310388"/>
    <w:rsid w:val="003105B4"/>
    <w:rsid w:val="00310CD9"/>
    <w:rsid w:val="003122D2"/>
    <w:rsid w:val="00312514"/>
    <w:rsid w:val="00312DE0"/>
    <w:rsid w:val="00312E21"/>
    <w:rsid w:val="003147E7"/>
    <w:rsid w:val="00314911"/>
    <w:rsid w:val="00315816"/>
    <w:rsid w:val="00316975"/>
    <w:rsid w:val="0031741F"/>
    <w:rsid w:val="0031762A"/>
    <w:rsid w:val="00317E80"/>
    <w:rsid w:val="00320309"/>
    <w:rsid w:val="00322D13"/>
    <w:rsid w:val="0032344F"/>
    <w:rsid w:val="00324799"/>
    <w:rsid w:val="00324D61"/>
    <w:rsid w:val="00325486"/>
    <w:rsid w:val="00326686"/>
    <w:rsid w:val="00326F15"/>
    <w:rsid w:val="00327184"/>
    <w:rsid w:val="00327B38"/>
    <w:rsid w:val="00327BBA"/>
    <w:rsid w:val="00327CB5"/>
    <w:rsid w:val="00327D4E"/>
    <w:rsid w:val="00331B43"/>
    <w:rsid w:val="00331FC5"/>
    <w:rsid w:val="00332125"/>
    <w:rsid w:val="00333070"/>
    <w:rsid w:val="003341BF"/>
    <w:rsid w:val="00334C8F"/>
    <w:rsid w:val="00334F12"/>
    <w:rsid w:val="00335F58"/>
    <w:rsid w:val="003365A7"/>
    <w:rsid w:val="00336AA5"/>
    <w:rsid w:val="00337AF9"/>
    <w:rsid w:val="00340758"/>
    <w:rsid w:val="00340AB1"/>
    <w:rsid w:val="00341875"/>
    <w:rsid w:val="003420A9"/>
    <w:rsid w:val="00342CD1"/>
    <w:rsid w:val="00344598"/>
    <w:rsid w:val="003458C8"/>
    <w:rsid w:val="00345B5E"/>
    <w:rsid w:val="00345DBD"/>
    <w:rsid w:val="003465D0"/>
    <w:rsid w:val="003472C5"/>
    <w:rsid w:val="00350863"/>
    <w:rsid w:val="0035194B"/>
    <w:rsid w:val="00352255"/>
    <w:rsid w:val="00352411"/>
    <w:rsid w:val="00353E24"/>
    <w:rsid w:val="00355369"/>
    <w:rsid w:val="00356052"/>
    <w:rsid w:val="003563EF"/>
    <w:rsid w:val="003568BB"/>
    <w:rsid w:val="00356BC2"/>
    <w:rsid w:val="0035792C"/>
    <w:rsid w:val="00357C38"/>
    <w:rsid w:val="00360F00"/>
    <w:rsid w:val="00362289"/>
    <w:rsid w:val="00363544"/>
    <w:rsid w:val="00363F38"/>
    <w:rsid w:val="0036599E"/>
    <w:rsid w:val="00370B40"/>
    <w:rsid w:val="00370E77"/>
    <w:rsid w:val="00371208"/>
    <w:rsid w:val="00372FB1"/>
    <w:rsid w:val="00373971"/>
    <w:rsid w:val="00374448"/>
    <w:rsid w:val="00375706"/>
    <w:rsid w:val="00376439"/>
    <w:rsid w:val="003767A9"/>
    <w:rsid w:val="00377271"/>
    <w:rsid w:val="00377635"/>
    <w:rsid w:val="00377CBC"/>
    <w:rsid w:val="00380C73"/>
    <w:rsid w:val="00380E05"/>
    <w:rsid w:val="00380FB3"/>
    <w:rsid w:val="00381368"/>
    <w:rsid w:val="003813D8"/>
    <w:rsid w:val="003817B0"/>
    <w:rsid w:val="00382B69"/>
    <w:rsid w:val="003830A4"/>
    <w:rsid w:val="00384536"/>
    <w:rsid w:val="00386093"/>
    <w:rsid w:val="003866E3"/>
    <w:rsid w:val="00386F42"/>
    <w:rsid w:val="00387064"/>
    <w:rsid w:val="00387464"/>
    <w:rsid w:val="00387AC2"/>
    <w:rsid w:val="00387ADD"/>
    <w:rsid w:val="00387FA2"/>
    <w:rsid w:val="00390E33"/>
    <w:rsid w:val="003926A5"/>
    <w:rsid w:val="0039390F"/>
    <w:rsid w:val="00394085"/>
    <w:rsid w:val="00394FA7"/>
    <w:rsid w:val="00395399"/>
    <w:rsid w:val="00396215"/>
    <w:rsid w:val="003962B6"/>
    <w:rsid w:val="003A0285"/>
    <w:rsid w:val="003A1264"/>
    <w:rsid w:val="003A15AA"/>
    <w:rsid w:val="003A16ED"/>
    <w:rsid w:val="003A21CE"/>
    <w:rsid w:val="003A3AF9"/>
    <w:rsid w:val="003A4D2C"/>
    <w:rsid w:val="003A64A1"/>
    <w:rsid w:val="003A695D"/>
    <w:rsid w:val="003A6AE6"/>
    <w:rsid w:val="003B0F69"/>
    <w:rsid w:val="003B17C4"/>
    <w:rsid w:val="003B3D65"/>
    <w:rsid w:val="003C1FE0"/>
    <w:rsid w:val="003C2A6F"/>
    <w:rsid w:val="003C3304"/>
    <w:rsid w:val="003C3D81"/>
    <w:rsid w:val="003C3E0A"/>
    <w:rsid w:val="003C50EA"/>
    <w:rsid w:val="003C5355"/>
    <w:rsid w:val="003C5BA1"/>
    <w:rsid w:val="003C703B"/>
    <w:rsid w:val="003D07CC"/>
    <w:rsid w:val="003D0A0A"/>
    <w:rsid w:val="003D1266"/>
    <w:rsid w:val="003D1DA5"/>
    <w:rsid w:val="003D225F"/>
    <w:rsid w:val="003D38DD"/>
    <w:rsid w:val="003D654F"/>
    <w:rsid w:val="003D67AD"/>
    <w:rsid w:val="003D6B97"/>
    <w:rsid w:val="003D7113"/>
    <w:rsid w:val="003E1945"/>
    <w:rsid w:val="003E1EA3"/>
    <w:rsid w:val="003E4AB7"/>
    <w:rsid w:val="003E516B"/>
    <w:rsid w:val="003E5174"/>
    <w:rsid w:val="003F07C5"/>
    <w:rsid w:val="003F0EA4"/>
    <w:rsid w:val="003F1002"/>
    <w:rsid w:val="003F313B"/>
    <w:rsid w:val="003F3FDA"/>
    <w:rsid w:val="003F5482"/>
    <w:rsid w:val="003F5F09"/>
    <w:rsid w:val="003F6808"/>
    <w:rsid w:val="004004DD"/>
    <w:rsid w:val="00401355"/>
    <w:rsid w:val="0040200A"/>
    <w:rsid w:val="00404C3A"/>
    <w:rsid w:val="0040572B"/>
    <w:rsid w:val="0040598C"/>
    <w:rsid w:val="00406BC4"/>
    <w:rsid w:val="00406FD3"/>
    <w:rsid w:val="00410273"/>
    <w:rsid w:val="004103DF"/>
    <w:rsid w:val="00410E60"/>
    <w:rsid w:val="00411230"/>
    <w:rsid w:val="00411333"/>
    <w:rsid w:val="004113A2"/>
    <w:rsid w:val="0041174B"/>
    <w:rsid w:val="00413BDC"/>
    <w:rsid w:val="00413C08"/>
    <w:rsid w:val="004145D6"/>
    <w:rsid w:val="00414F08"/>
    <w:rsid w:val="00416B5E"/>
    <w:rsid w:val="0041710F"/>
    <w:rsid w:val="00420657"/>
    <w:rsid w:val="00425055"/>
    <w:rsid w:val="00425335"/>
    <w:rsid w:val="00425CA4"/>
    <w:rsid w:val="00426DE4"/>
    <w:rsid w:val="004305B8"/>
    <w:rsid w:val="0043077A"/>
    <w:rsid w:val="00430A5D"/>
    <w:rsid w:val="00431373"/>
    <w:rsid w:val="004315B5"/>
    <w:rsid w:val="00432DAE"/>
    <w:rsid w:val="004343E5"/>
    <w:rsid w:val="00434C1F"/>
    <w:rsid w:val="00434C9D"/>
    <w:rsid w:val="00434DE8"/>
    <w:rsid w:val="004353E9"/>
    <w:rsid w:val="00435524"/>
    <w:rsid w:val="004365EF"/>
    <w:rsid w:val="004374BE"/>
    <w:rsid w:val="00437547"/>
    <w:rsid w:val="00437DCA"/>
    <w:rsid w:val="00437EAB"/>
    <w:rsid w:val="0044014E"/>
    <w:rsid w:val="00441305"/>
    <w:rsid w:val="00441E11"/>
    <w:rsid w:val="00441EA5"/>
    <w:rsid w:val="004430EB"/>
    <w:rsid w:val="0044343F"/>
    <w:rsid w:val="00443A98"/>
    <w:rsid w:val="00443B0A"/>
    <w:rsid w:val="00444EC2"/>
    <w:rsid w:val="0044520B"/>
    <w:rsid w:val="00445293"/>
    <w:rsid w:val="004459B3"/>
    <w:rsid w:val="00447F5A"/>
    <w:rsid w:val="0045013A"/>
    <w:rsid w:val="00450B5A"/>
    <w:rsid w:val="00451077"/>
    <w:rsid w:val="004515F4"/>
    <w:rsid w:val="004528F2"/>
    <w:rsid w:val="00453364"/>
    <w:rsid w:val="00453F59"/>
    <w:rsid w:val="004558C7"/>
    <w:rsid w:val="00455A76"/>
    <w:rsid w:val="00455DB5"/>
    <w:rsid w:val="00456238"/>
    <w:rsid w:val="00456CDB"/>
    <w:rsid w:val="00460094"/>
    <w:rsid w:val="00461BA1"/>
    <w:rsid w:val="00462C2B"/>
    <w:rsid w:val="00462E1A"/>
    <w:rsid w:val="00463CCE"/>
    <w:rsid w:val="00464731"/>
    <w:rsid w:val="0046495D"/>
    <w:rsid w:val="00467317"/>
    <w:rsid w:val="00467A9A"/>
    <w:rsid w:val="00467BCB"/>
    <w:rsid w:val="00471033"/>
    <w:rsid w:val="0047145C"/>
    <w:rsid w:val="00471BA0"/>
    <w:rsid w:val="00472F19"/>
    <w:rsid w:val="00473E9C"/>
    <w:rsid w:val="0047472F"/>
    <w:rsid w:val="00475742"/>
    <w:rsid w:val="00475961"/>
    <w:rsid w:val="00480A68"/>
    <w:rsid w:val="00481426"/>
    <w:rsid w:val="00481D74"/>
    <w:rsid w:val="00482482"/>
    <w:rsid w:val="0048383A"/>
    <w:rsid w:val="0048491C"/>
    <w:rsid w:val="00484D33"/>
    <w:rsid w:val="00485AC7"/>
    <w:rsid w:val="00485BDF"/>
    <w:rsid w:val="00487487"/>
    <w:rsid w:val="00490691"/>
    <w:rsid w:val="00490F68"/>
    <w:rsid w:val="00491485"/>
    <w:rsid w:val="00492285"/>
    <w:rsid w:val="004952CF"/>
    <w:rsid w:val="00495B58"/>
    <w:rsid w:val="00495D73"/>
    <w:rsid w:val="00496FDF"/>
    <w:rsid w:val="004A0025"/>
    <w:rsid w:val="004A03AE"/>
    <w:rsid w:val="004A332B"/>
    <w:rsid w:val="004A3958"/>
    <w:rsid w:val="004A48D8"/>
    <w:rsid w:val="004A4CAB"/>
    <w:rsid w:val="004A5AFA"/>
    <w:rsid w:val="004A5BDC"/>
    <w:rsid w:val="004A647C"/>
    <w:rsid w:val="004B011F"/>
    <w:rsid w:val="004B0F30"/>
    <w:rsid w:val="004B30C6"/>
    <w:rsid w:val="004B3606"/>
    <w:rsid w:val="004B3F1B"/>
    <w:rsid w:val="004B45DA"/>
    <w:rsid w:val="004B5333"/>
    <w:rsid w:val="004B5678"/>
    <w:rsid w:val="004B6B30"/>
    <w:rsid w:val="004B7673"/>
    <w:rsid w:val="004B7FA1"/>
    <w:rsid w:val="004C06C7"/>
    <w:rsid w:val="004C241A"/>
    <w:rsid w:val="004C5DAA"/>
    <w:rsid w:val="004C5FA6"/>
    <w:rsid w:val="004C6134"/>
    <w:rsid w:val="004C6466"/>
    <w:rsid w:val="004C6A3F"/>
    <w:rsid w:val="004C7456"/>
    <w:rsid w:val="004D0C85"/>
    <w:rsid w:val="004D0E9D"/>
    <w:rsid w:val="004D16AE"/>
    <w:rsid w:val="004D1BC1"/>
    <w:rsid w:val="004D2FD1"/>
    <w:rsid w:val="004D4150"/>
    <w:rsid w:val="004D5F86"/>
    <w:rsid w:val="004D5FB8"/>
    <w:rsid w:val="004D7CB2"/>
    <w:rsid w:val="004E0230"/>
    <w:rsid w:val="004E0B10"/>
    <w:rsid w:val="004E1625"/>
    <w:rsid w:val="004E1C15"/>
    <w:rsid w:val="004E2F85"/>
    <w:rsid w:val="004E4821"/>
    <w:rsid w:val="004E547F"/>
    <w:rsid w:val="004E5BA2"/>
    <w:rsid w:val="004E69A8"/>
    <w:rsid w:val="004E6A41"/>
    <w:rsid w:val="004F09DA"/>
    <w:rsid w:val="004F0B70"/>
    <w:rsid w:val="004F0D56"/>
    <w:rsid w:val="004F5FE9"/>
    <w:rsid w:val="004F6305"/>
    <w:rsid w:val="004F6B0F"/>
    <w:rsid w:val="004F6BE1"/>
    <w:rsid w:val="004F7078"/>
    <w:rsid w:val="004F7DCF"/>
    <w:rsid w:val="005009D7"/>
    <w:rsid w:val="00500B8A"/>
    <w:rsid w:val="00500C51"/>
    <w:rsid w:val="00502591"/>
    <w:rsid w:val="00504252"/>
    <w:rsid w:val="005047A9"/>
    <w:rsid w:val="00504C7F"/>
    <w:rsid w:val="005061A2"/>
    <w:rsid w:val="005062AA"/>
    <w:rsid w:val="00506EDF"/>
    <w:rsid w:val="005076F0"/>
    <w:rsid w:val="00507EEE"/>
    <w:rsid w:val="005116CB"/>
    <w:rsid w:val="0051172D"/>
    <w:rsid w:val="00513894"/>
    <w:rsid w:val="00513DE0"/>
    <w:rsid w:val="00517C0F"/>
    <w:rsid w:val="00521931"/>
    <w:rsid w:val="00522EC2"/>
    <w:rsid w:val="00523357"/>
    <w:rsid w:val="00525180"/>
    <w:rsid w:val="00526069"/>
    <w:rsid w:val="005267B3"/>
    <w:rsid w:val="00526D7D"/>
    <w:rsid w:val="00530264"/>
    <w:rsid w:val="00532369"/>
    <w:rsid w:val="005343DB"/>
    <w:rsid w:val="00534FC4"/>
    <w:rsid w:val="005363B3"/>
    <w:rsid w:val="00542248"/>
    <w:rsid w:val="00544BB9"/>
    <w:rsid w:val="00545F55"/>
    <w:rsid w:val="0054657C"/>
    <w:rsid w:val="0055032D"/>
    <w:rsid w:val="005511FC"/>
    <w:rsid w:val="00551AB6"/>
    <w:rsid w:val="00551ECE"/>
    <w:rsid w:val="0055201C"/>
    <w:rsid w:val="00552F3A"/>
    <w:rsid w:val="00555599"/>
    <w:rsid w:val="005557B5"/>
    <w:rsid w:val="00555E83"/>
    <w:rsid w:val="0055612F"/>
    <w:rsid w:val="00556DFA"/>
    <w:rsid w:val="00556FF8"/>
    <w:rsid w:val="00557BF3"/>
    <w:rsid w:val="00561BEE"/>
    <w:rsid w:val="005625E6"/>
    <w:rsid w:val="00562EE9"/>
    <w:rsid w:val="00562FC6"/>
    <w:rsid w:val="0056333C"/>
    <w:rsid w:val="00563DD9"/>
    <w:rsid w:val="00565915"/>
    <w:rsid w:val="00565A60"/>
    <w:rsid w:val="005702A1"/>
    <w:rsid w:val="0057155A"/>
    <w:rsid w:val="0057183A"/>
    <w:rsid w:val="00572384"/>
    <w:rsid w:val="00577013"/>
    <w:rsid w:val="005808BA"/>
    <w:rsid w:val="00581652"/>
    <w:rsid w:val="00581C57"/>
    <w:rsid w:val="0058288E"/>
    <w:rsid w:val="00582D0B"/>
    <w:rsid w:val="00583D5A"/>
    <w:rsid w:val="00584183"/>
    <w:rsid w:val="00584861"/>
    <w:rsid w:val="00584A58"/>
    <w:rsid w:val="00585841"/>
    <w:rsid w:val="005907F2"/>
    <w:rsid w:val="00590B04"/>
    <w:rsid w:val="00591139"/>
    <w:rsid w:val="00591BBB"/>
    <w:rsid w:val="0059292F"/>
    <w:rsid w:val="005929B3"/>
    <w:rsid w:val="005939A3"/>
    <w:rsid w:val="00593B83"/>
    <w:rsid w:val="0059444B"/>
    <w:rsid w:val="00594EF7"/>
    <w:rsid w:val="0059525D"/>
    <w:rsid w:val="0059590C"/>
    <w:rsid w:val="00596B10"/>
    <w:rsid w:val="00597256"/>
    <w:rsid w:val="005A1AFE"/>
    <w:rsid w:val="005A2085"/>
    <w:rsid w:val="005A21EF"/>
    <w:rsid w:val="005A2EAF"/>
    <w:rsid w:val="005A3975"/>
    <w:rsid w:val="005A410D"/>
    <w:rsid w:val="005A4A42"/>
    <w:rsid w:val="005A4F4D"/>
    <w:rsid w:val="005A6199"/>
    <w:rsid w:val="005A6FFB"/>
    <w:rsid w:val="005A7311"/>
    <w:rsid w:val="005B1878"/>
    <w:rsid w:val="005B23ED"/>
    <w:rsid w:val="005B2AE1"/>
    <w:rsid w:val="005B337C"/>
    <w:rsid w:val="005B60E0"/>
    <w:rsid w:val="005B7D2C"/>
    <w:rsid w:val="005C01B5"/>
    <w:rsid w:val="005C1A79"/>
    <w:rsid w:val="005C2059"/>
    <w:rsid w:val="005C26BE"/>
    <w:rsid w:val="005C2949"/>
    <w:rsid w:val="005C2C5D"/>
    <w:rsid w:val="005C44C3"/>
    <w:rsid w:val="005C5110"/>
    <w:rsid w:val="005C5272"/>
    <w:rsid w:val="005C536B"/>
    <w:rsid w:val="005C5B61"/>
    <w:rsid w:val="005D07B0"/>
    <w:rsid w:val="005D07E7"/>
    <w:rsid w:val="005D0DB4"/>
    <w:rsid w:val="005D0DE3"/>
    <w:rsid w:val="005D217B"/>
    <w:rsid w:val="005D3EBF"/>
    <w:rsid w:val="005D525A"/>
    <w:rsid w:val="005D5577"/>
    <w:rsid w:val="005D5DAA"/>
    <w:rsid w:val="005D7448"/>
    <w:rsid w:val="005E1E08"/>
    <w:rsid w:val="005E2223"/>
    <w:rsid w:val="005E3072"/>
    <w:rsid w:val="005E326D"/>
    <w:rsid w:val="005E748C"/>
    <w:rsid w:val="005E749A"/>
    <w:rsid w:val="005F0888"/>
    <w:rsid w:val="005F0D61"/>
    <w:rsid w:val="005F1928"/>
    <w:rsid w:val="005F3315"/>
    <w:rsid w:val="005F4126"/>
    <w:rsid w:val="005F4FD2"/>
    <w:rsid w:val="005F5F2E"/>
    <w:rsid w:val="005F5F70"/>
    <w:rsid w:val="00600DD8"/>
    <w:rsid w:val="0060116E"/>
    <w:rsid w:val="006011F5"/>
    <w:rsid w:val="006015DD"/>
    <w:rsid w:val="00601683"/>
    <w:rsid w:val="00602374"/>
    <w:rsid w:val="006023D6"/>
    <w:rsid w:val="00602735"/>
    <w:rsid w:val="00604F70"/>
    <w:rsid w:val="006057D4"/>
    <w:rsid w:val="00607102"/>
    <w:rsid w:val="00610AD5"/>
    <w:rsid w:val="006111AA"/>
    <w:rsid w:val="00611A1E"/>
    <w:rsid w:val="00614439"/>
    <w:rsid w:val="00614EB5"/>
    <w:rsid w:val="00615597"/>
    <w:rsid w:val="0061559D"/>
    <w:rsid w:val="00616733"/>
    <w:rsid w:val="00616B82"/>
    <w:rsid w:val="00617443"/>
    <w:rsid w:val="006205C7"/>
    <w:rsid w:val="006210ED"/>
    <w:rsid w:val="006212E7"/>
    <w:rsid w:val="006213EE"/>
    <w:rsid w:val="0062156C"/>
    <w:rsid w:val="00622179"/>
    <w:rsid w:val="006227C4"/>
    <w:rsid w:val="006241B3"/>
    <w:rsid w:val="0062463A"/>
    <w:rsid w:val="00625A64"/>
    <w:rsid w:val="00630513"/>
    <w:rsid w:val="00631D0B"/>
    <w:rsid w:val="00632ED7"/>
    <w:rsid w:val="0063326A"/>
    <w:rsid w:val="00634BE4"/>
    <w:rsid w:val="0063557F"/>
    <w:rsid w:val="006358CA"/>
    <w:rsid w:val="00635A88"/>
    <w:rsid w:val="00636A35"/>
    <w:rsid w:val="00636B92"/>
    <w:rsid w:val="006406C1"/>
    <w:rsid w:val="00640A86"/>
    <w:rsid w:val="00641751"/>
    <w:rsid w:val="00642BB0"/>
    <w:rsid w:val="00642F80"/>
    <w:rsid w:val="00645F04"/>
    <w:rsid w:val="00646589"/>
    <w:rsid w:val="006468AE"/>
    <w:rsid w:val="00650A4B"/>
    <w:rsid w:val="00651A68"/>
    <w:rsid w:val="006522C8"/>
    <w:rsid w:val="00652C32"/>
    <w:rsid w:val="006534CB"/>
    <w:rsid w:val="00654AED"/>
    <w:rsid w:val="00654D66"/>
    <w:rsid w:val="006550D0"/>
    <w:rsid w:val="006554E5"/>
    <w:rsid w:val="006555C0"/>
    <w:rsid w:val="00656CC3"/>
    <w:rsid w:val="00657815"/>
    <w:rsid w:val="006606C6"/>
    <w:rsid w:val="0066083C"/>
    <w:rsid w:val="00661D7F"/>
    <w:rsid w:val="0066456D"/>
    <w:rsid w:val="006657C4"/>
    <w:rsid w:val="00665B19"/>
    <w:rsid w:val="00672012"/>
    <w:rsid w:val="00672C4C"/>
    <w:rsid w:val="006730B9"/>
    <w:rsid w:val="00675606"/>
    <w:rsid w:val="00676685"/>
    <w:rsid w:val="006779A3"/>
    <w:rsid w:val="00680FE8"/>
    <w:rsid w:val="00682094"/>
    <w:rsid w:val="006824F5"/>
    <w:rsid w:val="006833A7"/>
    <w:rsid w:val="00684A9C"/>
    <w:rsid w:val="00684D8A"/>
    <w:rsid w:val="00685155"/>
    <w:rsid w:val="006876D0"/>
    <w:rsid w:val="006879CA"/>
    <w:rsid w:val="00690323"/>
    <w:rsid w:val="0069143B"/>
    <w:rsid w:val="00691CFE"/>
    <w:rsid w:val="006923A0"/>
    <w:rsid w:val="0069336B"/>
    <w:rsid w:val="00693B0C"/>
    <w:rsid w:val="006940C9"/>
    <w:rsid w:val="006948EC"/>
    <w:rsid w:val="006949A4"/>
    <w:rsid w:val="006964BD"/>
    <w:rsid w:val="006967D8"/>
    <w:rsid w:val="00696A5D"/>
    <w:rsid w:val="00696EC2"/>
    <w:rsid w:val="006972E1"/>
    <w:rsid w:val="006A0676"/>
    <w:rsid w:val="006A1140"/>
    <w:rsid w:val="006A1BBF"/>
    <w:rsid w:val="006A1C5F"/>
    <w:rsid w:val="006A45CD"/>
    <w:rsid w:val="006A49E5"/>
    <w:rsid w:val="006A4C8A"/>
    <w:rsid w:val="006A4FDC"/>
    <w:rsid w:val="006A5BB2"/>
    <w:rsid w:val="006A5CC2"/>
    <w:rsid w:val="006A6248"/>
    <w:rsid w:val="006A693B"/>
    <w:rsid w:val="006A7067"/>
    <w:rsid w:val="006A754E"/>
    <w:rsid w:val="006A7572"/>
    <w:rsid w:val="006A797D"/>
    <w:rsid w:val="006A7B7F"/>
    <w:rsid w:val="006B02E5"/>
    <w:rsid w:val="006B037D"/>
    <w:rsid w:val="006B1304"/>
    <w:rsid w:val="006B1488"/>
    <w:rsid w:val="006B3633"/>
    <w:rsid w:val="006B3BC6"/>
    <w:rsid w:val="006B4597"/>
    <w:rsid w:val="006B48D1"/>
    <w:rsid w:val="006B648B"/>
    <w:rsid w:val="006B7179"/>
    <w:rsid w:val="006B740B"/>
    <w:rsid w:val="006C1E09"/>
    <w:rsid w:val="006C2132"/>
    <w:rsid w:val="006C2C28"/>
    <w:rsid w:val="006C6A0A"/>
    <w:rsid w:val="006C76DC"/>
    <w:rsid w:val="006D0CA0"/>
    <w:rsid w:val="006D10BB"/>
    <w:rsid w:val="006D1B8D"/>
    <w:rsid w:val="006D25D7"/>
    <w:rsid w:val="006D3CDF"/>
    <w:rsid w:val="006D47E3"/>
    <w:rsid w:val="006D5282"/>
    <w:rsid w:val="006D57BE"/>
    <w:rsid w:val="006D59EC"/>
    <w:rsid w:val="006E0CD0"/>
    <w:rsid w:val="006E1750"/>
    <w:rsid w:val="006E25B6"/>
    <w:rsid w:val="006E4307"/>
    <w:rsid w:val="006E4759"/>
    <w:rsid w:val="006E5F6B"/>
    <w:rsid w:val="006E6764"/>
    <w:rsid w:val="006E70B1"/>
    <w:rsid w:val="006F1EAE"/>
    <w:rsid w:val="006F2257"/>
    <w:rsid w:val="006F421B"/>
    <w:rsid w:val="006F44DE"/>
    <w:rsid w:val="006F7820"/>
    <w:rsid w:val="006F7D7F"/>
    <w:rsid w:val="00702AD4"/>
    <w:rsid w:val="0070335C"/>
    <w:rsid w:val="007042D4"/>
    <w:rsid w:val="00704A4A"/>
    <w:rsid w:val="0070513B"/>
    <w:rsid w:val="0070623A"/>
    <w:rsid w:val="0070654F"/>
    <w:rsid w:val="0070767C"/>
    <w:rsid w:val="00707F5E"/>
    <w:rsid w:val="00711AE5"/>
    <w:rsid w:val="0071289D"/>
    <w:rsid w:val="007132EF"/>
    <w:rsid w:val="00713658"/>
    <w:rsid w:val="0071419F"/>
    <w:rsid w:val="007141A7"/>
    <w:rsid w:val="00714BC2"/>
    <w:rsid w:val="00715026"/>
    <w:rsid w:val="007178FE"/>
    <w:rsid w:val="00717A27"/>
    <w:rsid w:val="007215A2"/>
    <w:rsid w:val="007215E7"/>
    <w:rsid w:val="0072210A"/>
    <w:rsid w:val="007222F4"/>
    <w:rsid w:val="007249FE"/>
    <w:rsid w:val="00724D3E"/>
    <w:rsid w:val="00725BA6"/>
    <w:rsid w:val="00726587"/>
    <w:rsid w:val="007309BF"/>
    <w:rsid w:val="00730D65"/>
    <w:rsid w:val="0073109E"/>
    <w:rsid w:val="007315CA"/>
    <w:rsid w:val="007316A5"/>
    <w:rsid w:val="0073174A"/>
    <w:rsid w:val="00731AA9"/>
    <w:rsid w:val="00732965"/>
    <w:rsid w:val="0073392B"/>
    <w:rsid w:val="00734114"/>
    <w:rsid w:val="00736BE6"/>
    <w:rsid w:val="00737130"/>
    <w:rsid w:val="00740792"/>
    <w:rsid w:val="00741AB2"/>
    <w:rsid w:val="0074213B"/>
    <w:rsid w:val="00742819"/>
    <w:rsid w:val="0074287D"/>
    <w:rsid w:val="00743CCB"/>
    <w:rsid w:val="007474C0"/>
    <w:rsid w:val="00747846"/>
    <w:rsid w:val="00747B6D"/>
    <w:rsid w:val="00747D4E"/>
    <w:rsid w:val="0075001E"/>
    <w:rsid w:val="00750890"/>
    <w:rsid w:val="007515EF"/>
    <w:rsid w:val="0075490B"/>
    <w:rsid w:val="007554B3"/>
    <w:rsid w:val="00755A12"/>
    <w:rsid w:val="007562DD"/>
    <w:rsid w:val="007605F3"/>
    <w:rsid w:val="0076174A"/>
    <w:rsid w:val="007622E7"/>
    <w:rsid w:val="00763836"/>
    <w:rsid w:val="00763A24"/>
    <w:rsid w:val="00763BF6"/>
    <w:rsid w:val="0076430C"/>
    <w:rsid w:val="00764587"/>
    <w:rsid w:val="007654EE"/>
    <w:rsid w:val="00765702"/>
    <w:rsid w:val="007670B1"/>
    <w:rsid w:val="0076762A"/>
    <w:rsid w:val="0077087D"/>
    <w:rsid w:val="00770BF2"/>
    <w:rsid w:val="00772722"/>
    <w:rsid w:val="007731B4"/>
    <w:rsid w:val="007738FD"/>
    <w:rsid w:val="00773D2E"/>
    <w:rsid w:val="00774A52"/>
    <w:rsid w:val="007751FA"/>
    <w:rsid w:val="007770BF"/>
    <w:rsid w:val="00783372"/>
    <w:rsid w:val="0078362C"/>
    <w:rsid w:val="00783BC7"/>
    <w:rsid w:val="0078417A"/>
    <w:rsid w:val="00784EFC"/>
    <w:rsid w:val="007852D2"/>
    <w:rsid w:val="00785B0B"/>
    <w:rsid w:val="007864CF"/>
    <w:rsid w:val="00786A9C"/>
    <w:rsid w:val="007878F4"/>
    <w:rsid w:val="00787A2B"/>
    <w:rsid w:val="00787C75"/>
    <w:rsid w:val="0079007A"/>
    <w:rsid w:val="00790CFE"/>
    <w:rsid w:val="007919DB"/>
    <w:rsid w:val="00791F87"/>
    <w:rsid w:val="00794245"/>
    <w:rsid w:val="00794959"/>
    <w:rsid w:val="00794BC2"/>
    <w:rsid w:val="0079695F"/>
    <w:rsid w:val="00797682"/>
    <w:rsid w:val="00797B2E"/>
    <w:rsid w:val="00797CC0"/>
    <w:rsid w:val="007A075F"/>
    <w:rsid w:val="007A0F52"/>
    <w:rsid w:val="007A10B4"/>
    <w:rsid w:val="007A167B"/>
    <w:rsid w:val="007A1826"/>
    <w:rsid w:val="007A4829"/>
    <w:rsid w:val="007A511A"/>
    <w:rsid w:val="007A64E3"/>
    <w:rsid w:val="007A6959"/>
    <w:rsid w:val="007A7089"/>
    <w:rsid w:val="007B0450"/>
    <w:rsid w:val="007B1827"/>
    <w:rsid w:val="007B23E6"/>
    <w:rsid w:val="007B25AE"/>
    <w:rsid w:val="007B3AC6"/>
    <w:rsid w:val="007B4047"/>
    <w:rsid w:val="007B51DC"/>
    <w:rsid w:val="007B5690"/>
    <w:rsid w:val="007B682D"/>
    <w:rsid w:val="007B75F0"/>
    <w:rsid w:val="007C12E0"/>
    <w:rsid w:val="007C172D"/>
    <w:rsid w:val="007C1A14"/>
    <w:rsid w:val="007C284C"/>
    <w:rsid w:val="007C2B76"/>
    <w:rsid w:val="007C34AF"/>
    <w:rsid w:val="007C50CC"/>
    <w:rsid w:val="007C7815"/>
    <w:rsid w:val="007C7A28"/>
    <w:rsid w:val="007C7A65"/>
    <w:rsid w:val="007D0AA3"/>
    <w:rsid w:val="007D2632"/>
    <w:rsid w:val="007D2F33"/>
    <w:rsid w:val="007D3137"/>
    <w:rsid w:val="007D3164"/>
    <w:rsid w:val="007D3E61"/>
    <w:rsid w:val="007D4AA1"/>
    <w:rsid w:val="007D590D"/>
    <w:rsid w:val="007D5A1E"/>
    <w:rsid w:val="007D6DFB"/>
    <w:rsid w:val="007D7C9B"/>
    <w:rsid w:val="007E176C"/>
    <w:rsid w:val="007E1882"/>
    <w:rsid w:val="007E2612"/>
    <w:rsid w:val="007E2797"/>
    <w:rsid w:val="007E33C0"/>
    <w:rsid w:val="007E3DC9"/>
    <w:rsid w:val="007E410B"/>
    <w:rsid w:val="007E50F5"/>
    <w:rsid w:val="007E650A"/>
    <w:rsid w:val="007E6B9B"/>
    <w:rsid w:val="007E712B"/>
    <w:rsid w:val="007E721D"/>
    <w:rsid w:val="007F02C0"/>
    <w:rsid w:val="007F1D7B"/>
    <w:rsid w:val="007F39B0"/>
    <w:rsid w:val="007F3C06"/>
    <w:rsid w:val="007F3F01"/>
    <w:rsid w:val="007F46F8"/>
    <w:rsid w:val="007F64A0"/>
    <w:rsid w:val="007F7E90"/>
    <w:rsid w:val="008017B6"/>
    <w:rsid w:val="00803C94"/>
    <w:rsid w:val="00805914"/>
    <w:rsid w:val="00806ABF"/>
    <w:rsid w:val="00806EA1"/>
    <w:rsid w:val="00812F24"/>
    <w:rsid w:val="00812FD8"/>
    <w:rsid w:val="0081394D"/>
    <w:rsid w:val="00813CE8"/>
    <w:rsid w:val="008140DF"/>
    <w:rsid w:val="008149CE"/>
    <w:rsid w:val="0081741B"/>
    <w:rsid w:val="0081743C"/>
    <w:rsid w:val="008174EC"/>
    <w:rsid w:val="0082181B"/>
    <w:rsid w:val="00822255"/>
    <w:rsid w:val="008223A5"/>
    <w:rsid w:val="00822E64"/>
    <w:rsid w:val="008231E6"/>
    <w:rsid w:val="008233C5"/>
    <w:rsid w:val="00823E9B"/>
    <w:rsid w:val="00824403"/>
    <w:rsid w:val="008262BA"/>
    <w:rsid w:val="00826B65"/>
    <w:rsid w:val="00826CE3"/>
    <w:rsid w:val="00826DA8"/>
    <w:rsid w:val="008271C1"/>
    <w:rsid w:val="00827466"/>
    <w:rsid w:val="00830C6B"/>
    <w:rsid w:val="00831DF1"/>
    <w:rsid w:val="008321A9"/>
    <w:rsid w:val="00832240"/>
    <w:rsid w:val="00832EA4"/>
    <w:rsid w:val="008335A4"/>
    <w:rsid w:val="0083408C"/>
    <w:rsid w:val="00835317"/>
    <w:rsid w:val="0083593E"/>
    <w:rsid w:val="00836442"/>
    <w:rsid w:val="00836601"/>
    <w:rsid w:val="00840668"/>
    <w:rsid w:val="00841FC9"/>
    <w:rsid w:val="00842011"/>
    <w:rsid w:val="00843D66"/>
    <w:rsid w:val="00844075"/>
    <w:rsid w:val="00844576"/>
    <w:rsid w:val="008449BE"/>
    <w:rsid w:val="00844CCA"/>
    <w:rsid w:val="00844D24"/>
    <w:rsid w:val="008454FD"/>
    <w:rsid w:val="00845C46"/>
    <w:rsid w:val="0084622E"/>
    <w:rsid w:val="008476F7"/>
    <w:rsid w:val="0085156C"/>
    <w:rsid w:val="00851D26"/>
    <w:rsid w:val="008538F2"/>
    <w:rsid w:val="008547FF"/>
    <w:rsid w:val="00854EBC"/>
    <w:rsid w:val="0085644F"/>
    <w:rsid w:val="0085731D"/>
    <w:rsid w:val="00860C7F"/>
    <w:rsid w:val="00860FBA"/>
    <w:rsid w:val="00861CD4"/>
    <w:rsid w:val="00862C68"/>
    <w:rsid w:val="00862CA8"/>
    <w:rsid w:val="00863518"/>
    <w:rsid w:val="00863D2E"/>
    <w:rsid w:val="00864246"/>
    <w:rsid w:val="0086539F"/>
    <w:rsid w:val="008673C7"/>
    <w:rsid w:val="0087010C"/>
    <w:rsid w:val="008708C2"/>
    <w:rsid w:val="00871844"/>
    <w:rsid w:val="00871B1D"/>
    <w:rsid w:val="00872337"/>
    <w:rsid w:val="00873054"/>
    <w:rsid w:val="00873EA5"/>
    <w:rsid w:val="00873F65"/>
    <w:rsid w:val="008744D9"/>
    <w:rsid w:val="008756FD"/>
    <w:rsid w:val="00875AFC"/>
    <w:rsid w:val="00876AFF"/>
    <w:rsid w:val="00877C52"/>
    <w:rsid w:val="008803B8"/>
    <w:rsid w:val="00881611"/>
    <w:rsid w:val="008816D2"/>
    <w:rsid w:val="00881A8F"/>
    <w:rsid w:val="0088331B"/>
    <w:rsid w:val="0088374E"/>
    <w:rsid w:val="0088477F"/>
    <w:rsid w:val="00884838"/>
    <w:rsid w:val="008850F0"/>
    <w:rsid w:val="00885158"/>
    <w:rsid w:val="008864BA"/>
    <w:rsid w:val="00886B70"/>
    <w:rsid w:val="008929FC"/>
    <w:rsid w:val="00892A04"/>
    <w:rsid w:val="0089494B"/>
    <w:rsid w:val="00896FE7"/>
    <w:rsid w:val="00897474"/>
    <w:rsid w:val="00897CAA"/>
    <w:rsid w:val="008A0EDD"/>
    <w:rsid w:val="008A1AD0"/>
    <w:rsid w:val="008A1B1A"/>
    <w:rsid w:val="008A3429"/>
    <w:rsid w:val="008A3F67"/>
    <w:rsid w:val="008A46EF"/>
    <w:rsid w:val="008A4C0D"/>
    <w:rsid w:val="008A532D"/>
    <w:rsid w:val="008A72EC"/>
    <w:rsid w:val="008A74B4"/>
    <w:rsid w:val="008A79DB"/>
    <w:rsid w:val="008B0C56"/>
    <w:rsid w:val="008B178D"/>
    <w:rsid w:val="008B191C"/>
    <w:rsid w:val="008B20B7"/>
    <w:rsid w:val="008B24E5"/>
    <w:rsid w:val="008B2701"/>
    <w:rsid w:val="008B349F"/>
    <w:rsid w:val="008B57C0"/>
    <w:rsid w:val="008B5EE6"/>
    <w:rsid w:val="008B7E2A"/>
    <w:rsid w:val="008C0332"/>
    <w:rsid w:val="008C0758"/>
    <w:rsid w:val="008C0DD8"/>
    <w:rsid w:val="008C1435"/>
    <w:rsid w:val="008C1A80"/>
    <w:rsid w:val="008C24E4"/>
    <w:rsid w:val="008C3567"/>
    <w:rsid w:val="008C4245"/>
    <w:rsid w:val="008C45CE"/>
    <w:rsid w:val="008C4D65"/>
    <w:rsid w:val="008C590F"/>
    <w:rsid w:val="008C61E1"/>
    <w:rsid w:val="008C628E"/>
    <w:rsid w:val="008C6528"/>
    <w:rsid w:val="008D0DD9"/>
    <w:rsid w:val="008D1302"/>
    <w:rsid w:val="008D2679"/>
    <w:rsid w:val="008D357C"/>
    <w:rsid w:val="008D400E"/>
    <w:rsid w:val="008D48E4"/>
    <w:rsid w:val="008D6146"/>
    <w:rsid w:val="008D6242"/>
    <w:rsid w:val="008D6A75"/>
    <w:rsid w:val="008D6EC4"/>
    <w:rsid w:val="008D74B1"/>
    <w:rsid w:val="008E147E"/>
    <w:rsid w:val="008E2101"/>
    <w:rsid w:val="008E2569"/>
    <w:rsid w:val="008E2595"/>
    <w:rsid w:val="008E4537"/>
    <w:rsid w:val="008E4FE9"/>
    <w:rsid w:val="008E686B"/>
    <w:rsid w:val="008E7827"/>
    <w:rsid w:val="008F1285"/>
    <w:rsid w:val="008F1C08"/>
    <w:rsid w:val="008F2A67"/>
    <w:rsid w:val="008F2DDB"/>
    <w:rsid w:val="008F3196"/>
    <w:rsid w:val="008F4316"/>
    <w:rsid w:val="008F4C3B"/>
    <w:rsid w:val="008F54A8"/>
    <w:rsid w:val="008F5B09"/>
    <w:rsid w:val="008F6CC0"/>
    <w:rsid w:val="00900A80"/>
    <w:rsid w:val="00900B1D"/>
    <w:rsid w:val="00900C86"/>
    <w:rsid w:val="00902CF6"/>
    <w:rsid w:val="0090480C"/>
    <w:rsid w:val="009066B2"/>
    <w:rsid w:val="00911A11"/>
    <w:rsid w:val="00913315"/>
    <w:rsid w:val="0091389A"/>
    <w:rsid w:val="00913B3D"/>
    <w:rsid w:val="0091503B"/>
    <w:rsid w:val="00915662"/>
    <w:rsid w:val="00915B3C"/>
    <w:rsid w:val="00916576"/>
    <w:rsid w:val="00916DAF"/>
    <w:rsid w:val="009170E3"/>
    <w:rsid w:val="00917860"/>
    <w:rsid w:val="00917D4A"/>
    <w:rsid w:val="0092033D"/>
    <w:rsid w:val="009210C0"/>
    <w:rsid w:val="00921ADC"/>
    <w:rsid w:val="00922F3D"/>
    <w:rsid w:val="009235BF"/>
    <w:rsid w:val="009270C9"/>
    <w:rsid w:val="009275B0"/>
    <w:rsid w:val="00927736"/>
    <w:rsid w:val="00927C37"/>
    <w:rsid w:val="009308C1"/>
    <w:rsid w:val="009312F8"/>
    <w:rsid w:val="00931794"/>
    <w:rsid w:val="00931EBA"/>
    <w:rsid w:val="00932194"/>
    <w:rsid w:val="00934733"/>
    <w:rsid w:val="009364DB"/>
    <w:rsid w:val="009376CA"/>
    <w:rsid w:val="0094108D"/>
    <w:rsid w:val="00941DED"/>
    <w:rsid w:val="00942819"/>
    <w:rsid w:val="00942FEB"/>
    <w:rsid w:val="0094358F"/>
    <w:rsid w:val="00944091"/>
    <w:rsid w:val="009508D8"/>
    <w:rsid w:val="00950D78"/>
    <w:rsid w:val="00952535"/>
    <w:rsid w:val="009526E5"/>
    <w:rsid w:val="0095301E"/>
    <w:rsid w:val="009538DD"/>
    <w:rsid w:val="00955FC4"/>
    <w:rsid w:val="009561AC"/>
    <w:rsid w:val="00956921"/>
    <w:rsid w:val="00957372"/>
    <w:rsid w:val="00957421"/>
    <w:rsid w:val="009611D9"/>
    <w:rsid w:val="00961C14"/>
    <w:rsid w:val="00962112"/>
    <w:rsid w:val="00962467"/>
    <w:rsid w:val="00962F9C"/>
    <w:rsid w:val="00964175"/>
    <w:rsid w:val="00964181"/>
    <w:rsid w:val="00964548"/>
    <w:rsid w:val="00965F2E"/>
    <w:rsid w:val="00966135"/>
    <w:rsid w:val="00966D3F"/>
    <w:rsid w:val="00967B23"/>
    <w:rsid w:val="00967E69"/>
    <w:rsid w:val="00970203"/>
    <w:rsid w:val="00970C23"/>
    <w:rsid w:val="009713DF"/>
    <w:rsid w:val="009725B6"/>
    <w:rsid w:val="00972C8C"/>
    <w:rsid w:val="009732C7"/>
    <w:rsid w:val="00973D84"/>
    <w:rsid w:val="00974265"/>
    <w:rsid w:val="00974811"/>
    <w:rsid w:val="00976692"/>
    <w:rsid w:val="0097682A"/>
    <w:rsid w:val="00977620"/>
    <w:rsid w:val="0098015B"/>
    <w:rsid w:val="009806B5"/>
    <w:rsid w:val="00981CEC"/>
    <w:rsid w:val="009823A3"/>
    <w:rsid w:val="00982C5D"/>
    <w:rsid w:val="00983793"/>
    <w:rsid w:val="00983DCA"/>
    <w:rsid w:val="00984199"/>
    <w:rsid w:val="009854BC"/>
    <w:rsid w:val="009854EA"/>
    <w:rsid w:val="00985A14"/>
    <w:rsid w:val="009862E8"/>
    <w:rsid w:val="00986359"/>
    <w:rsid w:val="0098666A"/>
    <w:rsid w:val="00991331"/>
    <w:rsid w:val="00991609"/>
    <w:rsid w:val="00992FD4"/>
    <w:rsid w:val="0099382C"/>
    <w:rsid w:val="00994203"/>
    <w:rsid w:val="009953B5"/>
    <w:rsid w:val="00996149"/>
    <w:rsid w:val="00996E0B"/>
    <w:rsid w:val="009A2FA1"/>
    <w:rsid w:val="009A3412"/>
    <w:rsid w:val="009A4B74"/>
    <w:rsid w:val="009A4F9B"/>
    <w:rsid w:val="009A54D5"/>
    <w:rsid w:val="009A565F"/>
    <w:rsid w:val="009A5AD2"/>
    <w:rsid w:val="009A639C"/>
    <w:rsid w:val="009B09E9"/>
    <w:rsid w:val="009B1B83"/>
    <w:rsid w:val="009B23F4"/>
    <w:rsid w:val="009B26FC"/>
    <w:rsid w:val="009B2C93"/>
    <w:rsid w:val="009B41CE"/>
    <w:rsid w:val="009B604B"/>
    <w:rsid w:val="009B7060"/>
    <w:rsid w:val="009B7EA8"/>
    <w:rsid w:val="009C0BC9"/>
    <w:rsid w:val="009C186E"/>
    <w:rsid w:val="009C25FB"/>
    <w:rsid w:val="009C2667"/>
    <w:rsid w:val="009C27F7"/>
    <w:rsid w:val="009C36A6"/>
    <w:rsid w:val="009C3DAC"/>
    <w:rsid w:val="009C418C"/>
    <w:rsid w:val="009C60D2"/>
    <w:rsid w:val="009C628D"/>
    <w:rsid w:val="009C636C"/>
    <w:rsid w:val="009C7F9C"/>
    <w:rsid w:val="009D0786"/>
    <w:rsid w:val="009D14ED"/>
    <w:rsid w:val="009D3BFD"/>
    <w:rsid w:val="009D6FA0"/>
    <w:rsid w:val="009D7AD0"/>
    <w:rsid w:val="009E07F8"/>
    <w:rsid w:val="009E10FE"/>
    <w:rsid w:val="009E389C"/>
    <w:rsid w:val="009E58F4"/>
    <w:rsid w:val="009E5E25"/>
    <w:rsid w:val="009E62F8"/>
    <w:rsid w:val="009E6E83"/>
    <w:rsid w:val="009E7409"/>
    <w:rsid w:val="009E76E7"/>
    <w:rsid w:val="009F0128"/>
    <w:rsid w:val="009F0D93"/>
    <w:rsid w:val="009F1168"/>
    <w:rsid w:val="009F11CA"/>
    <w:rsid w:val="009F39CB"/>
    <w:rsid w:val="009F3F9B"/>
    <w:rsid w:val="009F4A8F"/>
    <w:rsid w:val="00A00A35"/>
    <w:rsid w:val="00A02AAF"/>
    <w:rsid w:val="00A03562"/>
    <w:rsid w:val="00A03AEC"/>
    <w:rsid w:val="00A040F5"/>
    <w:rsid w:val="00A062FD"/>
    <w:rsid w:val="00A06C1C"/>
    <w:rsid w:val="00A070E4"/>
    <w:rsid w:val="00A07F86"/>
    <w:rsid w:val="00A10347"/>
    <w:rsid w:val="00A10B63"/>
    <w:rsid w:val="00A12DB4"/>
    <w:rsid w:val="00A132CB"/>
    <w:rsid w:val="00A14B58"/>
    <w:rsid w:val="00A1507F"/>
    <w:rsid w:val="00A15726"/>
    <w:rsid w:val="00A2244F"/>
    <w:rsid w:val="00A22C7E"/>
    <w:rsid w:val="00A237B7"/>
    <w:rsid w:val="00A25076"/>
    <w:rsid w:val="00A30E8A"/>
    <w:rsid w:val="00A32006"/>
    <w:rsid w:val="00A33E52"/>
    <w:rsid w:val="00A34145"/>
    <w:rsid w:val="00A3418C"/>
    <w:rsid w:val="00A352DF"/>
    <w:rsid w:val="00A36179"/>
    <w:rsid w:val="00A3788F"/>
    <w:rsid w:val="00A41AFD"/>
    <w:rsid w:val="00A420CA"/>
    <w:rsid w:val="00A42460"/>
    <w:rsid w:val="00A4258D"/>
    <w:rsid w:val="00A42B5F"/>
    <w:rsid w:val="00A44E0C"/>
    <w:rsid w:val="00A46410"/>
    <w:rsid w:val="00A468BF"/>
    <w:rsid w:val="00A50A4D"/>
    <w:rsid w:val="00A50E0A"/>
    <w:rsid w:val="00A52D2F"/>
    <w:rsid w:val="00A54EA5"/>
    <w:rsid w:val="00A562C9"/>
    <w:rsid w:val="00A564C9"/>
    <w:rsid w:val="00A56611"/>
    <w:rsid w:val="00A56D9B"/>
    <w:rsid w:val="00A5701B"/>
    <w:rsid w:val="00A57575"/>
    <w:rsid w:val="00A5764A"/>
    <w:rsid w:val="00A60193"/>
    <w:rsid w:val="00A611AD"/>
    <w:rsid w:val="00A61467"/>
    <w:rsid w:val="00A6206D"/>
    <w:rsid w:val="00A647F8"/>
    <w:rsid w:val="00A64B8A"/>
    <w:rsid w:val="00A67AB8"/>
    <w:rsid w:val="00A67B51"/>
    <w:rsid w:val="00A715F1"/>
    <w:rsid w:val="00A72596"/>
    <w:rsid w:val="00A72606"/>
    <w:rsid w:val="00A72929"/>
    <w:rsid w:val="00A745E5"/>
    <w:rsid w:val="00A7489C"/>
    <w:rsid w:val="00A756C9"/>
    <w:rsid w:val="00A76752"/>
    <w:rsid w:val="00A77B90"/>
    <w:rsid w:val="00A81276"/>
    <w:rsid w:val="00A81CBE"/>
    <w:rsid w:val="00A83184"/>
    <w:rsid w:val="00A831BC"/>
    <w:rsid w:val="00A8388D"/>
    <w:rsid w:val="00A84BD0"/>
    <w:rsid w:val="00A864C0"/>
    <w:rsid w:val="00A90050"/>
    <w:rsid w:val="00A9224F"/>
    <w:rsid w:val="00A94DC2"/>
    <w:rsid w:val="00A95332"/>
    <w:rsid w:val="00A9644E"/>
    <w:rsid w:val="00A96541"/>
    <w:rsid w:val="00A97F0B"/>
    <w:rsid w:val="00AA013B"/>
    <w:rsid w:val="00AA2340"/>
    <w:rsid w:val="00AA23FD"/>
    <w:rsid w:val="00AA316D"/>
    <w:rsid w:val="00AA3BA6"/>
    <w:rsid w:val="00AA4D2B"/>
    <w:rsid w:val="00AA50B5"/>
    <w:rsid w:val="00AB156D"/>
    <w:rsid w:val="00AB242F"/>
    <w:rsid w:val="00AB3D3A"/>
    <w:rsid w:val="00AB428B"/>
    <w:rsid w:val="00AB43E1"/>
    <w:rsid w:val="00AB5A41"/>
    <w:rsid w:val="00AB6CBC"/>
    <w:rsid w:val="00AB70A1"/>
    <w:rsid w:val="00AC02CD"/>
    <w:rsid w:val="00AC1241"/>
    <w:rsid w:val="00AC454A"/>
    <w:rsid w:val="00AC5FA1"/>
    <w:rsid w:val="00AC7015"/>
    <w:rsid w:val="00AD0BAF"/>
    <w:rsid w:val="00AD15C2"/>
    <w:rsid w:val="00AD25F0"/>
    <w:rsid w:val="00AD3798"/>
    <w:rsid w:val="00AD5E0C"/>
    <w:rsid w:val="00AD5F07"/>
    <w:rsid w:val="00AD66C7"/>
    <w:rsid w:val="00AD75DF"/>
    <w:rsid w:val="00AE1A4B"/>
    <w:rsid w:val="00AE2D54"/>
    <w:rsid w:val="00AE3F55"/>
    <w:rsid w:val="00AE4463"/>
    <w:rsid w:val="00AE5A76"/>
    <w:rsid w:val="00AE7E4C"/>
    <w:rsid w:val="00AF03E3"/>
    <w:rsid w:val="00AF072F"/>
    <w:rsid w:val="00AF1610"/>
    <w:rsid w:val="00AF165C"/>
    <w:rsid w:val="00AF1692"/>
    <w:rsid w:val="00AF19AD"/>
    <w:rsid w:val="00AF2BB3"/>
    <w:rsid w:val="00AF3250"/>
    <w:rsid w:val="00AF3B5F"/>
    <w:rsid w:val="00AF3BFB"/>
    <w:rsid w:val="00AF3E2D"/>
    <w:rsid w:val="00AF4E54"/>
    <w:rsid w:val="00AF6FE6"/>
    <w:rsid w:val="00AF7881"/>
    <w:rsid w:val="00B00B35"/>
    <w:rsid w:val="00B01B25"/>
    <w:rsid w:val="00B01D2F"/>
    <w:rsid w:val="00B0552E"/>
    <w:rsid w:val="00B06AF3"/>
    <w:rsid w:val="00B06C40"/>
    <w:rsid w:val="00B06E7D"/>
    <w:rsid w:val="00B07EA2"/>
    <w:rsid w:val="00B12223"/>
    <w:rsid w:val="00B1285B"/>
    <w:rsid w:val="00B1300F"/>
    <w:rsid w:val="00B13A84"/>
    <w:rsid w:val="00B13CF0"/>
    <w:rsid w:val="00B14C96"/>
    <w:rsid w:val="00B14F0B"/>
    <w:rsid w:val="00B151E2"/>
    <w:rsid w:val="00B1751B"/>
    <w:rsid w:val="00B21784"/>
    <w:rsid w:val="00B22EA4"/>
    <w:rsid w:val="00B234DC"/>
    <w:rsid w:val="00B23EFB"/>
    <w:rsid w:val="00B248CC"/>
    <w:rsid w:val="00B25C8B"/>
    <w:rsid w:val="00B26908"/>
    <w:rsid w:val="00B27333"/>
    <w:rsid w:val="00B27E4D"/>
    <w:rsid w:val="00B30F74"/>
    <w:rsid w:val="00B31E8A"/>
    <w:rsid w:val="00B32462"/>
    <w:rsid w:val="00B34183"/>
    <w:rsid w:val="00B361A0"/>
    <w:rsid w:val="00B40EB8"/>
    <w:rsid w:val="00B4135A"/>
    <w:rsid w:val="00B417BE"/>
    <w:rsid w:val="00B44238"/>
    <w:rsid w:val="00B44702"/>
    <w:rsid w:val="00B46669"/>
    <w:rsid w:val="00B46688"/>
    <w:rsid w:val="00B502F6"/>
    <w:rsid w:val="00B51844"/>
    <w:rsid w:val="00B51D9D"/>
    <w:rsid w:val="00B521B2"/>
    <w:rsid w:val="00B52407"/>
    <w:rsid w:val="00B52C1E"/>
    <w:rsid w:val="00B5550D"/>
    <w:rsid w:val="00B55B8F"/>
    <w:rsid w:val="00B57ED5"/>
    <w:rsid w:val="00B57F0E"/>
    <w:rsid w:val="00B57FA6"/>
    <w:rsid w:val="00B6006D"/>
    <w:rsid w:val="00B6156C"/>
    <w:rsid w:val="00B62BB8"/>
    <w:rsid w:val="00B641D9"/>
    <w:rsid w:val="00B64348"/>
    <w:rsid w:val="00B64376"/>
    <w:rsid w:val="00B650A5"/>
    <w:rsid w:val="00B653DA"/>
    <w:rsid w:val="00B65547"/>
    <w:rsid w:val="00B65AF4"/>
    <w:rsid w:val="00B67BFC"/>
    <w:rsid w:val="00B7147F"/>
    <w:rsid w:val="00B7148E"/>
    <w:rsid w:val="00B73D75"/>
    <w:rsid w:val="00B73FFB"/>
    <w:rsid w:val="00B746B6"/>
    <w:rsid w:val="00B75769"/>
    <w:rsid w:val="00B76289"/>
    <w:rsid w:val="00B76F83"/>
    <w:rsid w:val="00B80534"/>
    <w:rsid w:val="00B8185C"/>
    <w:rsid w:val="00B82439"/>
    <w:rsid w:val="00B832FD"/>
    <w:rsid w:val="00B83D13"/>
    <w:rsid w:val="00B84D4E"/>
    <w:rsid w:val="00B870DB"/>
    <w:rsid w:val="00B87382"/>
    <w:rsid w:val="00B90031"/>
    <w:rsid w:val="00B906F7"/>
    <w:rsid w:val="00B91692"/>
    <w:rsid w:val="00B91CFD"/>
    <w:rsid w:val="00B9373C"/>
    <w:rsid w:val="00B9382E"/>
    <w:rsid w:val="00B938BE"/>
    <w:rsid w:val="00B939A7"/>
    <w:rsid w:val="00B9423D"/>
    <w:rsid w:val="00B946D2"/>
    <w:rsid w:val="00B94BCB"/>
    <w:rsid w:val="00B96960"/>
    <w:rsid w:val="00B9765F"/>
    <w:rsid w:val="00BA2694"/>
    <w:rsid w:val="00BA29D5"/>
    <w:rsid w:val="00BA2BC7"/>
    <w:rsid w:val="00BA2EBA"/>
    <w:rsid w:val="00BA32D7"/>
    <w:rsid w:val="00BA6986"/>
    <w:rsid w:val="00BA6A22"/>
    <w:rsid w:val="00BA792F"/>
    <w:rsid w:val="00BB00C3"/>
    <w:rsid w:val="00BB3635"/>
    <w:rsid w:val="00BB3AC6"/>
    <w:rsid w:val="00BB3B9C"/>
    <w:rsid w:val="00BB4545"/>
    <w:rsid w:val="00BB6082"/>
    <w:rsid w:val="00BB6084"/>
    <w:rsid w:val="00BB630C"/>
    <w:rsid w:val="00BB6874"/>
    <w:rsid w:val="00BB6875"/>
    <w:rsid w:val="00BB7474"/>
    <w:rsid w:val="00BC01DE"/>
    <w:rsid w:val="00BC13AD"/>
    <w:rsid w:val="00BC2B4B"/>
    <w:rsid w:val="00BC3B17"/>
    <w:rsid w:val="00BC52B4"/>
    <w:rsid w:val="00BC5DD7"/>
    <w:rsid w:val="00BC7168"/>
    <w:rsid w:val="00BD01E9"/>
    <w:rsid w:val="00BD23C8"/>
    <w:rsid w:val="00BD4E4A"/>
    <w:rsid w:val="00BD5046"/>
    <w:rsid w:val="00BD6160"/>
    <w:rsid w:val="00BD7C98"/>
    <w:rsid w:val="00BE53B8"/>
    <w:rsid w:val="00BE5650"/>
    <w:rsid w:val="00BE5683"/>
    <w:rsid w:val="00BE5E6B"/>
    <w:rsid w:val="00BE6BF4"/>
    <w:rsid w:val="00BE6E94"/>
    <w:rsid w:val="00BE7B36"/>
    <w:rsid w:val="00BF1A45"/>
    <w:rsid w:val="00BF2AB5"/>
    <w:rsid w:val="00BF31B2"/>
    <w:rsid w:val="00BF33BE"/>
    <w:rsid w:val="00BF3BBD"/>
    <w:rsid w:val="00C0182E"/>
    <w:rsid w:val="00C01DC5"/>
    <w:rsid w:val="00C01E15"/>
    <w:rsid w:val="00C024D6"/>
    <w:rsid w:val="00C02521"/>
    <w:rsid w:val="00C0397E"/>
    <w:rsid w:val="00C074D1"/>
    <w:rsid w:val="00C07A8B"/>
    <w:rsid w:val="00C1020C"/>
    <w:rsid w:val="00C104CE"/>
    <w:rsid w:val="00C10B51"/>
    <w:rsid w:val="00C11CDC"/>
    <w:rsid w:val="00C13229"/>
    <w:rsid w:val="00C139D3"/>
    <w:rsid w:val="00C14316"/>
    <w:rsid w:val="00C14DDB"/>
    <w:rsid w:val="00C1521F"/>
    <w:rsid w:val="00C162B0"/>
    <w:rsid w:val="00C169A2"/>
    <w:rsid w:val="00C177EC"/>
    <w:rsid w:val="00C17CC0"/>
    <w:rsid w:val="00C207F5"/>
    <w:rsid w:val="00C20D34"/>
    <w:rsid w:val="00C20EAB"/>
    <w:rsid w:val="00C20FAD"/>
    <w:rsid w:val="00C26391"/>
    <w:rsid w:val="00C26610"/>
    <w:rsid w:val="00C27DA1"/>
    <w:rsid w:val="00C32196"/>
    <w:rsid w:val="00C3349D"/>
    <w:rsid w:val="00C3450F"/>
    <w:rsid w:val="00C35406"/>
    <w:rsid w:val="00C3579F"/>
    <w:rsid w:val="00C35B9D"/>
    <w:rsid w:val="00C37450"/>
    <w:rsid w:val="00C401E8"/>
    <w:rsid w:val="00C40234"/>
    <w:rsid w:val="00C402D2"/>
    <w:rsid w:val="00C4078C"/>
    <w:rsid w:val="00C411B5"/>
    <w:rsid w:val="00C41710"/>
    <w:rsid w:val="00C4226B"/>
    <w:rsid w:val="00C422A3"/>
    <w:rsid w:val="00C42413"/>
    <w:rsid w:val="00C433CD"/>
    <w:rsid w:val="00C435FA"/>
    <w:rsid w:val="00C44A50"/>
    <w:rsid w:val="00C457AD"/>
    <w:rsid w:val="00C46122"/>
    <w:rsid w:val="00C46E4C"/>
    <w:rsid w:val="00C4762F"/>
    <w:rsid w:val="00C514FE"/>
    <w:rsid w:val="00C51590"/>
    <w:rsid w:val="00C52C2B"/>
    <w:rsid w:val="00C57433"/>
    <w:rsid w:val="00C57EF8"/>
    <w:rsid w:val="00C60027"/>
    <w:rsid w:val="00C60BA6"/>
    <w:rsid w:val="00C619D1"/>
    <w:rsid w:val="00C626A8"/>
    <w:rsid w:val="00C64013"/>
    <w:rsid w:val="00C645C1"/>
    <w:rsid w:val="00C64D6C"/>
    <w:rsid w:val="00C653D9"/>
    <w:rsid w:val="00C66A98"/>
    <w:rsid w:val="00C67B99"/>
    <w:rsid w:val="00C67F6B"/>
    <w:rsid w:val="00C715E5"/>
    <w:rsid w:val="00C719B0"/>
    <w:rsid w:val="00C72A5C"/>
    <w:rsid w:val="00C73DCA"/>
    <w:rsid w:val="00C75F2A"/>
    <w:rsid w:val="00C7655F"/>
    <w:rsid w:val="00C7657E"/>
    <w:rsid w:val="00C77AEC"/>
    <w:rsid w:val="00C80CD9"/>
    <w:rsid w:val="00C84A5B"/>
    <w:rsid w:val="00C852F0"/>
    <w:rsid w:val="00C86F12"/>
    <w:rsid w:val="00C870E3"/>
    <w:rsid w:val="00C87360"/>
    <w:rsid w:val="00C91B41"/>
    <w:rsid w:val="00C92C5B"/>
    <w:rsid w:val="00C93BC5"/>
    <w:rsid w:val="00C93EBB"/>
    <w:rsid w:val="00C95A8D"/>
    <w:rsid w:val="00C969F5"/>
    <w:rsid w:val="00C96CA0"/>
    <w:rsid w:val="00C9753E"/>
    <w:rsid w:val="00C97796"/>
    <w:rsid w:val="00CA0F5F"/>
    <w:rsid w:val="00CA1B29"/>
    <w:rsid w:val="00CA364F"/>
    <w:rsid w:val="00CA3AF7"/>
    <w:rsid w:val="00CA5073"/>
    <w:rsid w:val="00CA664E"/>
    <w:rsid w:val="00CA735F"/>
    <w:rsid w:val="00CA74EC"/>
    <w:rsid w:val="00CB098A"/>
    <w:rsid w:val="00CB1372"/>
    <w:rsid w:val="00CB14A7"/>
    <w:rsid w:val="00CB153D"/>
    <w:rsid w:val="00CB258C"/>
    <w:rsid w:val="00CB290F"/>
    <w:rsid w:val="00CB29B7"/>
    <w:rsid w:val="00CB310A"/>
    <w:rsid w:val="00CB323D"/>
    <w:rsid w:val="00CB3DE6"/>
    <w:rsid w:val="00CB3EE1"/>
    <w:rsid w:val="00CB4A61"/>
    <w:rsid w:val="00CB59B2"/>
    <w:rsid w:val="00CB5A16"/>
    <w:rsid w:val="00CB5A33"/>
    <w:rsid w:val="00CB6007"/>
    <w:rsid w:val="00CB68A9"/>
    <w:rsid w:val="00CB693E"/>
    <w:rsid w:val="00CB6AC6"/>
    <w:rsid w:val="00CB7475"/>
    <w:rsid w:val="00CC09F7"/>
    <w:rsid w:val="00CC4A00"/>
    <w:rsid w:val="00CC4EA6"/>
    <w:rsid w:val="00CC5388"/>
    <w:rsid w:val="00CC674F"/>
    <w:rsid w:val="00CC678E"/>
    <w:rsid w:val="00CD067E"/>
    <w:rsid w:val="00CD134B"/>
    <w:rsid w:val="00CD2D68"/>
    <w:rsid w:val="00CD4599"/>
    <w:rsid w:val="00CD4968"/>
    <w:rsid w:val="00CD6961"/>
    <w:rsid w:val="00CD6B54"/>
    <w:rsid w:val="00CD737C"/>
    <w:rsid w:val="00CD7C1A"/>
    <w:rsid w:val="00CE0527"/>
    <w:rsid w:val="00CE0576"/>
    <w:rsid w:val="00CE067C"/>
    <w:rsid w:val="00CE1F97"/>
    <w:rsid w:val="00CE22C0"/>
    <w:rsid w:val="00CE2612"/>
    <w:rsid w:val="00CE3A78"/>
    <w:rsid w:val="00CE66D4"/>
    <w:rsid w:val="00CE6C38"/>
    <w:rsid w:val="00CE757D"/>
    <w:rsid w:val="00CF0A03"/>
    <w:rsid w:val="00CF0A4E"/>
    <w:rsid w:val="00CF0DC9"/>
    <w:rsid w:val="00CF0F1A"/>
    <w:rsid w:val="00CF3AE8"/>
    <w:rsid w:val="00CF680F"/>
    <w:rsid w:val="00D00EA8"/>
    <w:rsid w:val="00D0156F"/>
    <w:rsid w:val="00D028D8"/>
    <w:rsid w:val="00D02EF5"/>
    <w:rsid w:val="00D031F7"/>
    <w:rsid w:val="00D033DB"/>
    <w:rsid w:val="00D04CC8"/>
    <w:rsid w:val="00D0589D"/>
    <w:rsid w:val="00D05EFA"/>
    <w:rsid w:val="00D07074"/>
    <w:rsid w:val="00D0785B"/>
    <w:rsid w:val="00D10B23"/>
    <w:rsid w:val="00D10D06"/>
    <w:rsid w:val="00D11849"/>
    <w:rsid w:val="00D11E96"/>
    <w:rsid w:val="00D127CA"/>
    <w:rsid w:val="00D12ECF"/>
    <w:rsid w:val="00D1342D"/>
    <w:rsid w:val="00D13CDD"/>
    <w:rsid w:val="00D14A03"/>
    <w:rsid w:val="00D1563C"/>
    <w:rsid w:val="00D15971"/>
    <w:rsid w:val="00D16691"/>
    <w:rsid w:val="00D171EB"/>
    <w:rsid w:val="00D1745D"/>
    <w:rsid w:val="00D2004C"/>
    <w:rsid w:val="00D205A9"/>
    <w:rsid w:val="00D205EB"/>
    <w:rsid w:val="00D20782"/>
    <w:rsid w:val="00D2124C"/>
    <w:rsid w:val="00D21623"/>
    <w:rsid w:val="00D22496"/>
    <w:rsid w:val="00D23128"/>
    <w:rsid w:val="00D23365"/>
    <w:rsid w:val="00D2356C"/>
    <w:rsid w:val="00D246C0"/>
    <w:rsid w:val="00D24F99"/>
    <w:rsid w:val="00D25519"/>
    <w:rsid w:val="00D25859"/>
    <w:rsid w:val="00D25BD8"/>
    <w:rsid w:val="00D25FD2"/>
    <w:rsid w:val="00D26308"/>
    <w:rsid w:val="00D3105B"/>
    <w:rsid w:val="00D32773"/>
    <w:rsid w:val="00D33AF5"/>
    <w:rsid w:val="00D33CB6"/>
    <w:rsid w:val="00D33F66"/>
    <w:rsid w:val="00D35732"/>
    <w:rsid w:val="00D35F4D"/>
    <w:rsid w:val="00D36276"/>
    <w:rsid w:val="00D36668"/>
    <w:rsid w:val="00D36AA0"/>
    <w:rsid w:val="00D3794A"/>
    <w:rsid w:val="00D407D6"/>
    <w:rsid w:val="00D40A9C"/>
    <w:rsid w:val="00D41A6B"/>
    <w:rsid w:val="00D42A2F"/>
    <w:rsid w:val="00D42CBB"/>
    <w:rsid w:val="00D4335B"/>
    <w:rsid w:val="00D4371C"/>
    <w:rsid w:val="00D44816"/>
    <w:rsid w:val="00D45D80"/>
    <w:rsid w:val="00D46814"/>
    <w:rsid w:val="00D46A68"/>
    <w:rsid w:val="00D46C93"/>
    <w:rsid w:val="00D46CBD"/>
    <w:rsid w:val="00D47DCA"/>
    <w:rsid w:val="00D5102C"/>
    <w:rsid w:val="00D51A6D"/>
    <w:rsid w:val="00D52149"/>
    <w:rsid w:val="00D52362"/>
    <w:rsid w:val="00D526B5"/>
    <w:rsid w:val="00D549D8"/>
    <w:rsid w:val="00D55724"/>
    <w:rsid w:val="00D5594E"/>
    <w:rsid w:val="00D56158"/>
    <w:rsid w:val="00D564F9"/>
    <w:rsid w:val="00D57A70"/>
    <w:rsid w:val="00D603A6"/>
    <w:rsid w:val="00D61EE1"/>
    <w:rsid w:val="00D63D12"/>
    <w:rsid w:val="00D64504"/>
    <w:rsid w:val="00D65618"/>
    <w:rsid w:val="00D66A5A"/>
    <w:rsid w:val="00D66B89"/>
    <w:rsid w:val="00D67EDE"/>
    <w:rsid w:val="00D7022D"/>
    <w:rsid w:val="00D711FB"/>
    <w:rsid w:val="00D72E6B"/>
    <w:rsid w:val="00D72E80"/>
    <w:rsid w:val="00D72EEB"/>
    <w:rsid w:val="00D730F8"/>
    <w:rsid w:val="00D733B5"/>
    <w:rsid w:val="00D739E9"/>
    <w:rsid w:val="00D7477A"/>
    <w:rsid w:val="00D74969"/>
    <w:rsid w:val="00D75375"/>
    <w:rsid w:val="00D76216"/>
    <w:rsid w:val="00D800A7"/>
    <w:rsid w:val="00D81AB9"/>
    <w:rsid w:val="00D81BDB"/>
    <w:rsid w:val="00D82B33"/>
    <w:rsid w:val="00D83470"/>
    <w:rsid w:val="00D84012"/>
    <w:rsid w:val="00D84F0D"/>
    <w:rsid w:val="00D85C9F"/>
    <w:rsid w:val="00D87115"/>
    <w:rsid w:val="00D90D77"/>
    <w:rsid w:val="00D90DE9"/>
    <w:rsid w:val="00D9107D"/>
    <w:rsid w:val="00D91B17"/>
    <w:rsid w:val="00D92D98"/>
    <w:rsid w:val="00D932DD"/>
    <w:rsid w:val="00D9395A"/>
    <w:rsid w:val="00D94956"/>
    <w:rsid w:val="00D95459"/>
    <w:rsid w:val="00D95FCD"/>
    <w:rsid w:val="00D96300"/>
    <w:rsid w:val="00D963A4"/>
    <w:rsid w:val="00D963AA"/>
    <w:rsid w:val="00DA136E"/>
    <w:rsid w:val="00DA1B81"/>
    <w:rsid w:val="00DA26BD"/>
    <w:rsid w:val="00DA5018"/>
    <w:rsid w:val="00DA535C"/>
    <w:rsid w:val="00DA5E0E"/>
    <w:rsid w:val="00DA74EC"/>
    <w:rsid w:val="00DA7DE2"/>
    <w:rsid w:val="00DB0F33"/>
    <w:rsid w:val="00DB3418"/>
    <w:rsid w:val="00DB4249"/>
    <w:rsid w:val="00DB607D"/>
    <w:rsid w:val="00DB6786"/>
    <w:rsid w:val="00DB70E4"/>
    <w:rsid w:val="00DC08DA"/>
    <w:rsid w:val="00DC106B"/>
    <w:rsid w:val="00DC3141"/>
    <w:rsid w:val="00DC39E4"/>
    <w:rsid w:val="00DC62CE"/>
    <w:rsid w:val="00DC6A5F"/>
    <w:rsid w:val="00DC7748"/>
    <w:rsid w:val="00DC7DB7"/>
    <w:rsid w:val="00DC7E30"/>
    <w:rsid w:val="00DD18EE"/>
    <w:rsid w:val="00DD307B"/>
    <w:rsid w:val="00DD4DB7"/>
    <w:rsid w:val="00DE05C1"/>
    <w:rsid w:val="00DE141A"/>
    <w:rsid w:val="00DE2FDB"/>
    <w:rsid w:val="00DE3374"/>
    <w:rsid w:val="00DE37EA"/>
    <w:rsid w:val="00DE39E8"/>
    <w:rsid w:val="00DE3F67"/>
    <w:rsid w:val="00DE422B"/>
    <w:rsid w:val="00DE59D1"/>
    <w:rsid w:val="00DE6F39"/>
    <w:rsid w:val="00DE740B"/>
    <w:rsid w:val="00DF01F2"/>
    <w:rsid w:val="00DF13D5"/>
    <w:rsid w:val="00DF1A48"/>
    <w:rsid w:val="00DF2481"/>
    <w:rsid w:val="00DF2628"/>
    <w:rsid w:val="00DF27C5"/>
    <w:rsid w:val="00DF2B52"/>
    <w:rsid w:val="00DF4B72"/>
    <w:rsid w:val="00DF6790"/>
    <w:rsid w:val="00DF72CA"/>
    <w:rsid w:val="00DF770C"/>
    <w:rsid w:val="00E00355"/>
    <w:rsid w:val="00E00D55"/>
    <w:rsid w:val="00E0131E"/>
    <w:rsid w:val="00E013BA"/>
    <w:rsid w:val="00E017AE"/>
    <w:rsid w:val="00E044E3"/>
    <w:rsid w:val="00E04D35"/>
    <w:rsid w:val="00E050FE"/>
    <w:rsid w:val="00E055F0"/>
    <w:rsid w:val="00E05C71"/>
    <w:rsid w:val="00E079F8"/>
    <w:rsid w:val="00E1205A"/>
    <w:rsid w:val="00E12849"/>
    <w:rsid w:val="00E12E3C"/>
    <w:rsid w:val="00E13135"/>
    <w:rsid w:val="00E132A7"/>
    <w:rsid w:val="00E14003"/>
    <w:rsid w:val="00E14E01"/>
    <w:rsid w:val="00E159CB"/>
    <w:rsid w:val="00E16E50"/>
    <w:rsid w:val="00E17F2A"/>
    <w:rsid w:val="00E2087B"/>
    <w:rsid w:val="00E25217"/>
    <w:rsid w:val="00E256BF"/>
    <w:rsid w:val="00E26908"/>
    <w:rsid w:val="00E30BCA"/>
    <w:rsid w:val="00E311A8"/>
    <w:rsid w:val="00E31C1E"/>
    <w:rsid w:val="00E34082"/>
    <w:rsid w:val="00E3424C"/>
    <w:rsid w:val="00E3427E"/>
    <w:rsid w:val="00E34A70"/>
    <w:rsid w:val="00E35687"/>
    <w:rsid w:val="00E358CB"/>
    <w:rsid w:val="00E41D98"/>
    <w:rsid w:val="00E429DA"/>
    <w:rsid w:val="00E43624"/>
    <w:rsid w:val="00E43D1F"/>
    <w:rsid w:val="00E444B6"/>
    <w:rsid w:val="00E44E93"/>
    <w:rsid w:val="00E4567A"/>
    <w:rsid w:val="00E457A2"/>
    <w:rsid w:val="00E45C2B"/>
    <w:rsid w:val="00E466F8"/>
    <w:rsid w:val="00E46DC2"/>
    <w:rsid w:val="00E50563"/>
    <w:rsid w:val="00E50693"/>
    <w:rsid w:val="00E511E3"/>
    <w:rsid w:val="00E522A1"/>
    <w:rsid w:val="00E52F92"/>
    <w:rsid w:val="00E55021"/>
    <w:rsid w:val="00E551C4"/>
    <w:rsid w:val="00E55F9A"/>
    <w:rsid w:val="00E57072"/>
    <w:rsid w:val="00E5735D"/>
    <w:rsid w:val="00E57677"/>
    <w:rsid w:val="00E57CCD"/>
    <w:rsid w:val="00E6039A"/>
    <w:rsid w:val="00E62B19"/>
    <w:rsid w:val="00E63153"/>
    <w:rsid w:val="00E648C2"/>
    <w:rsid w:val="00E6504B"/>
    <w:rsid w:val="00E669A8"/>
    <w:rsid w:val="00E66EF5"/>
    <w:rsid w:val="00E673B2"/>
    <w:rsid w:val="00E67C1A"/>
    <w:rsid w:val="00E704EB"/>
    <w:rsid w:val="00E70591"/>
    <w:rsid w:val="00E70716"/>
    <w:rsid w:val="00E714FD"/>
    <w:rsid w:val="00E73A6F"/>
    <w:rsid w:val="00E73B5B"/>
    <w:rsid w:val="00E73C0B"/>
    <w:rsid w:val="00E7414A"/>
    <w:rsid w:val="00E808F2"/>
    <w:rsid w:val="00E81199"/>
    <w:rsid w:val="00E82CAA"/>
    <w:rsid w:val="00E83109"/>
    <w:rsid w:val="00E832C1"/>
    <w:rsid w:val="00E842B7"/>
    <w:rsid w:val="00E84AB1"/>
    <w:rsid w:val="00E84D9B"/>
    <w:rsid w:val="00E866BA"/>
    <w:rsid w:val="00E868D5"/>
    <w:rsid w:val="00E87F0F"/>
    <w:rsid w:val="00E9062D"/>
    <w:rsid w:val="00E9159F"/>
    <w:rsid w:val="00E93032"/>
    <w:rsid w:val="00E93F6F"/>
    <w:rsid w:val="00E94222"/>
    <w:rsid w:val="00E9611D"/>
    <w:rsid w:val="00EA166B"/>
    <w:rsid w:val="00EA29C0"/>
    <w:rsid w:val="00EA30CD"/>
    <w:rsid w:val="00EA4BFF"/>
    <w:rsid w:val="00EA61FB"/>
    <w:rsid w:val="00EB0851"/>
    <w:rsid w:val="00EB0B7D"/>
    <w:rsid w:val="00EB0FB2"/>
    <w:rsid w:val="00EB15BC"/>
    <w:rsid w:val="00EB2480"/>
    <w:rsid w:val="00EB31DD"/>
    <w:rsid w:val="00EB584E"/>
    <w:rsid w:val="00EB5DA0"/>
    <w:rsid w:val="00EB721A"/>
    <w:rsid w:val="00EB74A0"/>
    <w:rsid w:val="00EB7981"/>
    <w:rsid w:val="00EC1904"/>
    <w:rsid w:val="00EC2B7E"/>
    <w:rsid w:val="00EC3442"/>
    <w:rsid w:val="00EC4C2F"/>
    <w:rsid w:val="00EC4EA1"/>
    <w:rsid w:val="00EC5BB5"/>
    <w:rsid w:val="00EC62E2"/>
    <w:rsid w:val="00EC65F0"/>
    <w:rsid w:val="00EC7172"/>
    <w:rsid w:val="00ED045B"/>
    <w:rsid w:val="00ED082C"/>
    <w:rsid w:val="00ED27CE"/>
    <w:rsid w:val="00ED3BDE"/>
    <w:rsid w:val="00ED3D25"/>
    <w:rsid w:val="00ED4370"/>
    <w:rsid w:val="00ED4D11"/>
    <w:rsid w:val="00ED4E97"/>
    <w:rsid w:val="00ED503B"/>
    <w:rsid w:val="00ED5A90"/>
    <w:rsid w:val="00ED6E12"/>
    <w:rsid w:val="00ED6E8C"/>
    <w:rsid w:val="00ED721D"/>
    <w:rsid w:val="00ED78CD"/>
    <w:rsid w:val="00ED79D7"/>
    <w:rsid w:val="00ED7C73"/>
    <w:rsid w:val="00EE1329"/>
    <w:rsid w:val="00EE13EB"/>
    <w:rsid w:val="00EE1B5C"/>
    <w:rsid w:val="00EE2B43"/>
    <w:rsid w:val="00EE3357"/>
    <w:rsid w:val="00EE37F7"/>
    <w:rsid w:val="00EE3B34"/>
    <w:rsid w:val="00EE44FE"/>
    <w:rsid w:val="00EE51ED"/>
    <w:rsid w:val="00EE63E0"/>
    <w:rsid w:val="00EE6B28"/>
    <w:rsid w:val="00EE709C"/>
    <w:rsid w:val="00EE71F3"/>
    <w:rsid w:val="00EF4064"/>
    <w:rsid w:val="00EF4A3F"/>
    <w:rsid w:val="00EF5C17"/>
    <w:rsid w:val="00F00ADD"/>
    <w:rsid w:val="00F01C67"/>
    <w:rsid w:val="00F01FBA"/>
    <w:rsid w:val="00F02491"/>
    <w:rsid w:val="00F02DA3"/>
    <w:rsid w:val="00F02F9B"/>
    <w:rsid w:val="00F036B9"/>
    <w:rsid w:val="00F03BD5"/>
    <w:rsid w:val="00F03E81"/>
    <w:rsid w:val="00F04CBC"/>
    <w:rsid w:val="00F04F11"/>
    <w:rsid w:val="00F0547E"/>
    <w:rsid w:val="00F05873"/>
    <w:rsid w:val="00F05A61"/>
    <w:rsid w:val="00F05F5C"/>
    <w:rsid w:val="00F07A88"/>
    <w:rsid w:val="00F10601"/>
    <w:rsid w:val="00F10A37"/>
    <w:rsid w:val="00F10A87"/>
    <w:rsid w:val="00F11D76"/>
    <w:rsid w:val="00F132F3"/>
    <w:rsid w:val="00F13497"/>
    <w:rsid w:val="00F13C0E"/>
    <w:rsid w:val="00F14E3F"/>
    <w:rsid w:val="00F15EB1"/>
    <w:rsid w:val="00F173DC"/>
    <w:rsid w:val="00F1783E"/>
    <w:rsid w:val="00F202C2"/>
    <w:rsid w:val="00F20B04"/>
    <w:rsid w:val="00F20D94"/>
    <w:rsid w:val="00F21911"/>
    <w:rsid w:val="00F21E1F"/>
    <w:rsid w:val="00F23B66"/>
    <w:rsid w:val="00F24243"/>
    <w:rsid w:val="00F24CE6"/>
    <w:rsid w:val="00F25200"/>
    <w:rsid w:val="00F254A9"/>
    <w:rsid w:val="00F2572F"/>
    <w:rsid w:val="00F25824"/>
    <w:rsid w:val="00F26308"/>
    <w:rsid w:val="00F279F4"/>
    <w:rsid w:val="00F302D6"/>
    <w:rsid w:val="00F31D02"/>
    <w:rsid w:val="00F320BA"/>
    <w:rsid w:val="00F33FB6"/>
    <w:rsid w:val="00F3449D"/>
    <w:rsid w:val="00F36512"/>
    <w:rsid w:val="00F36A29"/>
    <w:rsid w:val="00F378D1"/>
    <w:rsid w:val="00F37944"/>
    <w:rsid w:val="00F40171"/>
    <w:rsid w:val="00F41C7B"/>
    <w:rsid w:val="00F41E63"/>
    <w:rsid w:val="00F4205A"/>
    <w:rsid w:val="00F42CD6"/>
    <w:rsid w:val="00F4300E"/>
    <w:rsid w:val="00F4682D"/>
    <w:rsid w:val="00F46AA7"/>
    <w:rsid w:val="00F47841"/>
    <w:rsid w:val="00F4785F"/>
    <w:rsid w:val="00F513D0"/>
    <w:rsid w:val="00F5209E"/>
    <w:rsid w:val="00F53155"/>
    <w:rsid w:val="00F5362C"/>
    <w:rsid w:val="00F538FB"/>
    <w:rsid w:val="00F53EC7"/>
    <w:rsid w:val="00F54B58"/>
    <w:rsid w:val="00F54F0A"/>
    <w:rsid w:val="00F559E1"/>
    <w:rsid w:val="00F5611F"/>
    <w:rsid w:val="00F5730B"/>
    <w:rsid w:val="00F5736E"/>
    <w:rsid w:val="00F5775F"/>
    <w:rsid w:val="00F60584"/>
    <w:rsid w:val="00F608EB"/>
    <w:rsid w:val="00F6189F"/>
    <w:rsid w:val="00F6226E"/>
    <w:rsid w:val="00F62A3B"/>
    <w:rsid w:val="00F63D80"/>
    <w:rsid w:val="00F6542F"/>
    <w:rsid w:val="00F65BA3"/>
    <w:rsid w:val="00F6675E"/>
    <w:rsid w:val="00F6697B"/>
    <w:rsid w:val="00F66D94"/>
    <w:rsid w:val="00F6747C"/>
    <w:rsid w:val="00F71549"/>
    <w:rsid w:val="00F71675"/>
    <w:rsid w:val="00F72502"/>
    <w:rsid w:val="00F72633"/>
    <w:rsid w:val="00F729C0"/>
    <w:rsid w:val="00F74667"/>
    <w:rsid w:val="00F751FA"/>
    <w:rsid w:val="00F761C8"/>
    <w:rsid w:val="00F8018C"/>
    <w:rsid w:val="00F8123A"/>
    <w:rsid w:val="00F81D60"/>
    <w:rsid w:val="00F8211C"/>
    <w:rsid w:val="00F822FC"/>
    <w:rsid w:val="00F82DF6"/>
    <w:rsid w:val="00F8451D"/>
    <w:rsid w:val="00F84619"/>
    <w:rsid w:val="00F853FC"/>
    <w:rsid w:val="00F8552E"/>
    <w:rsid w:val="00F85AB8"/>
    <w:rsid w:val="00F861EA"/>
    <w:rsid w:val="00F86CB8"/>
    <w:rsid w:val="00F870E3"/>
    <w:rsid w:val="00F8711C"/>
    <w:rsid w:val="00F87E49"/>
    <w:rsid w:val="00F90315"/>
    <w:rsid w:val="00F90F81"/>
    <w:rsid w:val="00F93FB4"/>
    <w:rsid w:val="00F94336"/>
    <w:rsid w:val="00F959D2"/>
    <w:rsid w:val="00F96EA7"/>
    <w:rsid w:val="00F96EB2"/>
    <w:rsid w:val="00F97C65"/>
    <w:rsid w:val="00FA18E9"/>
    <w:rsid w:val="00FA1B73"/>
    <w:rsid w:val="00FA3BED"/>
    <w:rsid w:val="00FA53F4"/>
    <w:rsid w:val="00FA5517"/>
    <w:rsid w:val="00FA55CE"/>
    <w:rsid w:val="00FA63E3"/>
    <w:rsid w:val="00FA664E"/>
    <w:rsid w:val="00FA6678"/>
    <w:rsid w:val="00FA6788"/>
    <w:rsid w:val="00FA752B"/>
    <w:rsid w:val="00FA7892"/>
    <w:rsid w:val="00FB01BA"/>
    <w:rsid w:val="00FB034F"/>
    <w:rsid w:val="00FB1A33"/>
    <w:rsid w:val="00FB26F2"/>
    <w:rsid w:val="00FB32E1"/>
    <w:rsid w:val="00FB39C0"/>
    <w:rsid w:val="00FB4FAD"/>
    <w:rsid w:val="00FB62EE"/>
    <w:rsid w:val="00FB73C9"/>
    <w:rsid w:val="00FC0863"/>
    <w:rsid w:val="00FC0DFA"/>
    <w:rsid w:val="00FC1728"/>
    <w:rsid w:val="00FC1BFB"/>
    <w:rsid w:val="00FC1F39"/>
    <w:rsid w:val="00FC3500"/>
    <w:rsid w:val="00FC3784"/>
    <w:rsid w:val="00FC3D0B"/>
    <w:rsid w:val="00FC3D47"/>
    <w:rsid w:val="00FC625F"/>
    <w:rsid w:val="00FC6D3C"/>
    <w:rsid w:val="00FC6D88"/>
    <w:rsid w:val="00FD0E47"/>
    <w:rsid w:val="00FD18AC"/>
    <w:rsid w:val="00FD2FAE"/>
    <w:rsid w:val="00FD37DB"/>
    <w:rsid w:val="00FD4B74"/>
    <w:rsid w:val="00FD5829"/>
    <w:rsid w:val="00FD65B8"/>
    <w:rsid w:val="00FD7157"/>
    <w:rsid w:val="00FD7391"/>
    <w:rsid w:val="00FE01AE"/>
    <w:rsid w:val="00FE02CB"/>
    <w:rsid w:val="00FE110F"/>
    <w:rsid w:val="00FE179F"/>
    <w:rsid w:val="00FE3D4B"/>
    <w:rsid w:val="00FE583C"/>
    <w:rsid w:val="00FE6B4F"/>
    <w:rsid w:val="00FE6CBB"/>
    <w:rsid w:val="00FE6FFE"/>
    <w:rsid w:val="00FE7451"/>
    <w:rsid w:val="00FE7E10"/>
    <w:rsid w:val="00FF25A6"/>
    <w:rsid w:val="00FF298B"/>
    <w:rsid w:val="00FF334B"/>
    <w:rsid w:val="00FF4FEA"/>
    <w:rsid w:val="00FF567F"/>
    <w:rsid w:val="00FF72FB"/>
    <w:rsid w:val="00FF7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BE"/>
    <w:pPr>
      <w:spacing w:after="0"/>
      <w:jc w:val="left"/>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B417BE"/>
    <w:pPr>
      <w:keepNext/>
      <w:jc w:val="both"/>
      <w:outlineLvl w:val="0"/>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7BE"/>
    <w:rPr>
      <w:rFonts w:ascii="Times New Roman" w:eastAsia="Times New Roman" w:hAnsi="Times New Roman" w:cs="Times New Roman"/>
      <w:sz w:val="28"/>
      <w:szCs w:val="20"/>
      <w:lang w:val="en-US" w:eastAsia="ru-RU"/>
    </w:rPr>
  </w:style>
  <w:style w:type="paragraph" w:styleId="a3">
    <w:name w:val="Body Text"/>
    <w:basedOn w:val="a"/>
    <w:link w:val="a4"/>
    <w:rsid w:val="00B417BE"/>
    <w:pPr>
      <w:jc w:val="both"/>
    </w:pPr>
    <w:rPr>
      <w:sz w:val="28"/>
      <w:lang w:val="en-US"/>
    </w:rPr>
  </w:style>
  <w:style w:type="character" w:customStyle="1" w:styleId="a4">
    <w:name w:val="Основной текст Знак"/>
    <w:basedOn w:val="a0"/>
    <w:link w:val="a3"/>
    <w:rsid w:val="00B417BE"/>
    <w:rPr>
      <w:rFonts w:ascii="Times New Roman" w:eastAsia="Times New Roman" w:hAnsi="Times New Roman" w:cs="Times New Roman"/>
      <w:sz w:val="28"/>
      <w:szCs w:val="20"/>
      <w:lang w:val="en-US" w:eastAsia="ru-RU"/>
    </w:rPr>
  </w:style>
  <w:style w:type="paragraph" w:styleId="a5">
    <w:name w:val="Body Text Indent"/>
    <w:basedOn w:val="a"/>
    <w:link w:val="a6"/>
    <w:rsid w:val="00B417BE"/>
    <w:pPr>
      <w:ind w:firstLine="993"/>
      <w:jc w:val="both"/>
    </w:pPr>
    <w:rPr>
      <w:sz w:val="28"/>
    </w:rPr>
  </w:style>
  <w:style w:type="character" w:customStyle="1" w:styleId="a6">
    <w:name w:val="Основной текст с отступом Знак"/>
    <w:basedOn w:val="a0"/>
    <w:link w:val="a5"/>
    <w:rsid w:val="00B417BE"/>
    <w:rPr>
      <w:rFonts w:ascii="Times New Roman" w:eastAsia="Times New Roman" w:hAnsi="Times New Roman" w:cs="Times New Roman"/>
      <w:sz w:val="28"/>
      <w:szCs w:val="20"/>
      <w:lang w:val="uk-UA" w:eastAsia="ru-RU"/>
    </w:rPr>
  </w:style>
  <w:style w:type="paragraph" w:styleId="2">
    <w:name w:val="Body Text Indent 2"/>
    <w:basedOn w:val="a"/>
    <w:link w:val="20"/>
    <w:rsid w:val="00B417BE"/>
    <w:pPr>
      <w:ind w:firstLine="851"/>
      <w:jc w:val="both"/>
    </w:pPr>
    <w:rPr>
      <w:sz w:val="28"/>
    </w:rPr>
  </w:style>
  <w:style w:type="character" w:customStyle="1" w:styleId="20">
    <w:name w:val="Основной текст с отступом 2 Знак"/>
    <w:basedOn w:val="a0"/>
    <w:link w:val="2"/>
    <w:rsid w:val="00B417BE"/>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786A9C"/>
    <w:pPr>
      <w:ind w:left="720"/>
      <w:contextualSpacing/>
    </w:pPr>
  </w:style>
  <w:style w:type="character" w:styleId="a8">
    <w:name w:val="Hyperlink"/>
    <w:basedOn w:val="a0"/>
    <w:rsid w:val="008D48E4"/>
    <w:rPr>
      <w:color w:val="0000FF"/>
      <w:u w:val="single"/>
    </w:rPr>
  </w:style>
  <w:style w:type="paragraph" w:customStyle="1" w:styleId="a9">
    <w:name w:val="Обычный + полужирный"/>
    <w:aliases w:val="по центру"/>
    <w:basedOn w:val="a"/>
    <w:rsid w:val="0014311A"/>
    <w:pPr>
      <w:jc w:val="center"/>
    </w:pPr>
    <w:rPr>
      <w:b/>
      <w:sz w:val="24"/>
      <w:szCs w:val="24"/>
    </w:rPr>
  </w:style>
  <w:style w:type="paragraph" w:styleId="aa">
    <w:name w:val="Title"/>
    <w:basedOn w:val="a"/>
    <w:link w:val="ab"/>
    <w:qFormat/>
    <w:rsid w:val="0014311A"/>
    <w:pPr>
      <w:jc w:val="center"/>
    </w:pPr>
    <w:rPr>
      <w:b/>
      <w:sz w:val="28"/>
      <w:szCs w:val="28"/>
    </w:rPr>
  </w:style>
  <w:style w:type="character" w:customStyle="1" w:styleId="ab">
    <w:name w:val="Название Знак"/>
    <w:basedOn w:val="a0"/>
    <w:link w:val="aa"/>
    <w:rsid w:val="0014311A"/>
    <w:rPr>
      <w:rFonts w:ascii="Times New Roman" w:eastAsia="Times New Roman" w:hAnsi="Times New Roman" w:cs="Times New Roman"/>
      <w:b/>
      <w:sz w:val="28"/>
      <w:szCs w:val="28"/>
      <w:lang w:val="uk-UA" w:eastAsia="ru-RU"/>
    </w:rPr>
  </w:style>
  <w:style w:type="paragraph" w:styleId="ac">
    <w:name w:val="Balloon Text"/>
    <w:basedOn w:val="a"/>
    <w:link w:val="ad"/>
    <w:uiPriority w:val="99"/>
    <w:semiHidden/>
    <w:unhideWhenUsed/>
    <w:rsid w:val="00490F68"/>
    <w:rPr>
      <w:rFonts w:ascii="Tahoma" w:hAnsi="Tahoma" w:cs="Tahoma"/>
      <w:sz w:val="16"/>
      <w:szCs w:val="16"/>
    </w:rPr>
  </w:style>
  <w:style w:type="character" w:customStyle="1" w:styleId="ad">
    <w:name w:val="Текст выноски Знак"/>
    <w:basedOn w:val="a0"/>
    <w:link w:val="ac"/>
    <w:uiPriority w:val="99"/>
    <w:semiHidden/>
    <w:rsid w:val="00490F68"/>
    <w:rPr>
      <w:rFonts w:ascii="Tahoma" w:eastAsia="Times New Roman" w:hAnsi="Tahoma" w:cs="Tahoma"/>
      <w:sz w:val="16"/>
      <w:szCs w:val="16"/>
      <w:lang w:val="uk-UA" w:eastAsia="ru-RU"/>
    </w:rPr>
  </w:style>
  <w:style w:type="paragraph" w:styleId="ae">
    <w:name w:val="No Spacing"/>
    <w:uiPriority w:val="1"/>
    <w:qFormat/>
    <w:rsid w:val="00886B70"/>
    <w:pPr>
      <w:spacing w:after="0"/>
      <w:jc w:val="left"/>
    </w:pPr>
    <w:rPr>
      <w:rFonts w:ascii="Times New Roman" w:eastAsia="Times New Roman" w:hAnsi="Times New Roman" w:cs="Times New Roman"/>
      <w:sz w:val="20"/>
      <w:szCs w:val="20"/>
      <w:lang w:val="uk-UA" w:eastAsia="ru-RU"/>
    </w:rPr>
  </w:style>
  <w:style w:type="paragraph" w:styleId="af">
    <w:name w:val="Revision"/>
    <w:hidden/>
    <w:uiPriority w:val="99"/>
    <w:semiHidden/>
    <w:rsid w:val="00B151E2"/>
    <w:pPr>
      <w:spacing w:after="0"/>
      <w:jc w:val="left"/>
    </w:pPr>
    <w:rPr>
      <w:rFonts w:ascii="Times New Roman" w:eastAsia="Times New Roman" w:hAnsi="Times New Roman" w:cs="Times New Roman"/>
      <w:sz w:val="20"/>
      <w:szCs w:val="20"/>
      <w:lang w:val="uk-UA" w:eastAsia="ru-RU"/>
    </w:rPr>
  </w:style>
  <w:style w:type="character" w:styleId="af0">
    <w:name w:val="annotation reference"/>
    <w:basedOn w:val="a0"/>
    <w:uiPriority w:val="99"/>
    <w:semiHidden/>
    <w:unhideWhenUsed/>
    <w:rsid w:val="0040200A"/>
    <w:rPr>
      <w:sz w:val="16"/>
      <w:szCs w:val="16"/>
    </w:rPr>
  </w:style>
  <w:style w:type="paragraph" w:styleId="af1">
    <w:name w:val="annotation text"/>
    <w:basedOn w:val="a"/>
    <w:link w:val="af2"/>
    <w:uiPriority w:val="99"/>
    <w:semiHidden/>
    <w:unhideWhenUsed/>
    <w:rsid w:val="0040200A"/>
  </w:style>
  <w:style w:type="character" w:customStyle="1" w:styleId="af2">
    <w:name w:val="Текст примечания Знак"/>
    <w:basedOn w:val="a0"/>
    <w:link w:val="af1"/>
    <w:uiPriority w:val="99"/>
    <w:semiHidden/>
    <w:rsid w:val="0040200A"/>
    <w:rPr>
      <w:rFonts w:ascii="Times New Roman" w:eastAsia="Times New Roman" w:hAnsi="Times New Roman" w:cs="Times New Roman"/>
      <w:sz w:val="20"/>
      <w:szCs w:val="20"/>
      <w:lang w:val="uk-UA" w:eastAsia="ru-RU"/>
    </w:rPr>
  </w:style>
  <w:style w:type="paragraph" w:styleId="af3">
    <w:name w:val="annotation subject"/>
    <w:basedOn w:val="af1"/>
    <w:next w:val="af1"/>
    <w:link w:val="af4"/>
    <w:uiPriority w:val="99"/>
    <w:semiHidden/>
    <w:unhideWhenUsed/>
    <w:rsid w:val="0040200A"/>
    <w:rPr>
      <w:b/>
      <w:bCs/>
    </w:rPr>
  </w:style>
  <w:style w:type="character" w:customStyle="1" w:styleId="af4">
    <w:name w:val="Тема примечания Знак"/>
    <w:basedOn w:val="af2"/>
    <w:link w:val="af3"/>
    <w:uiPriority w:val="99"/>
    <w:semiHidden/>
    <w:rsid w:val="0040200A"/>
    <w:rPr>
      <w:rFonts w:ascii="Times New Roman" w:eastAsia="Times New Roman" w:hAnsi="Times New Roman" w:cs="Times New Roman"/>
      <w:b/>
      <w:bCs/>
      <w:sz w:val="20"/>
      <w:szCs w:val="20"/>
      <w:lang w:val="uk-UA" w:eastAsia="ru-RU"/>
    </w:rPr>
  </w:style>
  <w:style w:type="character" w:styleId="af5">
    <w:name w:val="Strong"/>
    <w:basedOn w:val="a0"/>
    <w:uiPriority w:val="22"/>
    <w:qFormat/>
    <w:rsid w:val="00F855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BE"/>
    <w:pPr>
      <w:spacing w:after="0"/>
      <w:jc w:val="left"/>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B417BE"/>
    <w:pPr>
      <w:keepNext/>
      <w:jc w:val="both"/>
      <w:outlineLvl w:val="0"/>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7BE"/>
    <w:rPr>
      <w:rFonts w:ascii="Times New Roman" w:eastAsia="Times New Roman" w:hAnsi="Times New Roman" w:cs="Times New Roman"/>
      <w:sz w:val="28"/>
      <w:szCs w:val="20"/>
      <w:lang w:val="en-US" w:eastAsia="ru-RU"/>
    </w:rPr>
  </w:style>
  <w:style w:type="paragraph" w:styleId="a3">
    <w:name w:val="Body Text"/>
    <w:basedOn w:val="a"/>
    <w:link w:val="a4"/>
    <w:rsid w:val="00B417BE"/>
    <w:pPr>
      <w:jc w:val="both"/>
    </w:pPr>
    <w:rPr>
      <w:sz w:val="28"/>
      <w:lang w:val="en-US"/>
    </w:rPr>
  </w:style>
  <w:style w:type="character" w:customStyle="1" w:styleId="a4">
    <w:name w:val="Основной текст Знак"/>
    <w:basedOn w:val="a0"/>
    <w:link w:val="a3"/>
    <w:rsid w:val="00B417BE"/>
    <w:rPr>
      <w:rFonts w:ascii="Times New Roman" w:eastAsia="Times New Roman" w:hAnsi="Times New Roman" w:cs="Times New Roman"/>
      <w:sz w:val="28"/>
      <w:szCs w:val="20"/>
      <w:lang w:val="en-US" w:eastAsia="ru-RU"/>
    </w:rPr>
  </w:style>
  <w:style w:type="paragraph" w:styleId="a5">
    <w:name w:val="Body Text Indent"/>
    <w:basedOn w:val="a"/>
    <w:link w:val="a6"/>
    <w:rsid w:val="00B417BE"/>
    <w:pPr>
      <w:ind w:firstLine="993"/>
      <w:jc w:val="both"/>
    </w:pPr>
    <w:rPr>
      <w:sz w:val="28"/>
    </w:rPr>
  </w:style>
  <w:style w:type="character" w:customStyle="1" w:styleId="a6">
    <w:name w:val="Основной текст с отступом Знак"/>
    <w:basedOn w:val="a0"/>
    <w:link w:val="a5"/>
    <w:rsid w:val="00B417BE"/>
    <w:rPr>
      <w:rFonts w:ascii="Times New Roman" w:eastAsia="Times New Roman" w:hAnsi="Times New Roman" w:cs="Times New Roman"/>
      <w:sz w:val="28"/>
      <w:szCs w:val="20"/>
      <w:lang w:val="uk-UA" w:eastAsia="ru-RU"/>
    </w:rPr>
  </w:style>
  <w:style w:type="paragraph" w:styleId="2">
    <w:name w:val="Body Text Indent 2"/>
    <w:basedOn w:val="a"/>
    <w:link w:val="20"/>
    <w:rsid w:val="00B417BE"/>
    <w:pPr>
      <w:ind w:firstLine="851"/>
      <w:jc w:val="both"/>
    </w:pPr>
    <w:rPr>
      <w:sz w:val="28"/>
    </w:rPr>
  </w:style>
  <w:style w:type="character" w:customStyle="1" w:styleId="20">
    <w:name w:val="Основной текст с отступом 2 Знак"/>
    <w:basedOn w:val="a0"/>
    <w:link w:val="2"/>
    <w:rsid w:val="00B417BE"/>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786A9C"/>
    <w:pPr>
      <w:ind w:left="720"/>
      <w:contextualSpacing/>
    </w:pPr>
  </w:style>
  <w:style w:type="character" w:styleId="a8">
    <w:name w:val="Hyperlink"/>
    <w:basedOn w:val="a0"/>
    <w:rsid w:val="008D48E4"/>
    <w:rPr>
      <w:color w:val="0000FF"/>
      <w:u w:val="single"/>
    </w:rPr>
  </w:style>
  <w:style w:type="paragraph" w:customStyle="1" w:styleId="a9">
    <w:name w:val="Обычный + полужирный"/>
    <w:aliases w:val="по центру"/>
    <w:basedOn w:val="a"/>
    <w:rsid w:val="0014311A"/>
    <w:pPr>
      <w:jc w:val="center"/>
    </w:pPr>
    <w:rPr>
      <w:b/>
      <w:sz w:val="24"/>
      <w:szCs w:val="24"/>
    </w:rPr>
  </w:style>
  <w:style w:type="paragraph" w:styleId="aa">
    <w:name w:val="Title"/>
    <w:basedOn w:val="a"/>
    <w:link w:val="ab"/>
    <w:qFormat/>
    <w:rsid w:val="0014311A"/>
    <w:pPr>
      <w:jc w:val="center"/>
    </w:pPr>
    <w:rPr>
      <w:b/>
      <w:sz w:val="28"/>
      <w:szCs w:val="28"/>
    </w:rPr>
  </w:style>
  <w:style w:type="character" w:customStyle="1" w:styleId="ab">
    <w:name w:val="Название Знак"/>
    <w:basedOn w:val="a0"/>
    <w:link w:val="aa"/>
    <w:rsid w:val="0014311A"/>
    <w:rPr>
      <w:rFonts w:ascii="Times New Roman" w:eastAsia="Times New Roman" w:hAnsi="Times New Roman" w:cs="Times New Roman"/>
      <w:b/>
      <w:sz w:val="28"/>
      <w:szCs w:val="28"/>
      <w:lang w:val="uk-UA" w:eastAsia="ru-RU"/>
    </w:rPr>
  </w:style>
  <w:style w:type="paragraph" w:styleId="ac">
    <w:name w:val="Balloon Text"/>
    <w:basedOn w:val="a"/>
    <w:link w:val="ad"/>
    <w:uiPriority w:val="99"/>
    <w:semiHidden/>
    <w:unhideWhenUsed/>
    <w:rsid w:val="00490F68"/>
    <w:rPr>
      <w:rFonts w:ascii="Tahoma" w:hAnsi="Tahoma" w:cs="Tahoma"/>
      <w:sz w:val="16"/>
      <w:szCs w:val="16"/>
    </w:rPr>
  </w:style>
  <w:style w:type="character" w:customStyle="1" w:styleId="ad">
    <w:name w:val="Текст выноски Знак"/>
    <w:basedOn w:val="a0"/>
    <w:link w:val="ac"/>
    <w:uiPriority w:val="99"/>
    <w:semiHidden/>
    <w:rsid w:val="00490F68"/>
    <w:rPr>
      <w:rFonts w:ascii="Tahoma" w:eastAsia="Times New Roman" w:hAnsi="Tahoma" w:cs="Tahoma"/>
      <w:sz w:val="16"/>
      <w:szCs w:val="16"/>
      <w:lang w:val="uk-UA" w:eastAsia="ru-RU"/>
    </w:rPr>
  </w:style>
  <w:style w:type="paragraph" w:styleId="ae">
    <w:name w:val="No Spacing"/>
    <w:uiPriority w:val="1"/>
    <w:qFormat/>
    <w:rsid w:val="00886B70"/>
    <w:pPr>
      <w:spacing w:after="0"/>
      <w:jc w:val="left"/>
    </w:pPr>
    <w:rPr>
      <w:rFonts w:ascii="Times New Roman" w:eastAsia="Times New Roman" w:hAnsi="Times New Roman" w:cs="Times New Roman"/>
      <w:sz w:val="20"/>
      <w:szCs w:val="20"/>
      <w:lang w:val="uk-UA" w:eastAsia="ru-RU"/>
    </w:rPr>
  </w:style>
  <w:style w:type="paragraph" w:styleId="af">
    <w:name w:val="Revision"/>
    <w:hidden/>
    <w:uiPriority w:val="99"/>
    <w:semiHidden/>
    <w:rsid w:val="00B151E2"/>
    <w:pPr>
      <w:spacing w:after="0"/>
      <w:jc w:val="left"/>
    </w:pPr>
    <w:rPr>
      <w:rFonts w:ascii="Times New Roman" w:eastAsia="Times New Roman" w:hAnsi="Times New Roman" w:cs="Times New Roman"/>
      <w:sz w:val="20"/>
      <w:szCs w:val="20"/>
      <w:lang w:val="uk-UA" w:eastAsia="ru-RU"/>
    </w:rPr>
  </w:style>
  <w:style w:type="character" w:styleId="af0">
    <w:name w:val="annotation reference"/>
    <w:basedOn w:val="a0"/>
    <w:uiPriority w:val="99"/>
    <w:semiHidden/>
    <w:unhideWhenUsed/>
    <w:rsid w:val="0040200A"/>
    <w:rPr>
      <w:sz w:val="16"/>
      <w:szCs w:val="16"/>
    </w:rPr>
  </w:style>
  <w:style w:type="paragraph" w:styleId="af1">
    <w:name w:val="annotation text"/>
    <w:basedOn w:val="a"/>
    <w:link w:val="af2"/>
    <w:uiPriority w:val="99"/>
    <w:semiHidden/>
    <w:unhideWhenUsed/>
    <w:rsid w:val="0040200A"/>
  </w:style>
  <w:style w:type="character" w:customStyle="1" w:styleId="af2">
    <w:name w:val="Текст примечания Знак"/>
    <w:basedOn w:val="a0"/>
    <w:link w:val="af1"/>
    <w:uiPriority w:val="99"/>
    <w:semiHidden/>
    <w:rsid w:val="0040200A"/>
    <w:rPr>
      <w:rFonts w:ascii="Times New Roman" w:eastAsia="Times New Roman" w:hAnsi="Times New Roman" w:cs="Times New Roman"/>
      <w:sz w:val="20"/>
      <w:szCs w:val="20"/>
      <w:lang w:val="uk-UA" w:eastAsia="ru-RU"/>
    </w:rPr>
  </w:style>
  <w:style w:type="paragraph" w:styleId="af3">
    <w:name w:val="annotation subject"/>
    <w:basedOn w:val="af1"/>
    <w:next w:val="af1"/>
    <w:link w:val="af4"/>
    <w:uiPriority w:val="99"/>
    <w:semiHidden/>
    <w:unhideWhenUsed/>
    <w:rsid w:val="0040200A"/>
    <w:rPr>
      <w:b/>
      <w:bCs/>
    </w:rPr>
  </w:style>
  <w:style w:type="character" w:customStyle="1" w:styleId="af4">
    <w:name w:val="Тема примечания Знак"/>
    <w:basedOn w:val="af2"/>
    <w:link w:val="af3"/>
    <w:uiPriority w:val="99"/>
    <w:semiHidden/>
    <w:rsid w:val="0040200A"/>
    <w:rPr>
      <w:rFonts w:ascii="Times New Roman" w:eastAsia="Times New Roman" w:hAnsi="Times New Roman" w:cs="Times New Roman"/>
      <w:b/>
      <w:bCs/>
      <w:sz w:val="20"/>
      <w:szCs w:val="20"/>
      <w:lang w:val="uk-UA" w:eastAsia="ru-RU"/>
    </w:rPr>
  </w:style>
  <w:style w:type="character" w:styleId="af5">
    <w:name w:val="Strong"/>
    <w:basedOn w:val="a0"/>
    <w:uiPriority w:val="22"/>
    <w:qFormat/>
    <w:rsid w:val="00F855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91749">
      <w:bodyDiv w:val="1"/>
      <w:marLeft w:val="0"/>
      <w:marRight w:val="0"/>
      <w:marTop w:val="0"/>
      <w:marBottom w:val="0"/>
      <w:divBdr>
        <w:top w:val="none" w:sz="0" w:space="0" w:color="auto"/>
        <w:left w:val="none" w:sz="0" w:space="0" w:color="auto"/>
        <w:bottom w:val="none" w:sz="0" w:space="0" w:color="auto"/>
        <w:right w:val="none" w:sz="0" w:space="0" w:color="auto"/>
      </w:divBdr>
    </w:div>
    <w:div w:id="208772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746D1-9F10-4106-B472-EE1C6DD9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885</Words>
  <Characters>5045</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85</cp:revision>
  <cp:lastPrinted>2019-06-06T08:15:00Z</cp:lastPrinted>
  <dcterms:created xsi:type="dcterms:W3CDTF">2018-11-06T08:46:00Z</dcterms:created>
  <dcterms:modified xsi:type="dcterms:W3CDTF">2019-06-06T08:29:00Z</dcterms:modified>
</cp:coreProperties>
</file>