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A6" w:rsidRPr="001E1F10" w:rsidRDefault="003A79A6" w:rsidP="003A79A6">
      <w:pPr>
        <w:widowControl w:val="0"/>
        <w:suppressAutoHyphens/>
        <w:spacing w:after="0" w:line="240" w:lineRule="auto"/>
        <w:ind w:firstLine="540"/>
        <w:jc w:val="center"/>
        <w:rPr>
          <w:rFonts w:ascii="Benguiat" w:eastAsia="SimSun" w:hAnsi="Benguiat" w:cs="Benguiat"/>
          <w:b/>
          <w:spacing w:val="18"/>
          <w:w w:val="66"/>
          <w:kern w:val="1"/>
          <w:sz w:val="56"/>
          <w:szCs w:val="56"/>
          <w:lang w:eastAsia="zh-CN" w:bidi="hi-IN"/>
        </w:rPr>
      </w:pPr>
      <w:r w:rsidRPr="001E1F10">
        <w:rPr>
          <w:rFonts w:ascii="Times New Roman" w:eastAsia="SimSun" w:hAnsi="Times New Roman" w:cs="Mangal"/>
          <w:noProof/>
          <w:kern w:val="1"/>
          <w:sz w:val="28"/>
          <w:szCs w:val="24"/>
          <w:lang w:eastAsia="uk-UA"/>
        </w:rPr>
        <w:drawing>
          <wp:anchor distT="0" distB="0" distL="114935" distR="114935" simplePos="0" relativeHeight="251659264" behindDoc="0" locked="0" layoutInCell="1" allowOverlap="1" wp14:anchorId="5AA68391" wp14:editId="41124704">
            <wp:simplePos x="0" y="0"/>
            <wp:positionH relativeFrom="column">
              <wp:posOffset>2777490</wp:posOffset>
            </wp:positionH>
            <wp:positionV relativeFrom="paragraph">
              <wp:posOffset>68580</wp:posOffset>
            </wp:positionV>
            <wp:extent cx="544830" cy="719455"/>
            <wp:effectExtent l="0" t="0" r="762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A79A6" w:rsidRPr="001E1F10" w:rsidRDefault="003A79A6" w:rsidP="003A79A6">
      <w:pPr>
        <w:widowControl w:val="0"/>
        <w:suppressAutoHyphens/>
        <w:spacing w:after="0" w:line="240" w:lineRule="auto"/>
        <w:jc w:val="center"/>
        <w:rPr>
          <w:rFonts w:ascii="Benguiat" w:eastAsia="SimSun" w:hAnsi="Benguiat" w:cs="Benguiat"/>
          <w:b/>
          <w:spacing w:val="18"/>
          <w:w w:val="66"/>
          <w:kern w:val="1"/>
          <w:sz w:val="56"/>
          <w:szCs w:val="56"/>
          <w:lang w:eastAsia="zh-CN" w:bidi="hi-IN"/>
        </w:rPr>
      </w:pPr>
    </w:p>
    <w:p w:rsidR="003A79A6" w:rsidRPr="001E1F10" w:rsidRDefault="003A79A6" w:rsidP="003A79A6">
      <w:pPr>
        <w:widowControl w:val="0"/>
        <w:suppressAutoHyphens/>
        <w:spacing w:after="0" w:line="240" w:lineRule="auto"/>
        <w:jc w:val="center"/>
        <w:rPr>
          <w:rFonts w:ascii="Benguiat" w:eastAsia="SimSun" w:hAnsi="Benguiat" w:cs="Benguiat"/>
          <w:b/>
          <w:w w:val="90"/>
          <w:kern w:val="1"/>
          <w:sz w:val="28"/>
          <w:szCs w:val="28"/>
          <w:lang w:eastAsia="zh-CN" w:bidi="hi-IN"/>
        </w:rPr>
      </w:pPr>
      <w:r w:rsidRPr="001E1F10">
        <w:rPr>
          <w:rFonts w:ascii="Benguiat" w:eastAsia="SimSun" w:hAnsi="Benguiat" w:cs="Benguiat"/>
          <w:b/>
          <w:spacing w:val="18"/>
          <w:w w:val="66"/>
          <w:kern w:val="1"/>
          <w:sz w:val="72"/>
          <w:szCs w:val="24"/>
          <w:lang w:eastAsia="zh-CN" w:bidi="hi-IN"/>
        </w:rPr>
        <w:t>КИ</w:t>
      </w:r>
      <w:r w:rsidRPr="001E1F10">
        <w:rPr>
          <w:rFonts w:ascii="Times New Roman" w:eastAsia="SimSun" w:hAnsi="Times New Roman" w:cs="Mangal"/>
          <w:b/>
          <w:spacing w:val="18"/>
          <w:w w:val="66"/>
          <w:kern w:val="1"/>
          <w:sz w:val="72"/>
          <w:szCs w:val="24"/>
          <w:lang w:eastAsia="zh-CN" w:bidi="hi-IN"/>
        </w:rPr>
        <w:t>Ї</w:t>
      </w:r>
      <w:r w:rsidRPr="001E1F10">
        <w:rPr>
          <w:rFonts w:ascii="Benguiat" w:eastAsia="SimSun" w:hAnsi="Benguiat" w:cs="Benguiat"/>
          <w:b/>
          <w:spacing w:val="18"/>
          <w:w w:val="66"/>
          <w:kern w:val="1"/>
          <w:sz w:val="72"/>
          <w:szCs w:val="24"/>
          <w:lang w:eastAsia="zh-CN" w:bidi="hi-IN"/>
        </w:rPr>
        <w:t>ВСЬКА М</w:t>
      </w:r>
      <w:r w:rsidRPr="001E1F10">
        <w:rPr>
          <w:rFonts w:ascii="Times New Roman" w:eastAsia="SimSun" w:hAnsi="Times New Roman" w:cs="Mangal"/>
          <w:b/>
          <w:spacing w:val="18"/>
          <w:w w:val="66"/>
          <w:kern w:val="1"/>
          <w:sz w:val="72"/>
          <w:szCs w:val="24"/>
          <w:lang w:eastAsia="zh-CN" w:bidi="hi-IN"/>
        </w:rPr>
        <w:t>І</w:t>
      </w:r>
      <w:r w:rsidRPr="001E1F10">
        <w:rPr>
          <w:rFonts w:ascii="Benguiat" w:eastAsia="SimSun" w:hAnsi="Benguiat" w:cs="Benguiat"/>
          <w:b/>
          <w:spacing w:val="18"/>
          <w:w w:val="66"/>
          <w:kern w:val="1"/>
          <w:sz w:val="72"/>
          <w:szCs w:val="24"/>
          <w:lang w:eastAsia="zh-CN" w:bidi="hi-IN"/>
        </w:rPr>
        <w:t>СЬКА РАДА</w:t>
      </w:r>
    </w:p>
    <w:p w:rsidR="003A79A6" w:rsidRPr="001E1F10" w:rsidRDefault="003A79A6" w:rsidP="003A79A6">
      <w:pPr>
        <w:widowControl w:val="0"/>
        <w:tabs>
          <w:tab w:val="center" w:pos="5858"/>
          <w:tab w:val="left" w:pos="8760"/>
        </w:tabs>
        <w:suppressAutoHyphens/>
        <w:spacing w:after="0" w:line="240" w:lineRule="auto"/>
        <w:jc w:val="center"/>
        <w:rPr>
          <w:rFonts w:ascii="Benguiat" w:eastAsia="SimSun" w:hAnsi="Benguiat" w:cs="Benguiat"/>
          <w:b/>
          <w:bCs/>
          <w:kern w:val="1"/>
          <w:sz w:val="28"/>
          <w:szCs w:val="24"/>
          <w:lang w:eastAsia="zh-CN" w:bidi="hi-IN"/>
        </w:rPr>
      </w:pPr>
      <w:r w:rsidRPr="001E1F10">
        <w:rPr>
          <w:rFonts w:ascii="Benguiat" w:eastAsia="SimSun" w:hAnsi="Benguiat" w:cs="Benguiat"/>
          <w:b/>
          <w:w w:val="90"/>
          <w:kern w:val="1"/>
          <w:sz w:val="28"/>
          <w:szCs w:val="28"/>
          <w:lang w:eastAsia="zh-CN" w:bidi="hi-IN"/>
        </w:rPr>
        <w:t xml:space="preserve"> </w:t>
      </w:r>
      <w:r w:rsidRPr="001E1F10">
        <w:rPr>
          <w:rFonts w:ascii="Benguiat" w:eastAsia="SimSun" w:hAnsi="Benguiat" w:cs="Benguiat"/>
          <w:b/>
          <w:w w:val="90"/>
          <w:kern w:val="1"/>
          <w:sz w:val="28"/>
          <w:szCs w:val="28"/>
          <w:lang w:val="en-US" w:eastAsia="zh-CN" w:bidi="hi-IN"/>
        </w:rPr>
        <w:t>VIII</w:t>
      </w:r>
      <w:r w:rsidRPr="001E1F10">
        <w:rPr>
          <w:rFonts w:ascii="Benguiat" w:eastAsia="SimSun" w:hAnsi="Benguiat" w:cs="Benguiat"/>
          <w:b/>
          <w:w w:val="90"/>
          <w:kern w:val="1"/>
          <w:sz w:val="28"/>
          <w:szCs w:val="28"/>
          <w:lang w:val="ru-RU" w:eastAsia="zh-CN" w:bidi="hi-IN"/>
        </w:rPr>
        <w:t xml:space="preserve"> </w:t>
      </w:r>
      <w:r w:rsidRPr="001E1F10">
        <w:rPr>
          <w:rFonts w:ascii="Benguiat" w:eastAsia="SimSun" w:hAnsi="Benguiat" w:cs="Benguiat"/>
          <w:b/>
          <w:w w:val="90"/>
          <w:kern w:val="1"/>
          <w:sz w:val="28"/>
          <w:szCs w:val="28"/>
          <w:lang w:eastAsia="zh-CN" w:bidi="hi-IN"/>
        </w:rPr>
        <w:t>СКЛИКАННЯ</w:t>
      </w:r>
    </w:p>
    <w:p w:rsidR="003A79A6" w:rsidRPr="001E1F10" w:rsidRDefault="003A79A6" w:rsidP="003A79A6">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Benguiat" w:eastAsia="SimSun" w:hAnsi="Benguiat" w:cs="Benguiat"/>
          <w:b/>
          <w:bCs/>
          <w:kern w:val="1"/>
          <w:sz w:val="28"/>
          <w:szCs w:val="24"/>
          <w:lang w:eastAsia="zh-CN" w:bidi="hi-IN"/>
        </w:rPr>
      </w:pPr>
      <w:r w:rsidRPr="001E1F10">
        <w:rPr>
          <w:rFonts w:ascii="Benguiat" w:eastAsia="SimSun" w:hAnsi="Benguiat" w:cs="Benguiat"/>
          <w:b/>
          <w:bCs/>
          <w:kern w:val="1"/>
          <w:sz w:val="28"/>
          <w:szCs w:val="24"/>
          <w:lang w:eastAsia="zh-CN" w:bidi="hi-IN"/>
        </w:rPr>
        <w:t>ПОСТ</w:t>
      </w:r>
      <w:r w:rsidRPr="001E1F10">
        <w:rPr>
          <w:rFonts w:ascii="Times New Roman" w:eastAsia="SimSun" w:hAnsi="Times New Roman" w:cs="Mangal"/>
          <w:b/>
          <w:bCs/>
          <w:kern w:val="1"/>
          <w:sz w:val="28"/>
          <w:szCs w:val="24"/>
          <w:lang w:eastAsia="zh-CN" w:bidi="hi-IN"/>
        </w:rPr>
        <w:t>І</w:t>
      </w:r>
      <w:r w:rsidRPr="001E1F10">
        <w:rPr>
          <w:rFonts w:ascii="Benguiat" w:eastAsia="SimSun" w:hAnsi="Benguiat" w:cs="Benguiat"/>
          <w:b/>
          <w:bCs/>
          <w:kern w:val="1"/>
          <w:sz w:val="28"/>
          <w:szCs w:val="24"/>
          <w:lang w:eastAsia="zh-CN" w:bidi="hi-IN"/>
        </w:rPr>
        <w:t>ЙНА КОМ</w:t>
      </w:r>
      <w:r w:rsidRPr="001E1F10">
        <w:rPr>
          <w:rFonts w:ascii="Times New Roman" w:eastAsia="SimSun" w:hAnsi="Times New Roman" w:cs="Mangal"/>
          <w:b/>
          <w:bCs/>
          <w:kern w:val="1"/>
          <w:sz w:val="28"/>
          <w:szCs w:val="24"/>
          <w:lang w:eastAsia="zh-CN" w:bidi="hi-IN"/>
        </w:rPr>
        <w:t>І</w:t>
      </w:r>
      <w:r w:rsidRPr="001E1F10">
        <w:rPr>
          <w:rFonts w:ascii="Benguiat" w:eastAsia="SimSun" w:hAnsi="Benguiat" w:cs="Benguiat"/>
          <w:b/>
          <w:bCs/>
          <w:kern w:val="1"/>
          <w:sz w:val="28"/>
          <w:szCs w:val="24"/>
          <w:lang w:eastAsia="zh-CN" w:bidi="hi-IN"/>
        </w:rPr>
        <w:t>С</w:t>
      </w:r>
      <w:r w:rsidRPr="001E1F10">
        <w:rPr>
          <w:rFonts w:ascii="Times New Roman" w:eastAsia="SimSun" w:hAnsi="Times New Roman" w:cs="Mangal"/>
          <w:b/>
          <w:bCs/>
          <w:kern w:val="1"/>
          <w:sz w:val="28"/>
          <w:szCs w:val="24"/>
          <w:lang w:eastAsia="zh-CN" w:bidi="hi-IN"/>
        </w:rPr>
        <w:t>І</w:t>
      </w:r>
      <w:r w:rsidRPr="001E1F10">
        <w:rPr>
          <w:rFonts w:ascii="Benguiat" w:eastAsia="SimSun" w:hAnsi="Benguiat" w:cs="Benguiat"/>
          <w:b/>
          <w:bCs/>
          <w:kern w:val="1"/>
          <w:sz w:val="28"/>
          <w:szCs w:val="24"/>
          <w:lang w:eastAsia="zh-CN" w:bidi="hi-IN"/>
        </w:rPr>
        <w:t xml:space="preserve">Я З ПИТАНЬ КУЛЬТУРИ, ТУРИЗМУ </w:t>
      </w:r>
    </w:p>
    <w:p w:rsidR="003A79A6" w:rsidRPr="001E1F10" w:rsidRDefault="003A79A6" w:rsidP="003A79A6">
      <w:pPr>
        <w:widowControl w:val="0"/>
        <w:pBdr>
          <w:top w:val="thickThinSmallGap" w:sz="24" w:space="1" w:color="000001"/>
          <w:left w:val="none" w:sz="0" w:space="0" w:color="000000"/>
          <w:bottom w:val="none" w:sz="0" w:space="0" w:color="000000"/>
          <w:right w:val="none" w:sz="0" w:space="0" w:color="000000"/>
        </w:pBdr>
        <w:suppressAutoHyphens/>
        <w:spacing w:after="0" w:line="240" w:lineRule="auto"/>
        <w:jc w:val="center"/>
        <w:rPr>
          <w:rFonts w:ascii="Times New Roman" w:eastAsia="SimSun" w:hAnsi="Times New Roman" w:cs="Mangal"/>
          <w:bCs/>
          <w:i/>
          <w:kern w:val="1"/>
          <w:sz w:val="20"/>
          <w:szCs w:val="24"/>
          <w:lang w:eastAsia="zh-CN" w:bidi="hi-IN"/>
        </w:rPr>
      </w:pPr>
      <w:r w:rsidRPr="001E1F10">
        <w:rPr>
          <w:rFonts w:ascii="Benguiat" w:eastAsia="SimSun" w:hAnsi="Benguiat" w:cs="Benguiat"/>
          <w:b/>
          <w:bCs/>
          <w:kern w:val="1"/>
          <w:sz w:val="28"/>
          <w:szCs w:val="24"/>
          <w:lang w:eastAsia="zh-CN" w:bidi="hi-IN"/>
        </w:rPr>
        <w:t>ТА IНФОРМАЦIЙНО</w:t>
      </w:r>
      <w:r w:rsidRPr="001E1F10">
        <w:rPr>
          <w:rFonts w:ascii="Cambria" w:eastAsia="SimSun" w:hAnsi="Cambria" w:cs="Benguiat"/>
          <w:b/>
          <w:bCs/>
          <w:kern w:val="1"/>
          <w:sz w:val="28"/>
          <w:szCs w:val="24"/>
          <w:lang w:eastAsia="zh-CN" w:bidi="hi-IN"/>
        </w:rPr>
        <w:t>Ї</w:t>
      </w:r>
      <w:r w:rsidRPr="001E1F10">
        <w:rPr>
          <w:rFonts w:ascii="Benguiat" w:eastAsia="SimSun" w:hAnsi="Benguiat" w:cs="Benguiat"/>
          <w:b/>
          <w:bCs/>
          <w:kern w:val="1"/>
          <w:sz w:val="28"/>
          <w:szCs w:val="24"/>
          <w:lang w:eastAsia="zh-CN" w:bidi="hi-IN"/>
        </w:rPr>
        <w:t xml:space="preserve"> ПОЛIТИКИ</w:t>
      </w:r>
    </w:p>
    <w:p w:rsidR="003A79A6" w:rsidRPr="001E1F10" w:rsidRDefault="003A79A6" w:rsidP="003A79A6">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kern w:val="1"/>
          <w:sz w:val="28"/>
          <w:szCs w:val="24"/>
          <w:lang w:eastAsia="zh-CN" w:bidi="hi-IN"/>
        </w:rPr>
      </w:pPr>
      <w:r w:rsidRPr="001E1F10">
        <w:rPr>
          <w:rFonts w:ascii="Times New Roman" w:eastAsia="SimSun" w:hAnsi="Times New Roman" w:cs="Mangal"/>
          <w:bCs/>
          <w:i/>
          <w:kern w:val="1"/>
          <w:sz w:val="20"/>
          <w:szCs w:val="24"/>
          <w:lang w:eastAsia="zh-CN" w:bidi="hi-IN"/>
        </w:rPr>
        <w:t>01044, м. Київ, вул. Хрещатик, 36                                                  тел.:(044)202-72-25, тел./факс(044)202-73-05</w:t>
      </w:r>
    </w:p>
    <w:p w:rsidR="003A79A6" w:rsidRPr="001E1F10" w:rsidRDefault="003A79A6" w:rsidP="003A79A6">
      <w:pPr>
        <w:widowControl w:val="0"/>
        <w:pBdr>
          <w:top w:val="thinThickSmallGap" w:sz="24" w:space="1" w:color="000001"/>
          <w:left w:val="none" w:sz="0" w:space="0" w:color="000000"/>
          <w:bottom w:val="none" w:sz="0" w:space="0" w:color="000000"/>
          <w:right w:val="none" w:sz="0" w:space="0" w:color="000000"/>
        </w:pBdr>
        <w:suppressAutoHyphens/>
        <w:spacing w:after="0" w:line="240" w:lineRule="atLeast"/>
        <w:rPr>
          <w:rFonts w:ascii="Times New Roman" w:eastAsia="SimSun" w:hAnsi="Times New Roman" w:cs="Mangal"/>
          <w:kern w:val="1"/>
          <w:sz w:val="28"/>
          <w:szCs w:val="24"/>
          <w:lang w:eastAsia="zh-CN" w:bidi="hi-IN"/>
        </w:rPr>
      </w:pPr>
    </w:p>
    <w:p w:rsidR="003A79A6" w:rsidRPr="000A5813" w:rsidRDefault="00F745B1" w:rsidP="003A79A6">
      <w:pPr>
        <w:widowControl w:val="0"/>
        <w:suppressAutoHyphens/>
        <w:spacing w:after="0" w:line="240" w:lineRule="auto"/>
        <w:rPr>
          <w:rFonts w:ascii="Times New Roman" w:eastAsia="SimSun" w:hAnsi="Times New Roman" w:cs="Times New Roman"/>
          <w:kern w:val="1"/>
          <w:sz w:val="28"/>
          <w:szCs w:val="28"/>
          <w:u w:val="single"/>
          <w:lang w:val="ru-RU" w:eastAsia="zh-CN" w:bidi="hi-IN"/>
        </w:rPr>
      </w:pPr>
      <w:r>
        <w:rPr>
          <w:rFonts w:ascii="Times New Roman" w:eastAsia="SimSun" w:hAnsi="Times New Roman" w:cs="Times New Roman"/>
          <w:kern w:val="1"/>
          <w:sz w:val="28"/>
          <w:szCs w:val="28"/>
          <w:u w:val="single"/>
          <w:lang w:eastAsia="zh-CN" w:bidi="hi-IN"/>
        </w:rPr>
        <w:t>18</w:t>
      </w:r>
      <w:r w:rsidR="003A79A6">
        <w:rPr>
          <w:rFonts w:ascii="Times New Roman" w:eastAsia="SimSun" w:hAnsi="Times New Roman" w:cs="Times New Roman"/>
          <w:kern w:val="1"/>
          <w:sz w:val="28"/>
          <w:szCs w:val="28"/>
          <w:u w:val="single"/>
          <w:lang w:eastAsia="zh-CN" w:bidi="hi-IN"/>
        </w:rPr>
        <w:t>.01.2019</w:t>
      </w:r>
      <w:r w:rsidR="003A79A6" w:rsidRPr="001740BC">
        <w:rPr>
          <w:rFonts w:ascii="Times New Roman" w:eastAsia="SimSun" w:hAnsi="Times New Roman" w:cs="Times New Roman"/>
          <w:kern w:val="1"/>
          <w:sz w:val="28"/>
          <w:szCs w:val="28"/>
          <w:lang w:eastAsia="zh-CN" w:bidi="hi-IN"/>
        </w:rPr>
        <w:t xml:space="preserve"> №</w:t>
      </w:r>
      <w:r w:rsidR="003A79A6">
        <w:rPr>
          <w:rFonts w:ascii="Times New Roman" w:eastAsia="SimSun" w:hAnsi="Times New Roman" w:cs="Times New Roman"/>
          <w:b/>
          <w:kern w:val="1"/>
          <w:sz w:val="28"/>
          <w:szCs w:val="28"/>
          <w:lang w:eastAsia="zh-CN" w:bidi="hi-IN"/>
        </w:rPr>
        <w:t xml:space="preserve"> </w:t>
      </w:r>
      <w:r w:rsidR="003A79A6">
        <w:rPr>
          <w:rFonts w:ascii="Times New Roman" w:eastAsia="SimSun" w:hAnsi="Times New Roman" w:cs="Times New Roman"/>
          <w:kern w:val="1"/>
          <w:sz w:val="28"/>
          <w:szCs w:val="28"/>
          <w:u w:val="single"/>
          <w:lang w:eastAsia="zh-CN" w:bidi="hi-IN"/>
        </w:rPr>
        <w:t>08/292-00</w:t>
      </w:r>
      <w:r w:rsidR="00547144">
        <w:rPr>
          <w:rFonts w:ascii="Times New Roman" w:eastAsia="SimSun" w:hAnsi="Times New Roman" w:cs="Times New Roman"/>
          <w:kern w:val="1"/>
          <w:sz w:val="28"/>
          <w:szCs w:val="28"/>
          <w:u w:val="single"/>
          <w:lang w:val="ru-RU" w:eastAsia="zh-CN" w:bidi="hi-IN"/>
        </w:rPr>
        <w:t>3</w:t>
      </w:r>
    </w:p>
    <w:p w:rsidR="003A79A6" w:rsidRPr="00790CD0" w:rsidRDefault="003A79A6" w:rsidP="003A79A6">
      <w:pPr>
        <w:widowControl w:val="0"/>
        <w:suppressAutoHyphens/>
        <w:spacing w:after="0" w:line="240" w:lineRule="auto"/>
        <w:ind w:left="4236" w:firstLine="720"/>
        <w:rPr>
          <w:rFonts w:ascii="Times New Roman" w:eastAsia="SimSun" w:hAnsi="Times New Roman" w:cs="Mangal"/>
          <w:b/>
          <w:bCs/>
          <w:kern w:val="1"/>
          <w:sz w:val="28"/>
          <w:szCs w:val="28"/>
          <w:lang w:eastAsia="zh-CN" w:bidi="hi-IN"/>
        </w:rPr>
      </w:pPr>
    </w:p>
    <w:p w:rsidR="003A79A6" w:rsidRPr="00790CD0" w:rsidRDefault="003A79A6" w:rsidP="003A79A6">
      <w:pPr>
        <w:widowControl w:val="0"/>
        <w:suppressAutoHyphens/>
        <w:spacing w:after="0" w:line="240" w:lineRule="auto"/>
        <w:ind w:left="4236" w:firstLine="720"/>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w:t>
      </w:r>
      <w:r w:rsidR="00C55F1D">
        <w:rPr>
          <w:rFonts w:ascii="Times New Roman" w:eastAsia="SimSun" w:hAnsi="Times New Roman" w:cs="Mangal"/>
          <w:bCs/>
          <w:kern w:val="1"/>
          <w:sz w:val="28"/>
          <w:szCs w:val="28"/>
          <w:lang w:eastAsia="zh-CN" w:bidi="hi-IN"/>
        </w:rPr>
        <w:t>Заступникові</w:t>
      </w:r>
      <w:r w:rsidRPr="00790CD0">
        <w:rPr>
          <w:rFonts w:ascii="Times New Roman" w:eastAsia="SimSun" w:hAnsi="Times New Roman" w:cs="Mangal"/>
          <w:bCs/>
          <w:kern w:val="1"/>
          <w:sz w:val="28"/>
          <w:szCs w:val="28"/>
          <w:lang w:eastAsia="zh-CN" w:bidi="hi-IN"/>
        </w:rPr>
        <w:t xml:space="preserve"> міського голови –</w:t>
      </w:r>
    </w:p>
    <w:p w:rsidR="003A79A6" w:rsidRPr="00790CD0" w:rsidRDefault="003A79A6" w:rsidP="003A79A6">
      <w:pPr>
        <w:widowControl w:val="0"/>
        <w:suppressAutoHyphens/>
        <w:spacing w:after="0" w:line="240" w:lineRule="auto"/>
        <w:ind w:left="4236" w:firstLine="720"/>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w:t>
      </w:r>
      <w:r w:rsidRPr="00790CD0">
        <w:rPr>
          <w:rFonts w:ascii="Times New Roman" w:eastAsia="SimSun" w:hAnsi="Times New Roman" w:cs="Mangal"/>
          <w:bCs/>
          <w:kern w:val="1"/>
          <w:sz w:val="28"/>
          <w:szCs w:val="28"/>
          <w:lang w:eastAsia="zh-CN" w:bidi="hi-IN"/>
        </w:rPr>
        <w:t>секретарю Київ</w:t>
      </w:r>
      <w:r>
        <w:rPr>
          <w:rFonts w:ascii="Times New Roman" w:eastAsia="SimSun" w:hAnsi="Times New Roman" w:cs="Mangal"/>
          <w:bCs/>
          <w:kern w:val="1"/>
          <w:sz w:val="28"/>
          <w:szCs w:val="28"/>
          <w:lang w:eastAsia="zh-CN" w:bidi="hi-IN"/>
        </w:rPr>
        <w:t xml:space="preserve">ської міської </w:t>
      </w:r>
      <w:r w:rsidRPr="00790CD0">
        <w:rPr>
          <w:rFonts w:ascii="Times New Roman" w:eastAsia="SimSun" w:hAnsi="Times New Roman" w:cs="Mangal"/>
          <w:bCs/>
          <w:kern w:val="1"/>
          <w:sz w:val="28"/>
          <w:szCs w:val="28"/>
          <w:lang w:eastAsia="zh-CN" w:bidi="hi-IN"/>
        </w:rPr>
        <w:t xml:space="preserve">ради     </w:t>
      </w:r>
    </w:p>
    <w:p w:rsidR="003A79A6" w:rsidRPr="00790CD0" w:rsidRDefault="003A79A6" w:rsidP="003A79A6">
      <w:pPr>
        <w:widowControl w:val="0"/>
        <w:suppressAutoHyphens/>
        <w:spacing w:after="0" w:line="240" w:lineRule="auto"/>
        <w:ind w:left="4236" w:firstLine="720"/>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xml:space="preserve">         Прокопіву В.В.</w:t>
      </w:r>
    </w:p>
    <w:p w:rsidR="003A79A6" w:rsidRDefault="003A79A6" w:rsidP="003A79A6">
      <w:pPr>
        <w:widowControl w:val="0"/>
        <w:suppressAutoHyphens/>
        <w:spacing w:after="0" w:line="240" w:lineRule="auto"/>
        <w:rPr>
          <w:rFonts w:ascii="Times New Roman" w:eastAsia="SimSun" w:hAnsi="Times New Roman" w:cs="Mangal"/>
          <w:bCs/>
          <w:kern w:val="1"/>
          <w:sz w:val="28"/>
          <w:szCs w:val="28"/>
          <w:lang w:eastAsia="zh-CN" w:bidi="hi-IN"/>
        </w:rPr>
      </w:pPr>
    </w:p>
    <w:p w:rsidR="003A79A6" w:rsidRPr="00790CD0" w:rsidRDefault="003A79A6" w:rsidP="003A79A6">
      <w:pPr>
        <w:widowControl w:val="0"/>
        <w:suppressAutoHyphens/>
        <w:spacing w:after="0" w:line="240" w:lineRule="auto"/>
        <w:rPr>
          <w:rFonts w:ascii="Times New Roman" w:eastAsia="SimSun" w:hAnsi="Times New Roman" w:cs="Mangal"/>
          <w:bCs/>
          <w:kern w:val="1"/>
          <w:sz w:val="28"/>
          <w:szCs w:val="28"/>
          <w:lang w:eastAsia="zh-CN" w:bidi="hi-IN"/>
        </w:rPr>
      </w:pPr>
    </w:p>
    <w:p w:rsidR="003A79A6" w:rsidRPr="00790CD0" w:rsidRDefault="003A79A6" w:rsidP="003A79A6">
      <w:pPr>
        <w:widowControl w:val="0"/>
        <w:suppressAutoHyphens/>
        <w:spacing w:after="0" w:line="240" w:lineRule="auto"/>
        <w:rPr>
          <w:rFonts w:ascii="Times New Roman" w:eastAsia="SimSun" w:hAnsi="Times New Roman" w:cs="Mangal"/>
          <w:bCs/>
          <w:kern w:val="1"/>
          <w:sz w:val="28"/>
          <w:szCs w:val="28"/>
          <w:lang w:eastAsia="zh-CN" w:bidi="hi-IN"/>
        </w:rPr>
      </w:pPr>
      <w:r w:rsidRPr="00790CD0">
        <w:rPr>
          <w:rFonts w:ascii="Times New Roman" w:eastAsia="SimSun" w:hAnsi="Times New Roman" w:cs="Mangal"/>
          <w:bCs/>
          <w:kern w:val="1"/>
          <w:sz w:val="28"/>
          <w:szCs w:val="28"/>
          <w:lang w:eastAsia="zh-CN" w:bidi="hi-IN"/>
        </w:rPr>
        <w:t xml:space="preserve">           </w:t>
      </w:r>
      <w:r w:rsidR="00F03528">
        <w:rPr>
          <w:rFonts w:ascii="Times New Roman" w:eastAsia="SimSun" w:hAnsi="Times New Roman" w:cs="Mangal"/>
          <w:bCs/>
          <w:kern w:val="1"/>
          <w:sz w:val="28"/>
          <w:szCs w:val="28"/>
          <w:lang w:eastAsia="zh-CN" w:bidi="hi-IN"/>
        </w:rPr>
        <w:t xml:space="preserve">                        </w:t>
      </w:r>
      <w:r>
        <w:rPr>
          <w:rFonts w:ascii="Times New Roman" w:eastAsia="SimSun" w:hAnsi="Times New Roman" w:cs="Mangal"/>
          <w:bCs/>
          <w:kern w:val="1"/>
          <w:sz w:val="28"/>
          <w:szCs w:val="28"/>
          <w:lang w:eastAsia="zh-CN" w:bidi="hi-IN"/>
        </w:rPr>
        <w:t>Шановний Володимире Володимиро</w:t>
      </w:r>
      <w:r w:rsidRPr="00790CD0">
        <w:rPr>
          <w:rFonts w:ascii="Times New Roman" w:eastAsia="SimSun" w:hAnsi="Times New Roman" w:cs="Mangal"/>
          <w:bCs/>
          <w:kern w:val="1"/>
          <w:sz w:val="28"/>
          <w:szCs w:val="28"/>
          <w:lang w:eastAsia="zh-CN" w:bidi="hi-IN"/>
        </w:rPr>
        <w:t xml:space="preserve">вичу!   </w:t>
      </w:r>
    </w:p>
    <w:p w:rsidR="003A79A6" w:rsidRPr="00790CD0" w:rsidRDefault="003A79A6" w:rsidP="003A79A6">
      <w:pPr>
        <w:widowControl w:val="0"/>
        <w:suppressAutoHyphens/>
        <w:spacing w:after="0" w:line="240" w:lineRule="auto"/>
        <w:rPr>
          <w:rFonts w:ascii="Times New Roman" w:eastAsia="SimSun" w:hAnsi="Times New Roman" w:cs="Mangal"/>
          <w:color w:val="000000"/>
          <w:kern w:val="1"/>
          <w:sz w:val="28"/>
          <w:szCs w:val="28"/>
          <w:lang w:eastAsia="zh-CN" w:bidi="hi-IN"/>
        </w:rPr>
      </w:pPr>
      <w:r w:rsidRPr="00790CD0">
        <w:rPr>
          <w:rFonts w:ascii="Times New Roman" w:eastAsia="SimSun" w:hAnsi="Times New Roman" w:cs="Mangal"/>
          <w:bCs/>
          <w:kern w:val="1"/>
          <w:sz w:val="28"/>
          <w:szCs w:val="28"/>
          <w:lang w:eastAsia="zh-CN" w:bidi="hi-IN"/>
        </w:rPr>
        <w:t xml:space="preserve">             </w:t>
      </w:r>
    </w:p>
    <w:p w:rsidR="003A79A6" w:rsidRPr="006B7B72" w:rsidRDefault="003A79A6" w:rsidP="003A79A6">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color w:val="000000"/>
          <w:kern w:val="1"/>
          <w:sz w:val="28"/>
          <w:szCs w:val="28"/>
          <w:lang w:eastAsia="zh-CN" w:bidi="hi-IN"/>
        </w:rPr>
        <w:tab/>
        <w:t xml:space="preserve">Відповідно до Положення про постійні комісії Київської міської ради надаємо звіт </w:t>
      </w:r>
      <w:r w:rsidRPr="006B7B72">
        <w:rPr>
          <w:rFonts w:ascii="Times New Roman" w:eastAsia="SimSun" w:hAnsi="Times New Roman" w:cs="Mangal"/>
          <w:kern w:val="1"/>
          <w:sz w:val="28"/>
          <w:szCs w:val="28"/>
          <w:lang w:eastAsia="zh-CN" w:bidi="hi-IN"/>
        </w:rPr>
        <w:t>щодо діяльності постійної комісії Київської міської ради</w:t>
      </w:r>
      <w:r>
        <w:rPr>
          <w:rFonts w:ascii="Times New Roman" w:eastAsia="SimSun" w:hAnsi="Times New Roman" w:cs="Mangal"/>
          <w:kern w:val="1"/>
          <w:sz w:val="28"/>
          <w:szCs w:val="28"/>
          <w:lang w:eastAsia="zh-CN" w:bidi="hi-IN"/>
        </w:rPr>
        <w:t xml:space="preserve"> </w:t>
      </w:r>
      <w:r w:rsidRPr="006B7B72">
        <w:rPr>
          <w:rFonts w:ascii="Times New Roman" w:eastAsia="SimSun" w:hAnsi="Times New Roman" w:cs="Mangal"/>
          <w:kern w:val="1"/>
          <w:sz w:val="28"/>
          <w:szCs w:val="28"/>
          <w:lang w:eastAsia="zh-CN" w:bidi="hi-IN"/>
        </w:rPr>
        <w:t>з питань культури, туризму та</w:t>
      </w:r>
      <w:r w:rsidR="0033200B">
        <w:rPr>
          <w:rFonts w:ascii="Times New Roman" w:eastAsia="SimSun" w:hAnsi="Times New Roman" w:cs="Mangal"/>
          <w:kern w:val="1"/>
          <w:sz w:val="28"/>
          <w:szCs w:val="28"/>
          <w:lang w:eastAsia="zh-CN" w:bidi="hi-IN"/>
        </w:rPr>
        <w:t xml:space="preserve"> інформаційної політики за </w:t>
      </w:r>
      <w:r>
        <w:rPr>
          <w:rFonts w:ascii="Times New Roman" w:eastAsia="SimSun" w:hAnsi="Times New Roman" w:cs="Mangal"/>
          <w:kern w:val="1"/>
          <w:sz w:val="28"/>
          <w:szCs w:val="28"/>
          <w:lang w:eastAsia="zh-CN" w:bidi="hi-IN"/>
        </w:rPr>
        <w:t>2018</w:t>
      </w:r>
      <w:r w:rsidRPr="006B7B72">
        <w:rPr>
          <w:rFonts w:ascii="Times New Roman" w:eastAsia="SimSun" w:hAnsi="Times New Roman" w:cs="Mangal"/>
          <w:kern w:val="1"/>
          <w:sz w:val="28"/>
          <w:szCs w:val="28"/>
          <w:lang w:eastAsia="zh-CN" w:bidi="hi-IN"/>
        </w:rPr>
        <w:t xml:space="preserve"> рік</w:t>
      </w:r>
      <w:r>
        <w:rPr>
          <w:rFonts w:ascii="Times New Roman" w:eastAsia="SimSun" w:hAnsi="Times New Roman" w:cs="Mangal"/>
          <w:kern w:val="1"/>
          <w:sz w:val="28"/>
          <w:szCs w:val="28"/>
          <w:lang w:eastAsia="zh-CN" w:bidi="hi-IN"/>
        </w:rPr>
        <w:t>.</w:t>
      </w:r>
    </w:p>
    <w:p w:rsidR="003A79A6" w:rsidRPr="0077278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r w:rsidRPr="00772786">
        <w:rPr>
          <w:rFonts w:ascii="Times New Roman" w:eastAsia="SimSun" w:hAnsi="Times New Roman" w:cs="Mangal"/>
          <w:kern w:val="1"/>
          <w:sz w:val="28"/>
          <w:szCs w:val="24"/>
          <w:lang w:eastAsia="zh-CN" w:bidi="hi-IN"/>
        </w:rPr>
        <w:tab/>
      </w:r>
      <w:r w:rsidRPr="00772786">
        <w:rPr>
          <w:rFonts w:ascii="Times New Roman" w:eastAsia="SimSun" w:hAnsi="Times New Roman" w:cs="Mangal"/>
          <w:kern w:val="1"/>
          <w:sz w:val="28"/>
          <w:szCs w:val="24"/>
          <w:lang w:eastAsia="zh-CN" w:bidi="hi-IN"/>
        </w:rPr>
        <w:tab/>
      </w:r>
      <w:r w:rsidRPr="00772786">
        <w:rPr>
          <w:rFonts w:ascii="Times New Roman" w:eastAsia="SimSun" w:hAnsi="Times New Roman" w:cs="Mangal"/>
          <w:kern w:val="1"/>
          <w:sz w:val="28"/>
          <w:szCs w:val="24"/>
          <w:lang w:eastAsia="zh-CN" w:bidi="hi-IN"/>
        </w:rPr>
        <w:tab/>
      </w:r>
      <w:r w:rsidRPr="00772786">
        <w:rPr>
          <w:rFonts w:ascii="Times New Roman" w:eastAsia="SimSun" w:hAnsi="Times New Roman" w:cs="Mangal"/>
          <w:kern w:val="1"/>
          <w:sz w:val="28"/>
          <w:szCs w:val="24"/>
          <w:lang w:eastAsia="zh-CN" w:bidi="hi-IN"/>
        </w:rPr>
        <w:tab/>
      </w:r>
      <w:r w:rsidRPr="00772786">
        <w:rPr>
          <w:rFonts w:ascii="Times New Roman" w:eastAsia="SimSun" w:hAnsi="Times New Roman" w:cs="Mangal"/>
          <w:kern w:val="1"/>
          <w:sz w:val="28"/>
          <w:szCs w:val="24"/>
          <w:lang w:eastAsia="zh-CN" w:bidi="hi-IN"/>
        </w:rPr>
        <w:tab/>
      </w: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Pr="00772786" w:rsidRDefault="003A79A6" w:rsidP="003A79A6">
      <w:pPr>
        <w:widowControl w:val="0"/>
        <w:suppressAutoHyphens/>
        <w:spacing w:after="0" w:line="240" w:lineRule="auto"/>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4"/>
          <w:lang w:eastAsia="zh-CN" w:bidi="hi-IN"/>
        </w:rPr>
        <w:tab/>
        <w:t xml:space="preserve">      </w:t>
      </w:r>
      <w:r w:rsidRPr="00772786">
        <w:rPr>
          <w:rFonts w:ascii="Times New Roman" w:eastAsia="SimSun" w:hAnsi="Times New Roman" w:cs="Mangal"/>
          <w:kern w:val="1"/>
          <w:sz w:val="28"/>
          <w:szCs w:val="24"/>
          <w:lang w:eastAsia="zh-CN" w:bidi="hi-IN"/>
        </w:rPr>
        <w:tab/>
      </w:r>
    </w:p>
    <w:p w:rsidR="003A79A6" w:rsidRPr="00772786" w:rsidRDefault="003A79A6" w:rsidP="003A79A6">
      <w:pPr>
        <w:widowControl w:val="0"/>
        <w:suppressAutoHyphens/>
        <w:spacing w:after="0" w:line="240" w:lineRule="auto"/>
        <w:rPr>
          <w:rFonts w:ascii="Times New Roman" w:eastAsia="SimSun" w:hAnsi="Times New Roman" w:cs="Mangal"/>
          <w:b/>
          <w:kern w:val="1"/>
          <w:sz w:val="28"/>
          <w:szCs w:val="28"/>
          <w:lang w:eastAsia="zh-CN" w:bidi="hi-IN"/>
        </w:rPr>
      </w:pPr>
      <w:r w:rsidRPr="00772786">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b/>
          <w:kern w:val="1"/>
          <w:sz w:val="28"/>
          <w:szCs w:val="28"/>
          <w:lang w:eastAsia="zh-CN" w:bidi="hi-IN"/>
        </w:rPr>
        <w:t>ЗВІТ</w:t>
      </w:r>
    </w:p>
    <w:p w:rsidR="003A79A6" w:rsidRPr="00772786" w:rsidRDefault="003A79A6" w:rsidP="003A79A6">
      <w:pPr>
        <w:widowControl w:val="0"/>
        <w:suppressAutoHyphens/>
        <w:spacing w:after="0" w:line="240" w:lineRule="auto"/>
        <w:jc w:val="center"/>
        <w:rPr>
          <w:rFonts w:ascii="Times New Roman" w:eastAsia="SimSun" w:hAnsi="Times New Roman" w:cs="Mangal"/>
          <w:b/>
          <w:kern w:val="1"/>
          <w:sz w:val="28"/>
          <w:szCs w:val="28"/>
          <w:lang w:eastAsia="zh-CN" w:bidi="hi-IN"/>
        </w:rPr>
      </w:pPr>
      <w:r w:rsidRPr="00772786">
        <w:rPr>
          <w:rFonts w:ascii="Times New Roman" w:eastAsia="SimSun" w:hAnsi="Times New Roman" w:cs="Mangal"/>
          <w:b/>
          <w:kern w:val="1"/>
          <w:sz w:val="28"/>
          <w:szCs w:val="28"/>
          <w:lang w:eastAsia="zh-CN" w:bidi="hi-IN"/>
        </w:rPr>
        <w:t>щодо діяльності постійної комісії Київської міської ради</w:t>
      </w:r>
    </w:p>
    <w:p w:rsidR="003A79A6" w:rsidRPr="00772786" w:rsidRDefault="003A79A6" w:rsidP="003A79A6">
      <w:pPr>
        <w:widowControl w:val="0"/>
        <w:suppressAutoHyphens/>
        <w:spacing w:after="0" w:line="240" w:lineRule="auto"/>
        <w:jc w:val="center"/>
        <w:rPr>
          <w:rFonts w:ascii="Times New Roman" w:eastAsia="SimSun" w:hAnsi="Times New Roman" w:cs="Mangal"/>
          <w:b/>
          <w:kern w:val="1"/>
          <w:sz w:val="28"/>
          <w:szCs w:val="28"/>
          <w:lang w:eastAsia="zh-CN" w:bidi="hi-IN"/>
        </w:rPr>
      </w:pPr>
      <w:r w:rsidRPr="00772786">
        <w:rPr>
          <w:rFonts w:ascii="Times New Roman" w:eastAsia="SimSun" w:hAnsi="Times New Roman" w:cs="Mangal"/>
          <w:b/>
          <w:kern w:val="1"/>
          <w:sz w:val="28"/>
          <w:szCs w:val="28"/>
          <w:lang w:eastAsia="zh-CN" w:bidi="hi-IN"/>
        </w:rPr>
        <w:t>з питань культури, туризму та інформаційної політики</w:t>
      </w:r>
    </w:p>
    <w:p w:rsidR="003A79A6" w:rsidRPr="00772786" w:rsidRDefault="003A79A6" w:rsidP="003A79A6">
      <w:pPr>
        <w:widowControl w:val="0"/>
        <w:suppressAutoHyphens/>
        <w:spacing w:after="0" w:line="240" w:lineRule="auto"/>
        <w:rPr>
          <w:rFonts w:ascii="Times New Roman" w:eastAsia="SimSun" w:hAnsi="Times New Roman" w:cs="Mangal"/>
          <w:b/>
          <w:kern w:val="1"/>
          <w:sz w:val="28"/>
          <w:szCs w:val="28"/>
          <w:lang w:eastAsia="zh-CN" w:bidi="hi-IN"/>
        </w:rPr>
      </w:pPr>
      <w:r w:rsidRPr="00772786">
        <w:rPr>
          <w:rFonts w:ascii="Times New Roman" w:eastAsia="SimSun" w:hAnsi="Times New Roman" w:cs="Mangal"/>
          <w:b/>
          <w:kern w:val="1"/>
          <w:sz w:val="28"/>
          <w:szCs w:val="28"/>
          <w:lang w:eastAsia="zh-CN" w:bidi="hi-IN"/>
        </w:rPr>
        <w:t xml:space="preserve">                                 </w:t>
      </w:r>
      <w:r>
        <w:rPr>
          <w:rFonts w:ascii="Times New Roman" w:eastAsia="SimSun" w:hAnsi="Times New Roman" w:cs="Mangal"/>
          <w:b/>
          <w:kern w:val="1"/>
          <w:sz w:val="28"/>
          <w:szCs w:val="28"/>
          <w:lang w:eastAsia="zh-CN" w:bidi="hi-IN"/>
        </w:rPr>
        <w:t xml:space="preserve">                        </w:t>
      </w:r>
      <w:r w:rsidR="00BC237E">
        <w:rPr>
          <w:rFonts w:ascii="Times New Roman" w:eastAsia="SimSun" w:hAnsi="Times New Roman" w:cs="Mangal"/>
          <w:b/>
          <w:kern w:val="1"/>
          <w:sz w:val="28"/>
          <w:szCs w:val="28"/>
          <w:lang w:eastAsia="zh-CN" w:bidi="hi-IN"/>
        </w:rPr>
        <w:t xml:space="preserve">за </w:t>
      </w:r>
      <w:r>
        <w:rPr>
          <w:rFonts w:ascii="Times New Roman" w:eastAsia="SimSun" w:hAnsi="Times New Roman" w:cs="Mangal"/>
          <w:b/>
          <w:kern w:val="1"/>
          <w:sz w:val="28"/>
          <w:szCs w:val="28"/>
          <w:lang w:eastAsia="zh-CN" w:bidi="hi-IN"/>
        </w:rPr>
        <w:t>2018</w:t>
      </w:r>
      <w:r w:rsidRPr="00772786">
        <w:rPr>
          <w:rFonts w:ascii="Times New Roman" w:eastAsia="SimSun" w:hAnsi="Times New Roman" w:cs="Mangal"/>
          <w:b/>
          <w:kern w:val="1"/>
          <w:sz w:val="28"/>
          <w:szCs w:val="28"/>
          <w:lang w:eastAsia="zh-CN" w:bidi="hi-IN"/>
        </w:rPr>
        <w:t xml:space="preserve"> рік</w:t>
      </w:r>
    </w:p>
    <w:p w:rsidR="003A79A6" w:rsidRPr="00772786" w:rsidRDefault="003A79A6" w:rsidP="003A79A6">
      <w:pPr>
        <w:widowControl w:val="0"/>
        <w:suppressAutoHyphens/>
        <w:spacing w:after="0" w:line="240" w:lineRule="auto"/>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br/>
      </w:r>
      <w:r w:rsidRPr="00772786">
        <w:rPr>
          <w:rFonts w:ascii="Times New Roman" w:eastAsia="SimSun" w:hAnsi="Times New Roman" w:cs="Mangal"/>
          <w:kern w:val="1"/>
          <w:sz w:val="28"/>
          <w:szCs w:val="28"/>
          <w:lang w:val="en-US" w:eastAsia="zh-CN" w:bidi="hi-IN"/>
        </w:rPr>
        <w:t>    </w:t>
      </w:r>
      <w:r w:rsidRPr="00772786">
        <w:rPr>
          <w:rFonts w:ascii="Times New Roman" w:eastAsia="SimSun" w:hAnsi="Times New Roman" w:cs="Mangal"/>
          <w:kern w:val="1"/>
          <w:sz w:val="28"/>
          <w:szCs w:val="28"/>
          <w:lang w:eastAsia="zh-CN" w:bidi="hi-IN"/>
        </w:rPr>
        <w:t xml:space="preserve">   Склад постійної комісії Київської міської ради з питань культури, ту</w:t>
      </w:r>
      <w:r w:rsidR="00DE016F">
        <w:rPr>
          <w:rFonts w:ascii="Times New Roman" w:eastAsia="SimSun" w:hAnsi="Times New Roman" w:cs="Mangal"/>
          <w:kern w:val="1"/>
          <w:sz w:val="28"/>
          <w:szCs w:val="28"/>
          <w:lang w:eastAsia="zh-CN" w:bidi="hi-IN"/>
        </w:rPr>
        <w:t>ризму та інформаційної політики</w:t>
      </w:r>
      <w:r w:rsidR="00BC237E">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 xml:space="preserve">затверджено рішенням Київської міської ради від 01.12.2015 № 4/4 «Про перелік та склад постійних комісій Київської міської ради </w:t>
      </w:r>
      <w:r w:rsidRPr="00772786">
        <w:rPr>
          <w:rFonts w:ascii="Times New Roman" w:eastAsia="SimSun" w:hAnsi="Times New Roman" w:cs="Mangal"/>
          <w:kern w:val="1"/>
          <w:sz w:val="28"/>
          <w:szCs w:val="28"/>
          <w:lang w:val="en-US" w:eastAsia="zh-CN" w:bidi="hi-IN"/>
        </w:rPr>
        <w:t>VI</w:t>
      </w:r>
      <w:r w:rsidRPr="00772786">
        <w:rPr>
          <w:rFonts w:ascii="Times New Roman" w:eastAsia="SimSun" w:hAnsi="Times New Roman" w:cs="Mangal"/>
          <w:kern w:val="1"/>
          <w:sz w:val="28"/>
          <w:szCs w:val="28"/>
          <w:lang w:eastAsia="zh-CN" w:bidi="hi-IN"/>
        </w:rPr>
        <w:t>І</w:t>
      </w:r>
      <w:r w:rsidRPr="00772786">
        <w:rPr>
          <w:rFonts w:ascii="Times New Roman" w:eastAsia="SimSun" w:hAnsi="Times New Roman" w:cs="Mangal"/>
          <w:kern w:val="1"/>
          <w:sz w:val="28"/>
          <w:szCs w:val="28"/>
          <w:lang w:val="en-US" w:eastAsia="zh-CN" w:bidi="hi-IN"/>
        </w:rPr>
        <w:t>I</w:t>
      </w:r>
      <w:r w:rsidR="00F745B1">
        <w:rPr>
          <w:rFonts w:ascii="Times New Roman" w:eastAsia="SimSun" w:hAnsi="Times New Roman" w:cs="Mangal"/>
          <w:kern w:val="1"/>
          <w:sz w:val="28"/>
          <w:szCs w:val="28"/>
          <w:lang w:eastAsia="zh-CN" w:bidi="hi-IN"/>
        </w:rPr>
        <w:t xml:space="preserve"> скликання»</w:t>
      </w:r>
      <w:r w:rsidR="00CD5B19">
        <w:rPr>
          <w:rFonts w:ascii="Times New Roman" w:eastAsia="SimSun" w:hAnsi="Times New Roman" w:cs="Mangal"/>
          <w:kern w:val="1"/>
          <w:sz w:val="28"/>
          <w:szCs w:val="28"/>
          <w:lang w:eastAsia="zh-CN" w:bidi="hi-IN"/>
        </w:rPr>
        <w:t>. До комісії входить</w:t>
      </w:r>
      <w:r w:rsidR="00F745B1">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 xml:space="preserve">5 депутатів: </w:t>
      </w:r>
    </w:p>
    <w:p w:rsidR="003A79A6" w:rsidRPr="00772786" w:rsidRDefault="003A79A6" w:rsidP="003A79A6">
      <w:pPr>
        <w:widowControl w:val="0"/>
        <w:suppressAutoHyphens/>
        <w:spacing w:after="0" w:line="240" w:lineRule="auto"/>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ab/>
        <w:t xml:space="preserve">Муха </w:t>
      </w:r>
      <w:r w:rsidR="00F745B1">
        <w:rPr>
          <w:rFonts w:ascii="Times New Roman" w:eastAsia="SimSun" w:hAnsi="Times New Roman" w:cs="Mangal"/>
          <w:kern w:val="1"/>
          <w:sz w:val="28"/>
          <w:szCs w:val="28"/>
          <w:lang w:eastAsia="zh-CN" w:bidi="hi-IN"/>
        </w:rPr>
        <w:t>Вікторія Вячеславівна – голова К</w:t>
      </w:r>
      <w:r w:rsidRPr="00772786">
        <w:rPr>
          <w:rFonts w:ascii="Times New Roman" w:eastAsia="SimSun" w:hAnsi="Times New Roman" w:cs="Mangal"/>
          <w:kern w:val="1"/>
          <w:sz w:val="28"/>
          <w:szCs w:val="28"/>
          <w:lang w:eastAsia="zh-CN" w:bidi="hi-IN"/>
        </w:rPr>
        <w:t xml:space="preserve">омісії; </w:t>
      </w:r>
    </w:p>
    <w:p w:rsidR="003A79A6" w:rsidRPr="00772786" w:rsidRDefault="003A79A6" w:rsidP="003A79A6">
      <w:pPr>
        <w:widowControl w:val="0"/>
        <w:suppressAutoHyphens/>
        <w:spacing w:after="0" w:line="240" w:lineRule="auto"/>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ab/>
        <w:t>Поживанов Олександр Михайлович – сек</w:t>
      </w:r>
      <w:r w:rsidR="00F745B1">
        <w:rPr>
          <w:rFonts w:ascii="Times New Roman" w:eastAsia="SimSun" w:hAnsi="Times New Roman" w:cs="Mangal"/>
          <w:kern w:val="1"/>
          <w:sz w:val="28"/>
          <w:szCs w:val="28"/>
          <w:lang w:eastAsia="zh-CN" w:bidi="hi-IN"/>
        </w:rPr>
        <w:t>ретар К</w:t>
      </w:r>
      <w:r w:rsidRPr="00772786">
        <w:rPr>
          <w:rFonts w:ascii="Times New Roman" w:eastAsia="SimSun" w:hAnsi="Times New Roman" w:cs="Mangal"/>
          <w:kern w:val="1"/>
          <w:sz w:val="28"/>
          <w:szCs w:val="28"/>
          <w:lang w:eastAsia="zh-CN" w:bidi="hi-IN"/>
        </w:rPr>
        <w:t xml:space="preserve">омісії; </w:t>
      </w:r>
    </w:p>
    <w:p w:rsidR="003A79A6" w:rsidRPr="00772786" w:rsidRDefault="003A79A6" w:rsidP="003A79A6">
      <w:pPr>
        <w:widowControl w:val="0"/>
        <w:suppressAutoHyphens/>
        <w:spacing w:after="0" w:line="240" w:lineRule="auto"/>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ab/>
        <w:t>Бенюк Богдан</w:t>
      </w:r>
      <w:r w:rsidR="00F745B1">
        <w:rPr>
          <w:rFonts w:ascii="Times New Roman" w:eastAsia="SimSun" w:hAnsi="Times New Roman" w:cs="Mangal"/>
          <w:kern w:val="1"/>
          <w:sz w:val="28"/>
          <w:szCs w:val="28"/>
          <w:lang w:eastAsia="zh-CN" w:bidi="hi-IN"/>
        </w:rPr>
        <w:t xml:space="preserve"> Михайлович – заступник голови К</w:t>
      </w:r>
      <w:r w:rsidRPr="00772786">
        <w:rPr>
          <w:rFonts w:ascii="Times New Roman" w:eastAsia="SimSun" w:hAnsi="Times New Roman" w:cs="Mangal"/>
          <w:kern w:val="1"/>
          <w:sz w:val="28"/>
          <w:szCs w:val="28"/>
          <w:lang w:eastAsia="zh-CN" w:bidi="hi-IN"/>
        </w:rPr>
        <w:t xml:space="preserve">омісії; </w:t>
      </w:r>
    </w:p>
    <w:p w:rsidR="003A79A6" w:rsidRPr="00772786" w:rsidRDefault="003A79A6" w:rsidP="003A79A6">
      <w:pPr>
        <w:widowControl w:val="0"/>
        <w:suppressAutoHyphens/>
        <w:spacing w:after="0" w:line="240" w:lineRule="auto"/>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ab/>
        <w:t>Берез</w:t>
      </w:r>
      <w:r w:rsidR="00F745B1">
        <w:rPr>
          <w:rFonts w:ascii="Times New Roman" w:eastAsia="SimSun" w:hAnsi="Times New Roman" w:cs="Mangal"/>
          <w:kern w:val="1"/>
          <w:sz w:val="28"/>
          <w:szCs w:val="28"/>
          <w:lang w:eastAsia="zh-CN" w:bidi="hi-IN"/>
        </w:rPr>
        <w:t>ницька Людмила Іванівна – член К</w:t>
      </w:r>
      <w:r w:rsidRPr="00772786">
        <w:rPr>
          <w:rFonts w:ascii="Times New Roman" w:eastAsia="SimSun" w:hAnsi="Times New Roman" w:cs="Mangal"/>
          <w:kern w:val="1"/>
          <w:sz w:val="28"/>
          <w:szCs w:val="28"/>
          <w:lang w:eastAsia="zh-CN" w:bidi="hi-IN"/>
        </w:rPr>
        <w:t>омісії;</w:t>
      </w:r>
    </w:p>
    <w:p w:rsidR="003A79A6" w:rsidRPr="00772786" w:rsidRDefault="003A79A6" w:rsidP="003A79A6">
      <w:pPr>
        <w:widowControl w:val="0"/>
        <w:suppressAutoHyphens/>
        <w:spacing w:after="0" w:line="240" w:lineRule="auto"/>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 xml:space="preserve">          Таран</w:t>
      </w:r>
      <w:r w:rsidR="00F745B1">
        <w:rPr>
          <w:rFonts w:ascii="Times New Roman" w:eastAsia="SimSun" w:hAnsi="Times New Roman" w:cs="Mangal"/>
          <w:kern w:val="1"/>
          <w:sz w:val="28"/>
          <w:szCs w:val="28"/>
          <w:lang w:eastAsia="zh-CN" w:bidi="hi-IN"/>
        </w:rPr>
        <w:t>ов Андрій Володимирович - член К</w:t>
      </w:r>
      <w:r w:rsidRPr="00772786">
        <w:rPr>
          <w:rFonts w:ascii="Times New Roman" w:eastAsia="SimSun" w:hAnsi="Times New Roman" w:cs="Mangal"/>
          <w:kern w:val="1"/>
          <w:sz w:val="28"/>
          <w:szCs w:val="28"/>
          <w:lang w:eastAsia="zh-CN" w:bidi="hi-IN"/>
        </w:rPr>
        <w:t>омісії.</w:t>
      </w:r>
    </w:p>
    <w:p w:rsidR="003A79A6" w:rsidRPr="00772786" w:rsidRDefault="003A79A6" w:rsidP="003A79A6">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 xml:space="preserve">У своїй діяльності постійна комісія Київської міської ради з питань культури, туризму  та інформаційної політики </w:t>
      </w:r>
      <w:r w:rsidR="00BC237E">
        <w:rPr>
          <w:rFonts w:ascii="Times New Roman" w:eastAsia="SimSun" w:hAnsi="Times New Roman" w:cs="Mangal"/>
          <w:kern w:val="1"/>
          <w:sz w:val="28"/>
          <w:szCs w:val="28"/>
          <w:lang w:eastAsia="zh-CN" w:bidi="hi-IN"/>
        </w:rPr>
        <w:t>(далі - Комісія)</w:t>
      </w:r>
      <w:r w:rsidR="00BC237E" w:rsidRPr="00772786">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 xml:space="preserve">керується Конституцією України, законами України, Указами Президента України, постановами та розпорядженнями Кабінету Міністрів України, Регламентом Київської міської ради, Положенням про постійні комісії Київської міської ради, </w:t>
      </w:r>
      <w:r w:rsidRPr="00772786">
        <w:rPr>
          <w:rFonts w:ascii="Times New Roman" w:eastAsia="SimSun" w:hAnsi="Times New Roman" w:cs="Mangal"/>
          <w:kern w:val="1"/>
          <w:sz w:val="28"/>
          <w:szCs w:val="28"/>
          <w:lang w:eastAsia="zh-CN" w:bidi="hi-IN"/>
        </w:rPr>
        <w:lastRenderedPageBreak/>
        <w:t xml:space="preserve">рішеннями Київської міської ради, розпорядженнями Київського </w:t>
      </w:r>
      <w:r>
        <w:rPr>
          <w:rFonts w:ascii="Times New Roman" w:eastAsia="SimSun" w:hAnsi="Times New Roman" w:cs="Mangal"/>
          <w:kern w:val="1"/>
          <w:sz w:val="28"/>
          <w:szCs w:val="28"/>
          <w:lang w:eastAsia="zh-CN" w:bidi="hi-IN"/>
        </w:rPr>
        <w:t>міського голови та</w:t>
      </w:r>
      <w:r w:rsidRPr="00772786">
        <w:rPr>
          <w:rFonts w:ascii="Times New Roman" w:eastAsia="SimSun" w:hAnsi="Times New Roman" w:cs="Mangal"/>
          <w:kern w:val="1"/>
          <w:sz w:val="28"/>
          <w:szCs w:val="28"/>
          <w:lang w:eastAsia="zh-CN" w:bidi="hi-IN"/>
        </w:rPr>
        <w:t xml:space="preserve"> заступника міського голови – секретаря Київської міської ради.</w:t>
      </w:r>
    </w:p>
    <w:p w:rsidR="003A79A6" w:rsidRDefault="00BC2DF8" w:rsidP="003A79A6">
      <w:pPr>
        <w:widowControl w:val="0"/>
        <w:suppressAutoHyphens/>
        <w:spacing w:after="0" w:line="240" w:lineRule="auto"/>
        <w:ind w:firstLine="708"/>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Протягом </w:t>
      </w:r>
      <w:r w:rsidR="003A79A6" w:rsidRPr="0077768D">
        <w:rPr>
          <w:rFonts w:ascii="Times New Roman" w:eastAsia="SimSun" w:hAnsi="Times New Roman" w:cs="Mangal"/>
          <w:kern w:val="1"/>
          <w:sz w:val="28"/>
          <w:szCs w:val="28"/>
          <w:lang w:eastAsia="zh-CN" w:bidi="hi-IN"/>
        </w:rPr>
        <w:t xml:space="preserve">2018 року </w:t>
      </w:r>
      <w:r w:rsidR="00B65B1B">
        <w:rPr>
          <w:rFonts w:ascii="Times New Roman" w:eastAsia="SimSun" w:hAnsi="Times New Roman" w:cs="Mangal"/>
          <w:kern w:val="1"/>
          <w:sz w:val="28"/>
          <w:szCs w:val="28"/>
          <w:lang w:eastAsia="zh-CN" w:bidi="hi-IN"/>
        </w:rPr>
        <w:t xml:space="preserve">Комісією </w:t>
      </w:r>
      <w:r w:rsidR="003A79A6" w:rsidRPr="0077768D">
        <w:rPr>
          <w:rFonts w:ascii="Times New Roman" w:eastAsia="SimSun" w:hAnsi="Times New Roman" w:cs="Mangal"/>
          <w:kern w:val="1"/>
          <w:sz w:val="28"/>
          <w:szCs w:val="28"/>
          <w:lang w:eastAsia="zh-CN" w:bidi="hi-IN"/>
        </w:rPr>
        <w:t>проводились засідання</w:t>
      </w:r>
      <w:r w:rsidR="003A79A6" w:rsidRPr="00772786">
        <w:rPr>
          <w:rFonts w:ascii="Times New Roman" w:eastAsia="SimSun" w:hAnsi="Times New Roman" w:cs="Mangal"/>
          <w:kern w:val="1"/>
          <w:sz w:val="28"/>
          <w:szCs w:val="28"/>
          <w:lang w:eastAsia="zh-CN" w:bidi="hi-IN"/>
        </w:rPr>
        <w:t>, виїзні</w:t>
      </w:r>
      <w:r w:rsidR="0077768D">
        <w:rPr>
          <w:rFonts w:ascii="Times New Roman" w:eastAsia="SimSun" w:hAnsi="Times New Roman" w:cs="Mangal"/>
          <w:kern w:val="1"/>
          <w:sz w:val="28"/>
          <w:szCs w:val="28"/>
          <w:lang w:eastAsia="zh-CN" w:bidi="hi-IN"/>
        </w:rPr>
        <w:t>,</w:t>
      </w:r>
      <w:r w:rsidR="003A79A6" w:rsidRPr="00772786">
        <w:rPr>
          <w:rFonts w:ascii="Times New Roman" w:eastAsia="SimSun" w:hAnsi="Times New Roman" w:cs="Mangal"/>
          <w:kern w:val="1"/>
          <w:sz w:val="28"/>
          <w:szCs w:val="28"/>
          <w:lang w:eastAsia="zh-CN" w:bidi="hi-IN"/>
        </w:rPr>
        <w:t xml:space="preserve"> </w:t>
      </w:r>
      <w:r w:rsidR="0077768D">
        <w:rPr>
          <w:rFonts w:ascii="Times New Roman" w:eastAsia="SimSun" w:hAnsi="Times New Roman" w:cs="Mangal"/>
          <w:kern w:val="1"/>
          <w:sz w:val="28"/>
          <w:szCs w:val="28"/>
          <w:lang w:eastAsia="zh-CN" w:bidi="hi-IN"/>
        </w:rPr>
        <w:t xml:space="preserve">розширені </w:t>
      </w:r>
      <w:r w:rsidR="00B65B1B">
        <w:rPr>
          <w:rFonts w:ascii="Times New Roman" w:eastAsia="SimSun" w:hAnsi="Times New Roman" w:cs="Mangal"/>
          <w:kern w:val="1"/>
          <w:sz w:val="28"/>
          <w:szCs w:val="28"/>
          <w:lang w:eastAsia="zh-CN" w:bidi="hi-IN"/>
        </w:rPr>
        <w:t>засідання</w:t>
      </w:r>
      <w:r>
        <w:rPr>
          <w:rFonts w:ascii="Times New Roman" w:eastAsia="SimSun" w:hAnsi="Times New Roman" w:cs="Mangal"/>
          <w:kern w:val="1"/>
          <w:sz w:val="28"/>
          <w:szCs w:val="28"/>
          <w:lang w:eastAsia="zh-CN" w:bidi="hi-IN"/>
        </w:rPr>
        <w:t xml:space="preserve">, </w:t>
      </w:r>
      <w:r w:rsidR="003A79A6" w:rsidRPr="00772786">
        <w:rPr>
          <w:rFonts w:ascii="Times New Roman" w:eastAsia="SimSun" w:hAnsi="Times New Roman" w:cs="Mangal"/>
          <w:kern w:val="1"/>
          <w:sz w:val="28"/>
          <w:szCs w:val="28"/>
          <w:lang w:eastAsia="zh-CN" w:bidi="hi-IN"/>
        </w:rPr>
        <w:t xml:space="preserve">наради за участю  </w:t>
      </w:r>
      <w:r w:rsidR="000A5813">
        <w:rPr>
          <w:rFonts w:ascii="Times New Roman" w:eastAsia="SimSun" w:hAnsi="Times New Roman" w:cs="Mangal"/>
          <w:kern w:val="1"/>
          <w:sz w:val="28"/>
          <w:szCs w:val="28"/>
          <w:lang w:eastAsia="zh-CN" w:bidi="hi-IN"/>
        </w:rPr>
        <w:t xml:space="preserve">керівників </w:t>
      </w:r>
      <w:r w:rsidR="003A79A6" w:rsidRPr="00772786">
        <w:rPr>
          <w:rFonts w:ascii="Times New Roman" w:eastAsia="SimSun" w:hAnsi="Times New Roman" w:cs="Mangal"/>
          <w:kern w:val="1"/>
          <w:sz w:val="28"/>
          <w:szCs w:val="28"/>
          <w:lang w:eastAsia="zh-CN" w:bidi="hi-IN"/>
        </w:rPr>
        <w:t>Департаменту культури виконавчого органу Київської місько</w:t>
      </w:r>
      <w:r w:rsidR="0077768D">
        <w:rPr>
          <w:rFonts w:ascii="Times New Roman" w:eastAsia="SimSun" w:hAnsi="Times New Roman" w:cs="Mangal"/>
          <w:kern w:val="1"/>
          <w:sz w:val="28"/>
          <w:szCs w:val="28"/>
          <w:lang w:eastAsia="zh-CN" w:bidi="hi-IN"/>
        </w:rPr>
        <w:t>ї ради (Київської міської державної адміністрації</w:t>
      </w:r>
      <w:r w:rsidR="000A5813">
        <w:rPr>
          <w:rFonts w:ascii="Times New Roman" w:eastAsia="SimSun" w:hAnsi="Times New Roman" w:cs="Mangal"/>
          <w:kern w:val="1"/>
          <w:sz w:val="28"/>
          <w:szCs w:val="28"/>
          <w:lang w:eastAsia="zh-CN" w:bidi="hi-IN"/>
        </w:rPr>
        <w:t xml:space="preserve">), Департаменту </w:t>
      </w:r>
      <w:r w:rsidR="000A5813" w:rsidRPr="00772786">
        <w:rPr>
          <w:rFonts w:ascii="Times New Roman" w:eastAsia="SimSun" w:hAnsi="Times New Roman" w:cs="Mangal"/>
          <w:kern w:val="1"/>
          <w:sz w:val="28"/>
          <w:szCs w:val="28"/>
          <w:lang w:eastAsia="zh-CN" w:bidi="hi-IN"/>
        </w:rPr>
        <w:t>охорони культурної спадщини виконавчого</w:t>
      </w:r>
      <w:r w:rsidR="000A5813">
        <w:rPr>
          <w:rFonts w:ascii="Times New Roman" w:eastAsia="SimSun" w:hAnsi="Times New Roman" w:cs="Mangal"/>
          <w:kern w:val="1"/>
          <w:sz w:val="28"/>
          <w:szCs w:val="28"/>
          <w:lang w:eastAsia="zh-CN" w:bidi="hi-IN"/>
        </w:rPr>
        <w:t xml:space="preserve"> органу Київської міської ради (Київської міської державної адміністрації), </w:t>
      </w:r>
      <w:r w:rsidR="000A5813" w:rsidRPr="00772786">
        <w:rPr>
          <w:rFonts w:ascii="Times New Roman" w:eastAsia="SimSun" w:hAnsi="Times New Roman" w:cs="Mangal"/>
          <w:kern w:val="1"/>
          <w:sz w:val="28"/>
          <w:szCs w:val="28"/>
          <w:lang w:eastAsia="zh-CN" w:bidi="hi-IN"/>
        </w:rPr>
        <w:t xml:space="preserve">Департаменту суспільних комунікацій виконавчого органу Київської міської ради </w:t>
      </w:r>
      <w:r w:rsidR="000A5813">
        <w:rPr>
          <w:rFonts w:ascii="Times New Roman" w:eastAsia="SimSun" w:hAnsi="Times New Roman" w:cs="Mangal"/>
          <w:kern w:val="1"/>
          <w:sz w:val="28"/>
          <w:szCs w:val="28"/>
          <w:lang w:eastAsia="zh-CN" w:bidi="hi-IN"/>
        </w:rPr>
        <w:t>(Київської міської державної адміністрації)</w:t>
      </w:r>
      <w:r>
        <w:rPr>
          <w:rFonts w:ascii="Times New Roman" w:eastAsia="SimSun" w:hAnsi="Times New Roman" w:cs="Mangal"/>
          <w:kern w:val="1"/>
          <w:sz w:val="28"/>
          <w:szCs w:val="28"/>
          <w:lang w:eastAsia="zh-CN" w:bidi="hi-IN"/>
        </w:rPr>
        <w:t xml:space="preserve">, </w:t>
      </w:r>
      <w:r w:rsidR="003A79A6" w:rsidRPr="00772786">
        <w:rPr>
          <w:rFonts w:ascii="Times New Roman" w:eastAsia="SimSun" w:hAnsi="Times New Roman" w:cs="Mangal"/>
          <w:kern w:val="1"/>
          <w:sz w:val="28"/>
          <w:szCs w:val="28"/>
          <w:lang w:eastAsia="zh-CN" w:bidi="hi-IN"/>
        </w:rPr>
        <w:t>Департ</w:t>
      </w:r>
      <w:r>
        <w:rPr>
          <w:rFonts w:ascii="Times New Roman" w:eastAsia="SimSun" w:hAnsi="Times New Roman" w:cs="Mangal"/>
          <w:kern w:val="1"/>
          <w:sz w:val="28"/>
          <w:szCs w:val="28"/>
          <w:lang w:eastAsia="zh-CN" w:bidi="hi-IN"/>
        </w:rPr>
        <w:t xml:space="preserve">аменту комунальної власності м. </w:t>
      </w:r>
      <w:r w:rsidR="003A79A6" w:rsidRPr="00772786">
        <w:rPr>
          <w:rFonts w:ascii="Times New Roman" w:eastAsia="SimSun" w:hAnsi="Times New Roman" w:cs="Mangal"/>
          <w:kern w:val="1"/>
          <w:sz w:val="28"/>
          <w:szCs w:val="28"/>
          <w:lang w:eastAsia="zh-CN" w:bidi="hi-IN"/>
        </w:rPr>
        <w:t xml:space="preserve">Києва виконавчого органу Київської міської ради </w:t>
      </w:r>
      <w:r w:rsidR="000A5813">
        <w:rPr>
          <w:rFonts w:ascii="Times New Roman" w:eastAsia="SimSun" w:hAnsi="Times New Roman" w:cs="Mangal"/>
          <w:kern w:val="1"/>
          <w:sz w:val="28"/>
          <w:szCs w:val="28"/>
          <w:lang w:eastAsia="zh-CN" w:bidi="hi-IN"/>
        </w:rPr>
        <w:t>(Київської міської державної адміністрації</w:t>
      </w:r>
      <w:r w:rsidR="000A5813" w:rsidRPr="00772786">
        <w:rPr>
          <w:rFonts w:ascii="Times New Roman" w:eastAsia="SimSun" w:hAnsi="Times New Roman" w:cs="Mangal"/>
          <w:kern w:val="1"/>
          <w:sz w:val="28"/>
          <w:szCs w:val="28"/>
          <w:lang w:eastAsia="zh-CN" w:bidi="hi-IN"/>
        </w:rPr>
        <w:t>)</w:t>
      </w:r>
      <w:r w:rsidR="00EE655C">
        <w:rPr>
          <w:rFonts w:ascii="Times New Roman" w:eastAsia="SimSun" w:hAnsi="Times New Roman" w:cs="Mangal"/>
          <w:kern w:val="1"/>
          <w:sz w:val="28"/>
          <w:szCs w:val="28"/>
          <w:lang w:eastAsia="zh-CN" w:bidi="hi-IN"/>
        </w:rPr>
        <w:t xml:space="preserve">, </w:t>
      </w:r>
      <w:r w:rsidR="003A79A6" w:rsidRPr="00772786">
        <w:rPr>
          <w:rFonts w:ascii="Times New Roman" w:eastAsia="SimSun" w:hAnsi="Times New Roman" w:cs="Mangal"/>
          <w:kern w:val="1"/>
          <w:sz w:val="28"/>
          <w:szCs w:val="28"/>
          <w:lang w:eastAsia="zh-CN" w:bidi="hi-IN"/>
        </w:rPr>
        <w:t xml:space="preserve">Департаменту земельних ресурсів виконавчого органу Київської міської ради </w:t>
      </w:r>
      <w:r w:rsidR="00EE655C">
        <w:rPr>
          <w:rFonts w:ascii="Times New Roman" w:eastAsia="SimSun" w:hAnsi="Times New Roman" w:cs="Mangal"/>
          <w:kern w:val="1"/>
          <w:sz w:val="28"/>
          <w:szCs w:val="28"/>
          <w:lang w:eastAsia="zh-CN" w:bidi="hi-IN"/>
        </w:rPr>
        <w:t>(Київської міської державної адміністрації</w:t>
      </w:r>
      <w:r w:rsidR="00EE655C" w:rsidRPr="00772786">
        <w:rPr>
          <w:rFonts w:ascii="Times New Roman" w:eastAsia="SimSun" w:hAnsi="Times New Roman" w:cs="Mangal"/>
          <w:kern w:val="1"/>
          <w:sz w:val="28"/>
          <w:szCs w:val="28"/>
          <w:lang w:eastAsia="zh-CN" w:bidi="hi-IN"/>
        </w:rPr>
        <w:t>)</w:t>
      </w:r>
      <w:r w:rsidR="00EE655C">
        <w:rPr>
          <w:rFonts w:ascii="Times New Roman" w:eastAsia="SimSun" w:hAnsi="Times New Roman" w:cs="Mangal"/>
          <w:kern w:val="1"/>
          <w:sz w:val="28"/>
          <w:szCs w:val="28"/>
          <w:lang w:eastAsia="zh-CN" w:bidi="hi-IN"/>
        </w:rPr>
        <w:t xml:space="preserve">, </w:t>
      </w:r>
      <w:r w:rsidR="003A79A6" w:rsidRPr="00772786">
        <w:rPr>
          <w:rFonts w:ascii="Times New Roman" w:eastAsia="SimSun" w:hAnsi="Times New Roman" w:cs="Mangal"/>
          <w:kern w:val="1"/>
          <w:sz w:val="28"/>
          <w:szCs w:val="28"/>
          <w:lang w:eastAsia="zh-CN" w:bidi="hi-IN"/>
        </w:rPr>
        <w:t xml:space="preserve">Департаменту містобудування та архітектури виконавчого органу Київської міської ради </w:t>
      </w:r>
      <w:r w:rsidR="00EE655C">
        <w:rPr>
          <w:rFonts w:ascii="Times New Roman" w:eastAsia="SimSun" w:hAnsi="Times New Roman" w:cs="Mangal"/>
          <w:kern w:val="1"/>
          <w:sz w:val="28"/>
          <w:szCs w:val="28"/>
          <w:lang w:eastAsia="zh-CN" w:bidi="hi-IN"/>
        </w:rPr>
        <w:t>(Київської міської державної адміністрації</w:t>
      </w:r>
      <w:r w:rsidR="00EE655C" w:rsidRPr="00772786">
        <w:rPr>
          <w:rFonts w:ascii="Times New Roman" w:eastAsia="SimSun" w:hAnsi="Times New Roman" w:cs="Mangal"/>
          <w:kern w:val="1"/>
          <w:sz w:val="28"/>
          <w:szCs w:val="28"/>
          <w:lang w:eastAsia="zh-CN" w:bidi="hi-IN"/>
        </w:rPr>
        <w:t>)</w:t>
      </w:r>
      <w:r w:rsidR="003A79A6" w:rsidRPr="00772786">
        <w:rPr>
          <w:rFonts w:ascii="Times New Roman" w:eastAsia="SimSun" w:hAnsi="Times New Roman" w:cs="Mangal"/>
          <w:kern w:val="1"/>
          <w:sz w:val="28"/>
          <w:szCs w:val="28"/>
          <w:lang w:eastAsia="zh-CN" w:bidi="hi-IN"/>
        </w:rPr>
        <w:t xml:space="preserve">, Департаменту </w:t>
      </w:r>
      <w:r w:rsidR="003A79A6">
        <w:rPr>
          <w:rFonts w:ascii="Times New Roman" w:eastAsia="SimSun" w:hAnsi="Times New Roman" w:cs="Mangal"/>
          <w:kern w:val="1"/>
          <w:sz w:val="28"/>
          <w:szCs w:val="28"/>
          <w:lang w:eastAsia="zh-CN" w:bidi="hi-IN"/>
        </w:rPr>
        <w:t xml:space="preserve"> </w:t>
      </w:r>
      <w:r w:rsidR="003A79A6" w:rsidRPr="00772786">
        <w:rPr>
          <w:rFonts w:ascii="Times New Roman" w:eastAsia="SimSun" w:hAnsi="Times New Roman" w:cs="Mangal"/>
          <w:kern w:val="1"/>
          <w:sz w:val="28"/>
          <w:szCs w:val="28"/>
          <w:lang w:eastAsia="zh-CN" w:bidi="hi-IN"/>
        </w:rPr>
        <w:t xml:space="preserve">економіки та інвестицій виконавчого органу Київської міської ради </w:t>
      </w:r>
      <w:r w:rsidR="00EE655C">
        <w:rPr>
          <w:rFonts w:ascii="Times New Roman" w:eastAsia="SimSun" w:hAnsi="Times New Roman" w:cs="Mangal"/>
          <w:kern w:val="1"/>
          <w:sz w:val="28"/>
          <w:szCs w:val="28"/>
          <w:lang w:eastAsia="zh-CN" w:bidi="hi-IN"/>
        </w:rPr>
        <w:t>(Київської міської державної адміністрації</w:t>
      </w:r>
      <w:r w:rsidR="00EE655C" w:rsidRPr="00772786">
        <w:rPr>
          <w:rFonts w:ascii="Times New Roman" w:eastAsia="SimSun" w:hAnsi="Times New Roman" w:cs="Mangal"/>
          <w:kern w:val="1"/>
          <w:sz w:val="28"/>
          <w:szCs w:val="28"/>
          <w:lang w:eastAsia="zh-CN" w:bidi="hi-IN"/>
        </w:rPr>
        <w:t>)</w:t>
      </w:r>
      <w:r w:rsidR="003A79A6" w:rsidRPr="00772786">
        <w:rPr>
          <w:rFonts w:ascii="Times New Roman" w:eastAsia="SimSun" w:hAnsi="Times New Roman" w:cs="Mangal"/>
          <w:kern w:val="1"/>
          <w:sz w:val="28"/>
          <w:szCs w:val="28"/>
          <w:lang w:eastAsia="zh-CN" w:bidi="hi-IN"/>
        </w:rPr>
        <w:t xml:space="preserve">,  Департаменту фінансів виконавчого органу Київської міської ради </w:t>
      </w:r>
      <w:r w:rsidR="00EE655C">
        <w:rPr>
          <w:rFonts w:ascii="Times New Roman" w:eastAsia="SimSun" w:hAnsi="Times New Roman" w:cs="Mangal"/>
          <w:kern w:val="1"/>
          <w:sz w:val="28"/>
          <w:szCs w:val="28"/>
          <w:lang w:eastAsia="zh-CN" w:bidi="hi-IN"/>
        </w:rPr>
        <w:t>(Київської міської державної адміністрації</w:t>
      </w:r>
      <w:r w:rsidR="00EE655C" w:rsidRPr="00772786">
        <w:rPr>
          <w:rFonts w:ascii="Times New Roman" w:eastAsia="SimSun" w:hAnsi="Times New Roman" w:cs="Mangal"/>
          <w:kern w:val="1"/>
          <w:sz w:val="28"/>
          <w:szCs w:val="28"/>
          <w:lang w:eastAsia="zh-CN" w:bidi="hi-IN"/>
        </w:rPr>
        <w:t>)</w:t>
      </w:r>
      <w:r w:rsidR="00313A81">
        <w:rPr>
          <w:rFonts w:ascii="Times New Roman" w:eastAsia="SimSun" w:hAnsi="Times New Roman" w:cs="Mangal"/>
          <w:kern w:val="1"/>
          <w:sz w:val="28"/>
          <w:szCs w:val="28"/>
          <w:lang w:eastAsia="zh-CN" w:bidi="hi-IN"/>
        </w:rPr>
        <w:t>,</w:t>
      </w:r>
      <w:r w:rsidRPr="00BC2DF8">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Управління туризму</w:t>
      </w:r>
      <w:r>
        <w:rPr>
          <w:rFonts w:ascii="Times New Roman" w:eastAsia="SimSun" w:hAnsi="Times New Roman" w:cs="Mangal"/>
          <w:kern w:val="1"/>
          <w:sz w:val="28"/>
          <w:szCs w:val="28"/>
          <w:lang w:eastAsia="zh-CN" w:bidi="hi-IN"/>
        </w:rPr>
        <w:t xml:space="preserve"> та промоцій</w:t>
      </w:r>
      <w:r w:rsidRPr="00772786">
        <w:rPr>
          <w:rFonts w:ascii="Times New Roman" w:eastAsia="SimSun" w:hAnsi="Times New Roman" w:cs="Mangal"/>
          <w:kern w:val="1"/>
          <w:sz w:val="28"/>
          <w:szCs w:val="28"/>
          <w:lang w:eastAsia="zh-CN" w:bidi="hi-IN"/>
        </w:rPr>
        <w:t xml:space="preserve"> виконавчого органу Київської міської ради </w:t>
      </w:r>
      <w:r>
        <w:rPr>
          <w:rFonts w:ascii="Times New Roman" w:eastAsia="SimSun" w:hAnsi="Times New Roman" w:cs="Mangal"/>
          <w:kern w:val="1"/>
          <w:sz w:val="28"/>
          <w:szCs w:val="28"/>
          <w:lang w:eastAsia="zh-CN" w:bidi="hi-IN"/>
        </w:rPr>
        <w:t>(Київської міської державної адміністрації</w:t>
      </w:r>
      <w:r w:rsidRPr="00772786">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4"/>
          <w:lang w:eastAsia="zh-CN" w:bidi="hi-IN"/>
        </w:rPr>
        <w:t xml:space="preserve">Управління у справах національностей та релігій </w:t>
      </w:r>
      <w:r w:rsidRPr="00772786">
        <w:rPr>
          <w:rFonts w:ascii="Times New Roman" w:eastAsia="SimSun" w:hAnsi="Times New Roman" w:cs="Mangal"/>
          <w:kern w:val="1"/>
          <w:sz w:val="28"/>
          <w:szCs w:val="28"/>
          <w:lang w:eastAsia="zh-CN" w:bidi="hi-IN"/>
        </w:rPr>
        <w:t xml:space="preserve">Департаменту культури виконавчого органу Київської міської ради </w:t>
      </w:r>
      <w:r>
        <w:rPr>
          <w:rFonts w:ascii="Times New Roman" w:eastAsia="SimSun" w:hAnsi="Times New Roman" w:cs="Mangal"/>
          <w:kern w:val="1"/>
          <w:sz w:val="28"/>
          <w:szCs w:val="28"/>
          <w:lang w:eastAsia="zh-CN" w:bidi="hi-IN"/>
        </w:rPr>
        <w:t>(Київської міської державної адміністрації</w:t>
      </w:r>
      <w:r w:rsidRPr="00772786">
        <w:rPr>
          <w:rFonts w:ascii="Times New Roman" w:eastAsia="SimSun" w:hAnsi="Times New Roman" w:cs="Mangal"/>
          <w:kern w:val="1"/>
          <w:sz w:val="28"/>
          <w:szCs w:val="28"/>
          <w:lang w:eastAsia="zh-CN" w:bidi="hi-IN"/>
        </w:rPr>
        <w:t>)</w:t>
      </w:r>
      <w:r w:rsidR="00E302BC">
        <w:rPr>
          <w:rFonts w:ascii="Times New Roman" w:eastAsia="SimSun" w:hAnsi="Times New Roman" w:cs="Mangal"/>
          <w:kern w:val="1"/>
          <w:sz w:val="28"/>
          <w:szCs w:val="28"/>
          <w:lang w:eastAsia="zh-CN" w:bidi="hi-IN"/>
        </w:rPr>
        <w:t>,</w:t>
      </w:r>
      <w:r w:rsidR="00313A81">
        <w:rPr>
          <w:rFonts w:ascii="Times New Roman" w:eastAsia="SimSun" w:hAnsi="Times New Roman" w:cs="Mangal"/>
          <w:kern w:val="1"/>
          <w:sz w:val="28"/>
          <w:szCs w:val="28"/>
          <w:lang w:eastAsia="zh-CN" w:bidi="hi-IN"/>
        </w:rPr>
        <w:t xml:space="preserve"> </w:t>
      </w:r>
      <w:r w:rsidR="003A79A6" w:rsidRPr="00772786">
        <w:rPr>
          <w:rFonts w:ascii="Times New Roman" w:eastAsia="SimSun" w:hAnsi="Times New Roman" w:cs="Mangal"/>
          <w:kern w:val="1"/>
          <w:sz w:val="28"/>
          <w:szCs w:val="28"/>
          <w:lang w:eastAsia="zh-CN" w:bidi="hi-IN"/>
        </w:rPr>
        <w:t>керівників установ, організацій, закладів культури і мистецтв, туризму, засобів масової інформації, заснованих на комунальній вла</w:t>
      </w:r>
      <w:r w:rsidR="003A79A6">
        <w:rPr>
          <w:rFonts w:ascii="Times New Roman" w:eastAsia="SimSun" w:hAnsi="Times New Roman" w:cs="Mangal"/>
          <w:kern w:val="1"/>
          <w:sz w:val="28"/>
          <w:szCs w:val="28"/>
          <w:lang w:eastAsia="zh-CN" w:bidi="hi-IN"/>
        </w:rPr>
        <w:t>сності територіальної громади міста</w:t>
      </w:r>
      <w:r w:rsidR="003A79A6" w:rsidRPr="00772786">
        <w:rPr>
          <w:rFonts w:ascii="Times New Roman" w:eastAsia="SimSun" w:hAnsi="Times New Roman" w:cs="Mangal"/>
          <w:kern w:val="1"/>
          <w:sz w:val="28"/>
          <w:szCs w:val="28"/>
          <w:lang w:eastAsia="zh-CN" w:bidi="hi-IN"/>
        </w:rPr>
        <w:t xml:space="preserve"> Києва (театрів, музеїв, бібліотек, кінотеатрів, парків культури та відпочинку, те</w:t>
      </w:r>
      <w:r w:rsidR="00E302BC">
        <w:rPr>
          <w:rFonts w:ascii="Times New Roman" w:eastAsia="SimSun" w:hAnsi="Times New Roman" w:cs="Mangal"/>
          <w:kern w:val="1"/>
          <w:sz w:val="28"/>
          <w:szCs w:val="28"/>
          <w:lang w:eastAsia="zh-CN" w:bidi="hi-IN"/>
        </w:rPr>
        <w:t>лебачення, радіо, друкованих засобів масової інформації тощо), представників релігійних організацій</w:t>
      </w:r>
      <w:r w:rsidR="00C16825">
        <w:rPr>
          <w:rFonts w:ascii="Times New Roman" w:eastAsia="SimSun" w:hAnsi="Times New Roman" w:cs="Mangal"/>
          <w:kern w:val="1"/>
          <w:sz w:val="28"/>
          <w:szCs w:val="28"/>
          <w:lang w:eastAsia="zh-CN" w:bidi="hi-IN"/>
        </w:rPr>
        <w:t>, на яких обговорюва</w:t>
      </w:r>
      <w:r w:rsidR="00313A81">
        <w:rPr>
          <w:rFonts w:ascii="Times New Roman" w:eastAsia="SimSun" w:hAnsi="Times New Roman" w:cs="Mangal"/>
          <w:kern w:val="1"/>
          <w:sz w:val="28"/>
          <w:szCs w:val="28"/>
          <w:lang w:eastAsia="zh-CN" w:bidi="hi-IN"/>
        </w:rPr>
        <w:t xml:space="preserve">лись </w:t>
      </w:r>
      <w:r w:rsidR="00C34027">
        <w:rPr>
          <w:rFonts w:ascii="Times New Roman" w:eastAsia="SimSun" w:hAnsi="Times New Roman" w:cs="Mangal"/>
          <w:kern w:val="1"/>
          <w:sz w:val="28"/>
          <w:szCs w:val="28"/>
          <w:lang w:eastAsia="zh-CN" w:bidi="hi-IN"/>
        </w:rPr>
        <w:t xml:space="preserve">проблемні </w:t>
      </w:r>
      <w:r w:rsidR="003A79A6" w:rsidRPr="00772786">
        <w:rPr>
          <w:rFonts w:ascii="Times New Roman" w:eastAsia="SimSun" w:hAnsi="Times New Roman" w:cs="Mangal"/>
          <w:kern w:val="1"/>
          <w:sz w:val="28"/>
          <w:szCs w:val="28"/>
          <w:lang w:eastAsia="zh-CN" w:bidi="hi-IN"/>
        </w:rPr>
        <w:t>питання</w:t>
      </w:r>
      <w:r w:rsidR="00C34027">
        <w:rPr>
          <w:rFonts w:ascii="Times New Roman" w:eastAsia="SimSun" w:hAnsi="Times New Roman" w:cs="Mangal"/>
          <w:kern w:val="1"/>
          <w:sz w:val="28"/>
          <w:szCs w:val="28"/>
          <w:lang w:eastAsia="zh-CN" w:bidi="hi-IN"/>
        </w:rPr>
        <w:t xml:space="preserve"> </w:t>
      </w:r>
      <w:r w:rsidR="00521865">
        <w:rPr>
          <w:rFonts w:ascii="Times New Roman" w:eastAsia="SimSun" w:hAnsi="Times New Roman" w:cs="Mangal"/>
          <w:kern w:val="1"/>
          <w:sz w:val="28"/>
          <w:szCs w:val="28"/>
          <w:lang w:eastAsia="zh-CN" w:bidi="hi-IN"/>
        </w:rPr>
        <w:t>відповідно до функціональної спрямованості (</w:t>
      </w:r>
      <w:r w:rsidR="003A79A6" w:rsidRPr="00772786">
        <w:rPr>
          <w:rFonts w:ascii="Times New Roman" w:eastAsia="SimSun" w:hAnsi="Times New Roman" w:cs="Mangal"/>
          <w:kern w:val="1"/>
          <w:sz w:val="28"/>
          <w:szCs w:val="28"/>
          <w:lang w:eastAsia="zh-CN" w:bidi="hi-IN"/>
        </w:rPr>
        <w:t>у сфері культури і мистецтв, охорони культурної спадщини, релігії, туризму, екскурсійної діяльності, ін</w:t>
      </w:r>
      <w:r w:rsidR="003A79A6">
        <w:rPr>
          <w:rFonts w:ascii="Times New Roman" w:eastAsia="SimSun" w:hAnsi="Times New Roman" w:cs="Mangal"/>
          <w:kern w:val="1"/>
          <w:sz w:val="28"/>
          <w:szCs w:val="28"/>
          <w:lang w:eastAsia="zh-CN" w:bidi="hi-IN"/>
        </w:rPr>
        <w:t>формаційної політики</w:t>
      </w:r>
      <w:r w:rsidR="00521865">
        <w:rPr>
          <w:rFonts w:ascii="Times New Roman" w:eastAsia="SimSun" w:hAnsi="Times New Roman" w:cs="Mangal"/>
          <w:kern w:val="1"/>
          <w:sz w:val="28"/>
          <w:szCs w:val="28"/>
          <w:lang w:eastAsia="zh-CN" w:bidi="hi-IN"/>
        </w:rPr>
        <w:t xml:space="preserve"> тощо)</w:t>
      </w:r>
      <w:r w:rsidR="00CD5B19">
        <w:rPr>
          <w:rFonts w:ascii="Times New Roman" w:eastAsia="SimSun" w:hAnsi="Times New Roman" w:cs="Mangal"/>
          <w:kern w:val="1"/>
          <w:sz w:val="28"/>
          <w:szCs w:val="28"/>
          <w:lang w:eastAsia="zh-CN" w:bidi="hi-IN"/>
        </w:rPr>
        <w:t xml:space="preserve"> та визначал</w:t>
      </w:r>
      <w:r w:rsidR="003A79A6">
        <w:rPr>
          <w:rFonts w:ascii="Times New Roman" w:eastAsia="SimSun" w:hAnsi="Times New Roman" w:cs="Mangal"/>
          <w:kern w:val="1"/>
          <w:sz w:val="28"/>
          <w:szCs w:val="28"/>
          <w:lang w:eastAsia="zh-CN" w:bidi="hi-IN"/>
        </w:rPr>
        <w:t>ися</w:t>
      </w:r>
      <w:r w:rsidR="003A79A6" w:rsidRPr="00772786">
        <w:rPr>
          <w:rFonts w:ascii="Times New Roman" w:eastAsia="SimSun" w:hAnsi="Times New Roman" w:cs="Mangal"/>
          <w:kern w:val="1"/>
          <w:sz w:val="28"/>
          <w:szCs w:val="28"/>
          <w:lang w:eastAsia="zh-CN" w:bidi="hi-IN"/>
        </w:rPr>
        <w:t xml:space="preserve"> </w:t>
      </w:r>
      <w:r w:rsidR="00E302BC">
        <w:rPr>
          <w:rFonts w:ascii="Times New Roman" w:eastAsia="SimSun" w:hAnsi="Times New Roman" w:cs="Mangal"/>
          <w:kern w:val="1"/>
          <w:sz w:val="28"/>
          <w:szCs w:val="28"/>
          <w:lang w:eastAsia="zh-CN" w:bidi="hi-IN"/>
        </w:rPr>
        <w:t>можливі шляхи</w:t>
      </w:r>
      <w:r w:rsidR="00C34027">
        <w:rPr>
          <w:rFonts w:ascii="Times New Roman" w:eastAsia="SimSun" w:hAnsi="Times New Roman" w:cs="Mangal"/>
          <w:kern w:val="1"/>
          <w:sz w:val="28"/>
          <w:szCs w:val="28"/>
          <w:lang w:eastAsia="zh-CN" w:bidi="hi-IN"/>
        </w:rPr>
        <w:t xml:space="preserve"> вирішення</w:t>
      </w:r>
      <w:r w:rsidR="003A79A6" w:rsidRPr="00772786">
        <w:rPr>
          <w:rFonts w:ascii="Times New Roman" w:eastAsia="SimSun" w:hAnsi="Times New Roman" w:cs="Mangal"/>
          <w:kern w:val="1"/>
          <w:sz w:val="28"/>
          <w:szCs w:val="28"/>
          <w:lang w:eastAsia="zh-CN" w:bidi="hi-IN"/>
        </w:rPr>
        <w:t xml:space="preserve">. </w:t>
      </w:r>
    </w:p>
    <w:p w:rsidR="00290C71" w:rsidRPr="00B242E3" w:rsidRDefault="00C16825" w:rsidP="00290C71">
      <w:pPr>
        <w:widowControl w:val="0"/>
        <w:suppressAutoHyphens/>
        <w:spacing w:after="0" w:line="240" w:lineRule="auto"/>
        <w:ind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К</w:t>
      </w:r>
      <w:r w:rsidR="00290C71" w:rsidRPr="00B242E3">
        <w:rPr>
          <w:rFonts w:ascii="Times New Roman" w:eastAsia="SimSun" w:hAnsi="Times New Roman" w:cs="Mangal"/>
          <w:kern w:val="1"/>
          <w:sz w:val="28"/>
          <w:szCs w:val="28"/>
          <w:lang w:eastAsia="zh-CN" w:bidi="hi-IN"/>
        </w:rPr>
        <w:t>омісія працювала відкрито і гласно. Гла</w:t>
      </w:r>
      <w:r w:rsidR="001D73E9">
        <w:rPr>
          <w:rFonts w:ascii="Times New Roman" w:eastAsia="SimSun" w:hAnsi="Times New Roman" w:cs="Mangal"/>
          <w:kern w:val="1"/>
          <w:sz w:val="28"/>
          <w:szCs w:val="28"/>
          <w:lang w:eastAsia="zh-CN" w:bidi="hi-IN"/>
        </w:rPr>
        <w:t>сність засідань забезпечувалася</w:t>
      </w:r>
      <w:r w:rsidR="00CE7293">
        <w:rPr>
          <w:rFonts w:ascii="Times New Roman" w:eastAsia="SimSun" w:hAnsi="Times New Roman" w:cs="Mangal"/>
          <w:kern w:val="1"/>
          <w:sz w:val="28"/>
          <w:szCs w:val="28"/>
          <w:lang w:eastAsia="zh-CN" w:bidi="hi-IN"/>
        </w:rPr>
        <w:t xml:space="preserve"> </w:t>
      </w:r>
      <w:r w:rsidR="00290C71" w:rsidRPr="00B242E3">
        <w:rPr>
          <w:rFonts w:ascii="Times New Roman" w:eastAsia="SimSun" w:hAnsi="Times New Roman" w:cs="Mangal"/>
          <w:kern w:val="1"/>
          <w:sz w:val="28"/>
          <w:szCs w:val="28"/>
          <w:lang w:eastAsia="zh-CN" w:bidi="hi-IN"/>
        </w:rPr>
        <w:t>веб-</w:t>
      </w:r>
      <w:r w:rsidR="00CE7293">
        <w:rPr>
          <w:rFonts w:ascii="Times New Roman" w:eastAsia="SimSun" w:hAnsi="Times New Roman" w:cs="Mangal"/>
          <w:kern w:val="1"/>
          <w:sz w:val="28"/>
          <w:szCs w:val="28"/>
          <w:lang w:eastAsia="zh-CN" w:bidi="hi-IN"/>
        </w:rPr>
        <w:t>трансляцією</w:t>
      </w:r>
      <w:r w:rsidR="00780CC1">
        <w:rPr>
          <w:rFonts w:ascii="Times New Roman" w:eastAsia="SimSun" w:hAnsi="Times New Roman" w:cs="Mangal"/>
          <w:kern w:val="1"/>
          <w:sz w:val="28"/>
          <w:szCs w:val="28"/>
          <w:lang w:eastAsia="zh-CN" w:bidi="hi-IN"/>
        </w:rPr>
        <w:t xml:space="preserve"> </w:t>
      </w:r>
      <w:r w:rsidR="00290C71" w:rsidRPr="00B242E3">
        <w:rPr>
          <w:rFonts w:ascii="Times New Roman" w:eastAsia="SimSun" w:hAnsi="Times New Roman" w:cs="Mangal"/>
          <w:kern w:val="1"/>
          <w:sz w:val="28"/>
          <w:szCs w:val="28"/>
          <w:lang w:eastAsia="zh-CN" w:bidi="hi-IN"/>
        </w:rPr>
        <w:t xml:space="preserve">в режимі реального часу та розміщенням </w:t>
      </w:r>
      <w:r w:rsidR="00CD5B19">
        <w:rPr>
          <w:rFonts w:ascii="Times New Roman" w:eastAsia="SimSun" w:hAnsi="Times New Roman" w:cs="Mangal"/>
          <w:kern w:val="1"/>
          <w:sz w:val="28"/>
          <w:szCs w:val="28"/>
          <w:lang w:eastAsia="zh-CN" w:bidi="hi-IN"/>
        </w:rPr>
        <w:t>графіка</w:t>
      </w:r>
      <w:r w:rsidR="005D73DE">
        <w:rPr>
          <w:rFonts w:ascii="Times New Roman" w:eastAsia="SimSun" w:hAnsi="Times New Roman" w:cs="Mangal"/>
          <w:kern w:val="1"/>
          <w:sz w:val="28"/>
          <w:szCs w:val="28"/>
          <w:lang w:eastAsia="zh-CN" w:bidi="hi-IN"/>
        </w:rPr>
        <w:t>, ано</w:t>
      </w:r>
      <w:r>
        <w:rPr>
          <w:rFonts w:ascii="Times New Roman" w:eastAsia="SimSun" w:hAnsi="Times New Roman" w:cs="Mangal"/>
          <w:kern w:val="1"/>
          <w:sz w:val="28"/>
          <w:szCs w:val="28"/>
          <w:lang w:eastAsia="zh-CN" w:bidi="hi-IN"/>
        </w:rPr>
        <w:t>нсів, порядків денних засідань К</w:t>
      </w:r>
      <w:r w:rsidR="005D73DE">
        <w:rPr>
          <w:rFonts w:ascii="Times New Roman" w:eastAsia="SimSun" w:hAnsi="Times New Roman" w:cs="Mangal"/>
          <w:kern w:val="1"/>
          <w:sz w:val="28"/>
          <w:szCs w:val="28"/>
          <w:lang w:eastAsia="zh-CN" w:bidi="hi-IN"/>
        </w:rPr>
        <w:t xml:space="preserve">омісії та матеріалів до них, </w:t>
      </w:r>
      <w:r w:rsidR="001D73E9">
        <w:rPr>
          <w:rFonts w:ascii="Times New Roman" w:eastAsia="SimSun" w:hAnsi="Times New Roman" w:cs="Mangal"/>
          <w:kern w:val="1"/>
          <w:sz w:val="28"/>
          <w:szCs w:val="28"/>
          <w:lang w:eastAsia="zh-CN" w:bidi="hi-IN"/>
        </w:rPr>
        <w:t xml:space="preserve">протоколів на </w:t>
      </w:r>
      <w:r w:rsidR="001D73E9" w:rsidRPr="00B242E3">
        <w:rPr>
          <w:rFonts w:ascii="Times New Roman" w:eastAsia="SimSun" w:hAnsi="Times New Roman" w:cs="Mangal"/>
          <w:kern w:val="1"/>
          <w:sz w:val="28"/>
          <w:szCs w:val="28"/>
          <w:lang w:eastAsia="zh-CN" w:bidi="hi-IN"/>
        </w:rPr>
        <w:t>офіційному веб-сайті Київської міської ради</w:t>
      </w:r>
      <w:r w:rsidR="001D73E9">
        <w:rPr>
          <w:rFonts w:ascii="Times New Roman" w:eastAsia="SimSun" w:hAnsi="Times New Roman" w:cs="Mangal"/>
          <w:kern w:val="1"/>
          <w:sz w:val="28"/>
          <w:szCs w:val="28"/>
          <w:lang w:eastAsia="zh-CN" w:bidi="hi-IN"/>
        </w:rPr>
        <w:t>.</w:t>
      </w:r>
      <w:r w:rsidR="00823E3F">
        <w:rPr>
          <w:rFonts w:ascii="Times New Roman" w:eastAsia="SimSun" w:hAnsi="Times New Roman" w:cs="Mangal"/>
          <w:kern w:val="1"/>
          <w:sz w:val="28"/>
          <w:szCs w:val="28"/>
          <w:lang w:eastAsia="zh-CN" w:bidi="hi-IN"/>
        </w:rPr>
        <w:t xml:space="preserve"> Депутати К</w:t>
      </w:r>
      <w:r w:rsidR="00290C71" w:rsidRPr="00B242E3">
        <w:rPr>
          <w:rFonts w:ascii="Times New Roman" w:eastAsia="SimSun" w:hAnsi="Times New Roman" w:cs="Mangal"/>
          <w:kern w:val="1"/>
          <w:sz w:val="28"/>
          <w:szCs w:val="28"/>
          <w:lang w:eastAsia="zh-CN" w:bidi="hi-IN"/>
        </w:rPr>
        <w:t>омісії ак</w:t>
      </w:r>
      <w:r w:rsidR="00CE7293">
        <w:rPr>
          <w:rFonts w:ascii="Times New Roman" w:eastAsia="SimSun" w:hAnsi="Times New Roman" w:cs="Mangal"/>
          <w:kern w:val="1"/>
          <w:sz w:val="28"/>
          <w:szCs w:val="28"/>
          <w:lang w:eastAsia="zh-CN" w:bidi="hi-IN"/>
        </w:rPr>
        <w:t>тивно співпрацювали із засобами</w:t>
      </w:r>
      <w:r w:rsidR="00290C71" w:rsidRPr="00B242E3">
        <w:rPr>
          <w:rFonts w:ascii="Times New Roman" w:eastAsia="SimSun" w:hAnsi="Times New Roman" w:cs="Mangal"/>
          <w:kern w:val="1"/>
          <w:sz w:val="28"/>
          <w:szCs w:val="28"/>
          <w:lang w:eastAsia="zh-CN" w:bidi="hi-IN"/>
        </w:rPr>
        <w:t xml:space="preserve"> </w:t>
      </w:r>
      <w:r w:rsidR="00CE7293">
        <w:rPr>
          <w:rFonts w:ascii="Times New Roman" w:eastAsia="SimSun" w:hAnsi="Times New Roman" w:cs="Mangal"/>
          <w:kern w:val="1"/>
          <w:sz w:val="28"/>
          <w:szCs w:val="28"/>
          <w:lang w:eastAsia="zh-CN" w:bidi="hi-IN"/>
        </w:rPr>
        <w:t xml:space="preserve">масової інформації </w:t>
      </w:r>
      <w:r w:rsidR="00290C71" w:rsidRPr="00B242E3">
        <w:rPr>
          <w:rFonts w:ascii="Times New Roman" w:eastAsia="SimSun" w:hAnsi="Times New Roman" w:cs="Mangal"/>
          <w:kern w:val="1"/>
          <w:sz w:val="28"/>
          <w:szCs w:val="28"/>
          <w:lang w:eastAsia="zh-CN" w:bidi="hi-IN"/>
        </w:rPr>
        <w:t>з метою інформування територіальної громади та влади м. Києва про нагальні питання в галузі культури</w:t>
      </w:r>
      <w:r w:rsidR="00CE7293">
        <w:rPr>
          <w:rFonts w:ascii="Times New Roman" w:eastAsia="SimSun" w:hAnsi="Times New Roman" w:cs="Mangal"/>
          <w:kern w:val="1"/>
          <w:sz w:val="28"/>
          <w:szCs w:val="28"/>
          <w:lang w:eastAsia="zh-CN" w:bidi="hi-IN"/>
        </w:rPr>
        <w:t xml:space="preserve"> і мистецтва</w:t>
      </w:r>
      <w:r w:rsidR="00290C71" w:rsidRPr="00B242E3">
        <w:rPr>
          <w:rFonts w:ascii="Times New Roman" w:eastAsia="SimSun" w:hAnsi="Times New Roman" w:cs="Mangal"/>
          <w:kern w:val="1"/>
          <w:sz w:val="28"/>
          <w:szCs w:val="28"/>
          <w:lang w:eastAsia="zh-CN" w:bidi="hi-IN"/>
        </w:rPr>
        <w:t>, охоро</w:t>
      </w:r>
      <w:r w:rsidR="00CE7293">
        <w:rPr>
          <w:rFonts w:ascii="Times New Roman" w:eastAsia="SimSun" w:hAnsi="Times New Roman" w:cs="Mangal"/>
          <w:kern w:val="1"/>
          <w:sz w:val="28"/>
          <w:szCs w:val="28"/>
          <w:lang w:eastAsia="zh-CN" w:bidi="hi-IN"/>
        </w:rPr>
        <w:t>ни культурної спадщини, туризму</w:t>
      </w:r>
      <w:r w:rsidR="001D73E9">
        <w:rPr>
          <w:rFonts w:ascii="Times New Roman" w:eastAsia="SimSun" w:hAnsi="Times New Roman" w:cs="Mangal"/>
          <w:kern w:val="1"/>
          <w:sz w:val="28"/>
          <w:szCs w:val="28"/>
          <w:lang w:eastAsia="zh-CN" w:bidi="hi-IN"/>
        </w:rPr>
        <w:t>, комунальних засобів масової інформації</w:t>
      </w:r>
      <w:r w:rsidR="00CE7293">
        <w:rPr>
          <w:rFonts w:ascii="Times New Roman" w:eastAsia="SimSun" w:hAnsi="Times New Roman" w:cs="Mangal"/>
          <w:kern w:val="1"/>
          <w:sz w:val="28"/>
          <w:szCs w:val="28"/>
          <w:lang w:eastAsia="zh-CN" w:bidi="hi-IN"/>
        </w:rPr>
        <w:t xml:space="preserve"> тощо,</w:t>
      </w:r>
      <w:r w:rsidR="00290C71" w:rsidRPr="00B242E3">
        <w:rPr>
          <w:rFonts w:ascii="Times New Roman" w:eastAsia="SimSun" w:hAnsi="Times New Roman" w:cs="Mangal"/>
          <w:kern w:val="1"/>
          <w:sz w:val="28"/>
          <w:szCs w:val="28"/>
          <w:lang w:eastAsia="zh-CN" w:bidi="hi-IN"/>
        </w:rPr>
        <w:t xml:space="preserve"> про що свідчать публікації у пресі, </w:t>
      </w:r>
      <w:r w:rsidR="004C728F">
        <w:rPr>
          <w:rFonts w:ascii="Times New Roman" w:eastAsia="SimSun" w:hAnsi="Times New Roman" w:cs="Mangal"/>
          <w:kern w:val="1"/>
          <w:sz w:val="28"/>
          <w:szCs w:val="28"/>
          <w:lang w:eastAsia="zh-CN" w:bidi="hi-IN"/>
        </w:rPr>
        <w:t xml:space="preserve">соціальних мережах, </w:t>
      </w:r>
      <w:r w:rsidR="00290C71" w:rsidRPr="00B242E3">
        <w:rPr>
          <w:rFonts w:ascii="Times New Roman" w:eastAsia="SimSun" w:hAnsi="Times New Roman" w:cs="Mangal"/>
          <w:kern w:val="1"/>
          <w:sz w:val="28"/>
          <w:szCs w:val="28"/>
          <w:lang w:eastAsia="zh-CN" w:bidi="hi-IN"/>
        </w:rPr>
        <w:t>передачі на телебаче</w:t>
      </w:r>
      <w:r w:rsidR="004C728F">
        <w:rPr>
          <w:rFonts w:ascii="Times New Roman" w:eastAsia="SimSun" w:hAnsi="Times New Roman" w:cs="Mangal"/>
          <w:kern w:val="1"/>
          <w:sz w:val="28"/>
          <w:szCs w:val="28"/>
          <w:lang w:eastAsia="zh-CN" w:bidi="hi-IN"/>
        </w:rPr>
        <w:t>нні та радіо</w:t>
      </w:r>
      <w:r w:rsidR="00290C71" w:rsidRPr="00B242E3">
        <w:rPr>
          <w:rFonts w:ascii="Times New Roman" w:eastAsia="SimSun" w:hAnsi="Times New Roman" w:cs="Mangal"/>
          <w:kern w:val="1"/>
          <w:sz w:val="28"/>
          <w:szCs w:val="28"/>
          <w:lang w:eastAsia="zh-CN" w:bidi="hi-IN"/>
        </w:rPr>
        <w:t xml:space="preserve">. </w:t>
      </w:r>
    </w:p>
    <w:p w:rsidR="00290C71" w:rsidRPr="00772786" w:rsidRDefault="00823E3F" w:rsidP="00290C71">
      <w:pPr>
        <w:pStyle w:val="a3"/>
        <w:widowControl w:val="0"/>
        <w:suppressAutoHyphens/>
        <w:spacing w:after="0" w:line="240" w:lineRule="auto"/>
        <w:ind w:left="0" w:firstLine="567"/>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Депутатами</w:t>
      </w:r>
      <w:r w:rsidR="004E58D3">
        <w:rPr>
          <w:rFonts w:ascii="Times New Roman" w:eastAsia="SimSun" w:hAnsi="Times New Roman" w:cs="Mangal"/>
          <w:kern w:val="1"/>
          <w:sz w:val="28"/>
          <w:szCs w:val="28"/>
          <w:lang w:eastAsia="zh-CN" w:bidi="hi-IN"/>
        </w:rPr>
        <w:t xml:space="preserve"> </w:t>
      </w:r>
      <w:r w:rsidR="009F403D">
        <w:rPr>
          <w:rFonts w:ascii="Times New Roman" w:eastAsia="SimSun" w:hAnsi="Times New Roman" w:cs="Mangal"/>
          <w:kern w:val="1"/>
          <w:sz w:val="28"/>
          <w:szCs w:val="28"/>
          <w:lang w:eastAsia="zh-CN" w:bidi="hi-IN"/>
        </w:rPr>
        <w:t xml:space="preserve">Комісії </w:t>
      </w:r>
      <w:r w:rsidR="004E58D3">
        <w:rPr>
          <w:rFonts w:ascii="Times New Roman" w:eastAsia="SimSun" w:hAnsi="Times New Roman" w:cs="Mangal"/>
          <w:kern w:val="1"/>
          <w:sz w:val="28"/>
          <w:szCs w:val="28"/>
          <w:lang w:eastAsia="zh-CN" w:bidi="hi-IN"/>
        </w:rPr>
        <w:t>вживали</w:t>
      </w:r>
      <w:r>
        <w:rPr>
          <w:rFonts w:ascii="Times New Roman" w:eastAsia="SimSun" w:hAnsi="Times New Roman" w:cs="Mangal"/>
          <w:kern w:val="1"/>
          <w:sz w:val="28"/>
          <w:szCs w:val="28"/>
          <w:lang w:eastAsia="zh-CN" w:bidi="hi-IN"/>
        </w:rPr>
        <w:t>сь</w:t>
      </w:r>
      <w:r w:rsidR="004E58D3">
        <w:rPr>
          <w:rFonts w:ascii="Times New Roman" w:eastAsia="SimSun" w:hAnsi="Times New Roman" w:cs="Mangal"/>
          <w:kern w:val="1"/>
          <w:sz w:val="28"/>
          <w:szCs w:val="28"/>
          <w:lang w:eastAsia="zh-CN" w:bidi="hi-IN"/>
        </w:rPr>
        <w:t xml:space="preserve"> усі</w:t>
      </w:r>
      <w:r>
        <w:rPr>
          <w:rFonts w:ascii="Times New Roman" w:eastAsia="SimSun" w:hAnsi="Times New Roman" w:cs="Mangal"/>
          <w:kern w:val="1"/>
          <w:sz w:val="28"/>
          <w:szCs w:val="28"/>
          <w:lang w:eastAsia="zh-CN" w:bidi="hi-IN"/>
        </w:rPr>
        <w:t xml:space="preserve"> від них залежні заходи</w:t>
      </w:r>
      <w:r w:rsidR="00290C71" w:rsidRPr="00B242E3">
        <w:rPr>
          <w:rFonts w:ascii="Times New Roman" w:eastAsia="SimSun" w:hAnsi="Times New Roman" w:cs="Mangal"/>
          <w:kern w:val="1"/>
          <w:sz w:val="28"/>
          <w:szCs w:val="28"/>
          <w:lang w:eastAsia="zh-CN" w:bidi="hi-IN"/>
        </w:rPr>
        <w:t xml:space="preserve"> щодо недопущення виникнення реального чи потенційного конфлікту інтересів, не вчиняли</w:t>
      </w:r>
      <w:r>
        <w:rPr>
          <w:rFonts w:ascii="Times New Roman" w:eastAsia="SimSun" w:hAnsi="Times New Roman" w:cs="Mangal"/>
          <w:kern w:val="1"/>
          <w:sz w:val="28"/>
          <w:szCs w:val="28"/>
          <w:lang w:eastAsia="zh-CN" w:bidi="hi-IN"/>
        </w:rPr>
        <w:t>сь дії</w:t>
      </w:r>
      <w:r w:rsidR="00290C71" w:rsidRPr="00B242E3">
        <w:rPr>
          <w:rFonts w:ascii="Times New Roman" w:eastAsia="SimSun" w:hAnsi="Times New Roman" w:cs="Mangal"/>
          <w:kern w:val="1"/>
          <w:sz w:val="28"/>
          <w:szCs w:val="28"/>
          <w:lang w:eastAsia="zh-CN" w:bidi="hi-IN"/>
        </w:rPr>
        <w:t xml:space="preserve"> та не приймали</w:t>
      </w:r>
      <w:r>
        <w:rPr>
          <w:rFonts w:ascii="Times New Roman" w:eastAsia="SimSun" w:hAnsi="Times New Roman" w:cs="Mangal"/>
          <w:kern w:val="1"/>
          <w:sz w:val="28"/>
          <w:szCs w:val="28"/>
          <w:lang w:eastAsia="zh-CN" w:bidi="hi-IN"/>
        </w:rPr>
        <w:t>сь</w:t>
      </w:r>
      <w:r w:rsidR="00290C71" w:rsidRPr="00B242E3">
        <w:rPr>
          <w:rFonts w:ascii="Times New Roman" w:eastAsia="SimSun" w:hAnsi="Times New Roman" w:cs="Mangal"/>
          <w:kern w:val="1"/>
          <w:sz w:val="28"/>
          <w:szCs w:val="28"/>
          <w:lang w:eastAsia="zh-CN" w:bidi="hi-IN"/>
        </w:rPr>
        <w:t xml:space="preserve"> рішен</w:t>
      </w:r>
      <w:r>
        <w:rPr>
          <w:rFonts w:ascii="Times New Roman" w:eastAsia="SimSun" w:hAnsi="Times New Roman" w:cs="Mangal"/>
          <w:kern w:val="1"/>
          <w:sz w:val="28"/>
          <w:szCs w:val="28"/>
          <w:lang w:eastAsia="zh-CN" w:bidi="hi-IN"/>
        </w:rPr>
        <w:t>ня</w:t>
      </w:r>
      <w:r w:rsidR="00C72016">
        <w:rPr>
          <w:rFonts w:ascii="Times New Roman" w:eastAsia="SimSun" w:hAnsi="Times New Roman" w:cs="Mangal"/>
          <w:kern w:val="1"/>
          <w:sz w:val="28"/>
          <w:szCs w:val="28"/>
          <w:lang w:eastAsia="zh-CN" w:bidi="hi-IN"/>
        </w:rPr>
        <w:t xml:space="preserve"> в умовах конфлікту інтересів.</w:t>
      </w:r>
    </w:p>
    <w:p w:rsidR="003A79A6" w:rsidRPr="00634314" w:rsidRDefault="00B347AC" w:rsidP="00521865">
      <w:pPr>
        <w:widowControl w:val="0"/>
        <w:suppressAutoHyphens/>
        <w:spacing w:after="0" w:line="240" w:lineRule="auto"/>
        <w:ind w:firstLine="540"/>
        <w:jc w:val="both"/>
        <w:rPr>
          <w:rFonts w:ascii="Times New Roman" w:eastAsia="SimSun" w:hAnsi="Times New Roman" w:cs="Mangal"/>
          <w:kern w:val="1"/>
          <w:sz w:val="28"/>
          <w:szCs w:val="24"/>
          <w:lang w:eastAsia="zh-CN" w:bidi="hi-IN"/>
        </w:rPr>
      </w:pPr>
      <w:r>
        <w:rPr>
          <w:rFonts w:ascii="Times New Roman" w:eastAsia="SimSun" w:hAnsi="Times New Roman" w:cs="Mangal"/>
          <w:kern w:val="1"/>
          <w:sz w:val="28"/>
          <w:szCs w:val="28"/>
          <w:lang w:eastAsia="zh-CN" w:bidi="hi-IN"/>
        </w:rPr>
        <w:t>За звітний період</w:t>
      </w:r>
      <w:r w:rsidR="003A79A6">
        <w:rPr>
          <w:rFonts w:ascii="Times New Roman" w:eastAsia="SimSun" w:hAnsi="Times New Roman" w:cs="Mangal"/>
          <w:kern w:val="1"/>
          <w:sz w:val="28"/>
          <w:szCs w:val="28"/>
          <w:lang w:eastAsia="zh-CN" w:bidi="hi-IN"/>
        </w:rPr>
        <w:t xml:space="preserve"> проведено </w:t>
      </w:r>
      <w:r w:rsidR="00634314">
        <w:rPr>
          <w:rFonts w:ascii="Times New Roman" w:eastAsia="SimSun" w:hAnsi="Times New Roman" w:cs="Mangal"/>
          <w:b/>
          <w:kern w:val="1"/>
          <w:sz w:val="28"/>
          <w:szCs w:val="28"/>
          <w:lang w:eastAsia="zh-CN" w:bidi="hi-IN"/>
        </w:rPr>
        <w:t>28</w:t>
      </w:r>
      <w:r w:rsidR="003A79A6" w:rsidRPr="00E86171">
        <w:rPr>
          <w:rFonts w:ascii="Times New Roman" w:eastAsia="SimSun" w:hAnsi="Times New Roman" w:cs="Mangal"/>
          <w:b/>
          <w:kern w:val="1"/>
          <w:sz w:val="28"/>
          <w:szCs w:val="28"/>
          <w:lang w:eastAsia="zh-CN" w:bidi="hi-IN"/>
        </w:rPr>
        <w:t xml:space="preserve"> </w:t>
      </w:r>
      <w:r w:rsidR="00634314">
        <w:rPr>
          <w:rFonts w:ascii="Times New Roman" w:eastAsia="SimSun" w:hAnsi="Times New Roman" w:cs="Mangal"/>
          <w:kern w:val="1"/>
          <w:sz w:val="28"/>
          <w:szCs w:val="28"/>
          <w:lang w:eastAsia="zh-CN" w:bidi="hi-IN"/>
        </w:rPr>
        <w:t>засідань</w:t>
      </w:r>
      <w:r>
        <w:rPr>
          <w:rFonts w:ascii="Times New Roman" w:eastAsia="SimSun" w:hAnsi="Times New Roman" w:cs="Mangal"/>
          <w:kern w:val="1"/>
          <w:sz w:val="28"/>
          <w:szCs w:val="28"/>
          <w:lang w:eastAsia="zh-CN" w:bidi="hi-IN"/>
        </w:rPr>
        <w:t xml:space="preserve"> постійної </w:t>
      </w:r>
      <w:r w:rsidRPr="00772786">
        <w:rPr>
          <w:rFonts w:ascii="Times New Roman" w:eastAsia="SimSun" w:hAnsi="Times New Roman" w:cs="Mangal"/>
          <w:kern w:val="1"/>
          <w:sz w:val="28"/>
          <w:szCs w:val="28"/>
          <w:lang w:eastAsia="zh-CN" w:bidi="hi-IN"/>
        </w:rPr>
        <w:t>комісії Київської міської ради з питань культури, ту</w:t>
      </w:r>
      <w:r>
        <w:rPr>
          <w:rFonts w:ascii="Times New Roman" w:eastAsia="SimSun" w:hAnsi="Times New Roman" w:cs="Mangal"/>
          <w:kern w:val="1"/>
          <w:sz w:val="28"/>
          <w:szCs w:val="28"/>
          <w:lang w:eastAsia="zh-CN" w:bidi="hi-IN"/>
        </w:rPr>
        <w:t>ризму та інформаційної політики за участю</w:t>
      </w:r>
      <w:r w:rsidR="003A79A6" w:rsidRPr="00772786">
        <w:rPr>
          <w:rFonts w:ascii="Times New Roman" w:eastAsia="SimSun" w:hAnsi="Times New Roman" w:cs="Mangal"/>
          <w:kern w:val="1"/>
          <w:sz w:val="28"/>
          <w:szCs w:val="28"/>
          <w:lang w:eastAsia="zh-CN" w:bidi="hi-IN"/>
        </w:rPr>
        <w:t xml:space="preserve"> </w:t>
      </w:r>
      <w:r w:rsidR="002861B2">
        <w:rPr>
          <w:rFonts w:ascii="Times New Roman" w:eastAsia="SimSun" w:hAnsi="Times New Roman" w:cs="Mangal"/>
          <w:kern w:val="1"/>
          <w:sz w:val="28"/>
          <w:szCs w:val="28"/>
          <w:lang w:eastAsia="zh-CN" w:bidi="hi-IN"/>
        </w:rPr>
        <w:t>заступник</w:t>
      </w:r>
      <w:r>
        <w:rPr>
          <w:rFonts w:ascii="Times New Roman" w:eastAsia="SimSun" w:hAnsi="Times New Roman" w:cs="Mangal"/>
          <w:kern w:val="1"/>
          <w:sz w:val="28"/>
          <w:szCs w:val="28"/>
          <w:lang w:eastAsia="zh-CN" w:bidi="hi-IN"/>
        </w:rPr>
        <w:t>а</w:t>
      </w:r>
      <w:r w:rsidR="002861B2">
        <w:rPr>
          <w:rFonts w:ascii="Times New Roman" w:eastAsia="SimSun" w:hAnsi="Times New Roman" w:cs="Mangal"/>
          <w:kern w:val="1"/>
          <w:sz w:val="28"/>
          <w:szCs w:val="28"/>
          <w:lang w:eastAsia="zh-CN" w:bidi="hi-IN"/>
        </w:rPr>
        <w:t xml:space="preserve"> міського голови – секретар</w:t>
      </w:r>
      <w:r>
        <w:rPr>
          <w:rFonts w:ascii="Times New Roman" w:eastAsia="SimSun" w:hAnsi="Times New Roman" w:cs="Mangal"/>
          <w:kern w:val="1"/>
          <w:sz w:val="28"/>
          <w:szCs w:val="28"/>
          <w:lang w:eastAsia="zh-CN" w:bidi="hi-IN"/>
        </w:rPr>
        <w:t>я</w:t>
      </w:r>
      <w:r w:rsidR="002861B2">
        <w:rPr>
          <w:rFonts w:ascii="Times New Roman" w:eastAsia="SimSun" w:hAnsi="Times New Roman" w:cs="Mangal"/>
          <w:kern w:val="1"/>
          <w:sz w:val="28"/>
          <w:szCs w:val="28"/>
          <w:lang w:eastAsia="zh-CN" w:bidi="hi-IN"/>
        </w:rPr>
        <w:t xml:space="preserve"> К</w:t>
      </w:r>
      <w:r>
        <w:rPr>
          <w:rFonts w:ascii="Times New Roman" w:eastAsia="SimSun" w:hAnsi="Times New Roman" w:cs="Mangal"/>
          <w:kern w:val="1"/>
          <w:sz w:val="28"/>
          <w:szCs w:val="28"/>
          <w:lang w:eastAsia="zh-CN" w:bidi="hi-IN"/>
        </w:rPr>
        <w:t>иївської міської ради, профільних заступників</w:t>
      </w:r>
      <w:r w:rsidR="002861B2">
        <w:rPr>
          <w:rFonts w:ascii="Times New Roman" w:eastAsia="SimSun" w:hAnsi="Times New Roman" w:cs="Mangal"/>
          <w:kern w:val="1"/>
          <w:sz w:val="28"/>
          <w:szCs w:val="28"/>
          <w:lang w:eastAsia="zh-CN" w:bidi="hi-IN"/>
        </w:rPr>
        <w:t xml:space="preserve"> голови Київської міської державної адміністрації,</w:t>
      </w:r>
      <w:r w:rsidR="002861B2"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керівників</w:t>
      </w:r>
      <w:r w:rsidR="003A79A6" w:rsidRPr="00772786">
        <w:rPr>
          <w:rFonts w:ascii="Times New Roman" w:eastAsia="SimSun" w:hAnsi="Times New Roman" w:cs="Mangal"/>
          <w:kern w:val="1"/>
          <w:sz w:val="28"/>
          <w:szCs w:val="28"/>
          <w:lang w:eastAsia="zh-CN" w:bidi="hi-IN"/>
        </w:rPr>
        <w:t xml:space="preserve"> департаментів,</w:t>
      </w:r>
      <w:r w:rsidR="003A79A6" w:rsidRPr="00772786">
        <w:rPr>
          <w:rFonts w:ascii="Times New Roman" w:eastAsia="SimSun" w:hAnsi="Times New Roman" w:cs="Mangal"/>
          <w:kern w:val="1"/>
          <w:sz w:val="28"/>
          <w:szCs w:val="24"/>
          <w:lang w:eastAsia="zh-CN" w:bidi="hi-IN"/>
        </w:rPr>
        <w:t xml:space="preserve"> управлінь </w:t>
      </w:r>
      <w:r w:rsidR="00634314">
        <w:rPr>
          <w:rFonts w:ascii="Times New Roman" w:eastAsia="SimSun" w:hAnsi="Times New Roman" w:cs="Mangal"/>
          <w:kern w:val="1"/>
          <w:sz w:val="28"/>
          <w:szCs w:val="24"/>
          <w:lang w:eastAsia="zh-CN" w:bidi="hi-IN"/>
        </w:rPr>
        <w:t>виконавчого органу Київської міської ради (</w:t>
      </w:r>
      <w:r w:rsidR="003A79A6" w:rsidRPr="00772786">
        <w:rPr>
          <w:rFonts w:ascii="Times New Roman" w:eastAsia="SimSun" w:hAnsi="Times New Roman" w:cs="Mangal"/>
          <w:kern w:val="1"/>
          <w:sz w:val="28"/>
          <w:szCs w:val="24"/>
          <w:lang w:eastAsia="zh-CN" w:bidi="hi-IN"/>
        </w:rPr>
        <w:t>Київської міської де</w:t>
      </w:r>
      <w:r w:rsidR="003A79A6">
        <w:rPr>
          <w:rFonts w:ascii="Times New Roman" w:eastAsia="SimSun" w:hAnsi="Times New Roman" w:cs="Mangal"/>
          <w:kern w:val="1"/>
          <w:sz w:val="28"/>
          <w:szCs w:val="24"/>
          <w:lang w:eastAsia="zh-CN" w:bidi="hi-IN"/>
        </w:rPr>
        <w:t>ржавної адміністрації</w:t>
      </w:r>
      <w:r w:rsidR="00634314">
        <w:rPr>
          <w:rFonts w:ascii="Times New Roman" w:eastAsia="SimSun" w:hAnsi="Times New Roman" w:cs="Mangal"/>
          <w:kern w:val="1"/>
          <w:sz w:val="28"/>
          <w:szCs w:val="24"/>
          <w:lang w:eastAsia="zh-CN" w:bidi="hi-IN"/>
        </w:rPr>
        <w:t>)</w:t>
      </w:r>
      <w:r w:rsidR="000670FE">
        <w:rPr>
          <w:rFonts w:ascii="Times New Roman" w:eastAsia="SimSun" w:hAnsi="Times New Roman" w:cs="Mangal"/>
          <w:kern w:val="1"/>
          <w:sz w:val="28"/>
          <w:szCs w:val="24"/>
          <w:lang w:eastAsia="zh-CN" w:bidi="hi-IN"/>
        </w:rPr>
        <w:t>, комунальних підприємств, членів</w:t>
      </w:r>
      <w:r w:rsidR="003A79A6">
        <w:rPr>
          <w:rFonts w:ascii="Times New Roman" w:eastAsia="SimSun" w:hAnsi="Times New Roman" w:cs="Mangal"/>
          <w:kern w:val="1"/>
          <w:sz w:val="28"/>
          <w:szCs w:val="24"/>
          <w:lang w:eastAsia="zh-CN" w:bidi="hi-IN"/>
        </w:rPr>
        <w:t xml:space="preserve"> національних </w:t>
      </w:r>
      <w:r w:rsidR="003A79A6">
        <w:rPr>
          <w:rFonts w:ascii="Times New Roman" w:eastAsia="SimSun" w:hAnsi="Times New Roman" w:cs="Mangal"/>
          <w:kern w:val="1"/>
          <w:sz w:val="28"/>
          <w:szCs w:val="24"/>
          <w:lang w:eastAsia="zh-CN" w:bidi="hi-IN"/>
        </w:rPr>
        <w:lastRenderedPageBreak/>
        <w:t xml:space="preserve">творчих спілок, </w:t>
      </w:r>
      <w:r w:rsidR="000670FE">
        <w:rPr>
          <w:rFonts w:ascii="Times New Roman" w:eastAsia="SimSun" w:hAnsi="Times New Roman" w:cs="Mangal"/>
          <w:kern w:val="1"/>
          <w:sz w:val="28"/>
          <w:szCs w:val="28"/>
          <w:lang w:eastAsia="zh-CN" w:bidi="hi-IN"/>
        </w:rPr>
        <w:t>провідних  майстрів</w:t>
      </w:r>
      <w:r w:rsidR="003A79A6" w:rsidRPr="00772786">
        <w:rPr>
          <w:rFonts w:ascii="Times New Roman" w:eastAsia="SimSun" w:hAnsi="Times New Roman" w:cs="Mangal"/>
          <w:kern w:val="1"/>
          <w:sz w:val="28"/>
          <w:szCs w:val="28"/>
          <w:lang w:eastAsia="zh-CN" w:bidi="hi-IN"/>
        </w:rPr>
        <w:t>, митці</w:t>
      </w:r>
      <w:r w:rsidR="000670FE">
        <w:rPr>
          <w:rFonts w:ascii="Times New Roman" w:eastAsia="SimSun" w:hAnsi="Times New Roman" w:cs="Mangal"/>
          <w:kern w:val="1"/>
          <w:sz w:val="28"/>
          <w:szCs w:val="28"/>
          <w:lang w:eastAsia="zh-CN" w:bidi="hi-IN"/>
        </w:rPr>
        <w:t>в, творчих колективів, керівників</w:t>
      </w:r>
      <w:r w:rsidR="003A79A6" w:rsidRPr="00772786">
        <w:rPr>
          <w:rFonts w:ascii="Times New Roman" w:eastAsia="SimSun" w:hAnsi="Times New Roman" w:cs="Mangal"/>
          <w:kern w:val="1"/>
          <w:sz w:val="28"/>
          <w:szCs w:val="28"/>
          <w:lang w:eastAsia="zh-CN" w:bidi="hi-IN"/>
        </w:rPr>
        <w:t xml:space="preserve"> та </w:t>
      </w:r>
      <w:r w:rsidR="000670FE">
        <w:rPr>
          <w:rFonts w:ascii="Times New Roman" w:eastAsia="SimSun" w:hAnsi="Times New Roman" w:cs="Mangal"/>
          <w:kern w:val="1"/>
          <w:sz w:val="28"/>
          <w:szCs w:val="28"/>
          <w:lang w:eastAsia="zh-CN" w:bidi="hi-IN"/>
        </w:rPr>
        <w:t>представників</w:t>
      </w:r>
      <w:r w:rsidR="003A79A6" w:rsidRPr="00772786">
        <w:rPr>
          <w:rFonts w:ascii="Times New Roman" w:eastAsia="SimSun" w:hAnsi="Times New Roman" w:cs="Mangal"/>
          <w:kern w:val="1"/>
          <w:sz w:val="28"/>
          <w:szCs w:val="28"/>
          <w:lang w:eastAsia="zh-CN" w:bidi="hi-IN"/>
        </w:rPr>
        <w:t xml:space="preserve"> організацій, зак</w:t>
      </w:r>
      <w:r w:rsidR="002861B2">
        <w:rPr>
          <w:rFonts w:ascii="Times New Roman" w:eastAsia="SimSun" w:hAnsi="Times New Roman" w:cs="Mangal"/>
          <w:kern w:val="1"/>
          <w:sz w:val="28"/>
          <w:szCs w:val="28"/>
          <w:lang w:eastAsia="zh-CN" w:bidi="hi-IN"/>
        </w:rPr>
        <w:t xml:space="preserve">ладів, підприємств тощо </w:t>
      </w:r>
      <w:r w:rsidR="003A79A6" w:rsidRPr="00772786">
        <w:rPr>
          <w:rFonts w:ascii="Times New Roman" w:eastAsia="SimSun" w:hAnsi="Times New Roman" w:cs="Mangal"/>
          <w:kern w:val="1"/>
          <w:sz w:val="28"/>
          <w:szCs w:val="28"/>
          <w:lang w:eastAsia="zh-CN" w:bidi="hi-IN"/>
        </w:rPr>
        <w:t xml:space="preserve">в галузі культури, мистецтв, народної творчості, туризму, екскурсійної діяльності, </w:t>
      </w:r>
      <w:r w:rsidR="004305A2">
        <w:rPr>
          <w:rFonts w:ascii="Times New Roman" w:eastAsia="SimSun" w:hAnsi="Times New Roman" w:cs="Mangal"/>
          <w:kern w:val="1"/>
          <w:sz w:val="28"/>
          <w:szCs w:val="28"/>
          <w:lang w:eastAsia="zh-CN" w:bidi="hi-IN"/>
        </w:rPr>
        <w:t xml:space="preserve">засобів масової </w:t>
      </w:r>
      <w:r w:rsidR="00981DC9">
        <w:rPr>
          <w:rFonts w:ascii="Times New Roman" w:eastAsia="SimSun" w:hAnsi="Times New Roman" w:cs="Mangal"/>
          <w:kern w:val="1"/>
          <w:sz w:val="28"/>
          <w:szCs w:val="28"/>
          <w:lang w:eastAsia="zh-CN" w:bidi="hi-IN"/>
        </w:rPr>
        <w:t xml:space="preserve">інформації, </w:t>
      </w:r>
      <w:r w:rsidR="000670FE">
        <w:rPr>
          <w:rFonts w:ascii="Times New Roman" w:eastAsia="SimSun" w:hAnsi="Times New Roman" w:cs="Mangal"/>
          <w:kern w:val="1"/>
          <w:sz w:val="28"/>
          <w:szCs w:val="28"/>
          <w:lang w:eastAsia="zh-CN" w:bidi="hi-IN"/>
        </w:rPr>
        <w:t>вчених</w:t>
      </w:r>
      <w:r w:rsidR="003A79A6">
        <w:rPr>
          <w:rFonts w:ascii="Times New Roman" w:eastAsia="SimSun" w:hAnsi="Times New Roman" w:cs="Mangal"/>
          <w:kern w:val="1"/>
          <w:sz w:val="28"/>
          <w:szCs w:val="28"/>
          <w:lang w:eastAsia="zh-CN" w:bidi="hi-IN"/>
        </w:rPr>
        <w:t xml:space="preserve">, </w:t>
      </w:r>
      <w:r w:rsidR="000670FE">
        <w:rPr>
          <w:rFonts w:ascii="Times New Roman" w:eastAsia="SimSun" w:hAnsi="Times New Roman" w:cs="Mangal"/>
          <w:kern w:val="1"/>
          <w:sz w:val="28"/>
          <w:szCs w:val="28"/>
          <w:lang w:eastAsia="zh-CN" w:bidi="hi-IN"/>
        </w:rPr>
        <w:t>представників</w:t>
      </w:r>
      <w:r w:rsidR="003A79A6" w:rsidRPr="00772786">
        <w:rPr>
          <w:rFonts w:ascii="Times New Roman" w:eastAsia="SimSun" w:hAnsi="Times New Roman" w:cs="Mangal"/>
          <w:kern w:val="1"/>
          <w:sz w:val="28"/>
          <w:szCs w:val="28"/>
          <w:lang w:eastAsia="zh-CN" w:bidi="hi-IN"/>
        </w:rPr>
        <w:t xml:space="preserve"> духовенства</w:t>
      </w:r>
      <w:r w:rsidR="003A79A6">
        <w:rPr>
          <w:rFonts w:ascii="Times New Roman" w:eastAsia="SimSun" w:hAnsi="Times New Roman" w:cs="Mangal"/>
          <w:kern w:val="1"/>
          <w:sz w:val="28"/>
          <w:szCs w:val="28"/>
          <w:lang w:eastAsia="zh-CN" w:bidi="hi-IN"/>
        </w:rPr>
        <w:t xml:space="preserve"> з метою вивчення ситуацій, </w:t>
      </w:r>
      <w:r w:rsidR="003A79A6" w:rsidRPr="00772786">
        <w:rPr>
          <w:rFonts w:ascii="Times New Roman" w:eastAsia="SimSun" w:hAnsi="Times New Roman" w:cs="Mangal"/>
          <w:kern w:val="1"/>
          <w:sz w:val="28"/>
          <w:szCs w:val="28"/>
          <w:lang w:eastAsia="zh-CN" w:bidi="hi-IN"/>
        </w:rPr>
        <w:t xml:space="preserve">надання своєчасної допомоги і вирішення проблемних питань, які виникали. </w:t>
      </w:r>
      <w:r w:rsidR="003A79A6">
        <w:rPr>
          <w:rFonts w:ascii="Times New Roman" w:eastAsia="SimSun" w:hAnsi="Times New Roman" w:cs="Mangal"/>
          <w:kern w:val="1"/>
          <w:sz w:val="28"/>
          <w:szCs w:val="28"/>
          <w:lang w:eastAsia="zh-CN" w:bidi="hi-IN"/>
        </w:rPr>
        <w:t>Розглянуто та пр</w:t>
      </w:r>
      <w:r w:rsidR="00DE016F">
        <w:rPr>
          <w:rFonts w:ascii="Times New Roman" w:eastAsia="SimSun" w:hAnsi="Times New Roman" w:cs="Mangal"/>
          <w:kern w:val="1"/>
          <w:sz w:val="28"/>
          <w:szCs w:val="28"/>
          <w:lang w:eastAsia="zh-CN" w:bidi="hi-IN"/>
        </w:rPr>
        <w:t>ийнято рішення з</w:t>
      </w:r>
      <w:r w:rsidR="003A79A6">
        <w:rPr>
          <w:rFonts w:ascii="Times New Roman" w:eastAsia="SimSun" w:hAnsi="Times New Roman" w:cs="Mangal"/>
          <w:kern w:val="1"/>
          <w:sz w:val="28"/>
          <w:szCs w:val="28"/>
          <w:lang w:eastAsia="zh-CN" w:bidi="hi-IN"/>
        </w:rPr>
        <w:t xml:space="preserve"> </w:t>
      </w:r>
      <w:r w:rsidR="008D147D" w:rsidRPr="00DE016F">
        <w:rPr>
          <w:rFonts w:ascii="Times New Roman" w:eastAsia="SimSun" w:hAnsi="Times New Roman" w:cs="Mangal"/>
          <w:b/>
          <w:kern w:val="1"/>
          <w:sz w:val="28"/>
          <w:szCs w:val="28"/>
          <w:lang w:eastAsia="zh-CN" w:bidi="hi-IN"/>
        </w:rPr>
        <w:t>276</w:t>
      </w:r>
      <w:r w:rsidR="00DE016F">
        <w:rPr>
          <w:rFonts w:ascii="Times New Roman" w:eastAsia="SimSun" w:hAnsi="Times New Roman" w:cs="Mangal"/>
          <w:kern w:val="1"/>
          <w:sz w:val="28"/>
          <w:szCs w:val="28"/>
          <w:lang w:eastAsia="zh-CN" w:bidi="hi-IN"/>
        </w:rPr>
        <w:t xml:space="preserve"> </w:t>
      </w:r>
      <w:r w:rsidR="008D147D">
        <w:rPr>
          <w:rFonts w:ascii="Times New Roman" w:eastAsia="SimSun" w:hAnsi="Times New Roman" w:cs="Mangal"/>
          <w:kern w:val="1"/>
          <w:sz w:val="28"/>
          <w:szCs w:val="28"/>
          <w:lang w:eastAsia="zh-CN" w:bidi="hi-IN"/>
        </w:rPr>
        <w:t xml:space="preserve"> </w:t>
      </w:r>
      <w:r w:rsidR="00DE016F">
        <w:rPr>
          <w:rFonts w:ascii="Times New Roman" w:eastAsia="SimSun" w:hAnsi="Times New Roman" w:cs="Mangal"/>
          <w:kern w:val="1"/>
          <w:sz w:val="28"/>
          <w:szCs w:val="28"/>
          <w:lang w:eastAsia="zh-CN" w:bidi="hi-IN"/>
        </w:rPr>
        <w:t>питань</w:t>
      </w:r>
      <w:r w:rsidR="000670FE">
        <w:rPr>
          <w:rFonts w:ascii="Times New Roman" w:eastAsia="SimSun" w:hAnsi="Times New Roman" w:cs="Mangal"/>
          <w:kern w:val="1"/>
          <w:sz w:val="28"/>
          <w:szCs w:val="28"/>
          <w:lang w:eastAsia="zh-CN" w:bidi="hi-IN"/>
        </w:rPr>
        <w:t xml:space="preserve"> (</w:t>
      </w:r>
      <w:r w:rsidR="009F403D">
        <w:rPr>
          <w:rFonts w:ascii="Times New Roman" w:eastAsia="SimSun" w:hAnsi="Times New Roman" w:cs="Mangal"/>
          <w:kern w:val="1"/>
          <w:sz w:val="28"/>
          <w:szCs w:val="28"/>
          <w:lang w:eastAsia="zh-CN" w:bidi="hi-IN"/>
        </w:rPr>
        <w:t xml:space="preserve">з них </w:t>
      </w:r>
      <w:r w:rsidR="001643FA" w:rsidRPr="001643FA">
        <w:rPr>
          <w:rFonts w:ascii="Times New Roman" w:eastAsia="SimSun" w:hAnsi="Times New Roman" w:cs="Mangal"/>
          <w:b/>
          <w:kern w:val="1"/>
          <w:sz w:val="28"/>
          <w:szCs w:val="28"/>
          <w:lang w:eastAsia="zh-CN" w:bidi="hi-IN"/>
        </w:rPr>
        <w:t>4</w:t>
      </w:r>
      <w:r w:rsidR="003A79A6">
        <w:rPr>
          <w:rFonts w:ascii="Times New Roman" w:eastAsia="SimSun" w:hAnsi="Times New Roman" w:cs="Mangal"/>
          <w:kern w:val="1"/>
          <w:sz w:val="28"/>
          <w:szCs w:val="28"/>
          <w:lang w:eastAsia="zh-CN" w:bidi="hi-IN"/>
        </w:rPr>
        <w:t xml:space="preserve"> </w:t>
      </w:r>
      <w:r w:rsidR="009F403D" w:rsidRPr="00974C51">
        <w:rPr>
          <w:rFonts w:ascii="Times New Roman" w:eastAsia="SimSun" w:hAnsi="Times New Roman" w:cs="Mangal"/>
          <w:b/>
          <w:kern w:val="1"/>
          <w:sz w:val="28"/>
          <w:szCs w:val="28"/>
          <w:lang w:eastAsia="zh-CN" w:bidi="hi-IN"/>
        </w:rPr>
        <w:t>-</w:t>
      </w:r>
      <w:r w:rsidR="009F403D">
        <w:rPr>
          <w:rFonts w:ascii="Times New Roman" w:eastAsia="SimSun" w:hAnsi="Times New Roman" w:cs="Mangal"/>
          <w:kern w:val="1"/>
          <w:sz w:val="28"/>
          <w:szCs w:val="28"/>
          <w:lang w:eastAsia="zh-CN" w:bidi="hi-IN"/>
        </w:rPr>
        <w:t xml:space="preserve"> </w:t>
      </w:r>
      <w:r w:rsidR="001643FA">
        <w:rPr>
          <w:rFonts w:ascii="Times New Roman" w:eastAsia="SimSun" w:hAnsi="Times New Roman" w:cs="Mangal"/>
          <w:kern w:val="1"/>
          <w:sz w:val="28"/>
          <w:szCs w:val="28"/>
          <w:lang w:eastAsia="zh-CN" w:bidi="hi-IN"/>
        </w:rPr>
        <w:t>міські цільові програми</w:t>
      </w:r>
      <w:r w:rsidR="000670FE">
        <w:rPr>
          <w:rFonts w:ascii="Times New Roman" w:eastAsia="SimSun" w:hAnsi="Times New Roman" w:cs="Mangal"/>
          <w:kern w:val="1"/>
          <w:sz w:val="28"/>
          <w:szCs w:val="28"/>
          <w:lang w:eastAsia="zh-CN" w:bidi="hi-IN"/>
        </w:rPr>
        <w:t>)</w:t>
      </w:r>
      <w:r w:rsidR="001643FA">
        <w:rPr>
          <w:rFonts w:ascii="Times New Roman" w:eastAsia="SimSun" w:hAnsi="Times New Roman" w:cs="Mangal"/>
          <w:kern w:val="1"/>
          <w:sz w:val="28"/>
          <w:szCs w:val="28"/>
          <w:lang w:eastAsia="zh-CN" w:bidi="hi-IN"/>
        </w:rPr>
        <w:t xml:space="preserve">. </w:t>
      </w:r>
      <w:r w:rsidR="003A79A6">
        <w:rPr>
          <w:rFonts w:ascii="Times New Roman" w:eastAsia="SimSun" w:hAnsi="Times New Roman" w:cs="Mangal"/>
          <w:kern w:val="1"/>
          <w:sz w:val="28"/>
          <w:szCs w:val="28"/>
          <w:lang w:eastAsia="zh-CN" w:bidi="hi-IN"/>
        </w:rPr>
        <w:t>У засіданнях</w:t>
      </w:r>
      <w:r w:rsidR="00974C51">
        <w:rPr>
          <w:rFonts w:ascii="Times New Roman" w:eastAsia="SimSun" w:hAnsi="Times New Roman" w:cs="Mangal"/>
          <w:kern w:val="1"/>
          <w:sz w:val="28"/>
          <w:szCs w:val="28"/>
          <w:lang w:eastAsia="zh-CN" w:bidi="hi-IN"/>
        </w:rPr>
        <w:t xml:space="preserve"> К</w:t>
      </w:r>
      <w:r w:rsidR="003A79A6" w:rsidRPr="00772786">
        <w:rPr>
          <w:rFonts w:ascii="Times New Roman" w:eastAsia="SimSun" w:hAnsi="Times New Roman" w:cs="Mangal"/>
          <w:kern w:val="1"/>
          <w:sz w:val="28"/>
          <w:szCs w:val="28"/>
          <w:lang w:eastAsia="zh-CN" w:bidi="hi-IN"/>
        </w:rPr>
        <w:t>омісії</w:t>
      </w:r>
      <w:r w:rsidR="003A79A6">
        <w:rPr>
          <w:rFonts w:ascii="Times New Roman" w:eastAsia="SimSun" w:hAnsi="Times New Roman" w:cs="Mangal"/>
          <w:kern w:val="1"/>
          <w:sz w:val="28"/>
          <w:szCs w:val="28"/>
          <w:lang w:eastAsia="zh-CN" w:bidi="hi-IN"/>
        </w:rPr>
        <w:t xml:space="preserve"> активну участь </w:t>
      </w:r>
      <w:r w:rsidR="003A79A6" w:rsidRPr="00772786">
        <w:rPr>
          <w:rFonts w:ascii="Times New Roman" w:eastAsia="SimSun" w:hAnsi="Times New Roman" w:cs="Mangal"/>
          <w:kern w:val="1"/>
          <w:sz w:val="28"/>
          <w:szCs w:val="28"/>
          <w:lang w:eastAsia="zh-CN" w:bidi="hi-IN"/>
        </w:rPr>
        <w:t xml:space="preserve">щодо </w:t>
      </w:r>
      <w:r w:rsidR="003A79A6">
        <w:rPr>
          <w:rFonts w:ascii="Times New Roman" w:eastAsia="SimSun" w:hAnsi="Times New Roman" w:cs="Mangal"/>
          <w:kern w:val="1"/>
          <w:sz w:val="28"/>
          <w:szCs w:val="28"/>
          <w:lang w:eastAsia="zh-CN" w:bidi="hi-IN"/>
        </w:rPr>
        <w:t>розгляду питань</w:t>
      </w:r>
      <w:r w:rsidR="003A79A6" w:rsidRPr="00772786">
        <w:rPr>
          <w:rFonts w:ascii="Times New Roman" w:eastAsia="SimSun" w:hAnsi="Times New Roman" w:cs="Mangal"/>
          <w:kern w:val="1"/>
          <w:sz w:val="28"/>
          <w:szCs w:val="28"/>
          <w:lang w:eastAsia="zh-CN" w:bidi="hi-IN"/>
        </w:rPr>
        <w:t xml:space="preserve"> збереже</w:t>
      </w:r>
      <w:r w:rsidR="004305A2">
        <w:rPr>
          <w:rFonts w:ascii="Times New Roman" w:eastAsia="SimSun" w:hAnsi="Times New Roman" w:cs="Mangal"/>
          <w:kern w:val="1"/>
          <w:sz w:val="28"/>
          <w:szCs w:val="28"/>
          <w:lang w:eastAsia="zh-CN" w:bidi="hi-IN"/>
        </w:rPr>
        <w:t xml:space="preserve">ння історичного, культурного, </w:t>
      </w:r>
      <w:r w:rsidR="003A79A6">
        <w:rPr>
          <w:rFonts w:ascii="Times New Roman" w:eastAsia="SimSun" w:hAnsi="Times New Roman" w:cs="Mangal"/>
          <w:kern w:val="1"/>
          <w:sz w:val="28"/>
          <w:szCs w:val="28"/>
          <w:lang w:eastAsia="zh-CN" w:bidi="hi-IN"/>
        </w:rPr>
        <w:t>туристичного обличчя столиці, перейменування об’єктів міського підпорядкування</w:t>
      </w:r>
      <w:r w:rsidR="00981DC9">
        <w:rPr>
          <w:rFonts w:ascii="Times New Roman" w:eastAsia="SimSun" w:hAnsi="Times New Roman" w:cs="Mangal"/>
          <w:kern w:val="1"/>
          <w:sz w:val="28"/>
          <w:szCs w:val="28"/>
          <w:lang w:eastAsia="zh-CN" w:bidi="hi-IN"/>
        </w:rPr>
        <w:t xml:space="preserve">, </w:t>
      </w:r>
      <w:r w:rsidR="003A79A6">
        <w:rPr>
          <w:rFonts w:ascii="Times New Roman" w:eastAsia="SimSun" w:hAnsi="Times New Roman" w:cs="Mangal"/>
          <w:kern w:val="1"/>
          <w:sz w:val="28"/>
          <w:szCs w:val="28"/>
          <w:lang w:eastAsia="zh-CN" w:bidi="hi-IN"/>
        </w:rPr>
        <w:t xml:space="preserve"> </w:t>
      </w:r>
      <w:r w:rsidR="00974C51">
        <w:rPr>
          <w:rFonts w:ascii="Times New Roman" w:eastAsia="SimSun" w:hAnsi="Times New Roman" w:cs="Mangal"/>
          <w:kern w:val="1"/>
          <w:sz w:val="28"/>
          <w:szCs w:val="28"/>
          <w:lang w:eastAsia="zh-CN" w:bidi="hi-IN"/>
        </w:rPr>
        <w:t>надання, передачі</w:t>
      </w:r>
      <w:r w:rsidR="00C701B2">
        <w:rPr>
          <w:rFonts w:ascii="Times New Roman" w:eastAsia="SimSun" w:hAnsi="Times New Roman" w:cs="Mangal"/>
          <w:kern w:val="1"/>
          <w:sz w:val="28"/>
          <w:szCs w:val="28"/>
          <w:lang w:eastAsia="zh-CN" w:bidi="hi-IN"/>
        </w:rPr>
        <w:t xml:space="preserve"> земельних ділянок, </w:t>
      </w:r>
      <w:r w:rsidR="008D147D">
        <w:rPr>
          <w:rFonts w:ascii="Times New Roman" w:eastAsia="SimSun" w:hAnsi="Times New Roman" w:cs="Mangal"/>
          <w:kern w:val="1"/>
          <w:sz w:val="28"/>
          <w:szCs w:val="28"/>
          <w:lang w:eastAsia="zh-CN" w:bidi="hi-IN"/>
        </w:rPr>
        <w:t xml:space="preserve">оренди майна територіальної громади міста Києва </w:t>
      </w:r>
      <w:r w:rsidR="003A79A6">
        <w:rPr>
          <w:rFonts w:ascii="Times New Roman" w:eastAsia="SimSun" w:hAnsi="Times New Roman" w:cs="Mangal"/>
          <w:kern w:val="1"/>
          <w:sz w:val="28"/>
          <w:szCs w:val="28"/>
          <w:lang w:eastAsia="zh-CN" w:bidi="hi-IN"/>
        </w:rPr>
        <w:t>тощо</w:t>
      </w:r>
      <w:r w:rsidR="00211ECA" w:rsidRPr="00211ECA">
        <w:rPr>
          <w:rFonts w:ascii="Times New Roman" w:eastAsia="SimSun" w:hAnsi="Times New Roman" w:cs="Mangal"/>
          <w:kern w:val="1"/>
          <w:sz w:val="28"/>
          <w:szCs w:val="28"/>
          <w:lang w:eastAsia="zh-CN" w:bidi="hi-IN"/>
        </w:rPr>
        <w:t xml:space="preserve"> </w:t>
      </w:r>
      <w:r w:rsidR="00211ECA" w:rsidRPr="00772786">
        <w:rPr>
          <w:rFonts w:ascii="Times New Roman" w:eastAsia="SimSun" w:hAnsi="Times New Roman" w:cs="Mangal"/>
          <w:kern w:val="1"/>
          <w:sz w:val="28"/>
          <w:szCs w:val="28"/>
          <w:lang w:eastAsia="zh-CN" w:bidi="hi-IN"/>
        </w:rPr>
        <w:t>брали представники гро</w:t>
      </w:r>
      <w:r w:rsidR="00211ECA">
        <w:rPr>
          <w:rFonts w:ascii="Times New Roman" w:eastAsia="SimSun" w:hAnsi="Times New Roman" w:cs="Mangal"/>
          <w:kern w:val="1"/>
          <w:sz w:val="28"/>
          <w:szCs w:val="28"/>
          <w:lang w:eastAsia="zh-CN" w:bidi="hi-IN"/>
        </w:rPr>
        <w:t>мадськості</w:t>
      </w:r>
      <w:r w:rsidR="003A79A6">
        <w:rPr>
          <w:rFonts w:ascii="Times New Roman" w:eastAsia="SimSun" w:hAnsi="Times New Roman" w:cs="Mangal"/>
          <w:kern w:val="1"/>
          <w:sz w:val="28"/>
          <w:szCs w:val="28"/>
          <w:lang w:eastAsia="zh-CN" w:bidi="hi-IN"/>
        </w:rPr>
        <w:t xml:space="preserve">. </w:t>
      </w:r>
    </w:p>
    <w:p w:rsidR="00196E8C" w:rsidRDefault="00974C51" w:rsidP="001643FA">
      <w:pPr>
        <w:widowControl w:val="0"/>
        <w:suppressAutoHyphens/>
        <w:spacing w:after="0" w:line="240" w:lineRule="auto"/>
        <w:ind w:firstLine="540"/>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Головою К</w:t>
      </w:r>
      <w:r w:rsidR="00211ECA">
        <w:rPr>
          <w:rFonts w:ascii="Times New Roman" w:eastAsia="SimSun" w:hAnsi="Times New Roman" w:cs="Mangal"/>
          <w:kern w:val="1"/>
          <w:sz w:val="28"/>
          <w:szCs w:val="28"/>
          <w:lang w:eastAsia="zh-CN" w:bidi="hi-IN"/>
        </w:rPr>
        <w:t>омісії проводилися</w:t>
      </w:r>
      <w:r w:rsidR="003A79A6" w:rsidRPr="00772786">
        <w:rPr>
          <w:rFonts w:ascii="Times New Roman" w:eastAsia="SimSun" w:hAnsi="Times New Roman" w:cs="Mangal"/>
          <w:kern w:val="1"/>
          <w:sz w:val="28"/>
          <w:szCs w:val="28"/>
          <w:lang w:eastAsia="zh-CN" w:bidi="hi-IN"/>
        </w:rPr>
        <w:t xml:space="preserve"> нар</w:t>
      </w:r>
      <w:r w:rsidR="003A79A6">
        <w:rPr>
          <w:rFonts w:ascii="Times New Roman" w:eastAsia="SimSun" w:hAnsi="Times New Roman" w:cs="Mangal"/>
          <w:kern w:val="1"/>
          <w:sz w:val="28"/>
          <w:szCs w:val="28"/>
          <w:lang w:eastAsia="zh-CN" w:bidi="hi-IN"/>
        </w:rPr>
        <w:t>ади, виїзні наради</w:t>
      </w:r>
      <w:r w:rsidR="00211ECA">
        <w:rPr>
          <w:rFonts w:ascii="Times New Roman" w:eastAsia="SimSun" w:hAnsi="Times New Roman" w:cs="Mangal"/>
          <w:kern w:val="1"/>
          <w:sz w:val="28"/>
          <w:szCs w:val="28"/>
          <w:lang w:eastAsia="zh-CN" w:bidi="hi-IN"/>
        </w:rPr>
        <w:t>, на яких розглядалися</w:t>
      </w:r>
      <w:r w:rsidR="003A79A6" w:rsidRPr="00772786">
        <w:rPr>
          <w:rFonts w:ascii="Times New Roman" w:eastAsia="SimSun" w:hAnsi="Times New Roman" w:cs="Mangal"/>
          <w:kern w:val="1"/>
          <w:sz w:val="28"/>
          <w:szCs w:val="28"/>
          <w:lang w:eastAsia="zh-CN" w:bidi="hi-IN"/>
        </w:rPr>
        <w:t xml:space="preserve"> питання збереження національно-культурної спадщини, </w:t>
      </w:r>
      <w:r w:rsidR="00960AE8">
        <w:rPr>
          <w:rFonts w:ascii="Times New Roman" w:eastAsia="SimSun" w:hAnsi="Times New Roman" w:cs="Mangal"/>
          <w:kern w:val="1"/>
          <w:sz w:val="28"/>
          <w:szCs w:val="28"/>
          <w:lang w:eastAsia="zh-CN" w:bidi="hi-IN"/>
        </w:rPr>
        <w:t xml:space="preserve">пам’яток археології, </w:t>
      </w:r>
      <w:r w:rsidR="003A79A6" w:rsidRPr="00772786">
        <w:rPr>
          <w:rFonts w:ascii="Times New Roman" w:eastAsia="SimSun" w:hAnsi="Times New Roman" w:cs="Mangal"/>
          <w:kern w:val="1"/>
          <w:sz w:val="28"/>
          <w:szCs w:val="28"/>
          <w:lang w:eastAsia="zh-CN" w:bidi="hi-IN"/>
        </w:rPr>
        <w:t>зміцнення і примноження культурного та туристичного потенціалу столиці, задоволенн</w:t>
      </w:r>
      <w:r w:rsidR="003A79A6">
        <w:rPr>
          <w:rFonts w:ascii="Times New Roman" w:eastAsia="SimSun" w:hAnsi="Times New Roman" w:cs="Mangal"/>
          <w:kern w:val="1"/>
          <w:sz w:val="28"/>
          <w:szCs w:val="28"/>
          <w:lang w:eastAsia="zh-CN" w:bidi="hi-IN"/>
        </w:rPr>
        <w:t>я культурних потреб населення, оренди майна територіальної громади міста Києва закладами</w:t>
      </w:r>
      <w:r w:rsidR="004305A2">
        <w:rPr>
          <w:rFonts w:ascii="Times New Roman" w:eastAsia="SimSun" w:hAnsi="Times New Roman" w:cs="Mangal"/>
          <w:kern w:val="1"/>
          <w:sz w:val="28"/>
          <w:szCs w:val="28"/>
          <w:lang w:eastAsia="zh-CN" w:bidi="hi-IN"/>
        </w:rPr>
        <w:t xml:space="preserve"> культури</w:t>
      </w:r>
      <w:r w:rsidR="00196E8C">
        <w:rPr>
          <w:rFonts w:ascii="Times New Roman" w:eastAsia="SimSun" w:hAnsi="Times New Roman" w:cs="Mangal"/>
          <w:kern w:val="1"/>
          <w:sz w:val="28"/>
          <w:szCs w:val="28"/>
          <w:lang w:eastAsia="zh-CN" w:bidi="hi-IN"/>
        </w:rPr>
        <w:t>,</w:t>
      </w:r>
      <w:r w:rsidR="00196E8C" w:rsidRPr="00196E8C">
        <w:rPr>
          <w:rFonts w:ascii="Times New Roman" w:eastAsia="SimSun" w:hAnsi="Times New Roman" w:cs="Mangal"/>
          <w:kern w:val="1"/>
          <w:sz w:val="28"/>
          <w:szCs w:val="28"/>
          <w:lang w:eastAsia="zh-CN" w:bidi="hi-IN"/>
        </w:rPr>
        <w:t xml:space="preserve"> </w:t>
      </w:r>
      <w:r w:rsidR="00196E8C">
        <w:rPr>
          <w:rFonts w:ascii="Times New Roman" w:eastAsia="SimSun" w:hAnsi="Times New Roman" w:cs="Mangal"/>
          <w:kern w:val="1"/>
          <w:sz w:val="28"/>
          <w:szCs w:val="28"/>
          <w:lang w:eastAsia="zh-CN" w:bidi="hi-IN"/>
        </w:rPr>
        <w:t xml:space="preserve">зокрема бібліотеками, </w:t>
      </w:r>
      <w:r w:rsidR="00290C71">
        <w:rPr>
          <w:rFonts w:ascii="Times New Roman" w:eastAsia="SimSun" w:hAnsi="Times New Roman" w:cs="Mangal"/>
          <w:kern w:val="1"/>
          <w:sz w:val="28"/>
          <w:szCs w:val="28"/>
          <w:lang w:eastAsia="zh-CN" w:bidi="hi-IN"/>
        </w:rPr>
        <w:t>митцями.</w:t>
      </w:r>
      <w:r w:rsidR="003A79A6">
        <w:rPr>
          <w:rFonts w:ascii="Times New Roman" w:eastAsia="SimSun" w:hAnsi="Times New Roman" w:cs="Mangal"/>
          <w:kern w:val="1"/>
          <w:sz w:val="28"/>
          <w:szCs w:val="28"/>
          <w:lang w:eastAsia="zh-CN" w:bidi="hi-IN"/>
        </w:rPr>
        <w:t xml:space="preserve">  </w:t>
      </w:r>
    </w:p>
    <w:p w:rsidR="00290C71" w:rsidRPr="00772786" w:rsidRDefault="00211ECA" w:rsidP="00290C71">
      <w:pPr>
        <w:widowControl w:val="0"/>
        <w:suppressAutoHyphens/>
        <w:spacing w:after="0" w:line="240" w:lineRule="auto"/>
        <w:ind w:firstLine="540"/>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Тривала</w:t>
      </w:r>
      <w:r w:rsidR="00974C51">
        <w:rPr>
          <w:rFonts w:ascii="Times New Roman" w:eastAsia="SimSun" w:hAnsi="Times New Roman" w:cs="Mangal"/>
          <w:kern w:val="1"/>
          <w:sz w:val="28"/>
          <w:szCs w:val="28"/>
          <w:lang w:eastAsia="zh-CN" w:bidi="hi-IN"/>
        </w:rPr>
        <w:t xml:space="preserve"> співпраця депутатів К</w:t>
      </w:r>
      <w:r w:rsidR="003A79A6" w:rsidRPr="00960AE8">
        <w:rPr>
          <w:rFonts w:ascii="Times New Roman" w:eastAsia="SimSun" w:hAnsi="Times New Roman" w:cs="Mangal"/>
          <w:kern w:val="1"/>
          <w:sz w:val="28"/>
          <w:szCs w:val="28"/>
          <w:lang w:eastAsia="zh-CN" w:bidi="hi-IN"/>
        </w:rPr>
        <w:t xml:space="preserve">омісії з народними депутатами України з метою спільного вирішення проблемних питань у галузі культури, мистецтв, </w:t>
      </w:r>
      <w:r w:rsidR="008461D7">
        <w:rPr>
          <w:rFonts w:ascii="Times New Roman" w:eastAsia="SimSun" w:hAnsi="Times New Roman" w:cs="Mangal"/>
          <w:kern w:val="1"/>
          <w:sz w:val="28"/>
          <w:szCs w:val="28"/>
          <w:lang w:eastAsia="zh-CN" w:bidi="hi-IN"/>
        </w:rPr>
        <w:t>охорон</w:t>
      </w:r>
      <w:r>
        <w:rPr>
          <w:rFonts w:ascii="Times New Roman" w:eastAsia="SimSun" w:hAnsi="Times New Roman" w:cs="Mangal"/>
          <w:kern w:val="1"/>
          <w:sz w:val="28"/>
          <w:szCs w:val="28"/>
          <w:lang w:eastAsia="zh-CN" w:bidi="hi-IN"/>
        </w:rPr>
        <w:t xml:space="preserve">и культурної спадщини (зокрема щодо </w:t>
      </w:r>
      <w:r w:rsidR="00960AE8" w:rsidRPr="00960AE8">
        <w:rPr>
          <w:rFonts w:ascii="Times New Roman" w:eastAsia="SimSun" w:hAnsi="Times New Roman" w:cs="Mangal"/>
          <w:kern w:val="1"/>
          <w:sz w:val="28"/>
          <w:szCs w:val="28"/>
          <w:lang w:eastAsia="zh-CN" w:bidi="hi-IN"/>
        </w:rPr>
        <w:t>внесення змін до пам’яткоохоронного законодавства</w:t>
      </w:r>
      <w:r w:rsidR="008461D7">
        <w:rPr>
          <w:rFonts w:ascii="Times New Roman" w:eastAsia="SimSun" w:hAnsi="Times New Roman" w:cs="Mangal"/>
          <w:kern w:val="1"/>
          <w:sz w:val="28"/>
          <w:szCs w:val="28"/>
          <w:lang w:eastAsia="zh-CN" w:bidi="hi-IN"/>
        </w:rPr>
        <w:t>)</w:t>
      </w:r>
      <w:r w:rsidR="00960AE8">
        <w:rPr>
          <w:rFonts w:ascii="Times New Roman" w:eastAsia="SimSun" w:hAnsi="Times New Roman" w:cs="Mangal"/>
          <w:kern w:val="1"/>
          <w:sz w:val="28"/>
          <w:szCs w:val="28"/>
          <w:lang w:eastAsia="zh-CN" w:bidi="hi-IN"/>
        </w:rPr>
        <w:t>,</w:t>
      </w:r>
      <w:r w:rsidR="00000C83">
        <w:rPr>
          <w:rFonts w:ascii="Times New Roman" w:eastAsia="SimSun" w:hAnsi="Times New Roman" w:cs="Mangal"/>
          <w:kern w:val="1"/>
          <w:sz w:val="28"/>
          <w:szCs w:val="28"/>
          <w:lang w:eastAsia="zh-CN" w:bidi="hi-IN"/>
        </w:rPr>
        <w:t xml:space="preserve"> туризму, </w:t>
      </w:r>
      <w:r w:rsidR="003A79A6" w:rsidRPr="00960AE8">
        <w:rPr>
          <w:rFonts w:ascii="Times New Roman" w:eastAsia="SimSun" w:hAnsi="Times New Roman" w:cs="Mangal"/>
          <w:kern w:val="1"/>
          <w:sz w:val="28"/>
          <w:szCs w:val="28"/>
          <w:lang w:eastAsia="zh-CN" w:bidi="hi-IN"/>
        </w:rPr>
        <w:t>ек</w:t>
      </w:r>
      <w:r w:rsidR="00000C83">
        <w:rPr>
          <w:rFonts w:ascii="Times New Roman" w:eastAsia="SimSun" w:hAnsi="Times New Roman" w:cs="Mangal"/>
          <w:kern w:val="1"/>
          <w:sz w:val="28"/>
          <w:szCs w:val="28"/>
          <w:lang w:eastAsia="zh-CN" w:bidi="hi-IN"/>
        </w:rPr>
        <w:t xml:space="preserve">скурсійної </w:t>
      </w:r>
      <w:r w:rsidR="00960AE8">
        <w:rPr>
          <w:rFonts w:ascii="Times New Roman" w:eastAsia="SimSun" w:hAnsi="Times New Roman" w:cs="Mangal"/>
          <w:kern w:val="1"/>
          <w:sz w:val="28"/>
          <w:szCs w:val="28"/>
          <w:lang w:eastAsia="zh-CN" w:bidi="hi-IN"/>
        </w:rPr>
        <w:t>діяльності,</w:t>
      </w:r>
      <w:r w:rsidR="00000C83">
        <w:rPr>
          <w:rFonts w:ascii="Times New Roman" w:eastAsia="SimSun" w:hAnsi="Times New Roman" w:cs="Mangal"/>
          <w:kern w:val="1"/>
          <w:sz w:val="28"/>
          <w:szCs w:val="28"/>
          <w:lang w:eastAsia="zh-CN" w:bidi="hi-IN"/>
        </w:rPr>
        <w:t xml:space="preserve"> </w:t>
      </w:r>
      <w:r w:rsidR="003A79A6" w:rsidRPr="00960AE8">
        <w:rPr>
          <w:rFonts w:ascii="Times New Roman" w:eastAsia="SimSun" w:hAnsi="Times New Roman" w:cs="Mangal"/>
          <w:kern w:val="1"/>
          <w:sz w:val="28"/>
          <w:szCs w:val="28"/>
          <w:lang w:eastAsia="zh-CN" w:bidi="hi-IN"/>
        </w:rPr>
        <w:t>інформаційної політики, перейменування об’єктів міського п</w:t>
      </w:r>
      <w:r w:rsidR="008461D7">
        <w:rPr>
          <w:rFonts w:ascii="Times New Roman" w:eastAsia="SimSun" w:hAnsi="Times New Roman" w:cs="Mangal"/>
          <w:kern w:val="1"/>
          <w:sz w:val="28"/>
          <w:szCs w:val="28"/>
          <w:lang w:eastAsia="zh-CN" w:bidi="hi-IN"/>
        </w:rPr>
        <w:t>ідпорядкування</w:t>
      </w:r>
      <w:r w:rsidR="003A79A6" w:rsidRPr="00960AE8">
        <w:rPr>
          <w:rFonts w:ascii="Times New Roman" w:eastAsia="SimSun" w:hAnsi="Times New Roman" w:cs="Mangal"/>
          <w:kern w:val="1"/>
          <w:sz w:val="28"/>
          <w:szCs w:val="28"/>
          <w:lang w:eastAsia="zh-CN" w:bidi="hi-IN"/>
        </w:rPr>
        <w:t>.</w:t>
      </w:r>
      <w:r w:rsidR="00553AF3">
        <w:rPr>
          <w:rFonts w:ascii="Times New Roman" w:eastAsia="SimSun" w:hAnsi="Times New Roman" w:cs="Mangal"/>
          <w:kern w:val="1"/>
          <w:sz w:val="28"/>
          <w:szCs w:val="28"/>
          <w:lang w:eastAsia="zh-CN" w:bidi="hi-IN"/>
        </w:rPr>
        <w:t xml:space="preserve"> Комісія брала участь у парламентських слуханнях на тему</w:t>
      </w:r>
      <w:r w:rsidR="00D72131">
        <w:rPr>
          <w:rFonts w:ascii="Times New Roman" w:eastAsia="SimSun" w:hAnsi="Times New Roman" w:cs="Mangal"/>
          <w:kern w:val="1"/>
          <w:sz w:val="28"/>
          <w:szCs w:val="28"/>
          <w:lang w:eastAsia="zh-CN" w:bidi="hi-IN"/>
        </w:rPr>
        <w:t>:</w:t>
      </w:r>
      <w:r w:rsidR="00553AF3">
        <w:rPr>
          <w:rFonts w:ascii="Times New Roman" w:eastAsia="SimSun" w:hAnsi="Times New Roman" w:cs="Mangal"/>
          <w:kern w:val="1"/>
          <w:sz w:val="28"/>
          <w:szCs w:val="28"/>
          <w:lang w:eastAsia="zh-CN" w:bidi="hi-IN"/>
        </w:rPr>
        <w:t xml:space="preserve"> «Стан, проблеми та перспективи охорони культурної спадщини</w:t>
      </w:r>
      <w:r w:rsidR="00D72131">
        <w:rPr>
          <w:rFonts w:ascii="Times New Roman" w:eastAsia="SimSun" w:hAnsi="Times New Roman" w:cs="Mangal"/>
          <w:kern w:val="1"/>
          <w:sz w:val="28"/>
          <w:szCs w:val="28"/>
          <w:lang w:eastAsia="zh-CN" w:bidi="hi-IN"/>
        </w:rPr>
        <w:t xml:space="preserve"> в Україні».</w:t>
      </w:r>
    </w:p>
    <w:p w:rsidR="008461D7" w:rsidRDefault="003A79A6" w:rsidP="003A79A6">
      <w:pPr>
        <w:widowControl w:val="0"/>
        <w:suppressAutoHyphens/>
        <w:spacing w:after="0" w:line="240" w:lineRule="auto"/>
        <w:jc w:val="both"/>
        <w:rPr>
          <w:rStyle w:val="rvts44"/>
          <w:rFonts w:ascii="Times New Roman" w:hAnsi="Times New Roman" w:cs="Times New Roman"/>
          <w:bCs/>
          <w:color w:val="000000"/>
          <w:sz w:val="28"/>
          <w:szCs w:val="28"/>
          <w:shd w:val="clear" w:color="auto" w:fill="FFFFFF"/>
        </w:rPr>
      </w:pPr>
      <w:r w:rsidRPr="00772786">
        <w:rPr>
          <w:rFonts w:ascii="Times New Roman" w:eastAsia="SimSun" w:hAnsi="Times New Roman" w:cs="Mangal"/>
          <w:kern w:val="1"/>
          <w:sz w:val="28"/>
          <w:szCs w:val="28"/>
          <w:lang w:eastAsia="zh-CN" w:bidi="hi-IN"/>
        </w:rPr>
        <w:tab/>
        <w:t>Особлива увага приділялась р</w:t>
      </w:r>
      <w:r w:rsidR="00211ECA">
        <w:rPr>
          <w:rFonts w:ascii="Times New Roman" w:eastAsia="SimSun" w:hAnsi="Times New Roman" w:cs="Mangal"/>
          <w:kern w:val="1"/>
          <w:sz w:val="28"/>
          <w:szCs w:val="28"/>
          <w:lang w:eastAsia="zh-CN" w:bidi="hi-IN"/>
        </w:rPr>
        <w:t>езонансним питанням, пов’язаними</w:t>
      </w:r>
      <w:r w:rsidRPr="00772786">
        <w:rPr>
          <w:rFonts w:ascii="Times New Roman" w:eastAsia="SimSun" w:hAnsi="Times New Roman" w:cs="Mangal"/>
          <w:kern w:val="1"/>
          <w:sz w:val="28"/>
          <w:szCs w:val="28"/>
          <w:lang w:eastAsia="zh-CN" w:bidi="hi-IN"/>
        </w:rPr>
        <w:t xml:space="preserve"> із</w:t>
      </w:r>
      <w:r>
        <w:rPr>
          <w:rFonts w:ascii="Times New Roman" w:eastAsia="SimSun" w:hAnsi="Times New Roman" w:cs="Mangal"/>
          <w:kern w:val="1"/>
          <w:sz w:val="28"/>
          <w:szCs w:val="28"/>
          <w:lang w:eastAsia="zh-CN" w:bidi="hi-IN"/>
        </w:rPr>
        <w:t xml:space="preserve"> руйнацією</w:t>
      </w:r>
      <w:r w:rsidR="00C34F7C">
        <w:rPr>
          <w:rFonts w:ascii="Times New Roman" w:eastAsia="SimSun" w:hAnsi="Times New Roman" w:cs="Mangal"/>
          <w:kern w:val="1"/>
          <w:sz w:val="28"/>
          <w:szCs w:val="28"/>
          <w:lang w:eastAsia="zh-CN" w:bidi="hi-IN"/>
        </w:rPr>
        <w:t xml:space="preserve"> т</w:t>
      </w:r>
      <w:r w:rsidR="00B50FDA">
        <w:rPr>
          <w:rFonts w:ascii="Times New Roman" w:eastAsia="SimSun" w:hAnsi="Times New Roman" w:cs="Mangal"/>
          <w:kern w:val="1"/>
          <w:sz w:val="28"/>
          <w:szCs w:val="28"/>
          <w:lang w:eastAsia="zh-CN" w:bidi="hi-IN"/>
        </w:rPr>
        <w:t>а</w:t>
      </w:r>
      <w:r w:rsidR="00C34F7C">
        <w:rPr>
          <w:rFonts w:ascii="Times New Roman" w:eastAsia="SimSun" w:hAnsi="Times New Roman" w:cs="Mangal"/>
          <w:kern w:val="1"/>
          <w:sz w:val="28"/>
          <w:szCs w:val="28"/>
          <w:lang w:eastAsia="zh-CN" w:bidi="hi-IN"/>
        </w:rPr>
        <w:t xml:space="preserve"> </w:t>
      </w:r>
      <w:r w:rsidR="00DB5227">
        <w:rPr>
          <w:rFonts w:ascii="Times New Roman" w:eastAsia="SimSun" w:hAnsi="Times New Roman" w:cs="Mangal"/>
          <w:kern w:val="1"/>
          <w:sz w:val="28"/>
          <w:szCs w:val="28"/>
          <w:lang w:eastAsia="zh-CN" w:bidi="hi-IN"/>
        </w:rPr>
        <w:t>збереженням</w:t>
      </w:r>
      <w:r>
        <w:rPr>
          <w:rFonts w:ascii="Times New Roman" w:eastAsia="SimSun" w:hAnsi="Times New Roman" w:cs="Mangal"/>
          <w:kern w:val="1"/>
          <w:sz w:val="28"/>
          <w:szCs w:val="28"/>
          <w:lang w:eastAsia="zh-CN" w:bidi="hi-IN"/>
        </w:rPr>
        <w:t xml:space="preserve"> пам’яток культурної спадщини</w:t>
      </w:r>
      <w:r w:rsidRPr="00772786">
        <w:rPr>
          <w:rFonts w:ascii="Times New Roman" w:eastAsia="SimSun" w:hAnsi="Times New Roman" w:cs="Mangal"/>
          <w:kern w:val="1"/>
          <w:sz w:val="28"/>
          <w:szCs w:val="28"/>
          <w:lang w:eastAsia="zh-CN" w:bidi="hi-IN"/>
        </w:rPr>
        <w:t xml:space="preserve">, </w:t>
      </w:r>
      <w:r w:rsidR="00C520B1">
        <w:rPr>
          <w:rFonts w:ascii="Times New Roman" w:eastAsia="SimSun" w:hAnsi="Times New Roman" w:cs="Mangal"/>
          <w:kern w:val="1"/>
          <w:sz w:val="28"/>
          <w:szCs w:val="28"/>
          <w:lang w:eastAsia="zh-CN" w:bidi="hi-IN"/>
        </w:rPr>
        <w:t>створенням електронної бази пам’яток культурної спадщини міста Києва,</w:t>
      </w:r>
      <w:r w:rsidR="004269B8">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збереженням артефактів, знайдених під час будівництва на Поштовій площі, скандальними забудовами</w:t>
      </w:r>
      <w:r w:rsidRPr="00772786">
        <w:rPr>
          <w:rFonts w:ascii="Times New Roman" w:eastAsia="SimSun" w:hAnsi="Times New Roman" w:cs="Mangal"/>
          <w:kern w:val="1"/>
          <w:sz w:val="28"/>
          <w:szCs w:val="28"/>
          <w:lang w:eastAsia="zh-CN" w:bidi="hi-IN"/>
        </w:rPr>
        <w:t xml:space="preserve"> в історичному центрі </w:t>
      </w:r>
      <w:r w:rsidR="00C34F7C">
        <w:rPr>
          <w:rFonts w:ascii="Times New Roman" w:eastAsia="SimSun" w:hAnsi="Times New Roman" w:cs="Mangal"/>
          <w:kern w:val="1"/>
          <w:sz w:val="28"/>
          <w:szCs w:val="28"/>
          <w:lang w:eastAsia="zh-CN" w:bidi="hi-IN"/>
        </w:rPr>
        <w:t xml:space="preserve">міста </w:t>
      </w:r>
      <w:r w:rsidRPr="00772786">
        <w:rPr>
          <w:rFonts w:ascii="Times New Roman" w:eastAsia="SimSun" w:hAnsi="Times New Roman" w:cs="Mangal"/>
          <w:kern w:val="1"/>
          <w:sz w:val="28"/>
          <w:szCs w:val="28"/>
          <w:lang w:eastAsia="zh-CN" w:bidi="hi-IN"/>
        </w:rPr>
        <w:t>Києва</w:t>
      </w:r>
      <w:r>
        <w:rPr>
          <w:rFonts w:ascii="Times New Roman" w:eastAsia="SimSun" w:hAnsi="Times New Roman" w:cs="Mangal"/>
          <w:kern w:val="1"/>
          <w:sz w:val="28"/>
          <w:szCs w:val="28"/>
          <w:lang w:eastAsia="zh-CN" w:bidi="hi-IN"/>
        </w:rPr>
        <w:t>,</w:t>
      </w: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створенням</w:t>
      </w:r>
      <w:r w:rsidRPr="00772786">
        <w:rPr>
          <w:rFonts w:ascii="Times New Roman" w:eastAsia="SimSun" w:hAnsi="Times New Roman" w:cs="Mangal"/>
          <w:kern w:val="1"/>
          <w:sz w:val="28"/>
          <w:szCs w:val="28"/>
          <w:lang w:eastAsia="zh-CN" w:bidi="hi-IN"/>
        </w:rPr>
        <w:t xml:space="preserve"> культурних центрів, </w:t>
      </w:r>
      <w:r>
        <w:rPr>
          <w:rFonts w:ascii="Times New Roman" w:eastAsia="SimSun" w:hAnsi="Times New Roman" w:cs="Mangal"/>
          <w:kern w:val="1"/>
          <w:sz w:val="28"/>
          <w:szCs w:val="28"/>
          <w:lang w:eastAsia="zh-CN" w:bidi="hi-IN"/>
        </w:rPr>
        <w:t>відкриттям нового приміщення театру на Подолі, передачею</w:t>
      </w:r>
      <w:r w:rsidRPr="00772786">
        <w:rPr>
          <w:rFonts w:ascii="Times New Roman" w:eastAsia="SimSun" w:hAnsi="Times New Roman" w:cs="Mangal"/>
          <w:kern w:val="1"/>
          <w:sz w:val="28"/>
          <w:szCs w:val="28"/>
          <w:lang w:eastAsia="zh-CN" w:bidi="hi-IN"/>
        </w:rPr>
        <w:t xml:space="preserve"> в оренду приміщень творчим спілкам та окремим художникам під розміщення творчих м</w:t>
      </w:r>
      <w:r>
        <w:rPr>
          <w:rFonts w:ascii="Times New Roman" w:eastAsia="SimSun" w:hAnsi="Times New Roman" w:cs="Mangal"/>
          <w:kern w:val="1"/>
          <w:sz w:val="28"/>
          <w:szCs w:val="28"/>
          <w:lang w:eastAsia="zh-CN" w:bidi="hi-IN"/>
        </w:rPr>
        <w:t>айстерень,  земельних ділянок рел</w:t>
      </w:r>
      <w:r w:rsidR="00211ECA">
        <w:rPr>
          <w:rFonts w:ascii="Times New Roman" w:eastAsia="SimSun" w:hAnsi="Times New Roman" w:cs="Mangal"/>
          <w:kern w:val="1"/>
          <w:sz w:val="28"/>
          <w:szCs w:val="28"/>
          <w:lang w:eastAsia="zh-CN" w:bidi="hi-IN"/>
        </w:rPr>
        <w:t>ігійним громадам, перейменуванням</w:t>
      </w:r>
      <w:r>
        <w:rPr>
          <w:rFonts w:ascii="Times New Roman" w:eastAsia="SimSun" w:hAnsi="Times New Roman" w:cs="Mangal"/>
          <w:kern w:val="1"/>
          <w:sz w:val="28"/>
          <w:szCs w:val="28"/>
          <w:lang w:eastAsia="zh-CN" w:bidi="hi-IN"/>
        </w:rPr>
        <w:t xml:space="preserve"> об’єктів міського підпорядкування в рамках виконання Закону України «Про</w:t>
      </w:r>
      <w:r w:rsidRPr="00D0134A">
        <w:rPr>
          <w:rFonts w:ascii="Times New Roman" w:hAnsi="Times New Roman" w:cs="Times New Roman"/>
          <w:bCs/>
          <w:color w:val="000000"/>
          <w:sz w:val="28"/>
          <w:szCs w:val="28"/>
          <w:shd w:val="clear" w:color="auto" w:fill="FFFFFF"/>
        </w:rPr>
        <w:t xml:space="preserve"> засудження комуністичного та націонал</w:t>
      </w:r>
      <w:r w:rsidR="00C34F7C">
        <w:rPr>
          <w:rFonts w:ascii="Times New Roman" w:hAnsi="Times New Roman" w:cs="Times New Roman"/>
          <w:bCs/>
          <w:color w:val="000000"/>
          <w:sz w:val="28"/>
          <w:szCs w:val="28"/>
          <w:shd w:val="clear" w:color="auto" w:fill="FFFFFF"/>
        </w:rPr>
        <w:t xml:space="preserve">-соціалістичного (нацистського) </w:t>
      </w:r>
      <w:r w:rsidRPr="00D0134A">
        <w:rPr>
          <w:rFonts w:ascii="Times New Roman" w:hAnsi="Times New Roman" w:cs="Times New Roman"/>
          <w:bCs/>
          <w:color w:val="000000"/>
          <w:sz w:val="28"/>
          <w:szCs w:val="28"/>
          <w:shd w:val="clear" w:color="auto" w:fill="FFFFFF"/>
        </w:rPr>
        <w:t>тоталітарних режимів в Україні та заборону пропаганди їхньої символіки</w:t>
      </w:r>
      <w:r>
        <w:rPr>
          <w:rFonts w:ascii="Times New Roman" w:hAnsi="Times New Roman" w:cs="Times New Roman"/>
          <w:bCs/>
          <w:color w:val="000000"/>
          <w:sz w:val="28"/>
          <w:szCs w:val="28"/>
          <w:shd w:val="clear" w:color="auto" w:fill="FFFFFF"/>
        </w:rPr>
        <w:t>» від</w:t>
      </w:r>
      <w:r w:rsidRPr="00D0134A">
        <w:rPr>
          <w:rStyle w:val="rvts44"/>
          <w:b/>
          <w:bCs/>
          <w:color w:val="000000"/>
          <w:shd w:val="clear" w:color="auto" w:fill="FFFFFF"/>
        </w:rPr>
        <w:t xml:space="preserve"> </w:t>
      </w:r>
      <w:r w:rsidRPr="00D0134A">
        <w:rPr>
          <w:rStyle w:val="rvts44"/>
          <w:rFonts w:ascii="Times New Roman" w:hAnsi="Times New Roman" w:cs="Times New Roman"/>
          <w:bCs/>
          <w:color w:val="000000"/>
          <w:sz w:val="28"/>
          <w:szCs w:val="28"/>
          <w:shd w:val="clear" w:color="auto" w:fill="FFFFFF"/>
        </w:rPr>
        <w:t>9 квітня 2015 року № 317-VIII</w:t>
      </w:r>
      <w:r>
        <w:rPr>
          <w:rStyle w:val="rvts44"/>
          <w:rFonts w:ascii="Times New Roman" w:hAnsi="Times New Roman" w:cs="Times New Roman"/>
          <w:bCs/>
          <w:color w:val="000000"/>
          <w:sz w:val="28"/>
          <w:szCs w:val="28"/>
          <w:shd w:val="clear" w:color="auto" w:fill="FFFFFF"/>
        </w:rPr>
        <w:t>, увічненням</w:t>
      </w:r>
      <w:r w:rsidR="00DB5227">
        <w:rPr>
          <w:rStyle w:val="rvts44"/>
          <w:rFonts w:ascii="Times New Roman" w:hAnsi="Times New Roman" w:cs="Times New Roman"/>
          <w:bCs/>
          <w:color w:val="000000"/>
          <w:sz w:val="28"/>
          <w:szCs w:val="28"/>
          <w:shd w:val="clear" w:color="auto" w:fill="FFFFFF"/>
        </w:rPr>
        <w:t xml:space="preserve"> пам’яті </w:t>
      </w:r>
      <w:r>
        <w:rPr>
          <w:rStyle w:val="rvts44"/>
          <w:rFonts w:ascii="Times New Roman" w:hAnsi="Times New Roman" w:cs="Times New Roman"/>
          <w:bCs/>
          <w:color w:val="000000"/>
          <w:sz w:val="28"/>
          <w:szCs w:val="28"/>
          <w:shd w:val="clear" w:color="auto" w:fill="FFFFFF"/>
        </w:rPr>
        <w:t>учасників антитерористичної операці</w:t>
      </w:r>
      <w:r w:rsidR="00DB5227">
        <w:rPr>
          <w:rStyle w:val="rvts44"/>
          <w:rFonts w:ascii="Times New Roman" w:hAnsi="Times New Roman" w:cs="Times New Roman"/>
          <w:bCs/>
          <w:color w:val="000000"/>
          <w:sz w:val="28"/>
          <w:szCs w:val="28"/>
          <w:shd w:val="clear" w:color="auto" w:fill="FFFFFF"/>
        </w:rPr>
        <w:t>ї, які полягли на сході України.</w:t>
      </w:r>
    </w:p>
    <w:p w:rsidR="0031451F" w:rsidRPr="0031451F" w:rsidRDefault="0031451F" w:rsidP="0031451F">
      <w:pPr>
        <w:spacing w:after="0" w:line="240" w:lineRule="atLeast"/>
        <w:ind w:firstLine="709"/>
        <w:jc w:val="both"/>
        <w:rPr>
          <w:rStyle w:val="rvts44"/>
          <w:rFonts w:ascii="Times New Roman" w:hAnsi="Times New Roman" w:cs="Times New Roman"/>
          <w:sz w:val="28"/>
          <w:szCs w:val="28"/>
        </w:rPr>
      </w:pPr>
      <w:r w:rsidRPr="0031451F">
        <w:rPr>
          <w:rFonts w:ascii="Times New Roman" w:hAnsi="Times New Roman" w:cs="Times New Roman"/>
          <w:sz w:val="28"/>
          <w:szCs w:val="28"/>
        </w:rPr>
        <w:t xml:space="preserve">Відповідно до Положення про порядок подання та розгляду електронних петицій, затвердженого рішенням Київської міської ради від 09.02.2017 №817/1821, </w:t>
      </w:r>
      <w:r w:rsidR="00B50FDA" w:rsidRPr="0031451F">
        <w:rPr>
          <w:rFonts w:ascii="Times New Roman" w:hAnsi="Times New Roman" w:cs="Times New Roman"/>
          <w:sz w:val="28"/>
          <w:szCs w:val="28"/>
        </w:rPr>
        <w:t>на засіданнях К</w:t>
      </w:r>
      <w:r w:rsidR="00B50FDA">
        <w:rPr>
          <w:rFonts w:ascii="Times New Roman" w:hAnsi="Times New Roman" w:cs="Times New Roman"/>
          <w:sz w:val="28"/>
          <w:szCs w:val="28"/>
        </w:rPr>
        <w:t xml:space="preserve">омісії </w:t>
      </w:r>
      <w:r w:rsidR="00B50FDA" w:rsidRPr="0031451F">
        <w:rPr>
          <w:rFonts w:ascii="Times New Roman" w:hAnsi="Times New Roman" w:cs="Times New Roman"/>
          <w:sz w:val="28"/>
          <w:szCs w:val="28"/>
        </w:rPr>
        <w:t xml:space="preserve">заслуховувалися та обговорювалися за участю авторів петицій </w:t>
      </w:r>
      <w:r w:rsidRPr="0031451F">
        <w:rPr>
          <w:rFonts w:ascii="Times New Roman" w:hAnsi="Times New Roman" w:cs="Times New Roman"/>
          <w:sz w:val="28"/>
          <w:szCs w:val="28"/>
        </w:rPr>
        <w:t>звіти профільних заступників голови Київської міської державної адміністрації про виконання планів заходів, спрям</w:t>
      </w:r>
      <w:r w:rsidR="00C93928">
        <w:rPr>
          <w:rFonts w:ascii="Times New Roman" w:hAnsi="Times New Roman" w:cs="Times New Roman"/>
          <w:sz w:val="28"/>
          <w:szCs w:val="28"/>
        </w:rPr>
        <w:t>ованих на реалізацію порушених у</w:t>
      </w:r>
      <w:r w:rsidRPr="0031451F">
        <w:rPr>
          <w:rFonts w:ascii="Times New Roman" w:hAnsi="Times New Roman" w:cs="Times New Roman"/>
          <w:sz w:val="28"/>
          <w:szCs w:val="28"/>
        </w:rPr>
        <w:t xml:space="preserve"> підтриман</w:t>
      </w:r>
      <w:r w:rsidR="00B50FDA">
        <w:rPr>
          <w:rFonts w:ascii="Times New Roman" w:hAnsi="Times New Roman" w:cs="Times New Roman"/>
          <w:sz w:val="28"/>
          <w:szCs w:val="28"/>
        </w:rPr>
        <w:t>их електронних петиціях питань</w:t>
      </w:r>
      <w:r w:rsidRPr="0031451F">
        <w:rPr>
          <w:rFonts w:ascii="Times New Roman" w:hAnsi="Times New Roman" w:cs="Times New Roman"/>
          <w:sz w:val="28"/>
          <w:szCs w:val="28"/>
        </w:rPr>
        <w:t>.</w:t>
      </w:r>
      <w:r>
        <w:rPr>
          <w:rFonts w:ascii="Times New Roman" w:hAnsi="Times New Roman" w:cs="Times New Roman"/>
          <w:sz w:val="28"/>
          <w:szCs w:val="28"/>
        </w:rPr>
        <w:t xml:space="preserve"> </w:t>
      </w:r>
    </w:p>
    <w:p w:rsidR="003A79A6" w:rsidRDefault="008461D7" w:rsidP="00B946F6">
      <w:pPr>
        <w:widowControl w:val="0"/>
        <w:suppressAutoHyphens/>
        <w:spacing w:after="0" w:line="240" w:lineRule="auto"/>
        <w:jc w:val="both"/>
        <w:rPr>
          <w:rFonts w:ascii="Times New Roman" w:eastAsia="SimSun" w:hAnsi="Times New Roman" w:cs="Mangal"/>
          <w:kern w:val="2"/>
          <w:sz w:val="28"/>
          <w:szCs w:val="28"/>
          <w:lang w:eastAsia="zh-CN" w:bidi="hi-IN"/>
        </w:rPr>
      </w:pPr>
      <w:r>
        <w:rPr>
          <w:rStyle w:val="rvts44"/>
          <w:rFonts w:ascii="Times New Roman" w:hAnsi="Times New Roman" w:cs="Times New Roman"/>
          <w:bCs/>
          <w:color w:val="000000"/>
          <w:sz w:val="28"/>
          <w:szCs w:val="28"/>
          <w:shd w:val="clear" w:color="auto" w:fill="FFFFFF"/>
        </w:rPr>
        <w:tab/>
      </w:r>
      <w:r w:rsidR="00B50FDA">
        <w:rPr>
          <w:rStyle w:val="rvts44"/>
          <w:rFonts w:ascii="Times New Roman" w:hAnsi="Times New Roman" w:cs="Times New Roman"/>
          <w:bCs/>
          <w:color w:val="000000"/>
          <w:sz w:val="28"/>
          <w:szCs w:val="28"/>
          <w:shd w:val="clear" w:color="auto" w:fill="FFFFFF"/>
        </w:rPr>
        <w:t>У</w:t>
      </w:r>
      <w:r w:rsidRPr="001B1346">
        <w:rPr>
          <w:rStyle w:val="rvts44"/>
          <w:rFonts w:ascii="Times New Roman" w:hAnsi="Times New Roman" w:cs="Times New Roman"/>
          <w:bCs/>
          <w:color w:val="000000"/>
          <w:sz w:val="28"/>
          <w:szCs w:val="28"/>
          <w:shd w:val="clear" w:color="auto" w:fill="FFFFFF"/>
        </w:rPr>
        <w:t xml:space="preserve"> 2018</w:t>
      </w:r>
      <w:r w:rsidR="00B50FDA">
        <w:rPr>
          <w:rStyle w:val="rvts44"/>
          <w:rFonts w:ascii="Times New Roman" w:hAnsi="Times New Roman" w:cs="Times New Roman"/>
          <w:bCs/>
          <w:color w:val="000000"/>
          <w:sz w:val="28"/>
          <w:szCs w:val="28"/>
          <w:shd w:val="clear" w:color="auto" w:fill="FFFFFF"/>
        </w:rPr>
        <w:t xml:space="preserve"> році</w:t>
      </w:r>
      <w:r w:rsidR="003A79A6" w:rsidRPr="001B1346">
        <w:rPr>
          <w:rStyle w:val="rvts44"/>
          <w:rFonts w:ascii="Times New Roman" w:hAnsi="Times New Roman" w:cs="Times New Roman"/>
          <w:bCs/>
          <w:color w:val="000000"/>
          <w:sz w:val="28"/>
          <w:szCs w:val="28"/>
          <w:shd w:val="clear" w:color="auto" w:fill="FFFFFF"/>
        </w:rPr>
        <w:t xml:space="preserve"> на адресу комісії </w:t>
      </w:r>
      <w:r w:rsidR="00696B09" w:rsidRPr="001B1346">
        <w:rPr>
          <w:rStyle w:val="rvts44"/>
          <w:rFonts w:ascii="Times New Roman" w:hAnsi="Times New Roman" w:cs="Times New Roman"/>
          <w:bCs/>
          <w:i/>
          <w:color w:val="000000"/>
          <w:sz w:val="28"/>
          <w:szCs w:val="28"/>
          <w:shd w:val="clear" w:color="auto" w:fill="FFFFFF"/>
        </w:rPr>
        <w:t>надійшла</w:t>
      </w:r>
      <w:r w:rsidR="003A79A6" w:rsidRPr="001B1346">
        <w:rPr>
          <w:rStyle w:val="rvts44"/>
          <w:rFonts w:ascii="Times New Roman" w:hAnsi="Times New Roman" w:cs="Times New Roman"/>
          <w:bCs/>
          <w:i/>
          <w:color w:val="000000"/>
          <w:sz w:val="28"/>
          <w:szCs w:val="28"/>
          <w:shd w:val="clear" w:color="auto" w:fill="FFFFFF"/>
        </w:rPr>
        <w:t xml:space="preserve"> </w:t>
      </w:r>
      <w:r w:rsidR="00696B09" w:rsidRPr="001B1346">
        <w:rPr>
          <w:rFonts w:ascii="Times New Roman" w:eastAsia="SimSun" w:hAnsi="Times New Roman" w:cs="Times New Roman"/>
          <w:i/>
          <w:color w:val="000000" w:themeColor="text1"/>
          <w:kern w:val="2"/>
          <w:sz w:val="28"/>
          <w:szCs w:val="28"/>
          <w:lang w:eastAsia="zh-CN" w:bidi="hi-IN"/>
        </w:rPr>
        <w:t>підтримана електронна</w:t>
      </w:r>
      <w:r w:rsidR="003A79A6" w:rsidRPr="001B1346">
        <w:rPr>
          <w:rFonts w:ascii="Times New Roman" w:eastAsia="SimSun" w:hAnsi="Times New Roman" w:cs="Times New Roman"/>
          <w:i/>
          <w:color w:val="000000" w:themeColor="text1"/>
          <w:kern w:val="2"/>
          <w:sz w:val="28"/>
          <w:szCs w:val="28"/>
          <w:lang w:eastAsia="zh-CN" w:bidi="hi-IN"/>
        </w:rPr>
        <w:t xml:space="preserve"> </w:t>
      </w:r>
      <w:r w:rsidR="00696B09" w:rsidRPr="001B1346">
        <w:rPr>
          <w:rStyle w:val="rvts44"/>
          <w:rFonts w:ascii="Times New Roman" w:hAnsi="Times New Roman" w:cs="Times New Roman"/>
          <w:bCs/>
          <w:i/>
          <w:color w:val="000000"/>
          <w:sz w:val="28"/>
          <w:szCs w:val="28"/>
          <w:shd w:val="clear" w:color="auto" w:fill="FFFFFF"/>
        </w:rPr>
        <w:t>петиція</w:t>
      </w:r>
      <w:r w:rsidR="00696B09" w:rsidRPr="00696B09">
        <w:rPr>
          <w:rFonts w:ascii="Times New Roman" w:eastAsia="SimSun" w:hAnsi="Times New Roman" w:cs="Mangal"/>
          <w:b/>
          <w:kern w:val="2"/>
          <w:sz w:val="28"/>
          <w:szCs w:val="28"/>
          <w:lang w:eastAsia="zh-CN" w:bidi="hi-IN"/>
        </w:rPr>
        <w:t xml:space="preserve"> </w:t>
      </w:r>
      <w:r w:rsidR="00696B09" w:rsidRPr="00696B09">
        <w:rPr>
          <w:rFonts w:ascii="Times New Roman" w:eastAsia="SimSun" w:hAnsi="Times New Roman" w:cs="Mangal"/>
          <w:kern w:val="2"/>
          <w:sz w:val="28"/>
          <w:szCs w:val="28"/>
          <w:lang w:eastAsia="zh-CN" w:bidi="hi-IN"/>
        </w:rPr>
        <w:t xml:space="preserve"> № 7430 «Надати земельній ділянці на розі Андріївського узвозу та вул. Боричів Тік статусу Арт-скверу ім. соліста Паризької опери,</w:t>
      </w:r>
      <w:r w:rsidR="00C93928">
        <w:rPr>
          <w:rFonts w:ascii="Times New Roman" w:eastAsia="SimSun" w:hAnsi="Times New Roman" w:cs="Mangal"/>
          <w:kern w:val="2"/>
          <w:sz w:val="28"/>
          <w:szCs w:val="28"/>
          <w:lang w:eastAsia="zh-CN" w:bidi="hi-IN"/>
        </w:rPr>
        <w:t xml:space="preserve"> Героя України Василя Сліпака</w:t>
      </w:r>
      <w:r w:rsidR="008A210D">
        <w:rPr>
          <w:rFonts w:ascii="Times New Roman" w:eastAsia="SimSun" w:hAnsi="Times New Roman" w:cs="Mangal"/>
          <w:kern w:val="2"/>
          <w:sz w:val="28"/>
          <w:szCs w:val="28"/>
          <w:lang w:eastAsia="zh-CN" w:bidi="hi-IN"/>
        </w:rPr>
        <w:t xml:space="preserve">»  </w:t>
      </w:r>
      <w:r w:rsidR="00B946F6">
        <w:rPr>
          <w:rFonts w:ascii="Times New Roman" w:eastAsia="SimSun" w:hAnsi="Times New Roman" w:cs="Mangal"/>
          <w:kern w:val="2"/>
          <w:sz w:val="28"/>
          <w:szCs w:val="28"/>
          <w:lang w:eastAsia="zh-CN" w:bidi="hi-IN"/>
        </w:rPr>
        <w:t>(</w:t>
      </w:r>
      <w:r w:rsidR="00B946F6" w:rsidRPr="00696B09">
        <w:rPr>
          <w:rFonts w:ascii="Times New Roman" w:eastAsia="SimSun" w:hAnsi="Times New Roman" w:cs="Mangal"/>
          <w:kern w:val="2"/>
          <w:sz w:val="28"/>
          <w:szCs w:val="28"/>
          <w:lang w:eastAsia="zh-CN" w:bidi="hi-IN"/>
        </w:rPr>
        <w:t xml:space="preserve">03.05.2018 </w:t>
      </w:r>
      <w:r w:rsidR="00B946F6">
        <w:rPr>
          <w:rFonts w:ascii="Times New Roman" w:eastAsia="SimSun" w:hAnsi="Times New Roman" w:cs="Mangal"/>
          <w:kern w:val="2"/>
          <w:sz w:val="28"/>
          <w:szCs w:val="28"/>
          <w:lang w:eastAsia="zh-CN" w:bidi="hi-IN"/>
        </w:rPr>
        <w:t xml:space="preserve"> </w:t>
      </w:r>
      <w:r w:rsidR="00B946F6" w:rsidRPr="00696B09">
        <w:rPr>
          <w:rFonts w:ascii="Times New Roman" w:eastAsia="SimSun" w:hAnsi="Times New Roman" w:cs="Mangal"/>
          <w:kern w:val="2"/>
          <w:sz w:val="28"/>
          <w:szCs w:val="28"/>
          <w:lang w:eastAsia="zh-CN" w:bidi="hi-IN"/>
        </w:rPr>
        <w:t>№08/КО</w:t>
      </w:r>
      <w:r w:rsidR="00B946F6">
        <w:rPr>
          <w:rFonts w:ascii="Times New Roman" w:eastAsia="SimSun" w:hAnsi="Times New Roman" w:cs="Mangal"/>
          <w:kern w:val="2"/>
          <w:sz w:val="28"/>
          <w:szCs w:val="28"/>
          <w:lang w:eastAsia="zh-CN" w:bidi="hi-IN"/>
        </w:rPr>
        <w:t xml:space="preserve"> </w:t>
      </w:r>
      <w:r w:rsidR="00B946F6" w:rsidRPr="00696B09">
        <w:rPr>
          <w:rFonts w:ascii="Times New Roman" w:eastAsia="SimSun" w:hAnsi="Times New Roman" w:cs="Mangal"/>
          <w:kern w:val="2"/>
          <w:sz w:val="28"/>
          <w:szCs w:val="28"/>
          <w:lang w:eastAsia="zh-CN" w:bidi="hi-IN"/>
        </w:rPr>
        <w:t>-</w:t>
      </w:r>
      <w:r w:rsidR="00B946F6">
        <w:rPr>
          <w:rFonts w:ascii="Times New Roman" w:eastAsia="SimSun" w:hAnsi="Times New Roman" w:cs="Mangal"/>
          <w:kern w:val="2"/>
          <w:sz w:val="28"/>
          <w:szCs w:val="28"/>
          <w:lang w:eastAsia="zh-CN" w:bidi="hi-IN"/>
        </w:rPr>
        <w:t xml:space="preserve"> </w:t>
      </w:r>
      <w:r w:rsidR="00B946F6" w:rsidRPr="00696B09">
        <w:rPr>
          <w:rFonts w:ascii="Times New Roman" w:eastAsia="SimSun" w:hAnsi="Times New Roman" w:cs="Mangal"/>
          <w:kern w:val="2"/>
          <w:sz w:val="28"/>
          <w:szCs w:val="28"/>
          <w:lang w:eastAsia="zh-CN" w:bidi="hi-IN"/>
        </w:rPr>
        <w:t>2204 (п)</w:t>
      </w:r>
      <w:r w:rsidR="00B946F6">
        <w:rPr>
          <w:rFonts w:ascii="Times New Roman" w:eastAsia="SimSun" w:hAnsi="Times New Roman" w:cs="Mangal"/>
          <w:kern w:val="2"/>
          <w:sz w:val="28"/>
          <w:szCs w:val="28"/>
          <w:lang w:eastAsia="zh-CN" w:bidi="hi-IN"/>
        </w:rPr>
        <w:t xml:space="preserve">, </w:t>
      </w:r>
      <w:r w:rsidR="00696B09" w:rsidRPr="00696B09">
        <w:rPr>
          <w:rFonts w:ascii="Times New Roman" w:eastAsia="SimSun" w:hAnsi="Times New Roman" w:cs="Mangal"/>
          <w:kern w:val="2"/>
          <w:sz w:val="28"/>
          <w:szCs w:val="28"/>
          <w:lang w:eastAsia="zh-CN" w:bidi="hi-IN"/>
        </w:rPr>
        <w:t>(а</w:t>
      </w:r>
      <w:r w:rsidR="001B1346">
        <w:rPr>
          <w:rFonts w:ascii="Times New Roman" w:eastAsia="SimSun" w:hAnsi="Times New Roman" w:cs="Mangal"/>
          <w:kern w:val="2"/>
          <w:sz w:val="28"/>
          <w:szCs w:val="28"/>
          <w:lang w:eastAsia="zh-CN" w:bidi="hi-IN"/>
        </w:rPr>
        <w:t xml:space="preserve">втор: Романенко </w:t>
      </w:r>
      <w:r w:rsidR="008A210D">
        <w:rPr>
          <w:rFonts w:ascii="Times New Roman" w:eastAsia="SimSun" w:hAnsi="Times New Roman" w:cs="Mangal"/>
          <w:kern w:val="2"/>
          <w:sz w:val="28"/>
          <w:szCs w:val="28"/>
          <w:lang w:eastAsia="zh-CN" w:bidi="hi-IN"/>
        </w:rPr>
        <w:t xml:space="preserve"> </w:t>
      </w:r>
      <w:r w:rsidR="001B1346">
        <w:rPr>
          <w:rFonts w:ascii="Times New Roman" w:eastAsia="SimSun" w:hAnsi="Times New Roman" w:cs="Mangal"/>
          <w:kern w:val="2"/>
          <w:sz w:val="28"/>
          <w:szCs w:val="28"/>
          <w:lang w:eastAsia="zh-CN" w:bidi="hi-IN"/>
        </w:rPr>
        <w:t xml:space="preserve">Євген </w:t>
      </w:r>
      <w:r w:rsidR="008A210D">
        <w:rPr>
          <w:rFonts w:ascii="Times New Roman" w:eastAsia="SimSun" w:hAnsi="Times New Roman" w:cs="Mangal"/>
          <w:kern w:val="2"/>
          <w:sz w:val="28"/>
          <w:szCs w:val="28"/>
          <w:lang w:eastAsia="zh-CN" w:bidi="hi-IN"/>
        </w:rPr>
        <w:t xml:space="preserve"> </w:t>
      </w:r>
      <w:r w:rsidR="001B1346">
        <w:rPr>
          <w:rFonts w:ascii="Times New Roman" w:eastAsia="SimSun" w:hAnsi="Times New Roman" w:cs="Mangal"/>
          <w:kern w:val="2"/>
          <w:sz w:val="28"/>
          <w:szCs w:val="28"/>
          <w:lang w:eastAsia="zh-CN" w:bidi="hi-IN"/>
        </w:rPr>
        <w:t>Ігорович)</w:t>
      </w:r>
      <w:r w:rsidR="008A210D">
        <w:rPr>
          <w:rFonts w:ascii="Times New Roman" w:eastAsia="SimSun" w:hAnsi="Times New Roman" w:cs="Mangal"/>
          <w:kern w:val="2"/>
          <w:sz w:val="28"/>
          <w:szCs w:val="28"/>
          <w:lang w:eastAsia="zh-CN" w:bidi="hi-IN"/>
        </w:rPr>
        <w:t xml:space="preserve"> </w:t>
      </w:r>
      <w:r w:rsidR="00B946F6">
        <w:rPr>
          <w:rFonts w:ascii="Times New Roman" w:eastAsia="SimSun" w:hAnsi="Times New Roman" w:cs="Mangal"/>
          <w:kern w:val="2"/>
          <w:sz w:val="28"/>
          <w:szCs w:val="28"/>
          <w:lang w:eastAsia="zh-CN" w:bidi="hi-IN"/>
        </w:rPr>
        <w:t xml:space="preserve">(розглядів Комісією – </w:t>
      </w:r>
      <w:r w:rsidR="00B946F6" w:rsidRPr="00B946F6">
        <w:rPr>
          <w:rFonts w:ascii="Times New Roman" w:eastAsia="SimSun" w:hAnsi="Times New Roman" w:cs="Mangal"/>
          <w:b/>
          <w:kern w:val="2"/>
          <w:sz w:val="28"/>
          <w:szCs w:val="28"/>
          <w:lang w:eastAsia="zh-CN" w:bidi="hi-IN"/>
        </w:rPr>
        <w:t>3</w:t>
      </w:r>
      <w:r w:rsidR="00B946F6">
        <w:rPr>
          <w:rFonts w:ascii="Times New Roman" w:eastAsia="SimSun" w:hAnsi="Times New Roman" w:cs="Mangal"/>
          <w:kern w:val="2"/>
          <w:sz w:val="28"/>
          <w:szCs w:val="28"/>
          <w:lang w:eastAsia="zh-CN" w:bidi="hi-IN"/>
        </w:rPr>
        <w:t>).</w:t>
      </w:r>
      <w:r w:rsidR="008A210D">
        <w:rPr>
          <w:rFonts w:ascii="Times New Roman" w:eastAsia="SimSun" w:hAnsi="Times New Roman" w:cs="Mangal"/>
          <w:kern w:val="2"/>
          <w:sz w:val="28"/>
          <w:szCs w:val="28"/>
          <w:lang w:eastAsia="zh-CN" w:bidi="hi-IN"/>
        </w:rPr>
        <w:t xml:space="preserve"> </w:t>
      </w:r>
    </w:p>
    <w:p w:rsidR="00AA3269" w:rsidRPr="0033044A" w:rsidRDefault="00C93928" w:rsidP="0033044A">
      <w:pPr>
        <w:widowControl w:val="0"/>
        <w:suppressAutoHyphens/>
        <w:spacing w:after="0" w:line="240" w:lineRule="atLeast"/>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lastRenderedPageBreak/>
        <w:t>Комісія підтримала цю</w:t>
      </w:r>
      <w:r w:rsidR="00036ADB" w:rsidRPr="0017434B">
        <w:rPr>
          <w:rFonts w:ascii="Times New Roman" w:eastAsia="Calibri" w:hAnsi="Times New Roman" w:cs="Times New Roman"/>
          <w:sz w:val="28"/>
          <w:szCs w:val="28"/>
          <w:shd w:val="clear" w:color="auto" w:fill="FFFFFF"/>
        </w:rPr>
        <w:t xml:space="preserve"> петицію за умови вирішення майнових питань з фактичним землекористувачем, зміни цільового призначення земельної ділянки, а також дотримання процедури щодо присвоєння власних імен об’єктам міського підпорядкування.</w:t>
      </w:r>
      <w:r w:rsidR="004A106A">
        <w:rPr>
          <w:rFonts w:ascii="Times New Roman" w:eastAsia="Calibri" w:hAnsi="Times New Roman" w:cs="Times New Roman"/>
          <w:sz w:val="28"/>
          <w:szCs w:val="28"/>
          <w:shd w:val="clear" w:color="auto" w:fill="FFFFFF"/>
        </w:rPr>
        <w:t xml:space="preserve"> П</w:t>
      </w:r>
      <w:r w:rsidR="00AA3269">
        <w:rPr>
          <w:rFonts w:ascii="Times New Roman" w:eastAsia="Calibri" w:hAnsi="Times New Roman" w:cs="Times New Roman"/>
          <w:sz w:val="28"/>
          <w:szCs w:val="28"/>
        </w:rPr>
        <w:t>ерший етап плану</w:t>
      </w:r>
      <w:r w:rsidR="00AA3269">
        <w:rPr>
          <w:rFonts w:ascii="Times New Roman" w:eastAsia="SimSun" w:hAnsi="Times New Roman" w:cs="Times New Roman"/>
          <w:color w:val="000000"/>
          <w:kern w:val="2"/>
          <w:sz w:val="28"/>
          <w:szCs w:val="28"/>
          <w:lang w:eastAsia="zh-CN"/>
        </w:rPr>
        <w:t xml:space="preserve"> </w:t>
      </w:r>
      <w:r w:rsidR="00AA3269" w:rsidRPr="007112E3">
        <w:rPr>
          <w:rFonts w:ascii="Times New Roman" w:eastAsia="SimSun" w:hAnsi="Times New Roman" w:cs="Times New Roman"/>
          <w:color w:val="000000"/>
          <w:kern w:val="2"/>
          <w:sz w:val="28"/>
          <w:szCs w:val="28"/>
          <w:lang w:eastAsia="zh-CN"/>
        </w:rPr>
        <w:t xml:space="preserve">заходів, спрямованих на реалізацію питань, порушених у </w:t>
      </w:r>
      <w:r w:rsidR="0033044A">
        <w:rPr>
          <w:rFonts w:ascii="Times New Roman" w:eastAsia="SimSun" w:hAnsi="Times New Roman" w:cs="Times New Roman"/>
          <w:color w:val="000000"/>
          <w:kern w:val="2"/>
          <w:sz w:val="28"/>
          <w:szCs w:val="28"/>
          <w:lang w:eastAsia="zh-CN"/>
        </w:rPr>
        <w:t>зазначеній</w:t>
      </w:r>
      <w:r w:rsidR="00AA3269" w:rsidRPr="00C17A5D">
        <w:rPr>
          <w:rFonts w:ascii="Times New Roman" w:eastAsia="SimSun" w:hAnsi="Times New Roman" w:cs="Times New Roman"/>
          <w:color w:val="000000"/>
          <w:kern w:val="2"/>
          <w:sz w:val="28"/>
          <w:szCs w:val="28"/>
          <w:lang w:eastAsia="zh-CN"/>
        </w:rPr>
        <w:t xml:space="preserve"> електронній петиції</w:t>
      </w:r>
      <w:r w:rsidR="008A210D">
        <w:rPr>
          <w:rFonts w:ascii="Times New Roman" w:eastAsia="SimSun" w:hAnsi="Times New Roman" w:cs="Times New Roman"/>
          <w:color w:val="000000"/>
          <w:kern w:val="2"/>
          <w:sz w:val="28"/>
          <w:szCs w:val="28"/>
          <w:lang w:eastAsia="zh-CN"/>
        </w:rPr>
        <w:t xml:space="preserve"> (</w:t>
      </w:r>
      <w:r w:rsidR="008A210D">
        <w:rPr>
          <w:rFonts w:ascii="Times New Roman" w:eastAsia="SimSun" w:hAnsi="Times New Roman" w:cs="Mangal"/>
          <w:kern w:val="2"/>
          <w:sz w:val="28"/>
          <w:szCs w:val="28"/>
          <w:lang w:eastAsia="zh-CN" w:bidi="hi-IN"/>
        </w:rPr>
        <w:t>затвердженого Київським</w:t>
      </w:r>
      <w:r>
        <w:rPr>
          <w:rFonts w:ascii="Times New Roman" w:eastAsia="SimSun" w:hAnsi="Times New Roman" w:cs="Mangal"/>
          <w:kern w:val="2"/>
          <w:sz w:val="28"/>
          <w:szCs w:val="28"/>
          <w:lang w:eastAsia="zh-CN" w:bidi="hi-IN"/>
        </w:rPr>
        <w:t xml:space="preserve"> міським головою 03.10.2018</w:t>
      </w:r>
      <w:r w:rsidR="008A210D">
        <w:rPr>
          <w:rFonts w:ascii="Times New Roman" w:eastAsia="SimSun" w:hAnsi="Times New Roman" w:cs="Mangal"/>
          <w:kern w:val="2"/>
          <w:sz w:val="28"/>
          <w:szCs w:val="28"/>
          <w:lang w:eastAsia="zh-CN" w:bidi="hi-IN"/>
        </w:rPr>
        <w:t>)</w:t>
      </w:r>
      <w:r w:rsidR="00941CA8">
        <w:rPr>
          <w:rFonts w:ascii="Times New Roman" w:eastAsia="SimSun" w:hAnsi="Times New Roman" w:cs="Mangal"/>
          <w:kern w:val="2"/>
          <w:sz w:val="28"/>
          <w:szCs w:val="28"/>
          <w:lang w:eastAsia="zh-CN" w:bidi="hi-IN"/>
        </w:rPr>
        <w:t xml:space="preserve">, </w:t>
      </w:r>
      <w:r w:rsidR="00AA3269">
        <w:rPr>
          <w:rFonts w:ascii="Times New Roman" w:eastAsia="SimSun" w:hAnsi="Times New Roman" w:cs="Mangal"/>
          <w:kern w:val="2"/>
          <w:sz w:val="28"/>
          <w:szCs w:val="28"/>
          <w:lang w:eastAsia="zh-CN" w:bidi="hi-IN"/>
        </w:rPr>
        <w:t xml:space="preserve">виконано в повному обсязі, а саме: </w:t>
      </w:r>
      <w:r w:rsidR="00AA3269">
        <w:rPr>
          <w:rFonts w:ascii="Times New Roman" w:hAnsi="Times New Roman" w:cs="Times New Roman"/>
          <w:sz w:val="28"/>
          <w:szCs w:val="28"/>
        </w:rPr>
        <w:t>Департаментом</w:t>
      </w:r>
      <w:r w:rsidR="00AA3269" w:rsidRPr="00564C73">
        <w:rPr>
          <w:rFonts w:ascii="Times New Roman" w:hAnsi="Times New Roman" w:cs="Times New Roman"/>
          <w:sz w:val="28"/>
          <w:szCs w:val="28"/>
        </w:rPr>
        <w:t xml:space="preserve"> земельних ресурсів виконавчого органу Київської міської ради (Київської міської державної адміністрації)</w:t>
      </w:r>
      <w:r w:rsidR="00AA3269">
        <w:rPr>
          <w:rFonts w:ascii="Times New Roman" w:hAnsi="Times New Roman" w:cs="Times New Roman"/>
          <w:sz w:val="28"/>
          <w:szCs w:val="28"/>
        </w:rPr>
        <w:t>:</w:t>
      </w:r>
      <w:r w:rsidR="00AA3269">
        <w:rPr>
          <w:rFonts w:ascii="Times New Roman" w:eastAsia="Andale Sans UI" w:hAnsi="Times New Roman" w:cs="Times New Roman"/>
          <w:bCs/>
          <w:color w:val="000000" w:themeColor="text1"/>
          <w:kern w:val="3"/>
          <w:sz w:val="28"/>
          <w:szCs w:val="28"/>
          <w:lang w:eastAsia="ja-JP" w:bidi="fa-IR"/>
        </w:rPr>
        <w:t xml:space="preserve"> </w:t>
      </w:r>
    </w:p>
    <w:p w:rsidR="00AA3269" w:rsidRDefault="00941CA8" w:rsidP="00AA3269">
      <w:pPr>
        <w:spacing w:after="0" w:line="240" w:lineRule="atLeast"/>
        <w:ind w:firstLine="708"/>
        <w:contextualSpacing/>
        <w:jc w:val="both"/>
        <w:rPr>
          <w:rFonts w:ascii="Times New Roman" w:eastAsia="Andale Sans UI" w:hAnsi="Times New Roman" w:cs="Times New Roman"/>
          <w:bCs/>
          <w:color w:val="000000" w:themeColor="text1"/>
          <w:kern w:val="3"/>
          <w:sz w:val="28"/>
          <w:szCs w:val="28"/>
          <w:lang w:eastAsia="ja-JP" w:bidi="fa-IR"/>
        </w:rPr>
      </w:pPr>
      <w:r>
        <w:rPr>
          <w:rFonts w:ascii="Times New Roman" w:eastAsia="Andale Sans UI" w:hAnsi="Times New Roman" w:cs="Times New Roman"/>
          <w:bCs/>
          <w:color w:val="000000" w:themeColor="text1"/>
          <w:kern w:val="3"/>
          <w:sz w:val="28"/>
          <w:szCs w:val="28"/>
          <w:lang w:eastAsia="ja-JP" w:bidi="fa-IR"/>
        </w:rPr>
        <w:t xml:space="preserve">- </w:t>
      </w:r>
      <w:r w:rsidR="00AA3269">
        <w:rPr>
          <w:rFonts w:ascii="Times New Roman" w:eastAsia="Andale Sans UI" w:hAnsi="Times New Roman" w:cs="Times New Roman"/>
          <w:bCs/>
          <w:color w:val="000000" w:themeColor="text1"/>
          <w:kern w:val="3"/>
          <w:sz w:val="28"/>
          <w:szCs w:val="28"/>
          <w:lang w:eastAsia="ja-JP" w:bidi="fa-IR"/>
        </w:rPr>
        <w:t xml:space="preserve">запропоновано ТОВ «ФІРМА «СУЛА» розірвати договір оренди земельної ділянки із кадастровим номером 8000000000:85:373:0009 площею 0,0585 га на Андріївському узвозі, 33/6 у Подільському районі м. Києва; </w:t>
      </w:r>
    </w:p>
    <w:p w:rsidR="00AA3269" w:rsidRDefault="00941CA8" w:rsidP="00AA3269">
      <w:pPr>
        <w:spacing w:after="0" w:line="240" w:lineRule="atLeast"/>
        <w:ind w:firstLine="708"/>
        <w:contextualSpacing/>
        <w:jc w:val="both"/>
        <w:rPr>
          <w:rFonts w:ascii="Times New Roman" w:hAnsi="Times New Roman" w:cs="Times New Roman"/>
          <w:sz w:val="28"/>
          <w:szCs w:val="28"/>
        </w:rPr>
      </w:pPr>
      <w:r>
        <w:rPr>
          <w:rFonts w:ascii="Times New Roman" w:eastAsia="Andale Sans UI" w:hAnsi="Times New Roman" w:cs="Times New Roman"/>
          <w:bCs/>
          <w:color w:val="000000" w:themeColor="text1"/>
          <w:kern w:val="3"/>
          <w:sz w:val="28"/>
          <w:szCs w:val="28"/>
          <w:lang w:eastAsia="ja-JP" w:bidi="fa-IR"/>
        </w:rPr>
        <w:t xml:space="preserve">- </w:t>
      </w:r>
      <w:r w:rsidR="00C93928">
        <w:rPr>
          <w:rFonts w:ascii="Times New Roman" w:eastAsia="Andale Sans UI" w:hAnsi="Times New Roman" w:cs="Times New Roman"/>
          <w:bCs/>
          <w:color w:val="000000" w:themeColor="text1"/>
          <w:kern w:val="3"/>
          <w:sz w:val="28"/>
          <w:szCs w:val="28"/>
          <w:lang w:eastAsia="ja-JP" w:bidi="fa-IR"/>
        </w:rPr>
        <w:t xml:space="preserve">29.10.2018 </w:t>
      </w:r>
      <w:r w:rsidR="00AA3269">
        <w:rPr>
          <w:rFonts w:ascii="Times New Roman" w:hAnsi="Times New Roman" w:cs="Times New Roman"/>
          <w:sz w:val="28"/>
          <w:szCs w:val="28"/>
        </w:rPr>
        <w:t xml:space="preserve">зареєстровано право власності на зазначену земельну ділянку; </w:t>
      </w:r>
    </w:p>
    <w:p w:rsidR="00AA3269" w:rsidRDefault="00941CA8" w:rsidP="00AA3269">
      <w:pPr>
        <w:spacing w:after="0" w:line="24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3928">
        <w:rPr>
          <w:rFonts w:ascii="Times New Roman" w:hAnsi="Times New Roman" w:cs="Times New Roman"/>
          <w:sz w:val="28"/>
          <w:szCs w:val="28"/>
        </w:rPr>
        <w:t>проведено</w:t>
      </w:r>
      <w:r w:rsidR="00AA3269">
        <w:rPr>
          <w:rFonts w:ascii="Times New Roman" w:hAnsi="Times New Roman" w:cs="Times New Roman"/>
          <w:sz w:val="28"/>
          <w:szCs w:val="28"/>
        </w:rPr>
        <w:t xml:space="preserve"> обстеження зазначеної земельної </w:t>
      </w:r>
      <w:r w:rsidR="00C93928">
        <w:rPr>
          <w:rFonts w:ascii="Times New Roman" w:hAnsi="Times New Roman" w:cs="Times New Roman"/>
          <w:sz w:val="28"/>
          <w:szCs w:val="28"/>
        </w:rPr>
        <w:t xml:space="preserve">ділянки, про що 30.10.2018 </w:t>
      </w:r>
      <w:r w:rsidR="00AA3269">
        <w:rPr>
          <w:rFonts w:ascii="Times New Roman" w:hAnsi="Times New Roman" w:cs="Times New Roman"/>
          <w:sz w:val="28"/>
          <w:szCs w:val="28"/>
        </w:rPr>
        <w:t xml:space="preserve">складено відповідний акт обстеження. </w:t>
      </w:r>
    </w:p>
    <w:p w:rsidR="00AA3269" w:rsidRPr="00D96BCA" w:rsidRDefault="00D96BCA" w:rsidP="00D96BCA">
      <w:pPr>
        <w:spacing w:after="0" w:line="24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Наступним кроком заплановано</w:t>
      </w:r>
      <w:r w:rsidR="00AA3269">
        <w:rPr>
          <w:rFonts w:ascii="Times New Roman" w:hAnsi="Times New Roman" w:cs="Times New Roman"/>
          <w:sz w:val="28"/>
          <w:szCs w:val="28"/>
        </w:rPr>
        <w:t xml:space="preserve"> проведення Департаментом міського благоустрою </w:t>
      </w:r>
      <w:r w:rsidR="00AA3269" w:rsidRPr="00564C73">
        <w:rPr>
          <w:rFonts w:ascii="Times New Roman" w:hAnsi="Times New Roman" w:cs="Times New Roman"/>
          <w:sz w:val="28"/>
          <w:szCs w:val="28"/>
        </w:rPr>
        <w:t>виконавчого органу Київської міської ради (Київської міської державної адміністрації)</w:t>
      </w:r>
      <w:r w:rsidR="00AA3269">
        <w:rPr>
          <w:rFonts w:ascii="Times New Roman" w:eastAsia="Andale Sans UI" w:hAnsi="Times New Roman" w:cs="Times New Roman"/>
          <w:bCs/>
          <w:color w:val="000000" w:themeColor="text1"/>
          <w:kern w:val="3"/>
          <w:sz w:val="28"/>
          <w:szCs w:val="28"/>
          <w:lang w:eastAsia="ja-JP" w:bidi="fa-IR"/>
        </w:rPr>
        <w:t xml:space="preserve"> </w:t>
      </w:r>
      <w:r w:rsidR="00AA3269">
        <w:rPr>
          <w:rFonts w:ascii="Times New Roman" w:hAnsi="Times New Roman" w:cs="Times New Roman"/>
          <w:sz w:val="28"/>
          <w:szCs w:val="28"/>
        </w:rPr>
        <w:t>обстеження земельної ділянки н</w:t>
      </w:r>
      <w:r>
        <w:rPr>
          <w:rFonts w:ascii="Times New Roman" w:hAnsi="Times New Roman" w:cs="Times New Roman"/>
          <w:sz w:val="28"/>
          <w:szCs w:val="28"/>
        </w:rPr>
        <w:t>а наявність тимчасових споруд.</w:t>
      </w:r>
    </w:p>
    <w:p w:rsidR="00DC28C3" w:rsidRPr="005B6959" w:rsidRDefault="003E3283" w:rsidP="005B6959">
      <w:pPr>
        <w:widowControl w:val="0"/>
        <w:suppressAutoHyphens/>
        <w:spacing w:after="0" w:line="240" w:lineRule="auto"/>
        <w:ind w:firstLine="708"/>
        <w:jc w:val="both"/>
        <w:rPr>
          <w:rFonts w:ascii="Times New Roman" w:eastAsia="SimSun" w:hAnsi="Times New Roman" w:cs="Times New Roman"/>
          <w:color w:val="000000" w:themeColor="text1"/>
          <w:kern w:val="2"/>
          <w:sz w:val="28"/>
          <w:szCs w:val="28"/>
          <w:highlight w:val="yellow"/>
          <w:lang w:eastAsia="zh-CN" w:bidi="hi-IN"/>
        </w:rPr>
      </w:pPr>
      <w:r>
        <w:rPr>
          <w:rFonts w:ascii="Times New Roman" w:hAnsi="Times New Roman" w:cs="Times New Roman"/>
          <w:sz w:val="28"/>
          <w:szCs w:val="28"/>
        </w:rPr>
        <w:t>У 2018 році</w:t>
      </w:r>
      <w:r w:rsidR="001B1346">
        <w:rPr>
          <w:rFonts w:ascii="Times New Roman" w:hAnsi="Times New Roman" w:cs="Times New Roman"/>
          <w:sz w:val="28"/>
          <w:szCs w:val="28"/>
        </w:rPr>
        <w:t xml:space="preserve"> Комісія </w:t>
      </w:r>
      <w:r w:rsidR="001B1346" w:rsidRPr="00525AFB">
        <w:rPr>
          <w:rFonts w:ascii="Times New Roman" w:eastAsia="SimSun" w:hAnsi="Times New Roman" w:cs="Times New Roman"/>
          <w:i/>
          <w:kern w:val="1"/>
          <w:sz w:val="28"/>
          <w:szCs w:val="28"/>
          <w:lang w:eastAsia="zh-CN" w:bidi="hi-IN"/>
        </w:rPr>
        <w:t>продовжила опрацювання</w:t>
      </w:r>
      <w:r w:rsidR="001B1346" w:rsidRPr="00525AFB">
        <w:rPr>
          <w:rFonts w:ascii="Times New Roman" w:eastAsia="SimSun" w:hAnsi="Times New Roman" w:cs="Times New Roman"/>
          <w:b/>
          <w:i/>
          <w:kern w:val="1"/>
          <w:sz w:val="28"/>
          <w:szCs w:val="28"/>
          <w:lang w:eastAsia="zh-CN" w:bidi="hi-IN"/>
        </w:rPr>
        <w:t xml:space="preserve"> </w:t>
      </w:r>
      <w:r w:rsidR="00525AFB" w:rsidRPr="00525AFB">
        <w:rPr>
          <w:rFonts w:ascii="Times New Roman" w:eastAsia="SimSun" w:hAnsi="Times New Roman" w:cs="Times New Roman"/>
          <w:i/>
          <w:kern w:val="1"/>
          <w:sz w:val="28"/>
          <w:szCs w:val="28"/>
          <w:lang w:eastAsia="zh-CN" w:bidi="hi-IN"/>
        </w:rPr>
        <w:t xml:space="preserve">першої </w:t>
      </w:r>
      <w:r w:rsidR="001B1346" w:rsidRPr="00525AFB">
        <w:rPr>
          <w:rFonts w:ascii="Times New Roman" w:eastAsia="SimSun" w:hAnsi="Times New Roman" w:cs="Times New Roman"/>
          <w:i/>
          <w:color w:val="000000" w:themeColor="text1"/>
          <w:kern w:val="2"/>
          <w:sz w:val="28"/>
          <w:szCs w:val="28"/>
          <w:lang w:eastAsia="zh-CN" w:bidi="hi-IN"/>
        </w:rPr>
        <w:t xml:space="preserve">підтриманої електронної </w:t>
      </w:r>
      <w:r w:rsidR="001B1346" w:rsidRPr="00525AFB">
        <w:rPr>
          <w:rStyle w:val="rvts44"/>
          <w:rFonts w:ascii="Times New Roman" w:hAnsi="Times New Roman" w:cs="Times New Roman"/>
          <w:bCs/>
          <w:i/>
          <w:color w:val="000000"/>
          <w:sz w:val="28"/>
          <w:szCs w:val="28"/>
          <w:shd w:val="clear" w:color="auto" w:fill="FFFFFF"/>
        </w:rPr>
        <w:t>петиції</w:t>
      </w:r>
      <w:r w:rsidR="00525AFB" w:rsidRPr="00525AFB">
        <w:rPr>
          <w:rFonts w:ascii="Times New Roman" w:eastAsia="Times New Roman" w:hAnsi="Times New Roman" w:cs="Times New Roman"/>
          <w:color w:val="000000" w:themeColor="text1"/>
          <w:kern w:val="2"/>
          <w:sz w:val="28"/>
          <w:szCs w:val="28"/>
          <w:lang w:eastAsia="zh-CN" w:bidi="hi-IN"/>
        </w:rPr>
        <w:t xml:space="preserve"> </w:t>
      </w:r>
      <w:r w:rsidR="003A79A6" w:rsidRPr="00525AFB">
        <w:rPr>
          <w:rFonts w:ascii="Times New Roman" w:eastAsia="Times New Roman" w:hAnsi="Times New Roman" w:cs="Times New Roman"/>
          <w:color w:val="000000" w:themeColor="text1"/>
          <w:kern w:val="2"/>
          <w:sz w:val="28"/>
          <w:szCs w:val="28"/>
          <w:lang w:eastAsia="zh-CN" w:bidi="hi-IN"/>
        </w:rPr>
        <w:t xml:space="preserve">від 13.11.2015 №Б-29181 «Унеможливити знищення історичних пам’яток в місті Києві» (автор петиції: </w:t>
      </w:r>
      <w:r w:rsidR="003A79A6" w:rsidRPr="00525AFB">
        <w:rPr>
          <w:rFonts w:ascii="Times New Roman" w:eastAsia="Times New Roman" w:hAnsi="Times New Roman" w:cs="Times New Roman"/>
          <w:i/>
          <w:color w:val="000000" w:themeColor="text1"/>
          <w:kern w:val="2"/>
          <w:sz w:val="28"/>
          <w:szCs w:val="28"/>
          <w:lang w:eastAsia="zh-CN" w:bidi="hi-IN"/>
        </w:rPr>
        <w:t>Фінберг Арсеній Леонідович</w:t>
      </w:r>
      <w:r w:rsidR="00A60682">
        <w:rPr>
          <w:rFonts w:ascii="Times New Roman" w:eastAsia="Times New Roman" w:hAnsi="Times New Roman" w:cs="Times New Roman"/>
          <w:color w:val="000000" w:themeColor="text1"/>
          <w:kern w:val="2"/>
          <w:sz w:val="28"/>
          <w:szCs w:val="28"/>
          <w:lang w:eastAsia="zh-CN" w:bidi="hi-IN"/>
        </w:rPr>
        <w:t>)</w:t>
      </w:r>
      <w:r w:rsidR="00ED7DAB">
        <w:rPr>
          <w:rFonts w:ascii="Times New Roman" w:eastAsia="Times New Roman" w:hAnsi="Times New Roman" w:cs="Times New Roman"/>
          <w:color w:val="000000" w:themeColor="text1"/>
          <w:kern w:val="2"/>
          <w:sz w:val="28"/>
          <w:szCs w:val="28"/>
          <w:lang w:eastAsia="zh-CN" w:bidi="hi-IN"/>
        </w:rPr>
        <w:t xml:space="preserve"> (</w:t>
      </w:r>
      <w:r w:rsidR="00F74713">
        <w:rPr>
          <w:rFonts w:ascii="Times New Roman" w:eastAsia="SimSun" w:hAnsi="Times New Roman" w:cs="Mangal"/>
          <w:kern w:val="2"/>
          <w:sz w:val="28"/>
          <w:szCs w:val="28"/>
          <w:lang w:eastAsia="zh-CN" w:bidi="hi-IN"/>
        </w:rPr>
        <w:t xml:space="preserve">розглядів Комісією – </w:t>
      </w:r>
      <w:r w:rsidR="00195CB2">
        <w:rPr>
          <w:rFonts w:ascii="Times New Roman" w:eastAsia="Times New Roman" w:hAnsi="Times New Roman" w:cs="Times New Roman"/>
          <w:b/>
          <w:color w:val="000000" w:themeColor="text1"/>
          <w:kern w:val="2"/>
          <w:sz w:val="28"/>
          <w:szCs w:val="28"/>
          <w:lang w:eastAsia="zh-CN" w:bidi="hi-IN"/>
        </w:rPr>
        <w:t>5</w:t>
      </w:r>
      <w:r w:rsidR="00ED7DAB">
        <w:rPr>
          <w:rFonts w:ascii="Times New Roman" w:eastAsia="Times New Roman" w:hAnsi="Times New Roman" w:cs="Times New Roman"/>
          <w:color w:val="000000" w:themeColor="text1"/>
          <w:kern w:val="2"/>
          <w:sz w:val="28"/>
          <w:szCs w:val="28"/>
          <w:lang w:eastAsia="zh-CN" w:bidi="hi-IN"/>
        </w:rPr>
        <w:t>)</w:t>
      </w:r>
      <w:r w:rsidR="005B6959">
        <w:rPr>
          <w:rFonts w:ascii="Times New Roman" w:eastAsia="Times New Roman" w:hAnsi="Times New Roman" w:cs="Times New Roman"/>
          <w:color w:val="000000" w:themeColor="text1"/>
          <w:kern w:val="2"/>
          <w:sz w:val="28"/>
          <w:szCs w:val="28"/>
          <w:lang w:eastAsia="zh-CN" w:bidi="hi-IN"/>
        </w:rPr>
        <w:t>.</w:t>
      </w:r>
      <w:r w:rsidR="00A60682">
        <w:rPr>
          <w:rFonts w:ascii="Times New Roman" w:eastAsia="Times New Roman" w:hAnsi="Times New Roman" w:cs="Times New Roman"/>
          <w:color w:val="000000" w:themeColor="text1"/>
          <w:kern w:val="2"/>
          <w:sz w:val="28"/>
          <w:szCs w:val="28"/>
          <w:lang w:eastAsia="zh-CN" w:bidi="hi-IN"/>
        </w:rPr>
        <w:t xml:space="preserve"> </w:t>
      </w:r>
      <w:r w:rsidR="003A79A6" w:rsidRPr="00525AFB">
        <w:rPr>
          <w:rFonts w:ascii="Times New Roman" w:eastAsia="Times New Roman" w:hAnsi="Times New Roman" w:cs="Times New Roman"/>
          <w:color w:val="000000" w:themeColor="text1"/>
          <w:kern w:val="2"/>
          <w:sz w:val="28"/>
          <w:szCs w:val="28"/>
          <w:lang w:eastAsia="zh-CN" w:bidi="hi-IN"/>
        </w:rPr>
        <w:t xml:space="preserve">Одним із ключових пунктів зазначеної петиції передбачено створення </w:t>
      </w:r>
      <w:r w:rsidR="003A79A6" w:rsidRPr="00525AFB">
        <w:rPr>
          <w:rFonts w:ascii="Times New Roman" w:eastAsia="SimSun" w:hAnsi="Times New Roman" w:cs="Times New Roman"/>
          <w:color w:val="000000"/>
          <w:kern w:val="3"/>
          <w:sz w:val="28"/>
          <w:szCs w:val="28"/>
          <w:lang w:eastAsia="zh-CN"/>
        </w:rPr>
        <w:t>електронної бази пам’яток міста Ки</w:t>
      </w:r>
      <w:r w:rsidR="00DC28C3">
        <w:rPr>
          <w:rFonts w:ascii="Times New Roman" w:eastAsia="SimSun" w:hAnsi="Times New Roman" w:cs="Times New Roman"/>
          <w:color w:val="000000"/>
          <w:kern w:val="3"/>
          <w:sz w:val="28"/>
          <w:szCs w:val="28"/>
          <w:lang w:eastAsia="zh-CN"/>
        </w:rPr>
        <w:t xml:space="preserve">єва. Після понад </w:t>
      </w:r>
      <w:r w:rsidR="00C93928">
        <w:rPr>
          <w:rFonts w:ascii="Times New Roman" w:eastAsia="SimSun" w:hAnsi="Times New Roman" w:cs="Times New Roman"/>
          <w:color w:val="000000"/>
          <w:kern w:val="3"/>
          <w:sz w:val="28"/>
          <w:szCs w:val="28"/>
          <w:lang w:eastAsia="zh-CN"/>
        </w:rPr>
        <w:t>дво</w:t>
      </w:r>
      <w:r w:rsidR="00DC28C3">
        <w:rPr>
          <w:rFonts w:ascii="Times New Roman" w:eastAsia="SimSun" w:hAnsi="Times New Roman" w:cs="Times New Roman"/>
          <w:color w:val="000000"/>
          <w:kern w:val="3"/>
          <w:sz w:val="28"/>
          <w:szCs w:val="28"/>
          <w:lang w:eastAsia="zh-CN"/>
        </w:rPr>
        <w:t>річної роботи К</w:t>
      </w:r>
      <w:r w:rsidR="003A79A6" w:rsidRPr="00525AFB">
        <w:rPr>
          <w:rFonts w:ascii="Times New Roman" w:eastAsia="SimSun" w:hAnsi="Times New Roman" w:cs="Times New Roman"/>
          <w:color w:val="000000"/>
          <w:kern w:val="3"/>
          <w:sz w:val="28"/>
          <w:szCs w:val="28"/>
          <w:lang w:eastAsia="zh-CN"/>
        </w:rPr>
        <w:t xml:space="preserve">омісії, виконавчого органу </w:t>
      </w:r>
      <w:r w:rsidR="003A79A6" w:rsidRPr="00525AFB">
        <w:rPr>
          <w:rFonts w:ascii="Times New Roman" w:hAnsi="Times New Roman" w:cs="Times New Roman"/>
          <w:sz w:val="28"/>
          <w:szCs w:val="28"/>
        </w:rPr>
        <w:t>Київської міської ради</w:t>
      </w:r>
      <w:r w:rsidR="00DC28C3">
        <w:rPr>
          <w:rFonts w:ascii="Times New Roman" w:eastAsia="SimSun" w:hAnsi="Times New Roman" w:cs="Times New Roman"/>
          <w:color w:val="000000"/>
          <w:kern w:val="3"/>
          <w:sz w:val="28"/>
          <w:szCs w:val="28"/>
          <w:lang w:eastAsia="zh-CN"/>
        </w:rPr>
        <w:t xml:space="preserve"> (</w:t>
      </w:r>
      <w:r w:rsidR="00DC28C3">
        <w:rPr>
          <w:rFonts w:ascii="Times New Roman" w:eastAsia="SimSun" w:hAnsi="Times New Roman" w:cs="Mangal"/>
          <w:kern w:val="1"/>
          <w:sz w:val="28"/>
          <w:szCs w:val="28"/>
          <w:lang w:eastAsia="zh-CN" w:bidi="hi-IN"/>
        </w:rPr>
        <w:t>Київської міської державної адміністрації</w:t>
      </w:r>
      <w:r w:rsidR="003A79A6" w:rsidRPr="00525AFB">
        <w:rPr>
          <w:rFonts w:ascii="Times New Roman" w:eastAsia="SimSun" w:hAnsi="Times New Roman" w:cs="Times New Roman"/>
          <w:color w:val="000000"/>
          <w:kern w:val="3"/>
          <w:sz w:val="28"/>
          <w:szCs w:val="28"/>
          <w:lang w:eastAsia="zh-CN"/>
        </w:rPr>
        <w:t xml:space="preserve">), комунальних підприємств </w:t>
      </w:r>
      <w:r w:rsidR="003A79A6" w:rsidRPr="00525AFB">
        <w:rPr>
          <w:rFonts w:ascii="Times New Roman" w:eastAsia="Times New Roman" w:hAnsi="Times New Roman" w:cs="Times New Roman"/>
          <w:color w:val="000000" w:themeColor="text1"/>
          <w:kern w:val="2"/>
          <w:sz w:val="28"/>
          <w:szCs w:val="28"/>
          <w:lang w:eastAsia="zh-CN" w:bidi="hi-IN"/>
        </w:rPr>
        <w:t xml:space="preserve"> </w:t>
      </w:r>
      <w:r w:rsidR="003A79A6" w:rsidRPr="00525AFB">
        <w:rPr>
          <w:rFonts w:ascii="Times New Roman" w:eastAsia="SimSun" w:hAnsi="Times New Roman" w:cs="Times New Roman"/>
          <w:color w:val="000000"/>
          <w:kern w:val="3"/>
          <w:sz w:val="28"/>
          <w:szCs w:val="28"/>
          <w:lang w:eastAsia="zh-CN"/>
        </w:rPr>
        <w:t xml:space="preserve">виконавчого органу </w:t>
      </w:r>
      <w:r w:rsidR="003A79A6" w:rsidRPr="00525AFB">
        <w:rPr>
          <w:rFonts w:ascii="Times New Roman" w:hAnsi="Times New Roman" w:cs="Times New Roman"/>
          <w:sz w:val="28"/>
          <w:szCs w:val="28"/>
        </w:rPr>
        <w:t>Київської міської ради</w:t>
      </w:r>
      <w:r w:rsidR="003A79A6" w:rsidRPr="00525AFB">
        <w:rPr>
          <w:rFonts w:ascii="Times New Roman" w:eastAsia="SimSun" w:hAnsi="Times New Roman" w:cs="Times New Roman"/>
          <w:color w:val="000000"/>
          <w:kern w:val="3"/>
          <w:sz w:val="28"/>
          <w:szCs w:val="28"/>
          <w:lang w:eastAsia="zh-CN"/>
        </w:rPr>
        <w:t xml:space="preserve"> (</w:t>
      </w:r>
      <w:r w:rsidR="00DC28C3">
        <w:rPr>
          <w:rFonts w:ascii="Times New Roman" w:eastAsia="SimSun" w:hAnsi="Times New Roman" w:cs="Mangal"/>
          <w:kern w:val="1"/>
          <w:sz w:val="28"/>
          <w:szCs w:val="28"/>
          <w:lang w:eastAsia="zh-CN" w:bidi="hi-IN"/>
        </w:rPr>
        <w:t>Київської міської державної адміністрації</w:t>
      </w:r>
      <w:r w:rsidR="003A79A6" w:rsidRPr="00525AFB">
        <w:rPr>
          <w:rFonts w:ascii="Times New Roman" w:eastAsia="SimSun" w:hAnsi="Times New Roman" w:cs="Times New Roman"/>
          <w:color w:val="000000"/>
          <w:kern w:val="3"/>
          <w:sz w:val="28"/>
          <w:szCs w:val="28"/>
          <w:lang w:eastAsia="zh-CN"/>
        </w:rPr>
        <w:t xml:space="preserve">) </w:t>
      </w:r>
      <w:r w:rsidR="00DC28C3">
        <w:rPr>
          <w:rFonts w:ascii="Times New Roman" w:eastAsia="Times New Roman" w:hAnsi="Times New Roman" w:cs="Times New Roman"/>
          <w:color w:val="000000" w:themeColor="text1"/>
          <w:kern w:val="2"/>
          <w:sz w:val="28"/>
          <w:szCs w:val="28"/>
          <w:lang w:eastAsia="zh-CN" w:bidi="hi-IN"/>
        </w:rPr>
        <w:t xml:space="preserve">така </w:t>
      </w:r>
      <w:r w:rsidR="004A1E2D">
        <w:rPr>
          <w:rFonts w:ascii="Times New Roman" w:eastAsia="Times New Roman" w:hAnsi="Times New Roman" w:cs="Times New Roman"/>
          <w:color w:val="000000" w:themeColor="text1"/>
          <w:kern w:val="2"/>
          <w:sz w:val="28"/>
          <w:szCs w:val="28"/>
          <w:lang w:eastAsia="zh-CN" w:bidi="hi-IN"/>
        </w:rPr>
        <w:t xml:space="preserve">база </w:t>
      </w:r>
      <w:r w:rsidR="00DC28C3">
        <w:rPr>
          <w:rFonts w:ascii="Times New Roman" w:eastAsia="SimSun" w:hAnsi="Times New Roman" w:cs="Times New Roman"/>
          <w:color w:val="000000"/>
          <w:kern w:val="3"/>
          <w:sz w:val="28"/>
          <w:szCs w:val="28"/>
          <w:lang w:eastAsia="zh-CN"/>
        </w:rPr>
        <w:t xml:space="preserve">створена і </w:t>
      </w:r>
      <w:r w:rsidR="004A1E2D">
        <w:rPr>
          <w:rFonts w:ascii="Times New Roman" w:eastAsia="SimSun" w:hAnsi="Times New Roman" w:cs="Times New Roman"/>
          <w:color w:val="000000"/>
          <w:kern w:val="3"/>
          <w:sz w:val="28"/>
          <w:szCs w:val="28"/>
          <w:lang w:eastAsia="zh-CN"/>
        </w:rPr>
        <w:t>наразі удосконалюється</w:t>
      </w:r>
      <w:r w:rsidR="003A79A6" w:rsidRPr="00525AFB">
        <w:rPr>
          <w:rFonts w:ascii="Times New Roman" w:eastAsia="SimSun" w:hAnsi="Times New Roman" w:cs="Times New Roman"/>
          <w:color w:val="000000"/>
          <w:kern w:val="3"/>
          <w:sz w:val="28"/>
          <w:szCs w:val="28"/>
          <w:lang w:eastAsia="zh-CN"/>
        </w:rPr>
        <w:t xml:space="preserve">. </w:t>
      </w:r>
    </w:p>
    <w:p w:rsidR="004F4254" w:rsidRPr="00A93BA0" w:rsidRDefault="004779A2" w:rsidP="00A93BA0">
      <w:pPr>
        <w:suppressAutoHyphens/>
        <w:snapToGrid w:val="0"/>
        <w:spacing w:after="0" w:line="240" w:lineRule="auto"/>
        <w:ind w:firstLine="709"/>
        <w:jc w:val="both"/>
        <w:rPr>
          <w:rFonts w:ascii="Times New Roman" w:eastAsia="Times New Roman" w:hAnsi="Times New Roman" w:cs="Times New Roman"/>
          <w:bCs/>
          <w:kern w:val="1"/>
          <w:sz w:val="28"/>
          <w:szCs w:val="28"/>
          <w:lang w:eastAsia="zh-CN"/>
        </w:rPr>
      </w:pPr>
      <w:r w:rsidRPr="005D009C">
        <w:rPr>
          <w:rFonts w:ascii="Times New Roman" w:hAnsi="Times New Roman" w:cs="Times New Roman"/>
          <w:i/>
          <w:color w:val="000000"/>
          <w:sz w:val="28"/>
          <w:szCs w:val="28"/>
          <w:shd w:val="clear" w:color="auto" w:fill="FFFFFF"/>
        </w:rPr>
        <w:t xml:space="preserve">Продовжено розгляд </w:t>
      </w:r>
      <w:r w:rsidR="005B6959" w:rsidRPr="004A1E2D">
        <w:rPr>
          <w:rFonts w:ascii="Times New Roman" w:hAnsi="Times New Roman" w:cs="Times New Roman"/>
          <w:color w:val="000000"/>
          <w:sz w:val="28"/>
          <w:szCs w:val="28"/>
          <w:shd w:val="clear" w:color="auto" w:fill="FFFFFF"/>
        </w:rPr>
        <w:t>Комісією</w:t>
      </w:r>
      <w:r w:rsidR="005D009C" w:rsidRPr="005D009C">
        <w:rPr>
          <w:rFonts w:ascii="Times New Roman" w:hAnsi="Times New Roman" w:cs="Times New Roman"/>
          <w:i/>
          <w:color w:val="000000"/>
          <w:sz w:val="28"/>
          <w:szCs w:val="28"/>
          <w:shd w:val="clear" w:color="auto" w:fill="FFFFFF"/>
        </w:rPr>
        <w:t xml:space="preserve"> </w:t>
      </w:r>
      <w:r w:rsidRPr="005D009C">
        <w:rPr>
          <w:rFonts w:ascii="Times New Roman" w:eastAsia="SimSun" w:hAnsi="Times New Roman" w:cs="Times New Roman"/>
          <w:i/>
          <w:color w:val="000000" w:themeColor="text1"/>
          <w:kern w:val="2"/>
          <w:sz w:val="28"/>
          <w:szCs w:val="28"/>
          <w:lang w:eastAsia="zh-CN" w:bidi="hi-IN"/>
        </w:rPr>
        <w:t xml:space="preserve">підтриманої електронної </w:t>
      </w:r>
      <w:r w:rsidRPr="005D009C">
        <w:rPr>
          <w:rStyle w:val="rvts44"/>
          <w:rFonts w:ascii="Times New Roman" w:hAnsi="Times New Roman" w:cs="Times New Roman"/>
          <w:bCs/>
          <w:i/>
          <w:color w:val="000000"/>
          <w:sz w:val="28"/>
          <w:szCs w:val="28"/>
          <w:shd w:val="clear" w:color="auto" w:fill="FFFFFF"/>
        </w:rPr>
        <w:t xml:space="preserve">петиції </w:t>
      </w:r>
      <w:r w:rsidRPr="005D009C">
        <w:rPr>
          <w:rStyle w:val="rvts44"/>
          <w:rFonts w:ascii="Times New Roman" w:hAnsi="Times New Roman" w:cs="Times New Roman"/>
          <w:bCs/>
          <w:color w:val="000000"/>
          <w:sz w:val="28"/>
          <w:szCs w:val="28"/>
          <w:shd w:val="clear" w:color="auto" w:fill="FFFFFF"/>
        </w:rPr>
        <w:t>від</w:t>
      </w:r>
      <w:r w:rsidRPr="005D009C">
        <w:rPr>
          <w:rFonts w:ascii="Times New Roman" w:hAnsi="Times New Roman" w:cs="Times New Roman"/>
          <w:i/>
          <w:color w:val="000000"/>
          <w:sz w:val="28"/>
          <w:szCs w:val="28"/>
          <w:shd w:val="clear" w:color="auto" w:fill="FFFFFF"/>
        </w:rPr>
        <w:t xml:space="preserve"> </w:t>
      </w:r>
      <w:r w:rsidRPr="005D009C">
        <w:rPr>
          <w:rFonts w:ascii="Times New Roman" w:hAnsi="Times New Roman" w:cs="Times New Roman"/>
          <w:color w:val="000000"/>
          <w:sz w:val="28"/>
          <w:szCs w:val="28"/>
          <w:shd w:val="clear" w:color="auto" w:fill="FFFFFF"/>
        </w:rPr>
        <w:t xml:space="preserve">24.07.2017 №08/КО-7363(п) </w:t>
      </w:r>
      <w:r w:rsidRPr="005D009C">
        <w:rPr>
          <w:rFonts w:ascii="Times New Roman" w:eastAsia="SimSun" w:hAnsi="Times New Roman" w:cs="Times New Roman"/>
          <w:color w:val="000000" w:themeColor="text1"/>
          <w:kern w:val="2"/>
          <w:sz w:val="28"/>
          <w:szCs w:val="28"/>
          <w:lang w:eastAsia="zh-CN" w:bidi="hi-IN"/>
        </w:rPr>
        <w:t>«Просимо врятувати безцінні історичні артефакти та археологічні розкопки на Поштовій площі!» (автор петиції: Галімов Акім Альфадович)</w:t>
      </w:r>
      <w:r w:rsidR="00F74713">
        <w:rPr>
          <w:rFonts w:ascii="Times New Roman" w:eastAsia="SimSun" w:hAnsi="Times New Roman" w:cs="Times New Roman"/>
          <w:color w:val="000000" w:themeColor="text1"/>
          <w:kern w:val="2"/>
          <w:sz w:val="28"/>
          <w:szCs w:val="28"/>
          <w:lang w:eastAsia="zh-CN" w:bidi="hi-IN"/>
        </w:rPr>
        <w:t xml:space="preserve"> </w:t>
      </w:r>
      <w:r w:rsidR="00F74713">
        <w:rPr>
          <w:rFonts w:ascii="Times New Roman" w:eastAsia="SimSun" w:hAnsi="Times New Roman" w:cs="Mangal"/>
          <w:kern w:val="2"/>
          <w:sz w:val="28"/>
          <w:szCs w:val="28"/>
          <w:lang w:eastAsia="zh-CN" w:bidi="hi-IN"/>
        </w:rPr>
        <w:t xml:space="preserve">(розглядів Комісією – </w:t>
      </w:r>
      <w:r w:rsidR="00195CB2">
        <w:rPr>
          <w:rFonts w:ascii="Times New Roman" w:eastAsia="SimSun" w:hAnsi="Times New Roman" w:cs="Times New Roman"/>
          <w:b/>
          <w:color w:val="000000" w:themeColor="text1"/>
          <w:kern w:val="2"/>
          <w:sz w:val="28"/>
          <w:szCs w:val="28"/>
          <w:lang w:eastAsia="zh-CN" w:bidi="hi-IN"/>
        </w:rPr>
        <w:t>4</w:t>
      </w:r>
      <w:r w:rsidR="00F74713">
        <w:rPr>
          <w:rFonts w:ascii="Times New Roman" w:eastAsia="SimSun" w:hAnsi="Times New Roman" w:cs="Times New Roman"/>
          <w:b/>
          <w:color w:val="000000" w:themeColor="text1"/>
          <w:kern w:val="2"/>
          <w:sz w:val="28"/>
          <w:szCs w:val="28"/>
          <w:lang w:eastAsia="zh-CN" w:bidi="hi-IN"/>
        </w:rPr>
        <w:t>)</w:t>
      </w:r>
      <w:r w:rsidRPr="005D009C">
        <w:rPr>
          <w:rFonts w:ascii="Times New Roman" w:eastAsia="SimSun" w:hAnsi="Times New Roman" w:cs="Times New Roman"/>
          <w:color w:val="000000" w:themeColor="text1"/>
          <w:kern w:val="2"/>
          <w:sz w:val="28"/>
          <w:szCs w:val="28"/>
          <w:lang w:eastAsia="zh-CN" w:bidi="hi-IN"/>
        </w:rPr>
        <w:t>.</w:t>
      </w:r>
      <w:r w:rsidR="006F2C44">
        <w:rPr>
          <w:rFonts w:ascii="Times New Roman" w:eastAsia="SimSun" w:hAnsi="Times New Roman" w:cs="Times New Roman"/>
          <w:color w:val="000000" w:themeColor="text1"/>
          <w:kern w:val="2"/>
          <w:sz w:val="28"/>
          <w:szCs w:val="28"/>
          <w:lang w:eastAsia="zh-CN" w:bidi="hi-IN"/>
        </w:rPr>
        <w:t xml:space="preserve"> </w:t>
      </w:r>
      <w:r w:rsidR="00CB2590">
        <w:rPr>
          <w:rFonts w:ascii="Times New Roman" w:eastAsia="SimSun" w:hAnsi="Times New Roman" w:cs="Mangal"/>
          <w:color w:val="000000" w:themeColor="text1"/>
          <w:kern w:val="2"/>
          <w:sz w:val="28"/>
          <w:szCs w:val="28"/>
          <w:lang w:eastAsia="zh-CN" w:bidi="hi-IN"/>
        </w:rPr>
        <w:t>Н</w:t>
      </w:r>
      <w:r w:rsidR="006F2C44" w:rsidRPr="00010BEB">
        <w:rPr>
          <w:rFonts w:ascii="Times New Roman" w:eastAsia="SimSun" w:hAnsi="Times New Roman" w:cs="Mangal"/>
          <w:color w:val="000000" w:themeColor="text1"/>
          <w:kern w:val="2"/>
          <w:sz w:val="28"/>
          <w:szCs w:val="28"/>
          <w:lang w:eastAsia="zh-CN" w:bidi="hi-IN"/>
        </w:rPr>
        <w:t>аразі на Поштовій площі діють приписи, зупинені усі будівельні роботи, видано відкритий лист на проведення археологічних досліджень на Поштовій площі археологу Івакіну В.Г., але дозвіл на проведення відповідних археологічних робіт (зокрема моніторингу) на пам’ятці археології місцевого значення «Ділянка прибережного міського кварталу Середньовічного Києва (ХІ-ХІХ ст.) на Поштовій площі» Міністе</w:t>
      </w:r>
      <w:r w:rsidR="006F2C44">
        <w:rPr>
          <w:rFonts w:ascii="Times New Roman" w:eastAsia="SimSun" w:hAnsi="Times New Roman" w:cs="Mangal"/>
          <w:color w:val="000000" w:themeColor="text1"/>
          <w:kern w:val="2"/>
          <w:sz w:val="28"/>
          <w:szCs w:val="28"/>
          <w:lang w:eastAsia="zh-CN" w:bidi="hi-IN"/>
        </w:rPr>
        <w:t>рс</w:t>
      </w:r>
      <w:r w:rsidR="00CB2590">
        <w:rPr>
          <w:rFonts w:ascii="Times New Roman" w:eastAsia="SimSun" w:hAnsi="Times New Roman" w:cs="Mangal"/>
          <w:color w:val="000000" w:themeColor="text1"/>
          <w:kern w:val="2"/>
          <w:sz w:val="28"/>
          <w:szCs w:val="28"/>
          <w:lang w:eastAsia="zh-CN" w:bidi="hi-IN"/>
        </w:rPr>
        <w:t>твом культури України не видано</w:t>
      </w:r>
      <w:r w:rsidR="00F74713">
        <w:rPr>
          <w:rFonts w:ascii="Times New Roman" w:eastAsia="SimSun" w:hAnsi="Times New Roman" w:cs="Mangal"/>
          <w:color w:val="000000" w:themeColor="text1"/>
          <w:kern w:val="2"/>
          <w:sz w:val="28"/>
          <w:szCs w:val="28"/>
          <w:lang w:eastAsia="zh-CN" w:bidi="hi-IN"/>
        </w:rPr>
        <w:t>.</w:t>
      </w:r>
      <w:r w:rsidR="00CB2590">
        <w:rPr>
          <w:rFonts w:ascii="Times New Roman" w:eastAsia="SimSun" w:hAnsi="Times New Roman" w:cs="Mangal"/>
          <w:color w:val="000000" w:themeColor="text1"/>
          <w:kern w:val="2"/>
          <w:sz w:val="28"/>
          <w:szCs w:val="28"/>
          <w:lang w:eastAsia="zh-CN" w:bidi="hi-IN"/>
        </w:rPr>
        <w:t xml:space="preserve"> </w:t>
      </w:r>
      <w:r w:rsidR="005D009C" w:rsidRPr="005D009C">
        <w:rPr>
          <w:rFonts w:ascii="Times New Roman" w:eastAsia="Calibri" w:hAnsi="Times New Roman" w:cs="Times New Roman"/>
          <w:bCs/>
          <w:color w:val="000000"/>
          <w:kern w:val="3"/>
          <w:sz w:val="28"/>
          <w:szCs w:val="28"/>
          <w:lang w:eastAsia="ja-JP" w:bidi="fa-IR"/>
        </w:rPr>
        <w:t xml:space="preserve">За звітній період Консультативною радою з питань охорони культурної спадщини Департаменту культури </w:t>
      </w:r>
      <w:r w:rsidR="005D009C" w:rsidRPr="005D009C">
        <w:rPr>
          <w:rFonts w:ascii="Times New Roman" w:hAnsi="Times New Roman" w:cs="Times New Roman"/>
          <w:sz w:val="28"/>
          <w:szCs w:val="28"/>
        </w:rPr>
        <w:t xml:space="preserve">виконавчого органу Київської міської ради (Київської міської державної адміністрації) </w:t>
      </w:r>
      <w:r w:rsidR="005D009C" w:rsidRPr="005D009C">
        <w:rPr>
          <w:rFonts w:ascii="Times New Roman" w:eastAsia="Calibri" w:hAnsi="Times New Roman" w:cs="Times New Roman"/>
          <w:bCs/>
          <w:color w:val="000000"/>
          <w:kern w:val="3"/>
          <w:sz w:val="28"/>
          <w:szCs w:val="28"/>
          <w:lang w:eastAsia="ja-JP" w:bidi="fa-IR"/>
        </w:rPr>
        <w:t xml:space="preserve">розглянуто облікову документацію і паспорт Поштової площі з метою  взяття її на облік як пам’ятки історії та археології національного значення, направлено відповідну документацію на адресу Міністерства культури України. </w:t>
      </w:r>
      <w:r w:rsidR="005D009C" w:rsidRPr="00CB2590">
        <w:rPr>
          <w:rFonts w:ascii="Times New Roman" w:hAnsi="Times New Roman" w:cs="Times New Roman"/>
          <w:sz w:val="28"/>
          <w:szCs w:val="28"/>
        </w:rPr>
        <w:t>Першочерговими завданнями на Поштовій площі є проведення моніторингу ситуації на теперішній час</w:t>
      </w:r>
      <w:r w:rsidR="00050CB4" w:rsidRPr="00CB2590">
        <w:rPr>
          <w:rFonts w:ascii="Times New Roman" w:hAnsi="Times New Roman" w:cs="Times New Roman"/>
          <w:sz w:val="28"/>
          <w:szCs w:val="28"/>
        </w:rPr>
        <w:t>.</w:t>
      </w:r>
      <w:r w:rsidR="005D009C" w:rsidRPr="00CB2590">
        <w:rPr>
          <w:rFonts w:ascii="Times New Roman" w:hAnsi="Times New Roman" w:cs="Times New Roman"/>
          <w:sz w:val="28"/>
          <w:szCs w:val="28"/>
        </w:rPr>
        <w:t xml:space="preserve"> </w:t>
      </w:r>
    </w:p>
    <w:p w:rsidR="003A79A6" w:rsidRPr="0000021F" w:rsidRDefault="003A79A6" w:rsidP="003A79A6">
      <w:pPr>
        <w:widowControl w:val="0"/>
        <w:suppressAutoHyphens/>
        <w:spacing w:after="0" w:line="240" w:lineRule="auto"/>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ab/>
      </w:r>
      <w:r w:rsidR="00F74713">
        <w:rPr>
          <w:rFonts w:ascii="Times New Roman" w:eastAsia="SimSun" w:hAnsi="Times New Roman" w:cs="Mangal"/>
          <w:kern w:val="1"/>
          <w:sz w:val="28"/>
          <w:szCs w:val="28"/>
          <w:lang w:eastAsia="zh-CN" w:bidi="hi-IN"/>
        </w:rPr>
        <w:t>За звітний період о</w:t>
      </w:r>
      <w:r>
        <w:rPr>
          <w:rFonts w:ascii="Times New Roman" w:eastAsia="SimSun" w:hAnsi="Times New Roman" w:cs="Mangal"/>
          <w:kern w:val="1"/>
          <w:sz w:val="28"/>
          <w:szCs w:val="28"/>
          <w:lang w:eastAsia="zh-CN" w:bidi="hi-IN"/>
        </w:rPr>
        <w:t xml:space="preserve">працьовано </w:t>
      </w:r>
      <w:r w:rsidR="00D01A60">
        <w:rPr>
          <w:rFonts w:ascii="Times New Roman" w:eastAsia="SimSun" w:hAnsi="Times New Roman" w:cs="Mangal"/>
          <w:b/>
          <w:kern w:val="1"/>
          <w:sz w:val="28"/>
          <w:szCs w:val="28"/>
          <w:lang w:eastAsia="zh-CN" w:bidi="hi-IN"/>
        </w:rPr>
        <w:t>614</w:t>
      </w:r>
      <w:r>
        <w:rPr>
          <w:rFonts w:ascii="Times New Roman" w:eastAsia="SimSun" w:hAnsi="Times New Roman" w:cs="Mangal"/>
          <w:kern w:val="1"/>
          <w:sz w:val="28"/>
          <w:szCs w:val="28"/>
          <w:lang w:eastAsia="zh-CN" w:bidi="hi-IN"/>
        </w:rPr>
        <w:t xml:space="preserve"> одиниць</w:t>
      </w:r>
      <w:r w:rsidRPr="00772786">
        <w:rPr>
          <w:rFonts w:ascii="Times New Roman" w:eastAsia="SimSun" w:hAnsi="Times New Roman" w:cs="Mangal"/>
          <w:kern w:val="1"/>
          <w:sz w:val="28"/>
          <w:szCs w:val="28"/>
          <w:lang w:eastAsia="zh-CN" w:bidi="hi-IN"/>
        </w:rPr>
        <w:t xml:space="preserve"> кореспонденції (доручень </w:t>
      </w:r>
      <w:r>
        <w:rPr>
          <w:rFonts w:ascii="Times New Roman" w:eastAsia="SimSun" w:hAnsi="Times New Roman" w:cs="Mangal"/>
          <w:kern w:val="1"/>
          <w:sz w:val="28"/>
          <w:szCs w:val="28"/>
          <w:lang w:eastAsia="zh-CN" w:bidi="hi-IN"/>
        </w:rPr>
        <w:t xml:space="preserve">Київського міського голови, </w:t>
      </w:r>
      <w:r w:rsidRPr="00772786">
        <w:rPr>
          <w:rFonts w:ascii="Times New Roman" w:eastAsia="SimSun" w:hAnsi="Times New Roman" w:cs="Mangal"/>
          <w:kern w:val="1"/>
          <w:sz w:val="28"/>
          <w:szCs w:val="28"/>
          <w:lang w:eastAsia="zh-CN" w:bidi="hi-IN"/>
        </w:rPr>
        <w:t>заступника міського голови – секретаря Київської місь</w:t>
      </w:r>
      <w:r>
        <w:rPr>
          <w:rFonts w:ascii="Times New Roman" w:eastAsia="SimSun" w:hAnsi="Times New Roman" w:cs="Mangal"/>
          <w:kern w:val="1"/>
          <w:sz w:val="28"/>
          <w:szCs w:val="28"/>
          <w:lang w:eastAsia="zh-CN" w:bidi="hi-IN"/>
        </w:rPr>
        <w:t>кої ради</w:t>
      </w:r>
      <w:r w:rsidRPr="00772786">
        <w:rPr>
          <w:rFonts w:ascii="Times New Roman" w:eastAsia="SimSun" w:hAnsi="Times New Roman" w:cs="Mangal"/>
          <w:kern w:val="1"/>
          <w:sz w:val="28"/>
          <w:szCs w:val="28"/>
          <w:lang w:eastAsia="zh-CN" w:bidi="hi-IN"/>
        </w:rPr>
        <w:t xml:space="preserve">, </w:t>
      </w:r>
      <w:r w:rsidR="00C93928">
        <w:rPr>
          <w:rFonts w:ascii="Times New Roman" w:eastAsia="SimSun" w:hAnsi="Times New Roman" w:cs="Mangal"/>
          <w:kern w:val="1"/>
          <w:sz w:val="28"/>
          <w:szCs w:val="28"/>
          <w:lang w:eastAsia="zh-CN" w:bidi="hi-IN"/>
        </w:rPr>
        <w:t>звернень</w:t>
      </w:r>
      <w:r w:rsidR="00D01A60">
        <w:rPr>
          <w:rFonts w:ascii="Times New Roman" w:eastAsia="SimSun" w:hAnsi="Times New Roman" w:cs="Mangal"/>
          <w:kern w:val="1"/>
          <w:sz w:val="28"/>
          <w:szCs w:val="28"/>
          <w:lang w:eastAsia="zh-CN" w:bidi="hi-IN"/>
        </w:rPr>
        <w:t xml:space="preserve"> </w:t>
      </w:r>
      <w:r w:rsidRPr="00772786">
        <w:rPr>
          <w:rFonts w:ascii="Times New Roman" w:eastAsia="SimSun" w:hAnsi="Times New Roman" w:cs="Mangal"/>
          <w:kern w:val="1"/>
          <w:sz w:val="28"/>
          <w:szCs w:val="28"/>
          <w:lang w:eastAsia="zh-CN" w:bidi="hi-IN"/>
        </w:rPr>
        <w:t xml:space="preserve">підрозділів Київської міської державної адміністрації, </w:t>
      </w:r>
      <w:r w:rsidRPr="00772786">
        <w:rPr>
          <w:rFonts w:ascii="Times New Roman" w:eastAsia="SimSun" w:hAnsi="Times New Roman" w:cs="Mangal"/>
          <w:kern w:val="1"/>
          <w:sz w:val="28"/>
          <w:szCs w:val="28"/>
          <w:lang w:eastAsia="zh-CN" w:bidi="hi-IN"/>
        </w:rPr>
        <w:lastRenderedPageBreak/>
        <w:t>листів, звернень фізичних та юридичних осіб, творчих колективів, громадських організацій, духовенства тощо). За результатами розгляду пі</w:t>
      </w:r>
      <w:r>
        <w:rPr>
          <w:rFonts w:ascii="Times New Roman" w:eastAsia="SimSun" w:hAnsi="Times New Roman" w:cs="Mangal"/>
          <w:kern w:val="1"/>
          <w:sz w:val="28"/>
          <w:szCs w:val="28"/>
          <w:lang w:eastAsia="zh-CN" w:bidi="hi-IN"/>
        </w:rPr>
        <w:t xml:space="preserve">дготовлено та </w:t>
      </w:r>
      <w:r w:rsidRPr="00772786">
        <w:rPr>
          <w:rFonts w:ascii="Times New Roman" w:eastAsia="SimSun" w:hAnsi="Times New Roman" w:cs="Mangal"/>
          <w:kern w:val="1"/>
          <w:sz w:val="28"/>
          <w:szCs w:val="28"/>
          <w:lang w:eastAsia="zh-CN" w:bidi="hi-IN"/>
        </w:rPr>
        <w:t xml:space="preserve">відправлено </w:t>
      </w:r>
      <w:r w:rsidR="00D01A60">
        <w:rPr>
          <w:rFonts w:ascii="Times New Roman" w:eastAsia="SimSun" w:hAnsi="Times New Roman" w:cs="Mangal"/>
          <w:b/>
          <w:kern w:val="1"/>
          <w:sz w:val="28"/>
          <w:szCs w:val="28"/>
          <w:lang w:eastAsia="zh-CN" w:bidi="hi-IN"/>
        </w:rPr>
        <w:t>481</w:t>
      </w:r>
      <w:r w:rsidR="00B53B58">
        <w:rPr>
          <w:rFonts w:ascii="Times New Roman" w:eastAsia="SimSun" w:hAnsi="Times New Roman" w:cs="Mangal"/>
          <w:kern w:val="1"/>
          <w:sz w:val="28"/>
          <w:szCs w:val="28"/>
          <w:lang w:eastAsia="zh-CN" w:bidi="hi-IN"/>
        </w:rPr>
        <w:t xml:space="preserve"> одиницю</w:t>
      </w:r>
      <w:r>
        <w:rPr>
          <w:rFonts w:ascii="Times New Roman" w:eastAsia="SimSun" w:hAnsi="Times New Roman" w:cs="Mangal"/>
          <w:kern w:val="1"/>
          <w:sz w:val="28"/>
          <w:szCs w:val="28"/>
          <w:lang w:eastAsia="zh-CN" w:bidi="hi-IN"/>
        </w:rPr>
        <w:t xml:space="preserve"> вихідної кореспонденції.</w:t>
      </w:r>
    </w:p>
    <w:p w:rsidR="002F2A71" w:rsidRPr="00CB7AFF" w:rsidRDefault="003A79A6" w:rsidP="00CB7AFF">
      <w:pPr>
        <w:widowControl w:val="0"/>
        <w:spacing w:after="0" w:line="322" w:lineRule="atLeast"/>
        <w:ind w:left="10" w:right="40" w:firstLine="698"/>
        <w:jc w:val="both"/>
        <w:rPr>
          <w:rFonts w:ascii="Times New Roman" w:eastAsia="SimSun" w:hAnsi="Times New Roman" w:cs="Times New Roman"/>
          <w:sz w:val="28"/>
          <w:szCs w:val="28"/>
          <w:lang w:eastAsia="zh-CN"/>
        </w:rPr>
      </w:pPr>
      <w:r w:rsidRPr="00772786">
        <w:rPr>
          <w:rFonts w:ascii="Times New Roman" w:eastAsia="SimSun" w:hAnsi="Times New Roman" w:cs="Mangal"/>
          <w:kern w:val="1"/>
          <w:sz w:val="28"/>
          <w:szCs w:val="24"/>
          <w:lang w:eastAsia="zh-CN" w:bidi="hi-IN"/>
        </w:rPr>
        <w:t>За звітний період</w:t>
      </w:r>
      <w:r w:rsidR="00F44255">
        <w:rPr>
          <w:rFonts w:ascii="Times New Roman" w:eastAsia="SimSun" w:hAnsi="Times New Roman" w:cs="Mangal"/>
          <w:kern w:val="1"/>
          <w:sz w:val="28"/>
          <w:szCs w:val="24"/>
          <w:lang w:eastAsia="zh-CN" w:bidi="hi-IN"/>
        </w:rPr>
        <w:t xml:space="preserve"> комісією загалом  опрацьовано </w:t>
      </w:r>
      <w:r w:rsidR="00CD29BE">
        <w:rPr>
          <w:rFonts w:ascii="Times New Roman" w:eastAsia="SimSun" w:hAnsi="Times New Roman" w:cs="Mangal"/>
          <w:b/>
          <w:kern w:val="1"/>
          <w:sz w:val="28"/>
          <w:szCs w:val="24"/>
          <w:lang w:eastAsia="zh-CN" w:bidi="hi-IN"/>
        </w:rPr>
        <w:t>111</w:t>
      </w:r>
      <w:r w:rsidRPr="00772786">
        <w:rPr>
          <w:rFonts w:ascii="Times New Roman" w:eastAsia="SimSun" w:hAnsi="Times New Roman" w:cs="Mangal"/>
          <w:kern w:val="1"/>
          <w:sz w:val="28"/>
          <w:szCs w:val="24"/>
          <w:lang w:eastAsia="zh-CN" w:bidi="hi-IN"/>
        </w:rPr>
        <w:t xml:space="preserve"> проектів рішень Київської міської ради та справ, </w:t>
      </w:r>
      <w:r w:rsidR="00B53B58">
        <w:rPr>
          <w:rFonts w:ascii="Times New Roman" w:eastAsia="SimSun" w:hAnsi="Times New Roman" w:cs="Times New Roman"/>
          <w:sz w:val="28"/>
          <w:szCs w:val="28"/>
          <w:lang w:eastAsia="uk-UA"/>
        </w:rPr>
        <w:t>здійснено експертизу</w:t>
      </w:r>
      <w:r w:rsidRPr="00772786">
        <w:rPr>
          <w:rFonts w:ascii="Times New Roman" w:eastAsia="SimSun" w:hAnsi="Times New Roman" w:cs="Times New Roman"/>
          <w:sz w:val="28"/>
          <w:szCs w:val="28"/>
          <w:lang w:eastAsia="uk-UA"/>
        </w:rPr>
        <w:t xml:space="preserve"> і </w:t>
      </w:r>
      <w:r w:rsidR="00B53B58">
        <w:rPr>
          <w:rFonts w:ascii="Times New Roman" w:eastAsia="SimSun" w:hAnsi="Times New Roman" w:cs="Times New Roman"/>
          <w:sz w:val="28"/>
          <w:szCs w:val="28"/>
          <w:lang w:eastAsia="zh-CN"/>
        </w:rPr>
        <w:t>розробку</w:t>
      </w:r>
      <w:r w:rsidR="00CD29BE">
        <w:rPr>
          <w:rFonts w:ascii="Times New Roman" w:eastAsia="SimSun" w:hAnsi="Times New Roman" w:cs="Times New Roman"/>
          <w:sz w:val="28"/>
          <w:szCs w:val="28"/>
          <w:lang w:eastAsia="zh-CN"/>
        </w:rPr>
        <w:t xml:space="preserve"> </w:t>
      </w:r>
      <w:r w:rsidR="00CD29BE" w:rsidRPr="004269B8">
        <w:rPr>
          <w:rFonts w:ascii="Times New Roman" w:eastAsia="SimSun" w:hAnsi="Times New Roman" w:cs="Times New Roman"/>
          <w:b/>
          <w:sz w:val="28"/>
          <w:szCs w:val="28"/>
          <w:lang w:eastAsia="zh-CN"/>
        </w:rPr>
        <w:t>6</w:t>
      </w:r>
      <w:r w:rsidRPr="004269B8">
        <w:rPr>
          <w:rFonts w:ascii="Times New Roman" w:eastAsia="SimSun" w:hAnsi="Times New Roman" w:cs="Times New Roman"/>
          <w:b/>
          <w:sz w:val="28"/>
          <w:szCs w:val="28"/>
          <w:lang w:eastAsia="zh-CN"/>
        </w:rPr>
        <w:t>-</w:t>
      </w:r>
      <w:r>
        <w:rPr>
          <w:rFonts w:ascii="Times New Roman" w:eastAsia="SimSun" w:hAnsi="Times New Roman" w:cs="Times New Roman"/>
          <w:sz w:val="28"/>
          <w:szCs w:val="28"/>
          <w:lang w:eastAsia="zh-CN"/>
        </w:rPr>
        <w:t>х</w:t>
      </w:r>
      <w:r w:rsidRPr="00772786">
        <w:rPr>
          <w:rFonts w:ascii="Times New Roman" w:eastAsia="SimSun" w:hAnsi="Times New Roman" w:cs="Times New Roman"/>
          <w:sz w:val="28"/>
          <w:szCs w:val="28"/>
          <w:lang w:eastAsia="zh-CN"/>
        </w:rPr>
        <w:t xml:space="preserve"> до</w:t>
      </w:r>
      <w:r>
        <w:rPr>
          <w:rFonts w:ascii="Times New Roman" w:eastAsia="SimSun" w:hAnsi="Times New Roman" w:cs="Times New Roman"/>
          <w:sz w:val="28"/>
          <w:szCs w:val="28"/>
          <w:lang w:eastAsia="zh-CN"/>
        </w:rPr>
        <w:t xml:space="preserve">кументів  нормативно-правового </w:t>
      </w:r>
      <w:r w:rsidRPr="00772786">
        <w:rPr>
          <w:rFonts w:ascii="Times New Roman" w:eastAsia="SimSun" w:hAnsi="Times New Roman" w:cs="Times New Roman"/>
          <w:sz w:val="28"/>
          <w:szCs w:val="28"/>
          <w:lang w:eastAsia="zh-CN"/>
        </w:rPr>
        <w:t>характеру</w:t>
      </w:r>
      <w:r>
        <w:rPr>
          <w:rFonts w:ascii="Times New Roman" w:eastAsia="SimSun" w:hAnsi="Times New Roman" w:cs="Times New Roman"/>
          <w:sz w:val="28"/>
          <w:szCs w:val="28"/>
          <w:lang w:eastAsia="zh-CN"/>
        </w:rPr>
        <w:t>,</w:t>
      </w:r>
      <w:r w:rsidRPr="00772786">
        <w:rPr>
          <w:rFonts w:ascii="Times New Roman" w:eastAsia="SimSun" w:hAnsi="Times New Roman" w:cs="Times New Roman"/>
          <w:sz w:val="28"/>
          <w:szCs w:val="28"/>
          <w:lang w:eastAsia="zh-CN"/>
        </w:rPr>
        <w:t xml:space="preserve"> в тому числі таких важливих для життєдіяльності столиці, як:</w:t>
      </w:r>
    </w:p>
    <w:p w:rsidR="002F2A71" w:rsidRPr="00CB7AFF" w:rsidRDefault="002F2A71" w:rsidP="00CB7AFF">
      <w:pPr>
        <w:pStyle w:val="a3"/>
        <w:numPr>
          <w:ilvl w:val="0"/>
          <w:numId w:val="4"/>
        </w:numPr>
        <w:spacing w:after="0" w:line="240" w:lineRule="atLeast"/>
        <w:ind w:left="0" w:firstLine="709"/>
        <w:jc w:val="both"/>
        <w:rPr>
          <w:rFonts w:ascii="Times New Roman" w:eastAsia="Times New Roman" w:hAnsi="Times New Roman" w:cs="Times New Roman"/>
          <w:sz w:val="28"/>
          <w:szCs w:val="28"/>
          <w:lang w:eastAsia="uk-UA"/>
        </w:rPr>
      </w:pPr>
      <w:r w:rsidRPr="00CB7AFF">
        <w:rPr>
          <w:rFonts w:ascii="Times New Roman" w:eastAsia="Times New Roman" w:hAnsi="Times New Roman" w:cs="Times New Roman"/>
          <w:sz w:val="28"/>
          <w:szCs w:val="28"/>
          <w:lang w:eastAsia="uk-UA"/>
        </w:rPr>
        <w:t>Про затвердження Комплексної міської цільової прог</w:t>
      </w:r>
      <w:r w:rsidR="00CB7AFF">
        <w:rPr>
          <w:rFonts w:ascii="Times New Roman" w:eastAsia="Times New Roman" w:hAnsi="Times New Roman" w:cs="Times New Roman"/>
          <w:sz w:val="28"/>
          <w:szCs w:val="28"/>
          <w:lang w:eastAsia="uk-UA"/>
        </w:rPr>
        <w:t>рами «Столична культура: 2019-</w:t>
      </w:r>
      <w:r w:rsidRPr="00CB7AFF">
        <w:rPr>
          <w:rFonts w:ascii="Times New Roman" w:eastAsia="Times New Roman" w:hAnsi="Times New Roman" w:cs="Times New Roman"/>
          <w:sz w:val="28"/>
          <w:szCs w:val="28"/>
          <w:lang w:eastAsia="uk-UA"/>
        </w:rPr>
        <w:t>2021 роки»</w:t>
      </w:r>
      <w:r w:rsidR="00881295" w:rsidRPr="00CB7AFF">
        <w:rPr>
          <w:rFonts w:ascii="Times New Roman" w:eastAsia="Times New Roman" w:hAnsi="Times New Roman" w:cs="Times New Roman"/>
          <w:sz w:val="28"/>
          <w:szCs w:val="28"/>
          <w:lang w:eastAsia="uk-UA"/>
        </w:rPr>
        <w:t>;</w:t>
      </w:r>
    </w:p>
    <w:p w:rsidR="00881295" w:rsidRPr="00CB7AFF" w:rsidRDefault="00881295" w:rsidP="00CB7AFF">
      <w:pPr>
        <w:pStyle w:val="a3"/>
        <w:numPr>
          <w:ilvl w:val="0"/>
          <w:numId w:val="4"/>
        </w:numPr>
        <w:spacing w:after="0" w:line="240" w:lineRule="atLeast"/>
        <w:ind w:left="0" w:firstLine="709"/>
        <w:jc w:val="both"/>
        <w:rPr>
          <w:rFonts w:ascii="Times New Roman" w:eastAsia="Times New Roman" w:hAnsi="Times New Roman" w:cs="Times New Roman"/>
          <w:sz w:val="28"/>
          <w:szCs w:val="28"/>
          <w:lang w:eastAsia="uk-UA"/>
        </w:rPr>
      </w:pPr>
      <w:r w:rsidRPr="00CB7AFF">
        <w:rPr>
          <w:rFonts w:ascii="Times New Roman" w:eastAsia="Times New Roman" w:hAnsi="Times New Roman" w:cs="Times New Roman"/>
          <w:sz w:val="28"/>
          <w:szCs w:val="28"/>
          <w:lang w:eastAsia="uk-UA"/>
        </w:rPr>
        <w:t>Про затвердження міської цільової програми «Охорона та збереження культурної спадщини м. Києва на 2019-2021роки»;</w:t>
      </w:r>
    </w:p>
    <w:p w:rsidR="00881295" w:rsidRPr="00CB7AFF" w:rsidRDefault="00881295" w:rsidP="00CB7AFF">
      <w:pPr>
        <w:pStyle w:val="a3"/>
        <w:numPr>
          <w:ilvl w:val="0"/>
          <w:numId w:val="4"/>
        </w:numPr>
        <w:spacing w:after="0" w:line="240" w:lineRule="atLeast"/>
        <w:ind w:left="0" w:firstLine="709"/>
        <w:jc w:val="both"/>
        <w:rPr>
          <w:rFonts w:ascii="Times New Roman" w:eastAsia="Times New Roman" w:hAnsi="Times New Roman" w:cs="Times New Roman"/>
          <w:sz w:val="28"/>
          <w:szCs w:val="28"/>
          <w:lang w:eastAsia="uk-UA"/>
        </w:rPr>
      </w:pPr>
      <w:r w:rsidRPr="00CB7AFF">
        <w:rPr>
          <w:rFonts w:ascii="Times New Roman" w:eastAsia="Times New Roman" w:hAnsi="Times New Roman" w:cs="Times New Roman"/>
          <w:sz w:val="28"/>
          <w:szCs w:val="28"/>
          <w:lang w:eastAsia="uk-UA"/>
        </w:rPr>
        <w:t>Про затвердження Міської цільової програми розвитку інформаційно-комунікатив</w:t>
      </w:r>
      <w:r w:rsidR="00CB7AFF">
        <w:rPr>
          <w:rFonts w:ascii="Times New Roman" w:eastAsia="Times New Roman" w:hAnsi="Times New Roman" w:cs="Times New Roman"/>
          <w:sz w:val="28"/>
          <w:szCs w:val="28"/>
          <w:lang w:eastAsia="uk-UA"/>
        </w:rPr>
        <w:t>ної сфери міста Києва на 2019-</w:t>
      </w:r>
      <w:r w:rsidRPr="00CB7AFF">
        <w:rPr>
          <w:rFonts w:ascii="Times New Roman" w:eastAsia="Times New Roman" w:hAnsi="Times New Roman" w:cs="Times New Roman"/>
          <w:sz w:val="28"/>
          <w:szCs w:val="28"/>
          <w:lang w:eastAsia="uk-UA"/>
        </w:rPr>
        <w:t>2021 роки</w:t>
      </w:r>
      <w:r w:rsidR="00CB7AFF">
        <w:rPr>
          <w:rFonts w:ascii="Times New Roman" w:eastAsia="Times New Roman" w:hAnsi="Times New Roman" w:cs="Times New Roman"/>
          <w:sz w:val="28"/>
          <w:szCs w:val="28"/>
          <w:lang w:eastAsia="uk-UA"/>
        </w:rPr>
        <w:t>;</w:t>
      </w:r>
    </w:p>
    <w:p w:rsidR="00125151" w:rsidRPr="00CB7AFF" w:rsidRDefault="00125151" w:rsidP="00CB7AFF">
      <w:pPr>
        <w:pStyle w:val="a3"/>
        <w:numPr>
          <w:ilvl w:val="0"/>
          <w:numId w:val="4"/>
        </w:numPr>
        <w:spacing w:after="0" w:line="240" w:lineRule="atLeast"/>
        <w:ind w:left="0" w:firstLine="709"/>
        <w:jc w:val="both"/>
        <w:rPr>
          <w:rFonts w:ascii="Times New Roman" w:eastAsia="Times New Roman" w:hAnsi="Times New Roman" w:cs="Times New Roman"/>
          <w:sz w:val="28"/>
          <w:szCs w:val="28"/>
          <w:lang w:eastAsia="uk-UA"/>
        </w:rPr>
      </w:pPr>
      <w:r w:rsidRPr="00CB7AFF">
        <w:rPr>
          <w:rFonts w:ascii="Times New Roman" w:eastAsia="Times New Roman" w:hAnsi="Times New Roman" w:cs="Times New Roman"/>
          <w:sz w:val="28"/>
          <w:szCs w:val="28"/>
          <w:lang w:eastAsia="uk-UA"/>
        </w:rPr>
        <w:t>Про затвердження Міської цільової програми розвитк</w:t>
      </w:r>
      <w:r w:rsidR="00CB7AFF">
        <w:rPr>
          <w:rFonts w:ascii="Times New Roman" w:eastAsia="Times New Roman" w:hAnsi="Times New Roman" w:cs="Times New Roman"/>
          <w:sz w:val="28"/>
          <w:szCs w:val="28"/>
          <w:lang w:eastAsia="uk-UA"/>
        </w:rPr>
        <w:t>у туризму в місті Києві на 2019</w:t>
      </w:r>
      <w:r w:rsidRPr="00CB7AFF">
        <w:rPr>
          <w:rFonts w:ascii="Times New Roman" w:eastAsia="Times New Roman" w:hAnsi="Times New Roman" w:cs="Times New Roman"/>
          <w:sz w:val="28"/>
          <w:szCs w:val="28"/>
          <w:lang w:eastAsia="uk-UA"/>
        </w:rPr>
        <w:t>-2021 роки</w:t>
      </w:r>
      <w:r w:rsidR="00CB7AFF">
        <w:rPr>
          <w:rFonts w:ascii="Times New Roman" w:eastAsia="Times New Roman" w:hAnsi="Times New Roman" w:cs="Times New Roman"/>
          <w:sz w:val="28"/>
          <w:szCs w:val="28"/>
          <w:lang w:eastAsia="uk-UA"/>
        </w:rPr>
        <w:t>;</w:t>
      </w:r>
    </w:p>
    <w:p w:rsidR="00881295" w:rsidRPr="00CB7AFF" w:rsidRDefault="00125151" w:rsidP="00CB7AFF">
      <w:pPr>
        <w:pStyle w:val="a3"/>
        <w:numPr>
          <w:ilvl w:val="0"/>
          <w:numId w:val="4"/>
        </w:numPr>
        <w:spacing w:after="0" w:line="240" w:lineRule="atLeast"/>
        <w:ind w:left="0" w:firstLine="709"/>
        <w:jc w:val="both"/>
        <w:rPr>
          <w:rFonts w:ascii="Times New Roman" w:eastAsia="Times New Roman" w:hAnsi="Times New Roman" w:cs="Times New Roman"/>
          <w:sz w:val="28"/>
          <w:szCs w:val="28"/>
          <w:lang w:eastAsia="uk-UA"/>
        </w:rPr>
      </w:pPr>
      <w:r w:rsidRPr="00CB7AFF">
        <w:rPr>
          <w:rFonts w:ascii="Times New Roman" w:eastAsia="Times New Roman" w:hAnsi="Times New Roman" w:cs="Times New Roman"/>
          <w:sz w:val="28"/>
          <w:szCs w:val="28"/>
          <w:lang w:eastAsia="uk-UA"/>
        </w:rPr>
        <w:t>Про затвердження змін до міської цільової програми на 2016-2018 роки "Київ інформаційний", затвердженої рішення</w:t>
      </w:r>
      <w:r w:rsidR="0060396A">
        <w:rPr>
          <w:rFonts w:ascii="Times New Roman" w:eastAsia="Times New Roman" w:hAnsi="Times New Roman" w:cs="Times New Roman"/>
          <w:sz w:val="28"/>
          <w:szCs w:val="28"/>
          <w:lang w:eastAsia="uk-UA"/>
        </w:rPr>
        <w:t>м</w:t>
      </w:r>
      <w:r w:rsidRPr="00CB7AFF">
        <w:rPr>
          <w:rFonts w:ascii="Times New Roman" w:eastAsia="Times New Roman" w:hAnsi="Times New Roman" w:cs="Times New Roman"/>
          <w:sz w:val="28"/>
          <w:szCs w:val="28"/>
          <w:lang w:eastAsia="uk-UA"/>
        </w:rPr>
        <w:t xml:space="preserve"> Київської міської ради від 14 квітня 2016 року № 333/333</w:t>
      </w:r>
      <w:r w:rsidR="00CB7AFF">
        <w:rPr>
          <w:rFonts w:ascii="Times New Roman" w:eastAsia="Times New Roman" w:hAnsi="Times New Roman" w:cs="Times New Roman"/>
          <w:sz w:val="28"/>
          <w:szCs w:val="28"/>
          <w:lang w:eastAsia="uk-UA"/>
        </w:rPr>
        <w:t>;</w:t>
      </w:r>
    </w:p>
    <w:p w:rsidR="003A79A6" w:rsidRPr="00B1050F" w:rsidRDefault="00881295" w:rsidP="00B1050F">
      <w:pPr>
        <w:pStyle w:val="a3"/>
        <w:numPr>
          <w:ilvl w:val="0"/>
          <w:numId w:val="4"/>
        </w:numPr>
        <w:spacing w:after="0" w:line="240" w:lineRule="atLeast"/>
        <w:ind w:left="0" w:right="38" w:firstLine="709"/>
        <w:jc w:val="both"/>
        <w:rPr>
          <w:rFonts w:ascii="Times New Roman" w:eastAsia="SimSun" w:hAnsi="Times New Roman" w:cs="Times New Roman"/>
          <w:kern w:val="1"/>
          <w:sz w:val="28"/>
          <w:szCs w:val="28"/>
          <w:lang w:eastAsia="zh-CN" w:bidi="hi-IN"/>
        </w:rPr>
      </w:pPr>
      <w:r w:rsidRPr="00B1050F">
        <w:rPr>
          <w:rFonts w:ascii="Times New Roman" w:eastAsia="Times New Roman" w:hAnsi="Times New Roman" w:cs="Times New Roman"/>
          <w:sz w:val="28"/>
          <w:szCs w:val="28"/>
          <w:lang w:eastAsia="uk-UA"/>
        </w:rPr>
        <w:t>Про внесення змін до рішення Київської міської ради від 21 квітня 2015 року № 415/1280 «Про затвердження Положення про оренду майна територіальної громади міста Києва»</w:t>
      </w:r>
      <w:r w:rsidR="00E446F4" w:rsidRPr="00B1050F">
        <w:rPr>
          <w:rFonts w:ascii="Times New Roman" w:eastAsia="Times New Roman" w:hAnsi="Times New Roman" w:cs="Times New Roman"/>
          <w:sz w:val="28"/>
          <w:szCs w:val="28"/>
          <w:lang w:eastAsia="uk-UA"/>
        </w:rPr>
        <w:t xml:space="preserve"> (в частині орендних ставок для </w:t>
      </w:r>
      <w:r w:rsidR="00B1050F" w:rsidRPr="00B1050F">
        <w:rPr>
          <w:rFonts w:ascii="Times New Roman" w:eastAsia="Times New Roman" w:hAnsi="Times New Roman" w:cs="Times New Roman"/>
          <w:sz w:val="28"/>
          <w:szCs w:val="28"/>
          <w:lang w:eastAsia="uk-UA"/>
        </w:rPr>
        <w:t>національних творчих спілок, майстерень художників, скульпторів, народних май</w:t>
      </w:r>
      <w:r w:rsidR="00B1050F">
        <w:rPr>
          <w:rFonts w:ascii="Times New Roman" w:eastAsia="Times New Roman" w:hAnsi="Times New Roman" w:cs="Times New Roman"/>
          <w:sz w:val="28"/>
          <w:szCs w:val="28"/>
          <w:lang w:eastAsia="uk-UA"/>
        </w:rPr>
        <w:t>стрів, які є членами цих спілок)</w:t>
      </w:r>
    </w:p>
    <w:p w:rsidR="00F6166F" w:rsidRDefault="00F6166F" w:rsidP="003A79A6">
      <w:pPr>
        <w:spacing w:line="322" w:lineRule="atLeast"/>
        <w:ind w:right="38" w:firstLine="1068"/>
        <w:contextualSpacing/>
        <w:jc w:val="both"/>
        <w:rPr>
          <w:rFonts w:ascii="Times New Roman" w:eastAsia="SimSun" w:hAnsi="Times New Roman" w:cs="Times New Roman"/>
          <w:sz w:val="28"/>
          <w:szCs w:val="28"/>
          <w:lang w:eastAsia="zh-CN"/>
        </w:rPr>
      </w:pPr>
    </w:p>
    <w:tbl>
      <w:tblPr>
        <w:tblW w:w="10519" w:type="dxa"/>
        <w:tblInd w:w="-318" w:type="dxa"/>
        <w:tblLayout w:type="fixed"/>
        <w:tblLook w:val="0000" w:firstRow="0" w:lastRow="0" w:firstColumn="0" w:lastColumn="0" w:noHBand="0" w:noVBand="0"/>
      </w:tblPr>
      <w:tblGrid>
        <w:gridCol w:w="1022"/>
        <w:gridCol w:w="1701"/>
        <w:gridCol w:w="1559"/>
        <w:gridCol w:w="1418"/>
        <w:gridCol w:w="1701"/>
        <w:gridCol w:w="1559"/>
        <w:gridCol w:w="1559"/>
      </w:tblGrid>
      <w:tr w:rsidR="003A79A6" w:rsidRPr="00772786" w:rsidTr="0060396A">
        <w:trPr>
          <w:trHeight w:val="1629"/>
        </w:trPr>
        <w:tc>
          <w:tcPr>
            <w:tcW w:w="1022" w:type="dxa"/>
            <w:tcBorders>
              <w:top w:val="single" w:sz="4" w:space="0" w:color="000000"/>
              <w:left w:val="single" w:sz="4" w:space="0" w:color="000000"/>
              <w:bottom w:val="single" w:sz="4" w:space="0" w:color="000000"/>
            </w:tcBorders>
            <w:shd w:val="clear" w:color="auto" w:fill="auto"/>
          </w:tcPr>
          <w:p w:rsidR="003A79A6" w:rsidRPr="00772786" w:rsidRDefault="003A79A6" w:rsidP="003F3388">
            <w:pPr>
              <w:widowControl w:val="0"/>
              <w:suppressAutoHyphens/>
              <w:spacing w:after="0" w:line="240" w:lineRule="auto"/>
              <w:jc w:val="both"/>
              <w:rPr>
                <w:rFonts w:ascii="Times New Roman" w:eastAsia="SimSun" w:hAnsi="Times New Roman" w:cs="Mangal"/>
                <w:i/>
                <w:kern w:val="1"/>
                <w:sz w:val="28"/>
                <w:szCs w:val="24"/>
                <w:lang w:eastAsia="zh-CN" w:bidi="hi-IN"/>
              </w:rPr>
            </w:pPr>
            <w:r w:rsidRPr="00772786">
              <w:rPr>
                <w:rFonts w:ascii="Times New Roman" w:eastAsia="SimSun" w:hAnsi="Times New Roman" w:cs="Mangal"/>
                <w:i/>
                <w:kern w:val="1"/>
                <w:sz w:val="28"/>
                <w:szCs w:val="24"/>
                <w:lang w:eastAsia="zh-CN" w:bidi="hi-IN"/>
              </w:rPr>
              <w:t>Кількість проведених засідань ПК</w:t>
            </w:r>
          </w:p>
        </w:tc>
        <w:tc>
          <w:tcPr>
            <w:tcW w:w="1701" w:type="dxa"/>
            <w:tcBorders>
              <w:top w:val="single" w:sz="4" w:space="0" w:color="000000"/>
              <w:left w:val="single" w:sz="4" w:space="0" w:color="000000"/>
              <w:bottom w:val="single" w:sz="4" w:space="0" w:color="000000"/>
            </w:tcBorders>
            <w:shd w:val="clear" w:color="auto" w:fill="auto"/>
          </w:tcPr>
          <w:p w:rsidR="003A79A6" w:rsidRPr="00772786" w:rsidRDefault="003A79A6" w:rsidP="003F3388">
            <w:pPr>
              <w:widowControl w:val="0"/>
              <w:suppressAutoHyphens/>
              <w:spacing w:after="0" w:line="240" w:lineRule="auto"/>
              <w:ind w:right="-108"/>
              <w:jc w:val="both"/>
              <w:rPr>
                <w:rFonts w:ascii="Times New Roman" w:eastAsia="SimSun" w:hAnsi="Times New Roman" w:cs="Mangal"/>
                <w:i/>
                <w:kern w:val="1"/>
                <w:sz w:val="28"/>
                <w:szCs w:val="24"/>
                <w:lang w:eastAsia="zh-CN" w:bidi="hi-IN"/>
              </w:rPr>
            </w:pPr>
            <w:r w:rsidRPr="00772786">
              <w:rPr>
                <w:rFonts w:ascii="Times New Roman" w:eastAsia="SimSun" w:hAnsi="Times New Roman" w:cs="Mangal"/>
                <w:i/>
                <w:kern w:val="1"/>
                <w:sz w:val="28"/>
                <w:szCs w:val="24"/>
                <w:lang w:eastAsia="zh-CN" w:bidi="hi-IN"/>
              </w:rPr>
              <w:t>Кількість  питань, розглянутих на засіданнях ПК</w:t>
            </w:r>
          </w:p>
        </w:tc>
        <w:tc>
          <w:tcPr>
            <w:tcW w:w="1559" w:type="dxa"/>
            <w:tcBorders>
              <w:top w:val="single" w:sz="4" w:space="0" w:color="000000"/>
              <w:left w:val="single" w:sz="4" w:space="0" w:color="000000"/>
              <w:bottom w:val="single" w:sz="4" w:space="0" w:color="000000"/>
            </w:tcBorders>
            <w:shd w:val="clear" w:color="auto" w:fill="auto"/>
          </w:tcPr>
          <w:p w:rsidR="003A79A6" w:rsidRPr="00772786" w:rsidRDefault="003A79A6" w:rsidP="003F3388">
            <w:pPr>
              <w:widowControl w:val="0"/>
              <w:suppressAutoHyphens/>
              <w:spacing w:after="0" w:line="240" w:lineRule="auto"/>
              <w:jc w:val="both"/>
              <w:rPr>
                <w:rFonts w:ascii="Times New Roman" w:eastAsia="SimSun" w:hAnsi="Times New Roman" w:cs="Mangal"/>
                <w:i/>
                <w:kern w:val="1"/>
                <w:sz w:val="28"/>
                <w:szCs w:val="24"/>
                <w:lang w:eastAsia="zh-CN" w:bidi="hi-IN"/>
              </w:rPr>
            </w:pPr>
            <w:r w:rsidRPr="00772786">
              <w:rPr>
                <w:rFonts w:ascii="Times New Roman" w:eastAsia="SimSun" w:hAnsi="Times New Roman" w:cs="Mangal"/>
                <w:i/>
                <w:kern w:val="1"/>
                <w:sz w:val="28"/>
                <w:szCs w:val="24"/>
                <w:lang w:eastAsia="zh-CN" w:bidi="hi-IN"/>
              </w:rPr>
              <w:t>Кількість рішень</w:t>
            </w:r>
            <w:r w:rsidR="002A0732">
              <w:rPr>
                <w:rFonts w:ascii="Times New Roman" w:eastAsia="SimSun" w:hAnsi="Times New Roman" w:cs="Mangal"/>
                <w:i/>
                <w:kern w:val="1"/>
                <w:sz w:val="28"/>
                <w:szCs w:val="24"/>
                <w:lang w:eastAsia="zh-CN" w:bidi="hi-IN"/>
              </w:rPr>
              <w:t xml:space="preserve"> ПК</w:t>
            </w:r>
            <w:r w:rsidRPr="00772786">
              <w:rPr>
                <w:rFonts w:ascii="Times New Roman" w:eastAsia="SimSun" w:hAnsi="Times New Roman" w:cs="Mangal"/>
                <w:i/>
                <w:kern w:val="1"/>
                <w:sz w:val="28"/>
                <w:szCs w:val="24"/>
                <w:lang w:eastAsia="zh-CN" w:bidi="hi-IN"/>
              </w:rPr>
              <w:t>, прийнятих сесією Київради</w:t>
            </w:r>
          </w:p>
        </w:tc>
        <w:tc>
          <w:tcPr>
            <w:tcW w:w="1418" w:type="dxa"/>
            <w:tcBorders>
              <w:top w:val="single" w:sz="4" w:space="0" w:color="000000"/>
              <w:left w:val="single" w:sz="4" w:space="0" w:color="000000"/>
              <w:bottom w:val="single" w:sz="4" w:space="0" w:color="000000"/>
            </w:tcBorders>
            <w:shd w:val="clear" w:color="auto" w:fill="auto"/>
          </w:tcPr>
          <w:p w:rsidR="003A79A6" w:rsidRPr="00772786" w:rsidRDefault="003A79A6" w:rsidP="003F3388">
            <w:pPr>
              <w:widowControl w:val="0"/>
              <w:suppressAutoHyphens/>
              <w:spacing w:after="0" w:line="240" w:lineRule="auto"/>
              <w:jc w:val="both"/>
              <w:rPr>
                <w:rFonts w:ascii="Times New Roman" w:eastAsia="SimSun" w:hAnsi="Times New Roman" w:cs="Mangal"/>
                <w:i/>
                <w:kern w:val="1"/>
                <w:sz w:val="28"/>
                <w:szCs w:val="24"/>
                <w:lang w:eastAsia="zh-CN" w:bidi="hi-IN"/>
              </w:rPr>
            </w:pPr>
            <w:r w:rsidRPr="00772786">
              <w:rPr>
                <w:rFonts w:ascii="Times New Roman" w:eastAsia="SimSun" w:hAnsi="Times New Roman" w:cs="Mangal"/>
                <w:i/>
                <w:kern w:val="1"/>
                <w:sz w:val="28"/>
                <w:szCs w:val="24"/>
                <w:lang w:eastAsia="zh-CN" w:bidi="hi-IN"/>
              </w:rPr>
              <w:t>Кількість кореспонде</w:t>
            </w:r>
            <w:r>
              <w:rPr>
                <w:rFonts w:ascii="Times New Roman" w:eastAsia="SimSun" w:hAnsi="Times New Roman" w:cs="Mangal"/>
                <w:i/>
                <w:kern w:val="1"/>
                <w:sz w:val="28"/>
                <w:szCs w:val="24"/>
                <w:lang w:eastAsia="zh-CN" w:bidi="hi-IN"/>
              </w:rPr>
              <w:t xml:space="preserve">нції, яка надійшла на розгляд ПК </w:t>
            </w:r>
          </w:p>
        </w:tc>
        <w:tc>
          <w:tcPr>
            <w:tcW w:w="1701" w:type="dxa"/>
            <w:tcBorders>
              <w:top w:val="single" w:sz="4" w:space="0" w:color="000000"/>
              <w:left w:val="single" w:sz="4" w:space="0" w:color="000000"/>
              <w:bottom w:val="single" w:sz="4" w:space="0" w:color="000000"/>
            </w:tcBorders>
          </w:tcPr>
          <w:p w:rsidR="003A79A6" w:rsidRPr="003665B9" w:rsidRDefault="003A79A6" w:rsidP="003F3388">
            <w:pPr>
              <w:widowControl w:val="0"/>
              <w:suppressAutoHyphens/>
              <w:spacing w:after="0" w:line="240" w:lineRule="auto"/>
              <w:ind w:left="-107"/>
              <w:jc w:val="both"/>
              <w:rPr>
                <w:rFonts w:ascii="Times New Roman" w:eastAsia="SimSun" w:hAnsi="Times New Roman" w:cs="Mangal"/>
                <w:i/>
                <w:kern w:val="1"/>
                <w:sz w:val="28"/>
                <w:szCs w:val="24"/>
                <w:lang w:eastAsia="zh-CN" w:bidi="hi-IN"/>
              </w:rPr>
            </w:pPr>
            <w:r>
              <w:rPr>
                <w:rFonts w:ascii="Times New Roman" w:eastAsia="SimSun" w:hAnsi="Times New Roman" w:cs="Mangal"/>
                <w:i/>
                <w:kern w:val="1"/>
                <w:sz w:val="28"/>
                <w:szCs w:val="24"/>
                <w:lang w:eastAsia="zh-CN" w:bidi="hi-IN"/>
              </w:rPr>
              <w:t>Кількість вихідної кореспонденції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A79A6" w:rsidRPr="003665B9" w:rsidRDefault="003A79A6" w:rsidP="003F3388">
            <w:pPr>
              <w:widowControl w:val="0"/>
              <w:suppressAutoHyphens/>
              <w:spacing w:after="0" w:line="240" w:lineRule="auto"/>
              <w:ind w:left="-107"/>
              <w:jc w:val="both"/>
              <w:rPr>
                <w:rFonts w:ascii="Times New Roman" w:eastAsia="SimSun" w:hAnsi="Times New Roman" w:cs="Mangal"/>
                <w:i/>
                <w:kern w:val="1"/>
                <w:sz w:val="28"/>
                <w:szCs w:val="24"/>
                <w:lang w:eastAsia="zh-CN" w:bidi="hi-IN"/>
              </w:rPr>
            </w:pPr>
            <w:r w:rsidRPr="003665B9">
              <w:rPr>
                <w:rFonts w:ascii="Times New Roman" w:eastAsia="SimSun" w:hAnsi="Times New Roman" w:cs="Mangal"/>
                <w:i/>
                <w:kern w:val="1"/>
                <w:sz w:val="28"/>
                <w:szCs w:val="24"/>
                <w:lang w:eastAsia="zh-CN" w:bidi="hi-IN"/>
              </w:rPr>
              <w:t xml:space="preserve">Кількість засідань, нарад, розширених нарад, круглих столів тощо              </w:t>
            </w:r>
          </w:p>
        </w:tc>
        <w:tc>
          <w:tcPr>
            <w:tcW w:w="1559" w:type="dxa"/>
            <w:tcBorders>
              <w:top w:val="single" w:sz="4" w:space="0" w:color="000000"/>
              <w:left w:val="single" w:sz="4" w:space="0" w:color="000000"/>
              <w:bottom w:val="single" w:sz="4" w:space="0" w:color="000000"/>
              <w:right w:val="single" w:sz="4" w:space="0" w:color="000000"/>
            </w:tcBorders>
          </w:tcPr>
          <w:p w:rsidR="003A79A6" w:rsidRDefault="003A79A6" w:rsidP="003F3388">
            <w:pPr>
              <w:widowControl w:val="0"/>
              <w:suppressAutoHyphens/>
              <w:spacing w:after="0" w:line="240" w:lineRule="auto"/>
              <w:ind w:left="-107"/>
              <w:jc w:val="both"/>
              <w:rPr>
                <w:rFonts w:ascii="Times New Roman" w:eastAsia="SimSun" w:hAnsi="Times New Roman" w:cs="Mangal"/>
                <w:i/>
                <w:kern w:val="1"/>
                <w:sz w:val="28"/>
                <w:szCs w:val="24"/>
                <w:lang w:eastAsia="zh-CN" w:bidi="hi-IN"/>
              </w:rPr>
            </w:pPr>
            <w:r w:rsidRPr="003665B9">
              <w:rPr>
                <w:rFonts w:ascii="Times New Roman" w:eastAsia="SimSun" w:hAnsi="Times New Roman" w:cs="Mangal"/>
                <w:i/>
                <w:kern w:val="1"/>
                <w:sz w:val="28"/>
                <w:szCs w:val="24"/>
                <w:lang w:eastAsia="zh-CN" w:bidi="hi-IN"/>
              </w:rPr>
              <w:t>Кількість петицій, що надійшли</w:t>
            </w:r>
            <w:r w:rsidR="00F37DD2">
              <w:rPr>
                <w:rFonts w:ascii="Times New Roman" w:eastAsia="SimSun" w:hAnsi="Times New Roman" w:cs="Mangal"/>
                <w:i/>
                <w:kern w:val="1"/>
                <w:sz w:val="28"/>
                <w:szCs w:val="24"/>
                <w:lang w:eastAsia="zh-CN" w:bidi="hi-IN"/>
              </w:rPr>
              <w:t xml:space="preserve"> у 2018 році</w:t>
            </w:r>
            <w:r w:rsidRPr="003665B9">
              <w:rPr>
                <w:rFonts w:ascii="Times New Roman" w:eastAsia="SimSun" w:hAnsi="Times New Roman" w:cs="Mangal"/>
                <w:i/>
                <w:kern w:val="1"/>
                <w:sz w:val="28"/>
                <w:szCs w:val="24"/>
                <w:lang w:eastAsia="zh-CN" w:bidi="hi-IN"/>
              </w:rPr>
              <w:t>/</w:t>
            </w:r>
            <w:r w:rsidR="00F37DD2">
              <w:rPr>
                <w:rFonts w:ascii="Times New Roman" w:eastAsia="SimSun" w:hAnsi="Times New Roman" w:cs="Mangal"/>
                <w:i/>
                <w:kern w:val="1"/>
                <w:sz w:val="28"/>
                <w:szCs w:val="24"/>
                <w:lang w:eastAsia="zh-CN" w:bidi="hi-IN"/>
              </w:rPr>
              <w:t>кількість</w:t>
            </w:r>
            <w:r w:rsidR="0060396A">
              <w:rPr>
                <w:rFonts w:ascii="Times New Roman" w:eastAsia="SimSun" w:hAnsi="Times New Roman" w:cs="Mangal"/>
                <w:i/>
                <w:kern w:val="1"/>
                <w:sz w:val="28"/>
                <w:szCs w:val="24"/>
                <w:lang w:eastAsia="zh-CN" w:bidi="hi-IN"/>
              </w:rPr>
              <w:t xml:space="preserve"> петицій, розгляд, яких продовжи</w:t>
            </w:r>
            <w:r w:rsidR="00F37DD2">
              <w:rPr>
                <w:rFonts w:ascii="Times New Roman" w:eastAsia="SimSun" w:hAnsi="Times New Roman" w:cs="Mangal"/>
                <w:i/>
                <w:kern w:val="1"/>
                <w:sz w:val="28"/>
                <w:szCs w:val="24"/>
                <w:lang w:eastAsia="zh-CN" w:bidi="hi-IN"/>
              </w:rPr>
              <w:t>вся у 2018 році/загальна</w:t>
            </w:r>
          </w:p>
          <w:p w:rsidR="003A79A6" w:rsidRPr="003665B9" w:rsidRDefault="00F37DD2" w:rsidP="003F3388">
            <w:pPr>
              <w:widowControl w:val="0"/>
              <w:suppressAutoHyphens/>
              <w:spacing w:after="0" w:line="240" w:lineRule="auto"/>
              <w:ind w:left="-107"/>
              <w:jc w:val="both"/>
              <w:rPr>
                <w:rFonts w:ascii="Times New Roman" w:eastAsia="SimSun" w:hAnsi="Times New Roman" w:cs="Mangal"/>
                <w:i/>
                <w:kern w:val="1"/>
                <w:sz w:val="28"/>
                <w:szCs w:val="24"/>
                <w:lang w:eastAsia="zh-CN" w:bidi="hi-IN"/>
              </w:rPr>
            </w:pPr>
            <w:r>
              <w:rPr>
                <w:rFonts w:ascii="Times New Roman" w:eastAsia="SimSun" w:hAnsi="Times New Roman" w:cs="Mangal"/>
                <w:i/>
                <w:kern w:val="1"/>
                <w:sz w:val="28"/>
                <w:szCs w:val="24"/>
                <w:lang w:eastAsia="zh-CN" w:bidi="hi-IN"/>
              </w:rPr>
              <w:t>кількість</w:t>
            </w:r>
            <w:r w:rsidR="003A79A6">
              <w:rPr>
                <w:rFonts w:ascii="Times New Roman" w:eastAsia="SimSun" w:hAnsi="Times New Roman" w:cs="Mangal"/>
                <w:i/>
                <w:kern w:val="1"/>
                <w:sz w:val="28"/>
                <w:szCs w:val="24"/>
                <w:lang w:eastAsia="zh-CN" w:bidi="hi-IN"/>
              </w:rPr>
              <w:t xml:space="preserve"> </w:t>
            </w:r>
            <w:r w:rsidR="003A79A6" w:rsidRPr="003665B9">
              <w:rPr>
                <w:rFonts w:ascii="Times New Roman" w:eastAsia="SimSun" w:hAnsi="Times New Roman" w:cs="Mangal"/>
                <w:i/>
                <w:kern w:val="1"/>
                <w:sz w:val="28"/>
                <w:szCs w:val="24"/>
                <w:lang w:eastAsia="zh-CN" w:bidi="hi-IN"/>
              </w:rPr>
              <w:t>розглядів</w:t>
            </w:r>
            <w:r w:rsidR="003A79A6">
              <w:rPr>
                <w:rFonts w:ascii="Times New Roman" w:eastAsia="SimSun" w:hAnsi="Times New Roman" w:cs="Mangal"/>
                <w:i/>
                <w:kern w:val="1"/>
                <w:sz w:val="28"/>
                <w:szCs w:val="24"/>
                <w:lang w:eastAsia="zh-CN" w:bidi="hi-IN"/>
              </w:rPr>
              <w:t xml:space="preserve"> </w:t>
            </w:r>
          </w:p>
        </w:tc>
      </w:tr>
      <w:tr w:rsidR="003A79A6" w:rsidRPr="00772786" w:rsidTr="0060396A">
        <w:trPr>
          <w:trHeight w:val="2185"/>
        </w:trPr>
        <w:tc>
          <w:tcPr>
            <w:tcW w:w="1022" w:type="dxa"/>
            <w:tcBorders>
              <w:top w:val="single" w:sz="4" w:space="0" w:color="000000"/>
              <w:left w:val="single" w:sz="4" w:space="0" w:color="000000"/>
              <w:bottom w:val="single" w:sz="4" w:space="0" w:color="000000"/>
            </w:tcBorders>
            <w:shd w:val="clear" w:color="auto" w:fill="auto"/>
          </w:tcPr>
          <w:p w:rsidR="003A79A6" w:rsidRPr="00772786" w:rsidRDefault="003A79A6" w:rsidP="003F3388">
            <w:pPr>
              <w:widowControl w:val="0"/>
              <w:suppressAutoHyphens/>
              <w:spacing w:after="0" w:line="240" w:lineRule="auto"/>
              <w:jc w:val="center"/>
              <w:rPr>
                <w:rFonts w:ascii="Times New Roman" w:eastAsia="SimSun" w:hAnsi="Times New Roman" w:cs="Mangal"/>
                <w:b/>
                <w:kern w:val="1"/>
                <w:sz w:val="28"/>
                <w:szCs w:val="28"/>
                <w:lang w:eastAsia="zh-CN" w:bidi="hi-IN"/>
              </w:rPr>
            </w:pPr>
          </w:p>
          <w:p w:rsidR="003A79A6" w:rsidRPr="00772786" w:rsidRDefault="002A0732" w:rsidP="003F3388">
            <w:pPr>
              <w:widowControl w:val="0"/>
              <w:suppressAutoHyphens/>
              <w:spacing w:after="0" w:line="240" w:lineRule="auto"/>
              <w:jc w:val="center"/>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28</w:t>
            </w:r>
          </w:p>
        </w:tc>
        <w:tc>
          <w:tcPr>
            <w:tcW w:w="1701" w:type="dxa"/>
            <w:tcBorders>
              <w:top w:val="single" w:sz="4" w:space="0" w:color="000000"/>
              <w:left w:val="single" w:sz="4" w:space="0" w:color="000000"/>
              <w:bottom w:val="single" w:sz="4" w:space="0" w:color="000000"/>
            </w:tcBorders>
            <w:shd w:val="clear" w:color="auto" w:fill="auto"/>
          </w:tcPr>
          <w:p w:rsidR="003A79A6" w:rsidRPr="00772786" w:rsidRDefault="003A79A6" w:rsidP="003F3388">
            <w:pPr>
              <w:widowControl w:val="0"/>
              <w:suppressAutoHyphens/>
              <w:spacing w:after="0" w:line="240" w:lineRule="auto"/>
              <w:jc w:val="both"/>
              <w:rPr>
                <w:rFonts w:ascii="Times New Roman" w:eastAsia="SimSun" w:hAnsi="Times New Roman" w:cs="Mangal"/>
                <w:b/>
                <w:kern w:val="1"/>
                <w:sz w:val="28"/>
                <w:szCs w:val="28"/>
                <w:lang w:eastAsia="zh-CN" w:bidi="hi-IN"/>
              </w:rPr>
            </w:pPr>
            <w:r w:rsidRPr="00772786">
              <w:rPr>
                <w:rFonts w:ascii="Times New Roman" w:eastAsia="SimSun" w:hAnsi="Times New Roman" w:cs="Mangal"/>
                <w:b/>
                <w:kern w:val="1"/>
                <w:sz w:val="28"/>
                <w:szCs w:val="28"/>
                <w:lang w:eastAsia="zh-CN" w:bidi="hi-IN"/>
              </w:rPr>
              <w:t xml:space="preserve">    </w:t>
            </w:r>
          </w:p>
          <w:p w:rsidR="003A79A6" w:rsidRPr="00772786" w:rsidRDefault="002A0732" w:rsidP="003F3388">
            <w:pPr>
              <w:widowControl w:val="0"/>
              <w:suppressAutoHyphens/>
              <w:spacing w:after="0" w:line="240" w:lineRule="auto"/>
              <w:jc w:val="both"/>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 xml:space="preserve"> 276</w:t>
            </w:r>
          </w:p>
          <w:p w:rsidR="003A79A6" w:rsidRPr="006B7B72" w:rsidRDefault="003A79A6" w:rsidP="003F3388">
            <w:pPr>
              <w:widowControl w:val="0"/>
              <w:suppressAutoHyphens/>
              <w:spacing w:after="0" w:line="240" w:lineRule="auto"/>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 xml:space="preserve">в т.ч. </w:t>
            </w:r>
            <w:r w:rsidR="002A0732">
              <w:rPr>
                <w:rFonts w:ascii="Times New Roman" w:eastAsia="SimSun" w:hAnsi="Times New Roman" w:cs="Mangal"/>
                <w:b/>
                <w:kern w:val="1"/>
                <w:sz w:val="28"/>
                <w:szCs w:val="28"/>
                <w:lang w:eastAsia="zh-CN" w:bidi="hi-IN"/>
              </w:rPr>
              <w:t>111</w:t>
            </w:r>
            <w:r w:rsidRPr="00772786">
              <w:rPr>
                <w:rFonts w:ascii="Times New Roman" w:eastAsia="SimSun" w:hAnsi="Times New Roman" w:cs="Mangal"/>
                <w:kern w:val="1"/>
                <w:sz w:val="28"/>
                <w:szCs w:val="28"/>
                <w:lang w:eastAsia="zh-CN" w:bidi="hi-IN"/>
              </w:rPr>
              <w:t xml:space="preserve"> проектів рішень Київради</w:t>
            </w:r>
          </w:p>
        </w:tc>
        <w:tc>
          <w:tcPr>
            <w:tcW w:w="1559" w:type="dxa"/>
            <w:tcBorders>
              <w:top w:val="single" w:sz="4" w:space="0" w:color="000000"/>
              <w:left w:val="single" w:sz="4" w:space="0" w:color="000000"/>
              <w:bottom w:val="single" w:sz="4" w:space="0" w:color="000000"/>
            </w:tcBorders>
            <w:shd w:val="clear" w:color="auto" w:fill="auto"/>
          </w:tcPr>
          <w:p w:rsidR="003A79A6" w:rsidRPr="00772786" w:rsidRDefault="003A79A6" w:rsidP="003F3388">
            <w:pPr>
              <w:widowControl w:val="0"/>
              <w:suppressAutoHyphens/>
              <w:spacing w:after="0" w:line="240" w:lineRule="auto"/>
              <w:ind w:firstLine="340"/>
              <w:jc w:val="both"/>
              <w:rPr>
                <w:rFonts w:ascii="Times New Roman" w:eastAsia="SimSun" w:hAnsi="Times New Roman" w:cs="Mangal"/>
                <w:b/>
                <w:kern w:val="1"/>
                <w:sz w:val="28"/>
                <w:szCs w:val="28"/>
                <w:lang w:eastAsia="zh-CN" w:bidi="hi-IN"/>
              </w:rPr>
            </w:pPr>
          </w:p>
          <w:p w:rsidR="003A79A6" w:rsidRPr="00772786" w:rsidRDefault="002A0732" w:rsidP="003F3388">
            <w:pPr>
              <w:widowControl w:val="0"/>
              <w:suppressAutoHyphens/>
              <w:spacing w:after="0" w:line="240" w:lineRule="auto"/>
              <w:ind w:firstLine="340"/>
              <w:jc w:val="both"/>
              <w:rPr>
                <w:rFonts w:ascii="Times New Roman" w:eastAsia="SimSun" w:hAnsi="Times New Roman" w:cs="Mangal"/>
                <w:kern w:val="1"/>
                <w:sz w:val="28"/>
                <w:szCs w:val="28"/>
                <w:lang w:eastAsia="zh-CN" w:bidi="hi-IN"/>
              </w:rPr>
            </w:pPr>
            <w:r>
              <w:rPr>
                <w:rFonts w:ascii="Times New Roman" w:eastAsia="SimSun" w:hAnsi="Times New Roman" w:cs="Mangal"/>
                <w:b/>
                <w:kern w:val="1"/>
                <w:sz w:val="28"/>
                <w:szCs w:val="28"/>
                <w:lang w:eastAsia="zh-CN" w:bidi="hi-IN"/>
              </w:rPr>
              <w:t>17</w:t>
            </w:r>
          </w:p>
          <w:p w:rsidR="003A79A6" w:rsidRPr="00772786" w:rsidRDefault="003A79A6" w:rsidP="003F3388">
            <w:pPr>
              <w:widowControl w:val="0"/>
              <w:suppressAutoHyphens/>
              <w:spacing w:after="0" w:line="240" w:lineRule="auto"/>
              <w:ind w:firstLine="340"/>
              <w:jc w:val="both"/>
              <w:rPr>
                <w:rFonts w:ascii="Times New Roman" w:eastAsia="SimSun" w:hAnsi="Times New Roman" w:cs="Mangal"/>
                <w:b/>
                <w:kern w:val="1"/>
                <w:sz w:val="28"/>
                <w:szCs w:val="28"/>
                <w:lang w:eastAsia="zh-CN" w:bidi="hi-IN"/>
              </w:rPr>
            </w:pPr>
          </w:p>
        </w:tc>
        <w:tc>
          <w:tcPr>
            <w:tcW w:w="1418" w:type="dxa"/>
            <w:tcBorders>
              <w:top w:val="single" w:sz="4" w:space="0" w:color="000000"/>
              <w:left w:val="single" w:sz="4" w:space="0" w:color="000000"/>
              <w:bottom w:val="single" w:sz="4" w:space="0" w:color="000000"/>
            </w:tcBorders>
            <w:shd w:val="clear" w:color="auto" w:fill="auto"/>
          </w:tcPr>
          <w:p w:rsidR="003A79A6" w:rsidRPr="00772786" w:rsidRDefault="003A79A6" w:rsidP="003F3388">
            <w:pPr>
              <w:widowControl w:val="0"/>
              <w:suppressAutoHyphens/>
              <w:spacing w:after="0" w:line="240" w:lineRule="auto"/>
              <w:ind w:firstLine="340"/>
              <w:jc w:val="both"/>
              <w:rPr>
                <w:rFonts w:ascii="Times New Roman" w:eastAsia="SimSun" w:hAnsi="Times New Roman" w:cs="Mangal"/>
                <w:b/>
                <w:kern w:val="1"/>
                <w:sz w:val="28"/>
                <w:szCs w:val="28"/>
                <w:lang w:eastAsia="zh-CN" w:bidi="hi-IN"/>
              </w:rPr>
            </w:pPr>
          </w:p>
          <w:p w:rsidR="003A79A6" w:rsidRPr="00772786" w:rsidRDefault="002A0732" w:rsidP="003F3388">
            <w:pPr>
              <w:widowControl w:val="0"/>
              <w:suppressAutoHyphens/>
              <w:spacing w:after="0" w:line="240" w:lineRule="auto"/>
              <w:ind w:firstLine="340"/>
              <w:jc w:val="both"/>
              <w:rPr>
                <w:rFonts w:ascii="Times New Roman" w:eastAsia="SimSun" w:hAnsi="Times New Roman" w:cs="Mangal"/>
                <w:b/>
                <w:kern w:val="1"/>
                <w:sz w:val="28"/>
                <w:szCs w:val="28"/>
                <w:lang w:eastAsia="zh-CN" w:bidi="hi-IN"/>
              </w:rPr>
            </w:pPr>
            <w:r>
              <w:rPr>
                <w:rFonts w:ascii="Times New Roman" w:eastAsia="SimSun" w:hAnsi="Times New Roman" w:cs="Mangal"/>
                <w:b/>
                <w:kern w:val="1"/>
                <w:sz w:val="28"/>
                <w:szCs w:val="28"/>
                <w:lang w:eastAsia="zh-CN" w:bidi="hi-IN"/>
              </w:rPr>
              <w:t>614</w:t>
            </w:r>
          </w:p>
        </w:tc>
        <w:tc>
          <w:tcPr>
            <w:tcW w:w="1701" w:type="dxa"/>
            <w:tcBorders>
              <w:top w:val="single" w:sz="4" w:space="0" w:color="000000"/>
              <w:left w:val="single" w:sz="4" w:space="0" w:color="000000"/>
              <w:bottom w:val="single" w:sz="4" w:space="0" w:color="000000"/>
            </w:tcBorders>
          </w:tcPr>
          <w:p w:rsidR="003A79A6" w:rsidRDefault="003A79A6" w:rsidP="003F3388">
            <w:pPr>
              <w:widowControl w:val="0"/>
              <w:suppressAutoHyphens/>
              <w:spacing w:after="0" w:line="240" w:lineRule="auto"/>
              <w:jc w:val="center"/>
              <w:rPr>
                <w:rFonts w:ascii="Times New Roman" w:eastAsia="SimSun" w:hAnsi="Times New Roman" w:cs="Mangal"/>
                <w:b/>
                <w:kern w:val="1"/>
                <w:sz w:val="28"/>
                <w:szCs w:val="24"/>
                <w:lang w:eastAsia="zh-CN" w:bidi="hi-IN"/>
              </w:rPr>
            </w:pPr>
          </w:p>
          <w:p w:rsidR="003A79A6" w:rsidRDefault="002A0732" w:rsidP="003F3388">
            <w:pPr>
              <w:widowControl w:val="0"/>
              <w:suppressAutoHyphens/>
              <w:spacing w:after="0" w:line="240" w:lineRule="auto"/>
              <w:jc w:val="center"/>
              <w:rPr>
                <w:rFonts w:ascii="Times New Roman" w:eastAsia="SimSun" w:hAnsi="Times New Roman" w:cs="Mangal"/>
                <w:b/>
                <w:kern w:val="1"/>
                <w:sz w:val="28"/>
                <w:szCs w:val="24"/>
                <w:lang w:eastAsia="zh-CN" w:bidi="hi-IN"/>
              </w:rPr>
            </w:pPr>
            <w:r>
              <w:rPr>
                <w:rFonts w:ascii="Times New Roman" w:eastAsia="SimSun" w:hAnsi="Times New Roman" w:cs="Mangal"/>
                <w:b/>
                <w:kern w:val="1"/>
                <w:sz w:val="28"/>
                <w:szCs w:val="24"/>
                <w:lang w:eastAsia="zh-CN" w:bidi="hi-IN"/>
              </w:rPr>
              <w:t>481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A79A6" w:rsidRPr="00772786" w:rsidRDefault="003A79A6" w:rsidP="003F3388">
            <w:pPr>
              <w:widowControl w:val="0"/>
              <w:suppressAutoHyphens/>
              <w:spacing w:after="0" w:line="240" w:lineRule="auto"/>
              <w:jc w:val="center"/>
              <w:rPr>
                <w:rFonts w:ascii="Times New Roman" w:eastAsia="SimSun" w:hAnsi="Times New Roman" w:cs="Mangal"/>
                <w:b/>
                <w:kern w:val="1"/>
                <w:sz w:val="28"/>
                <w:szCs w:val="24"/>
                <w:lang w:eastAsia="zh-CN" w:bidi="hi-IN"/>
              </w:rPr>
            </w:pPr>
          </w:p>
          <w:p w:rsidR="003A79A6" w:rsidRPr="00F6166F" w:rsidRDefault="00F6166F" w:rsidP="00F6166F">
            <w:pPr>
              <w:widowControl w:val="0"/>
              <w:suppressAutoHyphens/>
              <w:spacing w:after="0" w:line="240" w:lineRule="auto"/>
              <w:jc w:val="center"/>
              <w:rPr>
                <w:rFonts w:ascii="Times New Roman" w:eastAsia="SimSun" w:hAnsi="Times New Roman" w:cs="Mangal"/>
                <w:b/>
                <w:kern w:val="1"/>
                <w:sz w:val="28"/>
                <w:szCs w:val="24"/>
                <w:lang w:eastAsia="zh-CN" w:bidi="hi-IN"/>
              </w:rPr>
            </w:pPr>
            <w:r>
              <w:rPr>
                <w:rFonts w:ascii="Times New Roman" w:eastAsia="SimSun" w:hAnsi="Times New Roman" w:cs="Mangal"/>
                <w:kern w:val="1"/>
                <w:sz w:val="28"/>
                <w:szCs w:val="24"/>
                <w:lang w:eastAsia="zh-CN" w:bidi="hi-IN"/>
              </w:rPr>
              <w:t>п</w:t>
            </w:r>
            <w:r w:rsidRPr="00F6166F">
              <w:rPr>
                <w:rFonts w:ascii="Times New Roman" w:eastAsia="SimSun" w:hAnsi="Times New Roman" w:cs="Mangal"/>
                <w:kern w:val="1"/>
                <w:sz w:val="28"/>
                <w:szCs w:val="24"/>
                <w:lang w:eastAsia="zh-CN" w:bidi="hi-IN"/>
              </w:rPr>
              <w:t>онад</w:t>
            </w:r>
            <w:r>
              <w:rPr>
                <w:rFonts w:ascii="Times New Roman" w:eastAsia="SimSun" w:hAnsi="Times New Roman" w:cs="Mangal"/>
                <w:b/>
                <w:kern w:val="1"/>
                <w:sz w:val="28"/>
                <w:szCs w:val="24"/>
                <w:lang w:eastAsia="zh-CN" w:bidi="hi-IN"/>
              </w:rPr>
              <w:t xml:space="preserve"> 2</w:t>
            </w:r>
            <w:r w:rsidR="00F44255">
              <w:rPr>
                <w:rFonts w:ascii="Times New Roman" w:eastAsia="SimSun" w:hAnsi="Times New Roman" w:cs="Mangal"/>
                <w:b/>
                <w:kern w:val="1"/>
                <w:sz w:val="28"/>
                <w:szCs w:val="24"/>
                <w:lang w:eastAsia="zh-CN" w:bidi="hi-IN"/>
              </w:rPr>
              <w:t>0</w:t>
            </w:r>
          </w:p>
        </w:tc>
        <w:tc>
          <w:tcPr>
            <w:tcW w:w="1559" w:type="dxa"/>
            <w:tcBorders>
              <w:top w:val="single" w:sz="4" w:space="0" w:color="000000"/>
              <w:left w:val="single" w:sz="4" w:space="0" w:color="000000"/>
              <w:bottom w:val="single" w:sz="4" w:space="0" w:color="000000"/>
              <w:right w:val="single" w:sz="4" w:space="0" w:color="000000"/>
            </w:tcBorders>
          </w:tcPr>
          <w:p w:rsidR="003A79A6" w:rsidRDefault="003A79A6" w:rsidP="003F3388">
            <w:pPr>
              <w:widowControl w:val="0"/>
              <w:suppressAutoHyphens/>
              <w:spacing w:after="0" w:line="240" w:lineRule="auto"/>
              <w:jc w:val="center"/>
              <w:rPr>
                <w:rFonts w:ascii="Times New Roman" w:eastAsia="SimSun" w:hAnsi="Times New Roman" w:cs="Mangal"/>
                <w:b/>
                <w:kern w:val="1"/>
                <w:sz w:val="28"/>
                <w:szCs w:val="24"/>
                <w:lang w:eastAsia="zh-CN" w:bidi="hi-IN"/>
              </w:rPr>
            </w:pPr>
          </w:p>
          <w:p w:rsidR="003A79A6" w:rsidRPr="00772786" w:rsidRDefault="003F6DC9" w:rsidP="003F3388">
            <w:pPr>
              <w:widowControl w:val="0"/>
              <w:suppressAutoHyphens/>
              <w:spacing w:after="0" w:line="240" w:lineRule="auto"/>
              <w:jc w:val="center"/>
              <w:rPr>
                <w:rFonts w:ascii="Times New Roman" w:eastAsia="SimSun" w:hAnsi="Times New Roman" w:cs="Mangal"/>
                <w:b/>
                <w:kern w:val="1"/>
                <w:sz w:val="28"/>
                <w:szCs w:val="24"/>
                <w:lang w:eastAsia="zh-CN" w:bidi="hi-IN"/>
              </w:rPr>
            </w:pPr>
            <w:r>
              <w:rPr>
                <w:rFonts w:ascii="Times New Roman" w:eastAsia="SimSun" w:hAnsi="Times New Roman" w:cs="Mangal"/>
                <w:b/>
                <w:kern w:val="1"/>
                <w:sz w:val="28"/>
                <w:szCs w:val="24"/>
                <w:lang w:eastAsia="zh-CN" w:bidi="hi-IN"/>
              </w:rPr>
              <w:t>1</w:t>
            </w:r>
            <w:r w:rsidR="00195CB2">
              <w:rPr>
                <w:rFonts w:ascii="Times New Roman" w:eastAsia="SimSun" w:hAnsi="Times New Roman" w:cs="Mangal"/>
                <w:b/>
                <w:kern w:val="1"/>
                <w:sz w:val="28"/>
                <w:szCs w:val="24"/>
                <w:lang w:eastAsia="zh-CN" w:bidi="hi-IN"/>
              </w:rPr>
              <w:t>/2/12</w:t>
            </w:r>
          </w:p>
        </w:tc>
      </w:tr>
    </w:tbl>
    <w:p w:rsidR="003A79A6" w:rsidRPr="00772786" w:rsidRDefault="003A79A6" w:rsidP="003A79A6">
      <w:pPr>
        <w:widowControl w:val="0"/>
        <w:suppressAutoHyphens/>
        <w:spacing w:after="0" w:line="240" w:lineRule="auto"/>
        <w:jc w:val="both"/>
        <w:rPr>
          <w:rFonts w:ascii="Times New Roman" w:eastAsia="SimSun" w:hAnsi="Times New Roman" w:cs="Mangal"/>
          <w:kern w:val="1"/>
          <w:sz w:val="28"/>
          <w:szCs w:val="28"/>
          <w:lang w:eastAsia="zh-CN" w:bidi="hi-IN"/>
        </w:rPr>
      </w:pPr>
    </w:p>
    <w:p w:rsidR="003A79A6" w:rsidRDefault="003A79A6" w:rsidP="003A79A6">
      <w:pPr>
        <w:spacing w:line="322" w:lineRule="atLeast"/>
        <w:ind w:right="38" w:firstLine="567"/>
        <w:contextualSpacing/>
        <w:jc w:val="both"/>
        <w:rPr>
          <w:rFonts w:ascii="Times New Roman" w:eastAsia="SimSun" w:hAnsi="Times New Roman" w:cs="Mangal"/>
          <w:i/>
          <w:kern w:val="1"/>
          <w:sz w:val="28"/>
          <w:szCs w:val="28"/>
          <w:lang w:eastAsia="zh-CN" w:bidi="hi-IN"/>
        </w:rPr>
      </w:pPr>
      <w:r w:rsidRPr="00772786">
        <w:rPr>
          <w:rFonts w:ascii="Times New Roman" w:eastAsia="SimSun" w:hAnsi="Times New Roman" w:cs="Mangal"/>
          <w:i/>
          <w:kern w:val="1"/>
          <w:sz w:val="28"/>
          <w:szCs w:val="28"/>
          <w:lang w:eastAsia="zh-CN" w:bidi="hi-IN"/>
        </w:rPr>
        <w:lastRenderedPageBreak/>
        <w:tab/>
        <w:t>Найбільш значущими для життєдіяльності столиці є наступні</w:t>
      </w:r>
      <w:r>
        <w:rPr>
          <w:rFonts w:ascii="Times New Roman" w:eastAsia="SimSun" w:hAnsi="Times New Roman" w:cs="Times New Roman"/>
          <w:sz w:val="28"/>
          <w:szCs w:val="28"/>
          <w:lang w:eastAsia="zh-CN"/>
        </w:rPr>
        <w:t xml:space="preserve"> </w:t>
      </w:r>
      <w:r w:rsidRPr="00772786">
        <w:rPr>
          <w:rFonts w:ascii="Times New Roman" w:eastAsia="SimSun" w:hAnsi="Times New Roman" w:cs="Mangal"/>
          <w:i/>
          <w:kern w:val="1"/>
          <w:sz w:val="28"/>
          <w:szCs w:val="28"/>
          <w:lang w:eastAsia="zh-CN" w:bidi="hi-IN"/>
        </w:rPr>
        <w:t xml:space="preserve">рішення Київської міської ради, підготовлені </w:t>
      </w:r>
      <w:r>
        <w:rPr>
          <w:rFonts w:ascii="Times New Roman" w:eastAsia="SimSun" w:hAnsi="Times New Roman" w:cs="Mangal"/>
          <w:i/>
          <w:kern w:val="1"/>
          <w:sz w:val="28"/>
          <w:szCs w:val="28"/>
          <w:lang w:eastAsia="zh-CN" w:bidi="hi-IN"/>
        </w:rPr>
        <w:t>депутатами постійної комісії</w:t>
      </w:r>
      <w:r w:rsidRPr="00772786">
        <w:rPr>
          <w:rFonts w:ascii="Times New Roman" w:eastAsia="SimSun" w:hAnsi="Times New Roman" w:cs="Mangal"/>
          <w:i/>
          <w:kern w:val="1"/>
          <w:sz w:val="28"/>
          <w:szCs w:val="28"/>
          <w:lang w:eastAsia="zh-CN" w:bidi="hi-IN"/>
        </w:rPr>
        <w:t xml:space="preserve"> Київської міської ради з питань культури, туризму та інформаційної політики</w:t>
      </w:r>
      <w:r w:rsidR="00EE74B7">
        <w:rPr>
          <w:rFonts w:ascii="Times New Roman" w:eastAsia="SimSun" w:hAnsi="Times New Roman" w:cs="Mangal"/>
          <w:i/>
          <w:kern w:val="1"/>
          <w:sz w:val="28"/>
          <w:szCs w:val="28"/>
          <w:lang w:eastAsia="zh-CN" w:bidi="hi-IN"/>
        </w:rPr>
        <w:t>, спільно з іншими депутатами та постійними комісіями</w:t>
      </w:r>
      <w:r w:rsidR="002258DB">
        <w:rPr>
          <w:rFonts w:ascii="Times New Roman" w:eastAsia="SimSun" w:hAnsi="Times New Roman" w:cs="Mangal"/>
          <w:i/>
          <w:kern w:val="1"/>
          <w:sz w:val="28"/>
          <w:szCs w:val="28"/>
          <w:lang w:eastAsia="zh-CN" w:bidi="hi-IN"/>
        </w:rPr>
        <w:t>, виконавчим органом Київської міської ради (Київською міською державною адміністрацією)</w:t>
      </w:r>
      <w:r w:rsidR="00EE74B7">
        <w:rPr>
          <w:rFonts w:ascii="Times New Roman" w:eastAsia="SimSun" w:hAnsi="Times New Roman" w:cs="Mangal"/>
          <w:i/>
          <w:kern w:val="1"/>
          <w:sz w:val="28"/>
          <w:szCs w:val="28"/>
          <w:lang w:eastAsia="zh-CN" w:bidi="hi-IN"/>
        </w:rPr>
        <w:t xml:space="preserve"> та</w:t>
      </w:r>
      <w:r w:rsidRPr="00772786">
        <w:rPr>
          <w:rFonts w:ascii="Times New Roman" w:eastAsia="SimSun" w:hAnsi="Times New Roman" w:cs="Mangal"/>
          <w:i/>
          <w:kern w:val="1"/>
          <w:sz w:val="28"/>
          <w:szCs w:val="28"/>
          <w:lang w:eastAsia="zh-CN" w:bidi="hi-IN"/>
        </w:rPr>
        <w:t xml:space="preserve"> підтримані сесією Київської міської ради:  </w:t>
      </w:r>
    </w:p>
    <w:p w:rsidR="009D3D59" w:rsidRDefault="009D3D59" w:rsidP="009D3D59">
      <w:pPr>
        <w:spacing w:line="322" w:lineRule="atLeast"/>
        <w:ind w:right="38" w:firstLine="709"/>
        <w:contextualSpacing/>
        <w:jc w:val="both"/>
        <w:rPr>
          <w:rFonts w:ascii="Times New Roman" w:eastAsia="SimSun" w:hAnsi="Times New Roman" w:cs="Mangal"/>
          <w:kern w:val="1"/>
          <w:sz w:val="28"/>
          <w:szCs w:val="28"/>
          <w:lang w:eastAsia="zh-CN" w:bidi="hi-IN"/>
        </w:rPr>
      </w:pPr>
      <w:r w:rsidRPr="009D3D59">
        <w:rPr>
          <w:rFonts w:ascii="Times New Roman" w:eastAsia="SimSun" w:hAnsi="Times New Roman" w:cs="Mangal"/>
          <w:kern w:val="1"/>
          <w:sz w:val="28"/>
          <w:szCs w:val="28"/>
          <w:lang w:eastAsia="zh-CN" w:bidi="hi-IN"/>
        </w:rPr>
        <w:t>-</w:t>
      </w:r>
      <w:r w:rsidRPr="009D3D59">
        <w:rPr>
          <w:rFonts w:ascii="Times New Roman" w:eastAsia="SimSun" w:hAnsi="Times New Roman" w:cs="Mangal"/>
          <w:kern w:val="1"/>
          <w:sz w:val="28"/>
          <w:szCs w:val="28"/>
          <w:lang w:eastAsia="zh-CN" w:bidi="hi-IN"/>
        </w:rPr>
        <w:tab/>
        <w:t>Про звернення Київської міської ради до Верховної Ради України щодо необхідності внесення змін до Закону України «Про охорону культурної спадщини» та інших нормативно-правових актів;</w:t>
      </w:r>
    </w:p>
    <w:p w:rsidR="006B5EF5" w:rsidRDefault="006B5EF5" w:rsidP="009D3D59">
      <w:pPr>
        <w:spacing w:line="322" w:lineRule="atLeast"/>
        <w:ind w:right="38" w:firstLine="709"/>
        <w:contextualSpacing/>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w:t>
      </w:r>
      <w:r w:rsidRPr="006B5EF5">
        <w:rPr>
          <w:rFonts w:ascii="Times New Roman" w:eastAsia="SimSun" w:hAnsi="Times New Roman" w:cs="Mangal"/>
          <w:kern w:val="1"/>
          <w:sz w:val="28"/>
          <w:szCs w:val="28"/>
          <w:lang w:eastAsia="zh-CN" w:bidi="hi-IN"/>
        </w:rPr>
        <w:t>Про звернення Київської міської ради до Верховної Ради України щодо необхідності</w:t>
      </w:r>
      <w:r>
        <w:rPr>
          <w:rFonts w:ascii="Times New Roman" w:eastAsia="SimSun" w:hAnsi="Times New Roman" w:cs="Mangal"/>
          <w:kern w:val="1"/>
          <w:sz w:val="28"/>
          <w:szCs w:val="28"/>
          <w:lang w:eastAsia="zh-CN" w:bidi="hi-IN"/>
        </w:rPr>
        <w:t xml:space="preserve"> удосконалення процедури опублікування офіційних документів органів місцевого самоврядування;</w:t>
      </w:r>
    </w:p>
    <w:p w:rsidR="00DA0CDC" w:rsidRPr="009D3D59" w:rsidRDefault="00EF1162" w:rsidP="00EF1162">
      <w:pPr>
        <w:spacing w:line="322" w:lineRule="atLeast"/>
        <w:ind w:right="38" w:firstLine="709"/>
        <w:contextualSpacing/>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Про проведення в місті Києві міжнародної бієнале сучасного </w:t>
      </w:r>
      <w:r w:rsidRPr="00EF1162">
        <w:rPr>
          <w:rFonts w:ascii="Times New Roman" w:eastAsia="SimSun" w:hAnsi="Times New Roman" w:cs="Mangal"/>
          <w:kern w:val="1"/>
          <w:sz w:val="28"/>
          <w:szCs w:val="28"/>
          <w:lang w:eastAsia="zh-CN" w:bidi="hi-IN"/>
        </w:rPr>
        <w:t>мистецтва Manifesta у 2022 році</w:t>
      </w:r>
      <w:r>
        <w:rPr>
          <w:rFonts w:ascii="Times New Roman" w:eastAsia="SimSun" w:hAnsi="Times New Roman" w:cs="Mangal"/>
          <w:kern w:val="1"/>
          <w:sz w:val="28"/>
          <w:szCs w:val="28"/>
          <w:lang w:eastAsia="zh-CN" w:bidi="hi-IN"/>
        </w:rPr>
        <w:t>;</w:t>
      </w:r>
    </w:p>
    <w:p w:rsidR="009D3D59" w:rsidRPr="009D3D59" w:rsidRDefault="009D3D59" w:rsidP="009D3D59">
      <w:pPr>
        <w:spacing w:after="0" w:line="240" w:lineRule="atLeast"/>
        <w:ind w:firstLine="709"/>
        <w:contextualSpacing/>
        <w:jc w:val="both"/>
        <w:rPr>
          <w:rFonts w:ascii="Times New Roman" w:eastAsia="SimSun" w:hAnsi="Times New Roman" w:cs="Times New Roman"/>
          <w:sz w:val="28"/>
          <w:szCs w:val="28"/>
          <w:lang w:eastAsia="zh-CN"/>
        </w:rPr>
      </w:pPr>
      <w:r w:rsidRPr="009D3D59">
        <w:rPr>
          <w:rFonts w:ascii="Times New Roman" w:eastAsia="SimSun" w:hAnsi="Times New Roman" w:cs="Times New Roman"/>
          <w:sz w:val="28"/>
          <w:szCs w:val="28"/>
          <w:lang w:eastAsia="zh-CN"/>
        </w:rPr>
        <w:t>-</w:t>
      </w:r>
      <w:r w:rsidRPr="009D3D59">
        <w:rPr>
          <w:rFonts w:ascii="Times New Roman" w:eastAsia="SimSun" w:hAnsi="Times New Roman" w:cs="Times New Roman"/>
          <w:sz w:val="28"/>
          <w:szCs w:val="28"/>
          <w:lang w:eastAsia="zh-CN"/>
        </w:rPr>
        <w:tab/>
        <w:t>Про затвердження Комплексної міської цільової програми «Столична культура: 2019-2021 роки»;</w:t>
      </w:r>
    </w:p>
    <w:p w:rsidR="009D3D59" w:rsidRPr="009D3D59" w:rsidRDefault="009D3D59" w:rsidP="009D3D59">
      <w:pPr>
        <w:spacing w:after="0" w:line="240" w:lineRule="atLeast"/>
        <w:ind w:firstLine="709"/>
        <w:contextualSpacing/>
        <w:jc w:val="both"/>
        <w:rPr>
          <w:rFonts w:ascii="Times New Roman" w:eastAsia="SimSun" w:hAnsi="Times New Roman" w:cs="Times New Roman"/>
          <w:sz w:val="28"/>
          <w:szCs w:val="28"/>
          <w:lang w:eastAsia="zh-CN"/>
        </w:rPr>
      </w:pPr>
      <w:r w:rsidRPr="009D3D59">
        <w:rPr>
          <w:rFonts w:ascii="Times New Roman" w:eastAsia="SimSun" w:hAnsi="Times New Roman" w:cs="Times New Roman"/>
          <w:sz w:val="28"/>
          <w:szCs w:val="28"/>
          <w:lang w:eastAsia="zh-CN"/>
        </w:rPr>
        <w:t>-</w:t>
      </w:r>
      <w:r w:rsidRPr="009D3D59">
        <w:rPr>
          <w:rFonts w:ascii="Times New Roman" w:eastAsia="SimSun" w:hAnsi="Times New Roman" w:cs="Times New Roman"/>
          <w:sz w:val="28"/>
          <w:szCs w:val="28"/>
          <w:lang w:eastAsia="zh-CN"/>
        </w:rPr>
        <w:tab/>
        <w:t>Про затвердження міської цільової програми «Охорона та збереження культурної спадщини м. Києва на 2019-2021роки»;</w:t>
      </w:r>
    </w:p>
    <w:p w:rsidR="009D3D59" w:rsidRPr="009D3D59" w:rsidRDefault="009D3D59" w:rsidP="009D3D59">
      <w:pPr>
        <w:spacing w:after="0" w:line="240" w:lineRule="atLeast"/>
        <w:ind w:firstLine="709"/>
        <w:contextualSpacing/>
        <w:jc w:val="both"/>
        <w:rPr>
          <w:rFonts w:ascii="Times New Roman" w:eastAsia="SimSun" w:hAnsi="Times New Roman" w:cs="Times New Roman"/>
          <w:sz w:val="28"/>
          <w:szCs w:val="28"/>
          <w:lang w:eastAsia="zh-CN"/>
        </w:rPr>
      </w:pPr>
      <w:r w:rsidRPr="009D3D59">
        <w:rPr>
          <w:rFonts w:ascii="Times New Roman" w:eastAsia="SimSun" w:hAnsi="Times New Roman" w:cs="Times New Roman"/>
          <w:sz w:val="28"/>
          <w:szCs w:val="28"/>
          <w:lang w:eastAsia="zh-CN"/>
        </w:rPr>
        <w:t>-</w:t>
      </w:r>
      <w:r w:rsidRPr="009D3D59">
        <w:rPr>
          <w:rFonts w:ascii="Times New Roman" w:eastAsia="SimSun" w:hAnsi="Times New Roman" w:cs="Times New Roman"/>
          <w:sz w:val="28"/>
          <w:szCs w:val="28"/>
          <w:lang w:eastAsia="zh-CN"/>
        </w:rPr>
        <w:tab/>
        <w:t>Про затвердження Міської цільової програми розвитку інформаційно-комунікативної сфери міста Києва на 2019-2021 роки;</w:t>
      </w:r>
    </w:p>
    <w:p w:rsidR="009D3D59" w:rsidRPr="001F1832" w:rsidRDefault="009D3D59" w:rsidP="009D3D59">
      <w:pPr>
        <w:spacing w:after="0" w:line="240" w:lineRule="atLeast"/>
        <w:ind w:firstLine="709"/>
        <w:contextualSpacing/>
        <w:jc w:val="both"/>
        <w:rPr>
          <w:rFonts w:ascii="Times New Roman" w:eastAsia="SimSun" w:hAnsi="Times New Roman" w:cs="Times New Roman"/>
          <w:sz w:val="28"/>
          <w:szCs w:val="28"/>
          <w:lang w:eastAsia="zh-CN"/>
        </w:rPr>
      </w:pPr>
      <w:r w:rsidRPr="009D3D59">
        <w:rPr>
          <w:rFonts w:ascii="Times New Roman" w:eastAsia="SimSun" w:hAnsi="Times New Roman" w:cs="Times New Roman"/>
          <w:sz w:val="28"/>
          <w:szCs w:val="28"/>
          <w:lang w:eastAsia="zh-CN"/>
        </w:rPr>
        <w:t>-</w:t>
      </w:r>
      <w:r w:rsidRPr="009D3D59">
        <w:rPr>
          <w:rFonts w:ascii="Times New Roman" w:eastAsia="SimSun" w:hAnsi="Times New Roman" w:cs="Times New Roman"/>
          <w:sz w:val="28"/>
          <w:szCs w:val="28"/>
          <w:lang w:eastAsia="zh-CN"/>
        </w:rPr>
        <w:tab/>
        <w:t>Про затвердження Міської цільової програми розвитку туризму в місті Києві на 2019-2021 роки;</w:t>
      </w:r>
    </w:p>
    <w:p w:rsidR="000D2B59" w:rsidRDefault="000D2B59" w:rsidP="009D3D59">
      <w:pPr>
        <w:pStyle w:val="a3"/>
        <w:numPr>
          <w:ilvl w:val="0"/>
          <w:numId w:val="4"/>
        </w:numPr>
        <w:tabs>
          <w:tab w:val="left" w:pos="0"/>
        </w:tabs>
        <w:suppressAutoHyphens/>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 передачу в дар </w:t>
      </w:r>
      <w:r w:rsidR="006F477A">
        <w:rPr>
          <w:rFonts w:ascii="Times New Roman" w:hAnsi="Times New Roman" w:cs="Times New Roman"/>
          <w:sz w:val="28"/>
          <w:szCs w:val="28"/>
        </w:rPr>
        <w:t>Лей</w:t>
      </w:r>
      <w:r w:rsidR="0060396A">
        <w:rPr>
          <w:rFonts w:ascii="Times New Roman" w:hAnsi="Times New Roman" w:cs="Times New Roman"/>
          <w:sz w:val="28"/>
          <w:szCs w:val="28"/>
        </w:rPr>
        <w:t>пцизькій міській раді від міста</w:t>
      </w:r>
      <w:r w:rsidR="006F477A">
        <w:rPr>
          <w:rFonts w:ascii="Times New Roman" w:hAnsi="Times New Roman" w:cs="Times New Roman"/>
          <w:sz w:val="28"/>
          <w:szCs w:val="28"/>
        </w:rPr>
        <w:t>–героя Києва меморіальної дошки на честь видатного українського композитора Миколи Лисенка;</w:t>
      </w:r>
    </w:p>
    <w:p w:rsidR="00EF1162" w:rsidRDefault="00EF1162" w:rsidP="00EF1162">
      <w:pPr>
        <w:pStyle w:val="a3"/>
        <w:numPr>
          <w:ilvl w:val="0"/>
          <w:numId w:val="4"/>
        </w:numPr>
        <w:tabs>
          <w:tab w:val="left" w:pos="0"/>
        </w:tabs>
        <w:suppressAutoHyphens/>
        <w:spacing w:after="0" w:line="240" w:lineRule="atLeast"/>
        <w:ind w:left="0" w:firstLine="709"/>
        <w:jc w:val="both"/>
        <w:rPr>
          <w:rFonts w:ascii="Times New Roman" w:hAnsi="Times New Roman" w:cs="Times New Roman"/>
          <w:sz w:val="28"/>
          <w:szCs w:val="28"/>
        </w:rPr>
      </w:pPr>
      <w:r w:rsidRPr="00EF1162">
        <w:rPr>
          <w:rFonts w:ascii="Times New Roman" w:hAnsi="Times New Roman" w:cs="Times New Roman"/>
          <w:sz w:val="28"/>
          <w:szCs w:val="28"/>
        </w:rPr>
        <w:t>Про проведення конкурсу для відбору кандидатів на заміщення вакантних посад керівників засобів масової інформації Київської міської ради;</w:t>
      </w:r>
    </w:p>
    <w:p w:rsidR="00DA0CDC" w:rsidRPr="000D2B59" w:rsidRDefault="00DA0CDC" w:rsidP="009D3D59">
      <w:pPr>
        <w:pStyle w:val="a3"/>
        <w:numPr>
          <w:ilvl w:val="0"/>
          <w:numId w:val="4"/>
        </w:numPr>
        <w:tabs>
          <w:tab w:val="left" w:pos="0"/>
        </w:tabs>
        <w:suppressAutoHyphens/>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Про зміну найменування комунального підприємства Київської міської ради «Вечірній Київ» на комунальне підприємство Київської міської ради «Центр публічної комунікації та інформації»;</w:t>
      </w:r>
    </w:p>
    <w:p w:rsidR="000D2B59" w:rsidRDefault="000D2B59" w:rsidP="009D3D59">
      <w:pPr>
        <w:pStyle w:val="a3"/>
        <w:numPr>
          <w:ilvl w:val="0"/>
          <w:numId w:val="4"/>
        </w:numPr>
        <w:tabs>
          <w:tab w:val="left" w:pos="0"/>
        </w:tabs>
        <w:suppressAutoHyphens/>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Про перейменування Київської дитячої академії мистецтв;</w:t>
      </w:r>
    </w:p>
    <w:p w:rsidR="00D7037B" w:rsidRDefault="00D7037B" w:rsidP="009D3D59">
      <w:pPr>
        <w:pStyle w:val="a3"/>
        <w:numPr>
          <w:ilvl w:val="0"/>
          <w:numId w:val="4"/>
        </w:numPr>
        <w:tabs>
          <w:tab w:val="left" w:pos="0"/>
        </w:tabs>
        <w:suppressAutoHyphens/>
        <w:spacing w:after="0" w:line="240" w:lineRule="atLeast"/>
        <w:ind w:left="0" w:firstLine="709"/>
        <w:jc w:val="both"/>
        <w:rPr>
          <w:rFonts w:ascii="Times New Roman" w:hAnsi="Times New Roman" w:cs="Times New Roman"/>
          <w:sz w:val="28"/>
          <w:szCs w:val="28"/>
        </w:rPr>
      </w:pPr>
      <w:r w:rsidRPr="00D7037B">
        <w:rPr>
          <w:rFonts w:ascii="Times New Roman" w:hAnsi="Times New Roman" w:cs="Times New Roman"/>
          <w:sz w:val="28"/>
          <w:szCs w:val="28"/>
        </w:rPr>
        <w:t>Про перейменування бібліотеки імені</w:t>
      </w:r>
      <w:r>
        <w:rPr>
          <w:rFonts w:ascii="Times New Roman" w:hAnsi="Times New Roman" w:cs="Times New Roman"/>
          <w:sz w:val="28"/>
          <w:szCs w:val="28"/>
        </w:rPr>
        <w:t xml:space="preserve"> </w:t>
      </w:r>
      <w:r w:rsidRPr="00D7037B">
        <w:rPr>
          <w:rFonts w:ascii="Times New Roman" w:hAnsi="Times New Roman" w:cs="Times New Roman"/>
          <w:sz w:val="28"/>
          <w:szCs w:val="28"/>
        </w:rPr>
        <w:t>Г. Котовського для дітей Централізованої бібліотечної системи Оболонського району м. Києва в бібліотеку імені Олени Пчілки для дітей Централізованої бібліотечної системи Оболонського району м. Києва</w:t>
      </w:r>
      <w:r w:rsidR="006B5EF5">
        <w:rPr>
          <w:rFonts w:ascii="Times New Roman" w:hAnsi="Times New Roman" w:cs="Times New Roman"/>
          <w:sz w:val="28"/>
          <w:szCs w:val="28"/>
        </w:rPr>
        <w:t>;</w:t>
      </w:r>
    </w:p>
    <w:p w:rsidR="00F87806" w:rsidRPr="00F87806" w:rsidRDefault="00F87806" w:rsidP="00DF07CE">
      <w:pPr>
        <w:pStyle w:val="a3"/>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 перейменування </w:t>
      </w:r>
      <w:r w:rsidRPr="00F87806">
        <w:rPr>
          <w:rFonts w:ascii="Times New Roman" w:hAnsi="Times New Roman" w:cs="Times New Roman"/>
          <w:sz w:val="28"/>
          <w:szCs w:val="28"/>
        </w:rPr>
        <w:t>комунального</w:t>
      </w:r>
      <w:r w:rsidR="00DF07CE">
        <w:rPr>
          <w:rFonts w:ascii="Times New Roman" w:hAnsi="Times New Roman" w:cs="Times New Roman"/>
          <w:sz w:val="28"/>
          <w:szCs w:val="28"/>
        </w:rPr>
        <w:t xml:space="preserve"> закладу «Театрально-видовищний </w:t>
      </w:r>
      <w:r w:rsidRPr="00F87806">
        <w:rPr>
          <w:rFonts w:ascii="Times New Roman" w:hAnsi="Times New Roman" w:cs="Times New Roman"/>
          <w:sz w:val="28"/>
          <w:szCs w:val="28"/>
        </w:rPr>
        <w:t>заклад культури «Театр «Київ Модерн-балет»</w:t>
      </w:r>
      <w:r w:rsidR="00DF07CE">
        <w:rPr>
          <w:rFonts w:ascii="Times New Roman" w:hAnsi="Times New Roman" w:cs="Times New Roman"/>
          <w:sz w:val="28"/>
          <w:szCs w:val="28"/>
        </w:rPr>
        <w:t>;</w:t>
      </w:r>
    </w:p>
    <w:p w:rsidR="00F87806" w:rsidRDefault="00DF07CE" w:rsidP="009D3D59">
      <w:pPr>
        <w:pStyle w:val="a3"/>
        <w:numPr>
          <w:ilvl w:val="0"/>
          <w:numId w:val="4"/>
        </w:numPr>
        <w:tabs>
          <w:tab w:val="left" w:pos="0"/>
        </w:tabs>
        <w:suppressAutoHyphens/>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Про присвоєння комунальному підприємству Міжнародний аеропорт «Київ» імені Ігоря Сікорського;</w:t>
      </w:r>
    </w:p>
    <w:p w:rsidR="008511C3" w:rsidRPr="0033200B" w:rsidRDefault="006B5EF5" w:rsidP="0033200B">
      <w:pPr>
        <w:pStyle w:val="a3"/>
        <w:numPr>
          <w:ilvl w:val="0"/>
          <w:numId w:val="4"/>
        </w:numPr>
        <w:tabs>
          <w:tab w:val="left" w:pos="0"/>
        </w:tabs>
        <w:suppressAutoHyphens/>
        <w:spacing w:after="0" w:line="240" w:lineRule="atLeast"/>
        <w:ind w:left="0" w:firstLine="709"/>
        <w:jc w:val="both"/>
        <w:rPr>
          <w:rFonts w:ascii="Times New Roman" w:hAnsi="Times New Roman" w:cs="Times New Roman"/>
          <w:sz w:val="28"/>
          <w:szCs w:val="28"/>
        </w:rPr>
      </w:pPr>
      <w:r w:rsidRPr="006B5EF5">
        <w:rPr>
          <w:rFonts w:ascii="Times New Roman" w:hAnsi="Times New Roman" w:cs="Times New Roman"/>
          <w:sz w:val="28"/>
          <w:szCs w:val="28"/>
        </w:rPr>
        <w:t>«Про присвоєння імені Мігеля де Сервантеса Сааведри навчально-виховному комплексу (спеціалізована школа І ступеня з поглибленим вивченням іспанської мови – суспільно-гуманітарна гімназія) №176 у Дніпровському районі міста Києва»</w:t>
      </w:r>
      <w:r>
        <w:rPr>
          <w:rFonts w:ascii="Times New Roman" w:hAnsi="Times New Roman" w:cs="Times New Roman"/>
          <w:sz w:val="28"/>
          <w:szCs w:val="28"/>
        </w:rPr>
        <w:t>;</w:t>
      </w:r>
    </w:p>
    <w:p w:rsidR="000D2B59" w:rsidRDefault="000D2B59" w:rsidP="009D3D59">
      <w:pPr>
        <w:pStyle w:val="a3"/>
        <w:numPr>
          <w:ilvl w:val="0"/>
          <w:numId w:val="4"/>
        </w:numPr>
        <w:tabs>
          <w:tab w:val="left" w:pos="0"/>
        </w:tabs>
        <w:suppressAutoHyphens/>
        <w:spacing w:after="0" w:line="240" w:lineRule="atLeast"/>
        <w:ind w:left="0" w:firstLine="709"/>
        <w:jc w:val="both"/>
        <w:rPr>
          <w:rFonts w:ascii="Times New Roman" w:hAnsi="Times New Roman" w:cs="Times New Roman"/>
          <w:sz w:val="28"/>
          <w:szCs w:val="28"/>
        </w:rPr>
      </w:pPr>
      <w:r w:rsidRPr="000D2B59">
        <w:rPr>
          <w:rFonts w:ascii="Times New Roman" w:hAnsi="Times New Roman" w:cs="Times New Roman"/>
          <w:sz w:val="28"/>
          <w:szCs w:val="28"/>
        </w:rPr>
        <w:t>Про внесення змін до рішення Київської міської ради від 11 лютого 2016 року</w:t>
      </w:r>
      <w:r>
        <w:rPr>
          <w:rFonts w:ascii="Times New Roman" w:hAnsi="Times New Roman" w:cs="Times New Roman"/>
          <w:sz w:val="28"/>
          <w:szCs w:val="28"/>
        </w:rPr>
        <w:t xml:space="preserve"> </w:t>
      </w:r>
      <w:r w:rsidRPr="000D2B59">
        <w:rPr>
          <w:rFonts w:ascii="Times New Roman" w:hAnsi="Times New Roman" w:cs="Times New Roman"/>
          <w:sz w:val="28"/>
          <w:szCs w:val="28"/>
        </w:rPr>
        <w:t>№ 91/91 «Про затвердження Міської цільової програми розвитку туризму в місті Києві на 2016 -2018 роки»</w:t>
      </w:r>
      <w:r w:rsidR="008C2A3C">
        <w:rPr>
          <w:rFonts w:ascii="Times New Roman" w:hAnsi="Times New Roman" w:cs="Times New Roman"/>
          <w:sz w:val="28"/>
          <w:szCs w:val="28"/>
        </w:rPr>
        <w:t>;</w:t>
      </w:r>
    </w:p>
    <w:p w:rsidR="00F03528" w:rsidRPr="0070674F" w:rsidRDefault="00B545AE" w:rsidP="0070674F">
      <w:pPr>
        <w:pStyle w:val="a3"/>
        <w:numPr>
          <w:ilvl w:val="0"/>
          <w:numId w:val="4"/>
        </w:numPr>
        <w:tabs>
          <w:tab w:val="left" w:pos="0"/>
        </w:tabs>
        <w:suppressAutoHyphens/>
        <w:spacing w:after="0" w:line="240" w:lineRule="atLeast"/>
        <w:ind w:left="0" w:firstLine="709"/>
        <w:jc w:val="both"/>
        <w:rPr>
          <w:rFonts w:ascii="Times New Roman" w:hAnsi="Times New Roman" w:cs="Times New Roman"/>
          <w:sz w:val="28"/>
          <w:szCs w:val="28"/>
        </w:rPr>
      </w:pPr>
      <w:r w:rsidRPr="00B545AE">
        <w:rPr>
          <w:rFonts w:ascii="Times New Roman" w:hAnsi="Times New Roman" w:cs="Times New Roman"/>
          <w:sz w:val="28"/>
          <w:szCs w:val="28"/>
        </w:rPr>
        <w:lastRenderedPageBreak/>
        <w:t>Про затвердження змін до міської цільової програми на 2016-2018 роки «Київ інформаційний», затвердженої рішенням Київської міської ради від 14 квітня 2016 року №333/333</w:t>
      </w:r>
      <w:r>
        <w:rPr>
          <w:rFonts w:ascii="Times New Roman" w:hAnsi="Times New Roman" w:cs="Times New Roman"/>
          <w:sz w:val="28"/>
          <w:szCs w:val="28"/>
        </w:rPr>
        <w:t>;</w:t>
      </w:r>
      <w:r w:rsidRPr="00B545AE">
        <w:rPr>
          <w:rFonts w:ascii="Times New Roman" w:hAnsi="Times New Roman" w:cs="Times New Roman"/>
          <w:sz w:val="28"/>
          <w:szCs w:val="28"/>
        </w:rPr>
        <w:t xml:space="preserve"> </w:t>
      </w:r>
    </w:p>
    <w:p w:rsidR="00BF31C2" w:rsidRPr="006A66A6" w:rsidRDefault="00807220" w:rsidP="006A66A6">
      <w:pPr>
        <w:tabs>
          <w:tab w:val="left" w:pos="0"/>
        </w:tabs>
        <w:suppressAutoHyphens/>
        <w:spacing w:after="0" w:line="240" w:lineRule="auto"/>
        <w:jc w:val="both"/>
        <w:rPr>
          <w:rFonts w:ascii="Times New Roman" w:eastAsia="SimSun" w:hAnsi="Times New Roman" w:cs="Mangal"/>
          <w:color w:val="000000"/>
          <w:kern w:val="2"/>
          <w:sz w:val="28"/>
          <w:szCs w:val="28"/>
          <w:lang w:eastAsia="zh-CN" w:bidi="hi-IN"/>
        </w:rPr>
      </w:pPr>
      <w:r>
        <w:rPr>
          <w:rFonts w:ascii="Times New Roman" w:hAnsi="Times New Roman" w:cs="Times New Roman"/>
          <w:sz w:val="28"/>
          <w:szCs w:val="28"/>
        </w:rPr>
        <w:tab/>
      </w:r>
      <w:r w:rsidR="00EC2CDC">
        <w:rPr>
          <w:rFonts w:ascii="Times New Roman" w:hAnsi="Times New Roman" w:cs="Times New Roman"/>
          <w:sz w:val="28"/>
          <w:szCs w:val="28"/>
        </w:rPr>
        <w:t xml:space="preserve">У звітному періоді </w:t>
      </w:r>
      <w:r w:rsidR="0070674F">
        <w:rPr>
          <w:rFonts w:ascii="Times New Roman" w:hAnsi="Times New Roman" w:cs="Times New Roman"/>
          <w:sz w:val="28"/>
          <w:szCs w:val="28"/>
        </w:rPr>
        <w:t>Комісія здійснювала</w:t>
      </w:r>
      <w:r w:rsidRPr="0070674F">
        <w:rPr>
          <w:rFonts w:ascii="Times New Roman" w:hAnsi="Times New Roman" w:cs="Times New Roman"/>
          <w:sz w:val="28"/>
          <w:szCs w:val="28"/>
        </w:rPr>
        <w:t xml:space="preserve"> контроль за</w:t>
      </w:r>
      <w:r w:rsidR="003A79A6" w:rsidRPr="0070674F">
        <w:rPr>
          <w:rFonts w:ascii="Times New Roman" w:hAnsi="Times New Roman" w:cs="Times New Roman"/>
          <w:sz w:val="28"/>
          <w:szCs w:val="28"/>
        </w:rPr>
        <w:t xml:space="preserve"> виконання</w:t>
      </w:r>
      <w:r w:rsidRPr="0070674F">
        <w:rPr>
          <w:rFonts w:ascii="Times New Roman" w:hAnsi="Times New Roman" w:cs="Times New Roman"/>
          <w:sz w:val="28"/>
          <w:szCs w:val="28"/>
        </w:rPr>
        <w:t>м</w:t>
      </w:r>
      <w:r w:rsidR="0070674F">
        <w:rPr>
          <w:rFonts w:ascii="Times New Roman" w:hAnsi="Times New Roman" w:cs="Times New Roman"/>
          <w:sz w:val="28"/>
          <w:szCs w:val="28"/>
        </w:rPr>
        <w:t xml:space="preserve"> 3</w:t>
      </w:r>
      <w:r w:rsidR="003A79A6" w:rsidRPr="0070674F">
        <w:rPr>
          <w:rFonts w:ascii="Times New Roman" w:hAnsi="Times New Roman" w:cs="Times New Roman"/>
          <w:sz w:val="28"/>
          <w:szCs w:val="28"/>
        </w:rPr>
        <w:t xml:space="preserve">-х міських </w:t>
      </w:r>
      <w:r w:rsidRPr="0070674F">
        <w:rPr>
          <w:rFonts w:ascii="Times New Roman" w:hAnsi="Times New Roman" w:cs="Times New Roman"/>
          <w:sz w:val="28"/>
          <w:szCs w:val="28"/>
        </w:rPr>
        <w:t xml:space="preserve">цільових </w:t>
      </w:r>
      <w:r w:rsidR="003A79A6" w:rsidRPr="0070674F">
        <w:rPr>
          <w:rFonts w:ascii="Times New Roman" w:hAnsi="Times New Roman" w:cs="Times New Roman"/>
          <w:sz w:val="28"/>
          <w:szCs w:val="28"/>
        </w:rPr>
        <w:t>програм:</w:t>
      </w:r>
      <w:r w:rsidR="0070674F">
        <w:rPr>
          <w:rFonts w:ascii="Times New Roman" w:hAnsi="Times New Roman" w:cs="Times New Roman"/>
          <w:sz w:val="28"/>
          <w:szCs w:val="28"/>
        </w:rPr>
        <w:t xml:space="preserve"> </w:t>
      </w:r>
      <w:r w:rsidR="00464EC9">
        <w:rPr>
          <w:rFonts w:ascii="Times New Roman" w:hAnsi="Times New Roman" w:cs="Times New Roman"/>
          <w:sz w:val="28"/>
          <w:szCs w:val="28"/>
        </w:rPr>
        <w:t>«Комплексна</w:t>
      </w:r>
      <w:r w:rsidR="003A79A6" w:rsidRPr="0070674F">
        <w:rPr>
          <w:rFonts w:ascii="Times New Roman" w:hAnsi="Times New Roman" w:cs="Times New Roman"/>
          <w:sz w:val="28"/>
          <w:szCs w:val="28"/>
        </w:rPr>
        <w:t xml:space="preserve"> </w:t>
      </w:r>
      <w:r w:rsidR="00464EC9">
        <w:rPr>
          <w:rFonts w:ascii="Times New Roman" w:eastAsia="Times New Roman" w:hAnsi="Times New Roman" w:cs="Times New Roman"/>
          <w:sz w:val="28"/>
          <w:szCs w:val="28"/>
          <w:lang w:eastAsia="ru-RU"/>
        </w:rPr>
        <w:t>міська цільова програма</w:t>
      </w:r>
      <w:r w:rsidR="003A79A6" w:rsidRPr="0070674F">
        <w:rPr>
          <w:rFonts w:ascii="Times New Roman" w:eastAsia="Times New Roman" w:hAnsi="Times New Roman" w:cs="Times New Roman"/>
          <w:sz w:val="28"/>
          <w:szCs w:val="28"/>
          <w:lang w:eastAsia="ru-RU"/>
        </w:rPr>
        <w:t xml:space="preserve"> «С</w:t>
      </w:r>
      <w:r w:rsidR="003A79A6" w:rsidRPr="0070674F">
        <w:rPr>
          <w:rFonts w:ascii="Times New Roman" w:hAnsi="Times New Roman" w:cs="Times New Roman"/>
          <w:sz w:val="28"/>
          <w:szCs w:val="28"/>
        </w:rPr>
        <w:t>толична культура 2016-2018», «</w:t>
      </w:r>
      <w:r w:rsidR="00464EC9">
        <w:rPr>
          <w:rFonts w:ascii="Times New Roman" w:eastAsia="Times New Roman" w:hAnsi="Times New Roman" w:cs="Times New Roman"/>
          <w:sz w:val="28"/>
          <w:szCs w:val="28"/>
          <w:lang w:eastAsia="ru-RU"/>
        </w:rPr>
        <w:t>Міська цільова програма</w:t>
      </w:r>
      <w:r w:rsidR="00464EC9">
        <w:rPr>
          <w:rFonts w:ascii="Times New Roman" w:hAnsi="Times New Roman" w:cs="Times New Roman"/>
          <w:sz w:val="28"/>
          <w:szCs w:val="28"/>
        </w:rPr>
        <w:t xml:space="preserve"> </w:t>
      </w:r>
      <w:r w:rsidR="003A79A6" w:rsidRPr="0070674F">
        <w:rPr>
          <w:rFonts w:ascii="Times New Roman" w:hAnsi="Times New Roman" w:cs="Times New Roman"/>
          <w:sz w:val="28"/>
          <w:szCs w:val="28"/>
        </w:rPr>
        <w:t>на 2016-2018 роки</w:t>
      </w:r>
      <w:r w:rsidR="003A79A6" w:rsidRPr="0070674F">
        <w:rPr>
          <w:rFonts w:ascii="Times New Roman" w:eastAsia="Times New Roman" w:hAnsi="Times New Roman" w:cs="Times New Roman"/>
          <w:sz w:val="28"/>
          <w:szCs w:val="28"/>
          <w:lang w:eastAsia="ru-RU"/>
        </w:rPr>
        <w:t xml:space="preserve"> «</w:t>
      </w:r>
      <w:r w:rsidR="003A79A6" w:rsidRPr="0070674F">
        <w:rPr>
          <w:rFonts w:ascii="Times New Roman" w:hAnsi="Times New Roman" w:cs="Times New Roman"/>
          <w:sz w:val="28"/>
          <w:szCs w:val="28"/>
        </w:rPr>
        <w:t>Київ інформаційний», «</w:t>
      </w:r>
      <w:r w:rsidR="00464EC9">
        <w:rPr>
          <w:rFonts w:ascii="Times New Roman" w:eastAsia="Times New Roman" w:hAnsi="Times New Roman" w:cs="Times New Roman"/>
          <w:sz w:val="28"/>
          <w:szCs w:val="28"/>
          <w:lang w:eastAsia="ru-RU"/>
        </w:rPr>
        <w:t>Міська цільова програма</w:t>
      </w:r>
      <w:r w:rsidR="003A79A6" w:rsidRPr="0070674F">
        <w:rPr>
          <w:rFonts w:ascii="Times New Roman" w:eastAsia="Times New Roman" w:hAnsi="Times New Roman" w:cs="Times New Roman"/>
          <w:sz w:val="28"/>
          <w:szCs w:val="28"/>
          <w:lang w:eastAsia="ru-RU"/>
        </w:rPr>
        <w:t xml:space="preserve"> розвитку туризму в </w:t>
      </w:r>
      <w:r w:rsidR="00EC2CDC">
        <w:rPr>
          <w:rFonts w:ascii="Times New Roman" w:eastAsia="Times New Roman" w:hAnsi="Times New Roman" w:cs="Times New Roman"/>
          <w:sz w:val="28"/>
          <w:szCs w:val="28"/>
          <w:lang w:eastAsia="ru-RU"/>
        </w:rPr>
        <w:t>м</w:t>
      </w:r>
      <w:r w:rsidR="00E774B7">
        <w:rPr>
          <w:rFonts w:ascii="Times New Roman" w:eastAsia="Times New Roman" w:hAnsi="Times New Roman" w:cs="Times New Roman"/>
          <w:sz w:val="28"/>
          <w:szCs w:val="28"/>
          <w:lang w:eastAsia="ru-RU"/>
        </w:rPr>
        <w:t xml:space="preserve">істі Києві на 2016 -2018 роки», </w:t>
      </w:r>
      <w:r w:rsidR="00EC2CDC">
        <w:rPr>
          <w:rFonts w:ascii="Times New Roman" w:eastAsia="Times New Roman" w:hAnsi="Times New Roman" w:cs="Times New Roman"/>
          <w:sz w:val="28"/>
          <w:szCs w:val="28"/>
          <w:lang w:eastAsia="ru-RU"/>
        </w:rPr>
        <w:t>з</w:t>
      </w:r>
      <w:r w:rsidR="00BF31C2">
        <w:rPr>
          <w:rFonts w:ascii="Times New Roman" w:eastAsia="SimSun" w:hAnsi="Times New Roman" w:cs="Mangal"/>
          <w:kern w:val="1"/>
          <w:sz w:val="28"/>
          <w:szCs w:val="28"/>
          <w:lang w:eastAsia="zh-CN" w:bidi="hi-IN"/>
        </w:rPr>
        <w:t>аслуховува</w:t>
      </w:r>
      <w:r w:rsidR="00EC2CDC">
        <w:rPr>
          <w:rFonts w:ascii="Times New Roman" w:eastAsia="SimSun" w:hAnsi="Times New Roman" w:cs="Mangal"/>
          <w:kern w:val="1"/>
          <w:sz w:val="28"/>
          <w:szCs w:val="28"/>
          <w:lang w:eastAsia="zh-CN" w:bidi="hi-IN"/>
        </w:rPr>
        <w:t xml:space="preserve">ла відповідні </w:t>
      </w:r>
      <w:r w:rsidR="00E774B7">
        <w:rPr>
          <w:rFonts w:ascii="Times New Roman" w:eastAsia="SimSun" w:hAnsi="Times New Roman" w:cs="Mangal"/>
          <w:kern w:val="1"/>
          <w:sz w:val="28"/>
          <w:szCs w:val="28"/>
          <w:lang w:eastAsia="zh-CN" w:bidi="hi-IN"/>
        </w:rPr>
        <w:t>звіти</w:t>
      </w:r>
      <w:r w:rsidR="00EC2CDC">
        <w:rPr>
          <w:rFonts w:ascii="Times New Roman" w:eastAsia="SimSun" w:hAnsi="Times New Roman" w:cs="Mangal"/>
          <w:kern w:val="1"/>
          <w:sz w:val="28"/>
          <w:szCs w:val="28"/>
          <w:lang w:eastAsia="zh-CN" w:bidi="hi-IN"/>
        </w:rPr>
        <w:t xml:space="preserve"> </w:t>
      </w:r>
      <w:r w:rsidR="003A79A6" w:rsidRPr="0070674F">
        <w:rPr>
          <w:rFonts w:ascii="Times New Roman" w:eastAsia="SimSun" w:hAnsi="Times New Roman" w:cs="Times New Roman"/>
          <w:kern w:val="1"/>
          <w:sz w:val="28"/>
          <w:szCs w:val="28"/>
          <w:lang w:eastAsia="zh-CN" w:bidi="hi-IN"/>
        </w:rPr>
        <w:t>Департаменту культури виконавчого органу Київської міської ради (Київської м</w:t>
      </w:r>
      <w:r w:rsidR="00EC2CDC">
        <w:rPr>
          <w:rFonts w:ascii="Times New Roman" w:eastAsia="SimSun" w:hAnsi="Times New Roman" w:cs="Times New Roman"/>
          <w:kern w:val="1"/>
          <w:sz w:val="28"/>
          <w:szCs w:val="28"/>
          <w:lang w:eastAsia="zh-CN" w:bidi="hi-IN"/>
        </w:rPr>
        <w:t>іської державної адміністрації)</w:t>
      </w:r>
      <w:r w:rsidR="00EC2CDC">
        <w:rPr>
          <w:rFonts w:ascii="Times New Roman" w:hAnsi="Times New Roman" w:cs="Times New Roman"/>
          <w:sz w:val="28"/>
          <w:szCs w:val="28"/>
        </w:rPr>
        <w:t xml:space="preserve">, </w:t>
      </w:r>
      <w:r w:rsidR="003A79A6" w:rsidRPr="0070674F">
        <w:rPr>
          <w:rFonts w:ascii="Times New Roman" w:eastAsia="SimSun" w:hAnsi="Times New Roman" w:cs="Times New Roman"/>
          <w:color w:val="000000"/>
          <w:kern w:val="2"/>
          <w:sz w:val="28"/>
          <w:szCs w:val="28"/>
          <w:lang w:eastAsia="zh-CN"/>
        </w:rPr>
        <w:t xml:space="preserve">Департаменту суспільних комунікацій виконавчого органу Київської міської ради (Київської міської державної </w:t>
      </w:r>
      <w:r w:rsidR="00EC2CDC">
        <w:rPr>
          <w:rFonts w:ascii="Times New Roman" w:eastAsia="SimSun" w:hAnsi="Times New Roman" w:cs="Times New Roman"/>
          <w:color w:val="000000"/>
          <w:kern w:val="2"/>
          <w:sz w:val="28"/>
          <w:szCs w:val="28"/>
          <w:lang w:eastAsia="zh-CN"/>
        </w:rPr>
        <w:t xml:space="preserve">адміністрації), </w:t>
      </w:r>
      <w:r w:rsidR="00EC2CDC">
        <w:rPr>
          <w:rFonts w:ascii="Times New Roman" w:eastAsia="SimSun" w:hAnsi="Times New Roman" w:cs="Mangal"/>
          <w:color w:val="000000"/>
          <w:kern w:val="2"/>
          <w:sz w:val="28"/>
          <w:szCs w:val="28"/>
          <w:lang w:eastAsia="zh-CN" w:bidi="hi-IN"/>
        </w:rPr>
        <w:t xml:space="preserve">Управління туризму та промоцій </w:t>
      </w:r>
      <w:r w:rsidR="003A79A6" w:rsidRPr="0070674F">
        <w:rPr>
          <w:rFonts w:ascii="Times New Roman" w:eastAsia="SimSun" w:hAnsi="Times New Roman" w:cs="Mangal"/>
          <w:color w:val="000000"/>
          <w:kern w:val="2"/>
          <w:sz w:val="28"/>
          <w:szCs w:val="28"/>
          <w:lang w:eastAsia="zh-CN" w:bidi="hi-IN"/>
        </w:rPr>
        <w:t>виконавчого органу Київської міської ради (Київської міської державної адміністрації)</w:t>
      </w:r>
      <w:r w:rsidR="00B70876">
        <w:rPr>
          <w:rFonts w:ascii="Times New Roman" w:eastAsia="SimSun" w:hAnsi="Times New Roman" w:cs="Mangal"/>
          <w:color w:val="000000"/>
          <w:kern w:val="2"/>
          <w:sz w:val="28"/>
          <w:szCs w:val="28"/>
          <w:lang w:eastAsia="zh-CN" w:bidi="hi-IN"/>
        </w:rPr>
        <w:t xml:space="preserve">. </w:t>
      </w:r>
      <w:r w:rsidR="00AD7B44" w:rsidRPr="002B4D15">
        <w:rPr>
          <w:rFonts w:ascii="Times New Roman" w:eastAsia="SimSun" w:hAnsi="Times New Roman" w:cs="Mangal"/>
          <w:color w:val="000000" w:themeColor="text1"/>
          <w:kern w:val="2"/>
          <w:sz w:val="28"/>
          <w:szCs w:val="28"/>
          <w:highlight w:val="yellow"/>
          <w:lang w:eastAsia="zh-CN" w:bidi="hi-IN"/>
        </w:rPr>
        <w:t xml:space="preserve">Комісія продовжила контроль за виконанням рішення </w:t>
      </w:r>
      <w:r w:rsidR="00B1124F" w:rsidRPr="002B4D15">
        <w:rPr>
          <w:rFonts w:ascii="Times New Roman" w:eastAsia="SimSun" w:hAnsi="Times New Roman" w:cs="Mangal"/>
          <w:color w:val="000000" w:themeColor="text1"/>
          <w:kern w:val="2"/>
          <w:sz w:val="28"/>
          <w:szCs w:val="28"/>
          <w:highlight w:val="yellow"/>
          <w:lang w:eastAsia="zh-CN" w:bidi="hi-IN"/>
        </w:rPr>
        <w:t>Київ</w:t>
      </w:r>
      <w:r w:rsidR="00AD7B44" w:rsidRPr="002B4D15">
        <w:rPr>
          <w:rFonts w:ascii="Times New Roman" w:eastAsia="SimSun" w:hAnsi="Times New Roman" w:cs="Mangal"/>
          <w:color w:val="000000" w:themeColor="text1"/>
          <w:kern w:val="2"/>
          <w:sz w:val="28"/>
          <w:szCs w:val="28"/>
          <w:highlight w:val="yellow"/>
          <w:lang w:eastAsia="zh-CN" w:bidi="hi-IN"/>
        </w:rPr>
        <w:t>ської міської</w:t>
      </w:r>
      <w:r w:rsidR="00FA513D" w:rsidRPr="002B4D15">
        <w:rPr>
          <w:rFonts w:ascii="Times New Roman" w:eastAsia="SimSun" w:hAnsi="Times New Roman" w:cs="Mangal"/>
          <w:color w:val="000000" w:themeColor="text1"/>
          <w:kern w:val="2"/>
          <w:sz w:val="28"/>
          <w:szCs w:val="28"/>
          <w:highlight w:val="yellow"/>
          <w:lang w:eastAsia="zh-CN" w:bidi="hi-IN"/>
        </w:rPr>
        <w:t xml:space="preserve"> </w:t>
      </w:r>
      <w:r w:rsidR="00AD7B44" w:rsidRPr="002B4D15">
        <w:rPr>
          <w:rFonts w:ascii="Times New Roman" w:eastAsia="SimSun" w:hAnsi="Times New Roman" w:cs="Mangal"/>
          <w:color w:val="000000" w:themeColor="text1"/>
          <w:kern w:val="2"/>
          <w:sz w:val="28"/>
          <w:szCs w:val="28"/>
          <w:highlight w:val="yellow"/>
          <w:lang w:eastAsia="zh-CN" w:bidi="hi-IN"/>
        </w:rPr>
        <w:t>ради від 28.08.2017 №556/3563 «Про надання згоди на безоплатне прийняття до комунальної власності територіальної громади міста Києва будівель, цілісних майнових комплексів закладів культури, фізичної культури та спорту»</w:t>
      </w:r>
      <w:r w:rsidR="005D0F2B" w:rsidRPr="002B4D15">
        <w:rPr>
          <w:rFonts w:ascii="Times New Roman" w:eastAsia="SimSun" w:hAnsi="Times New Roman" w:cs="Mangal"/>
          <w:color w:val="000000" w:themeColor="text1"/>
          <w:kern w:val="2"/>
          <w:sz w:val="28"/>
          <w:szCs w:val="28"/>
          <w:highlight w:val="yellow"/>
          <w:lang w:eastAsia="zh-CN" w:bidi="hi-IN"/>
        </w:rPr>
        <w:t>, а саме: будівлі Гостинного двору на Контрактовій площі,</w:t>
      </w:r>
      <w:r w:rsidR="00DB4D9C">
        <w:rPr>
          <w:rFonts w:ascii="Times New Roman" w:eastAsia="SimSun" w:hAnsi="Times New Roman" w:cs="Mangal"/>
          <w:color w:val="000000" w:themeColor="text1"/>
          <w:kern w:val="2"/>
          <w:sz w:val="28"/>
          <w:szCs w:val="28"/>
          <w:highlight w:val="yellow"/>
          <w:lang w:eastAsia="zh-CN" w:bidi="hi-IN"/>
        </w:rPr>
        <w:t xml:space="preserve"> </w:t>
      </w:r>
      <w:r w:rsidR="005D0F2B" w:rsidRPr="002B4D15">
        <w:rPr>
          <w:rFonts w:ascii="Times New Roman" w:eastAsia="SimSun" w:hAnsi="Times New Roman" w:cs="Mangal"/>
          <w:color w:val="000000" w:themeColor="text1"/>
          <w:kern w:val="2"/>
          <w:sz w:val="28"/>
          <w:szCs w:val="28"/>
          <w:highlight w:val="yellow"/>
          <w:lang w:eastAsia="zh-CN" w:bidi="hi-IN"/>
        </w:rPr>
        <w:t>4. З цією метою</w:t>
      </w:r>
      <w:r w:rsidR="00B1124F" w:rsidRPr="002B4D15">
        <w:rPr>
          <w:rFonts w:ascii="Times New Roman" w:eastAsia="SimSun" w:hAnsi="Times New Roman" w:cs="Mangal"/>
          <w:color w:val="000000" w:themeColor="text1"/>
          <w:kern w:val="2"/>
          <w:sz w:val="28"/>
          <w:szCs w:val="28"/>
          <w:highlight w:val="yellow"/>
          <w:lang w:eastAsia="zh-CN" w:bidi="hi-IN"/>
        </w:rPr>
        <w:t xml:space="preserve"> </w:t>
      </w:r>
      <w:r w:rsidR="00FC0104" w:rsidRPr="002B4D15">
        <w:rPr>
          <w:rFonts w:ascii="Times New Roman" w:eastAsia="SimSun" w:hAnsi="Times New Roman" w:cs="Mangal"/>
          <w:color w:val="000000" w:themeColor="text1"/>
          <w:kern w:val="2"/>
          <w:sz w:val="28"/>
          <w:szCs w:val="28"/>
          <w:highlight w:val="yellow"/>
          <w:lang w:eastAsia="zh-CN" w:bidi="hi-IN"/>
        </w:rPr>
        <w:t xml:space="preserve">проводились розширені наради за участю депутатів Київської міської ради, </w:t>
      </w:r>
      <w:r w:rsidR="00CC71AD" w:rsidRPr="002B4D15">
        <w:rPr>
          <w:rFonts w:ascii="Times New Roman" w:eastAsia="SimSun" w:hAnsi="Times New Roman" w:cs="Mangal"/>
          <w:color w:val="000000" w:themeColor="text1"/>
          <w:kern w:val="2"/>
          <w:sz w:val="28"/>
          <w:szCs w:val="28"/>
          <w:highlight w:val="yellow"/>
          <w:lang w:eastAsia="zh-CN" w:bidi="hi-IN"/>
        </w:rPr>
        <w:t xml:space="preserve">народних депутатів України, виконавчого органу </w:t>
      </w:r>
      <w:r w:rsidR="00FC0104" w:rsidRPr="002B4D15">
        <w:rPr>
          <w:rFonts w:ascii="Times New Roman" w:eastAsia="SimSun" w:hAnsi="Times New Roman" w:cs="Times New Roman"/>
          <w:kern w:val="1"/>
          <w:sz w:val="28"/>
          <w:szCs w:val="28"/>
          <w:highlight w:val="yellow"/>
          <w:lang w:eastAsia="zh-CN" w:bidi="hi-IN"/>
        </w:rPr>
        <w:t>Київської міської ради (Київської міської державної адміністрації)</w:t>
      </w:r>
      <w:r w:rsidR="00CC71AD" w:rsidRPr="002B4D15">
        <w:rPr>
          <w:rFonts w:ascii="Times New Roman" w:eastAsia="SimSun" w:hAnsi="Times New Roman" w:cs="Times New Roman"/>
          <w:kern w:val="1"/>
          <w:sz w:val="28"/>
          <w:szCs w:val="28"/>
          <w:highlight w:val="yellow"/>
          <w:lang w:eastAsia="zh-CN" w:bidi="hi-IN"/>
        </w:rPr>
        <w:t xml:space="preserve">, </w:t>
      </w:r>
      <w:r w:rsidR="00F75767" w:rsidRPr="002B4D15">
        <w:rPr>
          <w:rFonts w:ascii="Times New Roman" w:eastAsia="SimSun" w:hAnsi="Times New Roman" w:cs="Times New Roman"/>
          <w:kern w:val="1"/>
          <w:sz w:val="28"/>
          <w:szCs w:val="28"/>
          <w:highlight w:val="yellow"/>
          <w:lang w:eastAsia="zh-CN" w:bidi="hi-IN"/>
        </w:rPr>
        <w:t xml:space="preserve">комунальних закладів культури, </w:t>
      </w:r>
      <w:r w:rsidR="00CC71AD" w:rsidRPr="002B4D15">
        <w:rPr>
          <w:rFonts w:ascii="Times New Roman" w:eastAsia="SimSun" w:hAnsi="Times New Roman" w:cs="Times New Roman"/>
          <w:kern w:val="1"/>
          <w:sz w:val="28"/>
          <w:szCs w:val="28"/>
          <w:highlight w:val="yellow"/>
          <w:lang w:eastAsia="zh-CN" w:bidi="hi-IN"/>
        </w:rPr>
        <w:t xml:space="preserve">представників </w:t>
      </w:r>
      <w:r w:rsidR="00F320FF" w:rsidRPr="002B4D15">
        <w:rPr>
          <w:rFonts w:ascii="Times New Roman" w:eastAsia="SimSun" w:hAnsi="Times New Roman" w:cs="Times New Roman"/>
          <w:kern w:val="1"/>
          <w:sz w:val="28"/>
          <w:szCs w:val="28"/>
          <w:highlight w:val="yellow"/>
          <w:lang w:eastAsia="zh-CN" w:bidi="hi-IN"/>
        </w:rPr>
        <w:t xml:space="preserve">національних творчих спілок України, </w:t>
      </w:r>
      <w:r w:rsidR="00CC71AD" w:rsidRPr="002B4D15">
        <w:rPr>
          <w:rFonts w:ascii="Times New Roman" w:eastAsia="SimSun" w:hAnsi="Times New Roman" w:cs="Times New Roman"/>
          <w:kern w:val="1"/>
          <w:sz w:val="28"/>
          <w:szCs w:val="28"/>
          <w:highlight w:val="yellow"/>
          <w:lang w:eastAsia="zh-CN" w:bidi="hi-IN"/>
        </w:rPr>
        <w:t xml:space="preserve">громадськості, </w:t>
      </w:r>
      <w:r w:rsidR="000D273D" w:rsidRPr="002B4D15">
        <w:rPr>
          <w:rFonts w:ascii="Times New Roman" w:eastAsia="SimSun" w:hAnsi="Times New Roman" w:cs="Mangal"/>
          <w:color w:val="000000" w:themeColor="text1"/>
          <w:kern w:val="2"/>
          <w:sz w:val="28"/>
          <w:szCs w:val="28"/>
          <w:highlight w:val="yellow"/>
          <w:lang w:eastAsia="zh-CN" w:bidi="hi-IN"/>
        </w:rPr>
        <w:t xml:space="preserve">Комісією </w:t>
      </w:r>
      <w:r w:rsidR="00D10EF2" w:rsidRPr="002B4D15">
        <w:rPr>
          <w:rFonts w:ascii="Times New Roman" w:eastAsia="SimSun" w:hAnsi="Times New Roman" w:cs="Mangal"/>
          <w:color w:val="000000" w:themeColor="text1"/>
          <w:kern w:val="2"/>
          <w:sz w:val="28"/>
          <w:szCs w:val="28"/>
          <w:highlight w:val="yellow"/>
          <w:lang w:eastAsia="zh-CN" w:bidi="hi-IN"/>
        </w:rPr>
        <w:t>була створена</w:t>
      </w:r>
      <w:r w:rsidR="000D273D" w:rsidRPr="002B4D15">
        <w:rPr>
          <w:rFonts w:ascii="Times New Roman" w:eastAsia="SimSun" w:hAnsi="Times New Roman" w:cs="Mangal"/>
          <w:color w:val="000000" w:themeColor="text1"/>
          <w:kern w:val="2"/>
          <w:sz w:val="28"/>
          <w:szCs w:val="28"/>
          <w:highlight w:val="yellow"/>
          <w:lang w:eastAsia="zh-CN" w:bidi="hi-IN"/>
        </w:rPr>
        <w:t xml:space="preserve"> робоча група </w:t>
      </w:r>
      <w:r w:rsidR="00D10EF2" w:rsidRPr="002B4D15">
        <w:rPr>
          <w:rFonts w:ascii="Times New Roman" w:eastAsia="SimSun" w:hAnsi="Times New Roman" w:cs="Mangal"/>
          <w:color w:val="000000" w:themeColor="text1"/>
          <w:kern w:val="2"/>
          <w:sz w:val="28"/>
          <w:szCs w:val="28"/>
          <w:highlight w:val="yellow"/>
          <w:lang w:eastAsia="zh-CN" w:bidi="hi-IN"/>
        </w:rPr>
        <w:t xml:space="preserve">з напрацювання пропозицій щодо концепції використання будівлі Гостинного двору. </w:t>
      </w:r>
      <w:r w:rsidR="00552765">
        <w:rPr>
          <w:rFonts w:ascii="Times New Roman" w:eastAsia="SimSun" w:hAnsi="Times New Roman" w:cs="Mangal"/>
          <w:color w:val="000000" w:themeColor="text1"/>
          <w:kern w:val="2"/>
          <w:sz w:val="28"/>
          <w:szCs w:val="28"/>
          <w:highlight w:val="yellow"/>
          <w:lang w:eastAsia="zh-CN" w:bidi="hi-IN"/>
        </w:rPr>
        <w:t>За результатами обговорення д</w:t>
      </w:r>
      <w:r w:rsidR="00B13EB1">
        <w:rPr>
          <w:rFonts w:ascii="Times New Roman" w:eastAsia="SimSun" w:hAnsi="Times New Roman" w:cs="Mangal"/>
          <w:color w:val="000000" w:themeColor="text1"/>
          <w:kern w:val="2"/>
          <w:sz w:val="28"/>
          <w:szCs w:val="28"/>
          <w:highlight w:val="yellow"/>
          <w:lang w:eastAsia="zh-CN" w:bidi="hi-IN"/>
        </w:rPr>
        <w:t>ійшли</w:t>
      </w:r>
      <w:r w:rsidR="00F75767" w:rsidRPr="002B4D15">
        <w:rPr>
          <w:rFonts w:ascii="Times New Roman" w:eastAsia="SimSun" w:hAnsi="Times New Roman" w:cs="Mangal"/>
          <w:color w:val="000000" w:themeColor="text1"/>
          <w:kern w:val="2"/>
          <w:sz w:val="28"/>
          <w:szCs w:val="28"/>
          <w:highlight w:val="yellow"/>
          <w:lang w:eastAsia="zh-CN" w:bidi="hi-IN"/>
        </w:rPr>
        <w:t xml:space="preserve"> згоди </w:t>
      </w:r>
      <w:r w:rsidR="0039293F" w:rsidRPr="002B4D15">
        <w:rPr>
          <w:rFonts w:ascii="Times New Roman" w:eastAsia="SimSun" w:hAnsi="Times New Roman" w:cs="Mangal"/>
          <w:color w:val="000000" w:themeColor="text1"/>
          <w:kern w:val="2"/>
          <w:sz w:val="28"/>
          <w:szCs w:val="28"/>
          <w:highlight w:val="yellow"/>
          <w:lang w:eastAsia="zh-CN" w:bidi="hi-IN"/>
        </w:rPr>
        <w:t xml:space="preserve">вважати за доцільне </w:t>
      </w:r>
      <w:r w:rsidR="006A66A6" w:rsidRPr="002B4D15">
        <w:rPr>
          <w:rFonts w:ascii="Times New Roman" w:eastAsia="SimSun" w:hAnsi="Times New Roman" w:cs="Mangal"/>
          <w:color w:val="000000" w:themeColor="text1"/>
          <w:kern w:val="2"/>
          <w:sz w:val="28"/>
          <w:szCs w:val="28"/>
          <w:highlight w:val="yellow"/>
          <w:lang w:eastAsia="zh-CN" w:bidi="hi-IN"/>
        </w:rPr>
        <w:t>подальше розміщення в будівлі</w:t>
      </w:r>
      <w:r w:rsidR="0039293F" w:rsidRPr="002B4D15">
        <w:rPr>
          <w:rFonts w:ascii="Times New Roman" w:eastAsia="SimSun" w:hAnsi="Times New Roman" w:cs="Mangal"/>
          <w:color w:val="000000" w:themeColor="text1"/>
          <w:kern w:val="2"/>
          <w:sz w:val="28"/>
          <w:szCs w:val="28"/>
          <w:highlight w:val="yellow"/>
          <w:lang w:eastAsia="zh-CN" w:bidi="hi-IN"/>
        </w:rPr>
        <w:t xml:space="preserve"> Гостинного двору </w:t>
      </w:r>
      <w:r w:rsidR="00CC71AD" w:rsidRPr="002B4D15">
        <w:rPr>
          <w:rFonts w:ascii="Times New Roman" w:eastAsia="SimSun" w:hAnsi="Times New Roman" w:cs="Mangal"/>
          <w:color w:val="000000" w:themeColor="text1"/>
          <w:kern w:val="2"/>
          <w:sz w:val="28"/>
          <w:szCs w:val="28"/>
          <w:highlight w:val="yellow"/>
          <w:lang w:eastAsia="zh-CN" w:bidi="hi-IN"/>
        </w:rPr>
        <w:t xml:space="preserve"> </w:t>
      </w:r>
      <w:r w:rsidR="0039293F" w:rsidRPr="002B4D15">
        <w:rPr>
          <w:rFonts w:ascii="Times New Roman" w:eastAsia="SimSun" w:hAnsi="Times New Roman" w:cs="Mangal"/>
          <w:color w:val="000000" w:themeColor="text1"/>
          <w:kern w:val="2"/>
          <w:sz w:val="28"/>
          <w:szCs w:val="28"/>
          <w:highlight w:val="yellow"/>
          <w:lang w:eastAsia="zh-CN" w:bidi="hi-IN"/>
        </w:rPr>
        <w:t>комплексу експоз</w:t>
      </w:r>
      <w:r w:rsidR="006A66A6" w:rsidRPr="002B4D15">
        <w:rPr>
          <w:rFonts w:ascii="Times New Roman" w:eastAsia="SimSun" w:hAnsi="Times New Roman" w:cs="Mangal"/>
          <w:color w:val="000000" w:themeColor="text1"/>
          <w:kern w:val="2"/>
          <w:sz w:val="28"/>
          <w:szCs w:val="28"/>
          <w:highlight w:val="yellow"/>
          <w:lang w:eastAsia="zh-CN" w:bidi="hi-IN"/>
        </w:rPr>
        <w:t xml:space="preserve">иції, </w:t>
      </w:r>
      <w:r w:rsidR="0039293F" w:rsidRPr="002B4D15">
        <w:rPr>
          <w:rFonts w:ascii="Times New Roman" w:eastAsia="SimSun" w:hAnsi="Times New Roman" w:cs="Mangal"/>
          <w:color w:val="000000" w:themeColor="text1"/>
          <w:kern w:val="2"/>
          <w:sz w:val="28"/>
          <w:szCs w:val="28"/>
          <w:highlight w:val="yellow"/>
          <w:lang w:eastAsia="zh-CN" w:bidi="hi-IN"/>
        </w:rPr>
        <w:t>фондів збереження та вив</w:t>
      </w:r>
      <w:r w:rsidR="00DB4D9C">
        <w:rPr>
          <w:rFonts w:ascii="Times New Roman" w:eastAsia="SimSun" w:hAnsi="Times New Roman" w:cs="Mangal"/>
          <w:color w:val="000000" w:themeColor="text1"/>
          <w:kern w:val="2"/>
          <w:sz w:val="28"/>
          <w:szCs w:val="28"/>
          <w:highlight w:val="yellow"/>
          <w:lang w:eastAsia="zh-CN" w:bidi="hi-IN"/>
        </w:rPr>
        <w:t>чення Музею історії міста Києва</w:t>
      </w:r>
      <w:r w:rsidR="00D16EB5">
        <w:rPr>
          <w:rFonts w:ascii="Times New Roman" w:eastAsia="SimSun" w:hAnsi="Times New Roman" w:cs="Mangal"/>
          <w:color w:val="000000" w:themeColor="text1"/>
          <w:kern w:val="2"/>
          <w:sz w:val="28"/>
          <w:szCs w:val="28"/>
          <w:highlight w:val="yellow"/>
          <w:lang w:eastAsia="zh-CN" w:bidi="hi-IN"/>
        </w:rPr>
        <w:t>, який вкрай потребує відповідних площ</w:t>
      </w:r>
      <w:bookmarkStart w:id="0" w:name="_GoBack"/>
      <w:bookmarkEnd w:id="0"/>
      <w:r w:rsidR="00DB4D9C">
        <w:rPr>
          <w:rFonts w:ascii="Times New Roman" w:eastAsia="SimSun" w:hAnsi="Times New Roman" w:cs="Mangal"/>
          <w:color w:val="000000" w:themeColor="text1"/>
          <w:kern w:val="2"/>
          <w:sz w:val="28"/>
          <w:szCs w:val="28"/>
          <w:highlight w:val="yellow"/>
          <w:lang w:eastAsia="zh-CN" w:bidi="hi-IN"/>
        </w:rPr>
        <w:t>.</w:t>
      </w:r>
    </w:p>
    <w:p w:rsidR="003A79A6" w:rsidRPr="00772786" w:rsidRDefault="00B10E18" w:rsidP="003A79A6">
      <w:pPr>
        <w:widowControl w:val="0"/>
        <w:suppressAutoHyphens/>
        <w:spacing w:after="0" w:line="240" w:lineRule="auto"/>
        <w:ind w:firstLine="708"/>
        <w:jc w:val="both"/>
        <w:rPr>
          <w:rFonts w:ascii="Times New Roman" w:eastAsia="SimSun" w:hAnsi="Times New Roman" w:cs="Mangal"/>
          <w:bCs/>
          <w:kern w:val="1"/>
          <w:sz w:val="28"/>
          <w:szCs w:val="28"/>
          <w:lang w:eastAsia="zh-CN" w:bidi="hi-IN"/>
        </w:rPr>
      </w:pPr>
      <w:r>
        <w:rPr>
          <w:rFonts w:ascii="Times New Roman" w:eastAsia="SimSun" w:hAnsi="Times New Roman" w:cs="Mangal"/>
          <w:kern w:val="1"/>
          <w:sz w:val="28"/>
          <w:szCs w:val="24"/>
          <w:lang w:eastAsia="zh-CN" w:bidi="hi-IN"/>
        </w:rPr>
        <w:t xml:space="preserve">У 2018 році </w:t>
      </w:r>
      <w:r w:rsidR="003A79A6" w:rsidRPr="00772786">
        <w:rPr>
          <w:rFonts w:ascii="Times New Roman" w:eastAsia="SimSun" w:hAnsi="Times New Roman" w:cs="Mangal"/>
          <w:kern w:val="1"/>
          <w:sz w:val="28"/>
          <w:szCs w:val="24"/>
          <w:lang w:eastAsia="zh-CN" w:bidi="hi-IN"/>
        </w:rPr>
        <w:t xml:space="preserve">депутати </w:t>
      </w:r>
      <w:r w:rsidR="00B70876">
        <w:rPr>
          <w:rFonts w:ascii="Times New Roman" w:eastAsia="SimSun" w:hAnsi="Times New Roman" w:cs="Mangal"/>
          <w:kern w:val="1"/>
          <w:sz w:val="28"/>
          <w:szCs w:val="24"/>
          <w:lang w:eastAsia="zh-CN" w:bidi="hi-IN"/>
        </w:rPr>
        <w:t>К</w:t>
      </w:r>
      <w:r w:rsidR="003A79A6">
        <w:rPr>
          <w:rFonts w:ascii="Times New Roman" w:eastAsia="SimSun" w:hAnsi="Times New Roman" w:cs="Mangal"/>
          <w:kern w:val="1"/>
          <w:sz w:val="28"/>
          <w:szCs w:val="24"/>
          <w:lang w:eastAsia="zh-CN" w:bidi="hi-IN"/>
        </w:rPr>
        <w:t>ом</w:t>
      </w:r>
      <w:r w:rsidR="007254E9">
        <w:rPr>
          <w:rFonts w:ascii="Times New Roman" w:eastAsia="SimSun" w:hAnsi="Times New Roman" w:cs="Mangal"/>
          <w:kern w:val="1"/>
          <w:sz w:val="28"/>
          <w:szCs w:val="24"/>
          <w:lang w:eastAsia="zh-CN" w:bidi="hi-IN"/>
        </w:rPr>
        <w:t>ісії</w:t>
      </w:r>
      <w:r w:rsidR="00176B08">
        <w:rPr>
          <w:rFonts w:ascii="Times New Roman" w:eastAsia="SimSun" w:hAnsi="Times New Roman" w:cs="Mangal"/>
          <w:kern w:val="1"/>
          <w:sz w:val="28"/>
          <w:szCs w:val="24"/>
          <w:lang w:eastAsia="zh-CN" w:bidi="hi-IN"/>
        </w:rPr>
        <w:t xml:space="preserve"> брали участь у роботі понад деся</w:t>
      </w:r>
      <w:r w:rsidR="003A79A6">
        <w:rPr>
          <w:rFonts w:ascii="Times New Roman" w:eastAsia="SimSun" w:hAnsi="Times New Roman" w:cs="Mangal"/>
          <w:kern w:val="1"/>
          <w:sz w:val="28"/>
          <w:szCs w:val="24"/>
          <w:lang w:eastAsia="zh-CN" w:bidi="hi-IN"/>
        </w:rPr>
        <w:t xml:space="preserve">ти </w:t>
      </w:r>
      <w:r w:rsidR="00464EC9">
        <w:rPr>
          <w:rFonts w:ascii="Times New Roman" w:eastAsia="SimSun" w:hAnsi="Times New Roman" w:cs="Mangal"/>
          <w:bCs/>
          <w:kern w:val="1"/>
          <w:sz w:val="28"/>
          <w:szCs w:val="28"/>
          <w:lang w:eastAsia="zh-CN" w:bidi="hi-IN"/>
        </w:rPr>
        <w:t>конкурсних комісій</w:t>
      </w:r>
      <w:r w:rsidR="003A79A6" w:rsidRPr="00772786">
        <w:rPr>
          <w:rFonts w:ascii="Times New Roman" w:eastAsia="SimSun" w:hAnsi="Times New Roman" w:cs="Mangal"/>
          <w:bCs/>
          <w:kern w:val="1"/>
          <w:sz w:val="28"/>
          <w:szCs w:val="28"/>
          <w:lang w:eastAsia="zh-CN" w:bidi="hi-IN"/>
        </w:rPr>
        <w:t xml:space="preserve"> на заміщення вакантн</w:t>
      </w:r>
      <w:r w:rsidR="003A79A6">
        <w:rPr>
          <w:rFonts w:ascii="Times New Roman" w:eastAsia="SimSun" w:hAnsi="Times New Roman" w:cs="Mangal"/>
          <w:bCs/>
          <w:kern w:val="1"/>
          <w:sz w:val="28"/>
          <w:szCs w:val="28"/>
          <w:lang w:eastAsia="zh-CN" w:bidi="hi-IN"/>
        </w:rPr>
        <w:t>их посад керівникі</w:t>
      </w:r>
      <w:r w:rsidR="00CA194A">
        <w:rPr>
          <w:rFonts w:ascii="Times New Roman" w:eastAsia="SimSun" w:hAnsi="Times New Roman" w:cs="Mangal"/>
          <w:bCs/>
          <w:kern w:val="1"/>
          <w:sz w:val="28"/>
          <w:szCs w:val="28"/>
          <w:lang w:eastAsia="zh-CN" w:bidi="hi-IN"/>
        </w:rPr>
        <w:t xml:space="preserve">в комунальних закладів </w:t>
      </w:r>
      <w:r w:rsidR="00E774B7">
        <w:rPr>
          <w:rFonts w:ascii="Times New Roman" w:eastAsia="SimSun" w:hAnsi="Times New Roman" w:cs="Mangal"/>
          <w:bCs/>
          <w:kern w:val="1"/>
          <w:sz w:val="28"/>
          <w:szCs w:val="28"/>
          <w:lang w:eastAsia="zh-CN" w:bidi="hi-IN"/>
        </w:rPr>
        <w:t xml:space="preserve">у сфері </w:t>
      </w:r>
      <w:r w:rsidR="00CA194A">
        <w:rPr>
          <w:rFonts w:ascii="Times New Roman" w:eastAsia="SimSun" w:hAnsi="Times New Roman" w:cs="Mangal"/>
          <w:bCs/>
          <w:kern w:val="1"/>
          <w:sz w:val="28"/>
          <w:szCs w:val="28"/>
          <w:lang w:eastAsia="zh-CN" w:bidi="hi-IN"/>
        </w:rPr>
        <w:t>культури, туризму</w:t>
      </w:r>
      <w:r w:rsidR="00E774B7">
        <w:rPr>
          <w:rFonts w:ascii="Times New Roman" w:eastAsia="SimSun" w:hAnsi="Times New Roman" w:cs="Mangal"/>
          <w:bCs/>
          <w:kern w:val="1"/>
          <w:sz w:val="28"/>
          <w:szCs w:val="28"/>
          <w:lang w:eastAsia="zh-CN" w:bidi="hi-IN"/>
        </w:rPr>
        <w:t>.</w:t>
      </w:r>
    </w:p>
    <w:p w:rsidR="001D11F8" w:rsidRDefault="003A79A6" w:rsidP="003A79A6">
      <w:pPr>
        <w:widowControl w:val="0"/>
        <w:suppressAutoHyphens/>
        <w:spacing w:after="0" w:line="240" w:lineRule="auto"/>
        <w:ind w:firstLine="540"/>
        <w:jc w:val="both"/>
        <w:rPr>
          <w:rFonts w:ascii="Times New Roman" w:eastAsia="SimSun" w:hAnsi="Times New Roman" w:cs="Mangal"/>
          <w:kern w:val="1"/>
          <w:sz w:val="28"/>
          <w:szCs w:val="24"/>
          <w:lang w:eastAsia="zh-CN" w:bidi="hi-IN"/>
        </w:rPr>
      </w:pPr>
      <w:r w:rsidRPr="00772786">
        <w:rPr>
          <w:rFonts w:ascii="Times New Roman" w:eastAsia="SimSun" w:hAnsi="Times New Roman" w:cs="Mangal"/>
          <w:bCs/>
          <w:kern w:val="1"/>
          <w:sz w:val="28"/>
          <w:szCs w:val="28"/>
          <w:lang w:eastAsia="zh-CN" w:bidi="hi-IN"/>
        </w:rPr>
        <w:t xml:space="preserve"> </w:t>
      </w:r>
      <w:r w:rsidRPr="00772786">
        <w:rPr>
          <w:rFonts w:ascii="Times New Roman" w:eastAsia="SimSun" w:hAnsi="Times New Roman" w:cs="Mangal"/>
          <w:kern w:val="1"/>
          <w:sz w:val="28"/>
          <w:szCs w:val="24"/>
          <w:lang w:eastAsia="zh-CN" w:bidi="hi-IN"/>
        </w:rPr>
        <w:t xml:space="preserve">За сприяння  депутатів </w:t>
      </w:r>
      <w:r w:rsidR="00B70876">
        <w:rPr>
          <w:rFonts w:ascii="Times New Roman" w:eastAsia="SimSun" w:hAnsi="Times New Roman" w:cs="Mangal"/>
          <w:kern w:val="1"/>
          <w:sz w:val="28"/>
          <w:szCs w:val="24"/>
          <w:lang w:eastAsia="zh-CN" w:bidi="hi-IN"/>
        </w:rPr>
        <w:t xml:space="preserve">Комісії </w:t>
      </w:r>
      <w:r w:rsidRPr="00772786">
        <w:rPr>
          <w:rFonts w:ascii="Times New Roman" w:eastAsia="SimSun" w:hAnsi="Times New Roman" w:cs="Mangal"/>
          <w:kern w:val="1"/>
          <w:sz w:val="28"/>
          <w:szCs w:val="24"/>
          <w:lang w:eastAsia="zh-CN" w:bidi="hi-IN"/>
        </w:rPr>
        <w:t>організовані</w:t>
      </w:r>
      <w:r w:rsidR="001D11F8">
        <w:rPr>
          <w:rFonts w:ascii="Times New Roman" w:eastAsia="SimSun" w:hAnsi="Times New Roman" w:cs="Mangal"/>
          <w:kern w:val="1"/>
          <w:sz w:val="28"/>
          <w:szCs w:val="24"/>
          <w:lang w:eastAsia="zh-CN" w:bidi="hi-IN"/>
        </w:rPr>
        <w:t>:</w:t>
      </w:r>
    </w:p>
    <w:p w:rsidR="007414CF" w:rsidRPr="007414CF" w:rsidRDefault="007414CF" w:rsidP="007414CF">
      <w:pPr>
        <w:pStyle w:val="a3"/>
        <w:widowControl w:val="0"/>
        <w:numPr>
          <w:ilvl w:val="0"/>
          <w:numId w:val="1"/>
        </w:numPr>
        <w:tabs>
          <w:tab w:val="clear" w:pos="720"/>
          <w:tab w:val="num" w:pos="360"/>
        </w:tabs>
        <w:suppressAutoHyphens/>
        <w:spacing w:after="0" w:line="240" w:lineRule="auto"/>
        <w:ind w:left="0" w:firstLine="360"/>
        <w:jc w:val="both"/>
        <w:rPr>
          <w:rFonts w:ascii="Times New Roman" w:eastAsia="SimSun" w:hAnsi="Times New Roman" w:cs="Mangal"/>
          <w:kern w:val="1"/>
          <w:sz w:val="28"/>
          <w:szCs w:val="24"/>
          <w:lang w:eastAsia="zh-CN" w:bidi="hi-IN"/>
        </w:rPr>
      </w:pPr>
      <w:r>
        <w:rPr>
          <w:rFonts w:ascii="Times New Roman" w:eastAsia="SimSun" w:hAnsi="Times New Roman" w:cs="Mangal"/>
          <w:kern w:val="1"/>
          <w:sz w:val="28"/>
          <w:szCs w:val="24"/>
          <w:lang w:eastAsia="zh-CN" w:bidi="hi-IN"/>
        </w:rPr>
        <w:t xml:space="preserve">культурно-мистецькі заходи з нагоди святкування </w:t>
      </w:r>
      <w:r>
        <w:rPr>
          <w:rFonts w:ascii="Times New Roman" w:eastAsia="SimSun" w:hAnsi="Times New Roman" w:cs="Mangal"/>
          <w:kern w:val="1"/>
          <w:sz w:val="28"/>
          <w:szCs w:val="28"/>
          <w:lang w:eastAsia="zh-CN" w:bidi="hi-IN"/>
        </w:rPr>
        <w:t xml:space="preserve">Дня Незалежності України, Дня Києва, </w:t>
      </w:r>
      <w:r w:rsidR="003A79A6" w:rsidRPr="007414CF">
        <w:rPr>
          <w:rFonts w:ascii="Times New Roman" w:eastAsia="SimSun" w:hAnsi="Times New Roman" w:cs="Mangal"/>
          <w:kern w:val="1"/>
          <w:sz w:val="28"/>
          <w:szCs w:val="28"/>
          <w:lang w:eastAsia="zh-CN" w:bidi="hi-IN"/>
        </w:rPr>
        <w:t xml:space="preserve">Всеукраїнського дня працівників культури України </w:t>
      </w:r>
      <w:r>
        <w:rPr>
          <w:rFonts w:ascii="Times New Roman" w:eastAsia="SimSun" w:hAnsi="Times New Roman" w:cs="Mangal"/>
          <w:kern w:val="1"/>
          <w:sz w:val="28"/>
          <w:szCs w:val="28"/>
          <w:lang w:eastAsia="zh-CN" w:bidi="hi-IN"/>
        </w:rPr>
        <w:t xml:space="preserve">та майстрів народного мистецтва, </w:t>
      </w:r>
      <w:r w:rsidR="003A79A6" w:rsidRPr="007414CF">
        <w:rPr>
          <w:rFonts w:ascii="Times New Roman" w:eastAsia="SimSun" w:hAnsi="Times New Roman" w:cs="Mangal"/>
          <w:bCs/>
          <w:kern w:val="1"/>
          <w:sz w:val="28"/>
          <w:szCs w:val="28"/>
          <w:lang w:eastAsia="zh-CN" w:bidi="hi-IN"/>
        </w:rPr>
        <w:t>Новорічні свята у пр</w:t>
      </w:r>
      <w:r w:rsidR="00AB0E70" w:rsidRPr="007414CF">
        <w:rPr>
          <w:rFonts w:ascii="Times New Roman" w:eastAsia="SimSun" w:hAnsi="Times New Roman" w:cs="Mangal"/>
          <w:bCs/>
          <w:kern w:val="1"/>
          <w:sz w:val="28"/>
          <w:szCs w:val="28"/>
          <w:lang w:eastAsia="zh-CN" w:bidi="hi-IN"/>
        </w:rPr>
        <w:t>иміщенні Київської міської ради;</w:t>
      </w:r>
    </w:p>
    <w:p w:rsidR="003A79A6" w:rsidRPr="00A93BA0" w:rsidRDefault="003A79A6" w:rsidP="00AB0E70">
      <w:pPr>
        <w:pStyle w:val="a3"/>
        <w:widowControl w:val="0"/>
        <w:numPr>
          <w:ilvl w:val="0"/>
          <w:numId w:val="1"/>
        </w:numPr>
        <w:tabs>
          <w:tab w:val="clear" w:pos="720"/>
          <w:tab w:val="num" w:pos="360"/>
        </w:tabs>
        <w:suppressAutoHyphens/>
        <w:spacing w:after="0" w:line="240" w:lineRule="auto"/>
        <w:ind w:left="0" w:firstLine="360"/>
        <w:jc w:val="both"/>
        <w:rPr>
          <w:rFonts w:ascii="Times New Roman" w:eastAsia="SimSun" w:hAnsi="Times New Roman" w:cs="Mangal"/>
          <w:kern w:val="1"/>
          <w:sz w:val="28"/>
          <w:szCs w:val="24"/>
          <w:lang w:eastAsia="zh-CN" w:bidi="hi-IN"/>
        </w:rPr>
      </w:pPr>
      <w:r w:rsidRPr="007414CF">
        <w:rPr>
          <w:rFonts w:ascii="Times New Roman" w:eastAsia="SimSun" w:hAnsi="Times New Roman" w:cs="Mangal"/>
          <w:kern w:val="1"/>
          <w:sz w:val="28"/>
          <w:szCs w:val="28"/>
          <w:lang w:eastAsia="zh-CN" w:bidi="hi-IN"/>
        </w:rPr>
        <w:t xml:space="preserve">Всеукраїнський соціальний телевізійний </w:t>
      </w:r>
      <w:r w:rsidR="007414CF" w:rsidRPr="007414CF">
        <w:rPr>
          <w:rFonts w:ascii="Times New Roman" w:eastAsia="SimSun" w:hAnsi="Times New Roman" w:cs="Mangal"/>
          <w:kern w:val="1"/>
          <w:sz w:val="28"/>
          <w:szCs w:val="28"/>
          <w:lang w:eastAsia="zh-CN" w:bidi="hi-IN"/>
        </w:rPr>
        <w:t>проект-фестиваль «Єдина країна»</w:t>
      </w:r>
      <w:r w:rsidR="00A93BA0">
        <w:rPr>
          <w:rFonts w:ascii="Times New Roman" w:eastAsia="SimSun" w:hAnsi="Times New Roman" w:cs="Mangal"/>
          <w:kern w:val="1"/>
          <w:sz w:val="28"/>
          <w:szCs w:val="28"/>
          <w:lang w:eastAsia="zh-CN" w:bidi="hi-IN"/>
        </w:rPr>
        <w:t>;</w:t>
      </w:r>
    </w:p>
    <w:p w:rsidR="00A93BA0" w:rsidRPr="00994FF2" w:rsidRDefault="00A93BA0" w:rsidP="00AB0E70">
      <w:pPr>
        <w:pStyle w:val="a3"/>
        <w:widowControl w:val="0"/>
        <w:numPr>
          <w:ilvl w:val="0"/>
          <w:numId w:val="1"/>
        </w:numPr>
        <w:tabs>
          <w:tab w:val="clear" w:pos="720"/>
          <w:tab w:val="num" w:pos="360"/>
        </w:tabs>
        <w:suppressAutoHyphens/>
        <w:spacing w:after="0" w:line="240" w:lineRule="auto"/>
        <w:ind w:left="0" w:firstLine="360"/>
        <w:jc w:val="both"/>
        <w:rPr>
          <w:rFonts w:ascii="Times New Roman" w:eastAsia="SimSun" w:hAnsi="Times New Roman" w:cs="Mangal"/>
          <w:kern w:val="1"/>
          <w:sz w:val="28"/>
          <w:szCs w:val="24"/>
          <w:lang w:eastAsia="zh-CN" w:bidi="hi-IN"/>
        </w:rPr>
      </w:pPr>
      <w:r>
        <w:rPr>
          <w:rFonts w:ascii="Times New Roman" w:eastAsia="SimSun" w:hAnsi="Times New Roman" w:cs="Mangal"/>
          <w:kern w:val="1"/>
          <w:sz w:val="28"/>
          <w:szCs w:val="28"/>
          <w:lang w:eastAsia="zh-CN" w:bidi="hi-IN"/>
        </w:rPr>
        <w:t xml:space="preserve">круглий стіл щодо обговорення проекту </w:t>
      </w:r>
      <w:r w:rsidR="003A2A53" w:rsidRPr="009D3D59">
        <w:rPr>
          <w:rFonts w:ascii="Times New Roman" w:eastAsia="SimSun" w:hAnsi="Times New Roman" w:cs="Times New Roman"/>
          <w:sz w:val="28"/>
          <w:szCs w:val="28"/>
          <w:lang w:eastAsia="zh-CN"/>
        </w:rPr>
        <w:t>Міської цільової програми розвитку туризму в місті Києві на 2019-2021 роки</w:t>
      </w:r>
      <w:r w:rsidR="003A2A53">
        <w:rPr>
          <w:rFonts w:ascii="Times New Roman" w:eastAsia="SimSun" w:hAnsi="Times New Roman" w:cs="Times New Roman"/>
          <w:sz w:val="28"/>
          <w:szCs w:val="28"/>
          <w:lang w:eastAsia="zh-CN"/>
        </w:rPr>
        <w:t>.</w:t>
      </w:r>
    </w:p>
    <w:p w:rsidR="003A79A6" w:rsidRDefault="003A79A6" w:rsidP="003A79A6">
      <w:pPr>
        <w:widowControl w:val="0"/>
        <w:suppressAutoHyphens/>
        <w:spacing w:after="0" w:line="240" w:lineRule="auto"/>
        <w:ind w:firstLine="708"/>
        <w:jc w:val="both"/>
        <w:rPr>
          <w:rFonts w:ascii="Times New Roman" w:eastAsia="SimSun" w:hAnsi="Times New Roman" w:cs="Mangal"/>
          <w:iCs/>
          <w:kern w:val="1"/>
          <w:sz w:val="28"/>
          <w:szCs w:val="24"/>
          <w:lang w:eastAsia="zh-CN" w:bidi="hi-IN"/>
        </w:rPr>
      </w:pPr>
      <w:r w:rsidRPr="00772786">
        <w:rPr>
          <w:rFonts w:ascii="Times New Roman" w:eastAsia="SimSun" w:hAnsi="Times New Roman" w:cs="Mangal"/>
          <w:kern w:val="1"/>
          <w:sz w:val="28"/>
          <w:szCs w:val="24"/>
          <w:lang w:eastAsia="zh-CN" w:bidi="hi-IN"/>
        </w:rPr>
        <w:t xml:space="preserve">Депутати </w:t>
      </w:r>
      <w:r w:rsidR="00994FF2">
        <w:rPr>
          <w:rFonts w:ascii="Times New Roman" w:eastAsia="SimSun" w:hAnsi="Times New Roman" w:cs="Mangal"/>
          <w:kern w:val="1"/>
          <w:sz w:val="28"/>
          <w:szCs w:val="24"/>
          <w:lang w:eastAsia="zh-CN" w:bidi="hi-IN"/>
        </w:rPr>
        <w:t xml:space="preserve">Комісії </w:t>
      </w:r>
      <w:r w:rsidRPr="00A76FEB">
        <w:rPr>
          <w:rFonts w:ascii="Times New Roman" w:eastAsia="SimSun" w:hAnsi="Times New Roman" w:cs="Mangal"/>
          <w:iCs/>
          <w:kern w:val="1"/>
          <w:sz w:val="28"/>
          <w:szCs w:val="24"/>
          <w:lang w:eastAsia="zh-CN" w:bidi="hi-IN"/>
        </w:rPr>
        <w:t>входили до складу:</w:t>
      </w:r>
    </w:p>
    <w:p w:rsidR="003A79A6" w:rsidRDefault="003A79A6" w:rsidP="003A79A6">
      <w:pPr>
        <w:widowControl w:val="0"/>
        <w:suppressAutoHyphens/>
        <w:spacing w:after="0" w:line="240" w:lineRule="auto"/>
        <w:ind w:firstLine="426"/>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 xml:space="preserve">- комісії по призначенню щорічних міських стипендій видатним діячам культури і мистецтва;   </w:t>
      </w:r>
    </w:p>
    <w:p w:rsidR="003A79A6" w:rsidRDefault="0033200B" w:rsidP="00994FF2">
      <w:pPr>
        <w:widowControl w:val="0"/>
        <w:suppressAutoHyphens/>
        <w:spacing w:after="0" w:line="240" w:lineRule="auto"/>
        <w:ind w:firstLine="426"/>
        <w:jc w:val="both"/>
        <w:rPr>
          <w:rFonts w:ascii="Times New Roman" w:hAnsi="Times New Roman" w:cs="Times New Roman"/>
          <w:color w:val="000000"/>
          <w:sz w:val="28"/>
          <w:szCs w:val="28"/>
          <w:shd w:val="clear" w:color="auto" w:fill="FFFFFF"/>
        </w:rPr>
      </w:pPr>
      <w:r>
        <w:rPr>
          <w:rFonts w:ascii="Times New Roman" w:eastAsia="SimSun" w:hAnsi="Times New Roman" w:cs="Mangal"/>
          <w:kern w:val="1"/>
          <w:sz w:val="28"/>
          <w:szCs w:val="28"/>
          <w:lang w:eastAsia="zh-CN" w:bidi="hi-IN"/>
        </w:rPr>
        <w:t xml:space="preserve">- </w:t>
      </w:r>
      <w:r w:rsidR="003A79A6" w:rsidRPr="00FD1349">
        <w:rPr>
          <w:rFonts w:ascii="Times New Roman" w:hAnsi="Times New Roman" w:cs="Times New Roman"/>
          <w:color w:val="000000"/>
          <w:sz w:val="28"/>
          <w:szCs w:val="28"/>
          <w:shd w:val="clear" w:color="auto" w:fill="FFFFFF"/>
        </w:rPr>
        <w:t>постійно</w:t>
      </w:r>
      <w:r w:rsidR="00B10E18">
        <w:rPr>
          <w:rFonts w:ascii="Times New Roman" w:hAnsi="Times New Roman" w:cs="Times New Roman"/>
          <w:color w:val="000000"/>
          <w:sz w:val="28"/>
          <w:szCs w:val="28"/>
          <w:shd w:val="clear" w:color="auto" w:fill="FFFFFF"/>
        </w:rPr>
        <w:t xml:space="preserve"> діючої конкурсної комісії  при </w:t>
      </w:r>
      <w:r w:rsidR="003A79A6" w:rsidRPr="00FD1349">
        <w:rPr>
          <w:rFonts w:ascii="Times New Roman" w:hAnsi="Times New Roman" w:cs="Times New Roman"/>
          <w:color w:val="000000"/>
          <w:sz w:val="28"/>
          <w:szCs w:val="28"/>
          <w:shd w:val="clear" w:color="auto" w:fill="FFFFFF"/>
        </w:rPr>
        <w:t>Департаменті культури виконавчого органу Київської міської ради (Київської міської державної адміністрації)  з проведення конкурсного відбору на заміщення посади керівника суб'єктів господарювання комунального сектора економіки в місті Києві</w:t>
      </w:r>
      <w:r w:rsidR="003A79A6">
        <w:rPr>
          <w:rFonts w:ascii="Times New Roman" w:hAnsi="Times New Roman" w:cs="Times New Roman"/>
          <w:color w:val="000000"/>
          <w:sz w:val="28"/>
          <w:szCs w:val="28"/>
          <w:shd w:val="clear" w:color="auto" w:fill="FFFFFF"/>
        </w:rPr>
        <w:t>;</w:t>
      </w:r>
    </w:p>
    <w:p w:rsidR="003A79A6" w:rsidRDefault="003A79A6" w:rsidP="00994FF2">
      <w:pPr>
        <w:widowControl w:val="0"/>
        <w:suppressAutoHyphens/>
        <w:spacing w:after="0" w:line="240" w:lineRule="auto"/>
        <w:ind w:firstLine="426"/>
        <w:jc w:val="both"/>
        <w:rPr>
          <w:rFonts w:ascii="Times New Roman" w:eastAsia="SimSun" w:hAnsi="Times New Roman" w:cs="Mangal"/>
          <w:bCs/>
          <w:kern w:val="1"/>
          <w:sz w:val="28"/>
          <w:szCs w:val="28"/>
          <w:lang w:eastAsia="zh-CN" w:bidi="hi-IN"/>
        </w:rPr>
      </w:pPr>
      <w:r>
        <w:rPr>
          <w:rFonts w:ascii="Times New Roman" w:hAnsi="Times New Roman" w:cs="Times New Roman"/>
          <w:color w:val="000000"/>
          <w:sz w:val="28"/>
          <w:szCs w:val="28"/>
          <w:shd w:val="clear" w:color="auto" w:fill="FFFFFF"/>
        </w:rPr>
        <w:t xml:space="preserve">- </w:t>
      </w:r>
      <w:r w:rsidRPr="00E57F60">
        <w:rPr>
          <w:rFonts w:ascii="Times New Roman" w:eastAsia="SimSun" w:hAnsi="Times New Roman" w:cs="Mangal"/>
          <w:bCs/>
          <w:kern w:val="1"/>
          <w:sz w:val="28"/>
          <w:szCs w:val="28"/>
          <w:lang w:eastAsia="zh-CN" w:bidi="hi-IN"/>
        </w:rPr>
        <w:t>постійно діючої ко</w:t>
      </w:r>
      <w:r>
        <w:rPr>
          <w:rFonts w:ascii="Times New Roman" w:eastAsia="SimSun" w:hAnsi="Times New Roman" w:cs="Mangal"/>
          <w:bCs/>
          <w:kern w:val="1"/>
          <w:sz w:val="28"/>
          <w:szCs w:val="28"/>
          <w:lang w:eastAsia="zh-CN" w:bidi="hi-IN"/>
        </w:rPr>
        <w:t>місії з відбору творів київських</w:t>
      </w:r>
      <w:r w:rsidRPr="00E57F60">
        <w:rPr>
          <w:rFonts w:ascii="Times New Roman" w:eastAsia="SimSun" w:hAnsi="Times New Roman" w:cs="Mangal"/>
          <w:bCs/>
          <w:kern w:val="1"/>
          <w:sz w:val="28"/>
          <w:szCs w:val="28"/>
          <w:lang w:eastAsia="zh-CN" w:bidi="hi-IN"/>
        </w:rPr>
        <w:t xml:space="preserve"> художників та май</w:t>
      </w:r>
      <w:r>
        <w:rPr>
          <w:rFonts w:ascii="Times New Roman" w:eastAsia="SimSun" w:hAnsi="Times New Roman" w:cs="Mangal"/>
          <w:bCs/>
          <w:kern w:val="1"/>
          <w:sz w:val="28"/>
          <w:szCs w:val="28"/>
          <w:lang w:eastAsia="zh-CN" w:bidi="hi-IN"/>
        </w:rPr>
        <w:t>стрів народного мистецтва для п</w:t>
      </w:r>
      <w:r w:rsidRPr="00E57F60">
        <w:rPr>
          <w:rFonts w:ascii="Times New Roman" w:eastAsia="SimSun" w:hAnsi="Times New Roman" w:cs="Mangal"/>
          <w:bCs/>
          <w:kern w:val="1"/>
          <w:sz w:val="28"/>
          <w:szCs w:val="28"/>
          <w:lang w:eastAsia="zh-CN" w:bidi="hi-IN"/>
        </w:rPr>
        <w:t>роведення перших персональних виставок</w:t>
      </w:r>
      <w:r>
        <w:rPr>
          <w:rFonts w:ascii="Times New Roman" w:eastAsia="SimSun" w:hAnsi="Times New Roman" w:cs="Mangal"/>
          <w:bCs/>
          <w:kern w:val="1"/>
          <w:sz w:val="28"/>
          <w:szCs w:val="28"/>
          <w:lang w:eastAsia="zh-CN" w:bidi="hi-IN"/>
        </w:rPr>
        <w:t>;</w:t>
      </w:r>
    </w:p>
    <w:p w:rsidR="003A2A53" w:rsidRDefault="003A2A53" w:rsidP="00994FF2">
      <w:pPr>
        <w:widowControl w:val="0"/>
        <w:suppressAutoHyphens/>
        <w:spacing w:after="0" w:line="240" w:lineRule="auto"/>
        <w:ind w:firstLine="426"/>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lastRenderedPageBreak/>
        <w:t xml:space="preserve">- конкурсної комісії з відбору комунальних закладів культури для надання фінансової допомоги з бюджету міста Києва на поворотній безоплатній </w:t>
      </w:r>
      <w:r w:rsidR="005634EB">
        <w:rPr>
          <w:rFonts w:ascii="Times New Roman" w:eastAsia="SimSun" w:hAnsi="Times New Roman" w:cs="Mangal"/>
          <w:bCs/>
          <w:kern w:val="1"/>
          <w:sz w:val="28"/>
          <w:szCs w:val="28"/>
          <w:lang w:eastAsia="zh-CN" w:bidi="hi-IN"/>
        </w:rPr>
        <w:t>основі на створення мистецького продукту;</w:t>
      </w:r>
    </w:p>
    <w:p w:rsidR="00C33D33" w:rsidRDefault="00C33D33" w:rsidP="00994FF2">
      <w:pPr>
        <w:widowControl w:val="0"/>
        <w:suppressAutoHyphens/>
        <w:spacing w:after="0" w:line="240" w:lineRule="auto"/>
        <w:ind w:firstLine="426"/>
        <w:jc w:val="both"/>
        <w:rPr>
          <w:rFonts w:ascii="Times New Roman" w:eastAsia="SimSun" w:hAnsi="Times New Roman" w:cs="Mangal"/>
          <w:bCs/>
          <w:kern w:val="1"/>
          <w:sz w:val="28"/>
          <w:szCs w:val="28"/>
          <w:lang w:eastAsia="zh-CN" w:bidi="hi-IN"/>
        </w:rPr>
      </w:pPr>
      <w:r>
        <w:rPr>
          <w:rFonts w:ascii="Times New Roman" w:eastAsia="SimSun" w:hAnsi="Times New Roman" w:cs="Mangal"/>
          <w:bCs/>
          <w:kern w:val="1"/>
          <w:sz w:val="28"/>
          <w:szCs w:val="28"/>
          <w:lang w:eastAsia="zh-CN" w:bidi="hi-IN"/>
        </w:rPr>
        <w:t>- комісії з проведення оцінки корупційних ризиків у діяльності Київської міської ради;</w:t>
      </w:r>
    </w:p>
    <w:p w:rsidR="003A79A6" w:rsidRDefault="00C33D33" w:rsidP="00994FF2">
      <w:pPr>
        <w:widowControl w:val="0"/>
        <w:suppressAutoHyphens/>
        <w:spacing w:after="0" w:line="240" w:lineRule="auto"/>
        <w:ind w:firstLine="284"/>
        <w:jc w:val="both"/>
        <w:rPr>
          <w:rFonts w:ascii="Times New Roman" w:hAnsi="Times New Roman" w:cs="Times New Roman"/>
          <w:sz w:val="28"/>
          <w:szCs w:val="28"/>
        </w:rPr>
      </w:pPr>
      <w:r>
        <w:rPr>
          <w:rFonts w:ascii="Times New Roman" w:hAnsi="Times New Roman" w:cs="Times New Roman"/>
          <w:iCs/>
          <w:color w:val="000000" w:themeColor="text1"/>
          <w:sz w:val="28"/>
          <w:szCs w:val="28"/>
          <w:shd w:val="clear" w:color="auto" w:fill="F5F6F8"/>
        </w:rPr>
        <w:t xml:space="preserve">  </w:t>
      </w:r>
      <w:r w:rsidR="003A79A6">
        <w:rPr>
          <w:rFonts w:ascii="Times New Roman" w:eastAsia="SimSun" w:hAnsi="Times New Roman" w:cs="Mangal"/>
          <w:bCs/>
          <w:kern w:val="1"/>
          <w:sz w:val="28"/>
          <w:szCs w:val="28"/>
          <w:lang w:eastAsia="zh-CN" w:bidi="hi-IN"/>
        </w:rPr>
        <w:t xml:space="preserve">- комісії з питань найменувань – консультативно-дорадчого органу при Київському міському голові, </w:t>
      </w:r>
      <w:r w:rsidR="003A79A6" w:rsidRPr="00AF5DDD">
        <w:rPr>
          <w:rFonts w:ascii="Times New Roman" w:hAnsi="Times New Roman" w:cs="Times New Roman"/>
          <w:sz w:val="28"/>
          <w:szCs w:val="28"/>
        </w:rPr>
        <w:t>який утворюється з метою отримання фахових висновків з питань присвоєння, зміни назв об’єктів міського підпорядкування, присвоєння юридичним особам та об’єктам міського під</w:t>
      </w:r>
      <w:r w:rsidR="003A79A6">
        <w:rPr>
          <w:rFonts w:ascii="Times New Roman" w:hAnsi="Times New Roman" w:cs="Times New Roman"/>
          <w:sz w:val="28"/>
          <w:szCs w:val="28"/>
        </w:rPr>
        <w:t xml:space="preserve">порядкування імен </w:t>
      </w:r>
      <w:r w:rsidR="003A79A6" w:rsidRPr="00AF5DDD">
        <w:rPr>
          <w:rFonts w:ascii="Times New Roman" w:hAnsi="Times New Roman" w:cs="Times New Roman"/>
          <w:sz w:val="28"/>
          <w:szCs w:val="28"/>
        </w:rPr>
        <w:t xml:space="preserve">фізичних осіб, ювілейних та святкових дат, назв і дат історичних подій у місті </w:t>
      </w:r>
      <w:r w:rsidR="00176B08">
        <w:rPr>
          <w:rFonts w:ascii="Times New Roman" w:hAnsi="Times New Roman" w:cs="Times New Roman"/>
          <w:sz w:val="28"/>
          <w:szCs w:val="28"/>
        </w:rPr>
        <w:t>Києві;</w:t>
      </w:r>
    </w:p>
    <w:p w:rsidR="00CA194A" w:rsidRDefault="00CA194A" w:rsidP="00CA194A">
      <w:pPr>
        <w:widowControl w:val="0"/>
        <w:suppressAutoHyphens/>
        <w:spacing w:after="0" w:line="240" w:lineRule="auto"/>
        <w:ind w:firstLine="284"/>
        <w:jc w:val="both"/>
        <w:rPr>
          <w:rFonts w:ascii="Times New Roman" w:hAnsi="Times New Roman" w:cs="Times New Roman"/>
          <w:sz w:val="28"/>
          <w:szCs w:val="28"/>
        </w:rPr>
      </w:pPr>
      <w:r w:rsidRPr="00CA194A">
        <w:rPr>
          <w:rFonts w:ascii="Times New Roman" w:hAnsi="Times New Roman" w:cs="Times New Roman"/>
          <w:sz w:val="28"/>
          <w:szCs w:val="28"/>
        </w:rPr>
        <w:t>- робочої групи з обговорення розділів проекту Концепції нової редакції Статуту територіальної громади міста Києва;</w:t>
      </w:r>
    </w:p>
    <w:p w:rsidR="002B4D15" w:rsidRPr="00AF5DDD" w:rsidRDefault="002B4D15" w:rsidP="002B4D15">
      <w:pPr>
        <w:widowControl w:val="0"/>
        <w:suppressAutoHyphens/>
        <w:spacing w:after="0" w:line="240" w:lineRule="auto"/>
        <w:jc w:val="both"/>
        <w:rPr>
          <w:rFonts w:ascii="Times New Roman" w:eastAsia="SimSun" w:hAnsi="Times New Roman" w:cs="Times New Roman"/>
          <w:bCs/>
          <w:kern w:val="1"/>
          <w:sz w:val="28"/>
          <w:szCs w:val="28"/>
          <w:lang w:eastAsia="zh-CN" w:bidi="hi-IN"/>
        </w:rPr>
      </w:pPr>
      <w:r>
        <w:rPr>
          <w:rFonts w:ascii="Times New Roman" w:hAnsi="Times New Roman" w:cs="Times New Roman"/>
          <w:sz w:val="28"/>
          <w:szCs w:val="28"/>
        </w:rPr>
        <w:t xml:space="preserve">    - робочої групи </w:t>
      </w:r>
      <w:r>
        <w:rPr>
          <w:rFonts w:ascii="Times New Roman" w:eastAsia="SimSun" w:hAnsi="Times New Roman" w:cs="Mangal"/>
          <w:color w:val="000000" w:themeColor="text1"/>
          <w:kern w:val="2"/>
          <w:sz w:val="28"/>
          <w:szCs w:val="28"/>
          <w:lang w:eastAsia="zh-CN" w:bidi="hi-IN"/>
        </w:rPr>
        <w:t>з напрацювання пропозицій щодо концепції використання будівлі Гостинного двору;</w:t>
      </w:r>
    </w:p>
    <w:p w:rsidR="003A79A6" w:rsidRPr="00772786" w:rsidRDefault="003A79A6" w:rsidP="003A79A6">
      <w:pPr>
        <w:widowControl w:val="0"/>
        <w:suppressAutoHyphens/>
        <w:spacing w:after="0" w:line="240" w:lineRule="auto"/>
        <w:ind w:firstLine="284"/>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о</w:t>
      </w:r>
      <w:r w:rsidRPr="00772786">
        <w:rPr>
          <w:rFonts w:ascii="Times New Roman" w:eastAsia="SimSun" w:hAnsi="Times New Roman" w:cs="Mangal"/>
          <w:kern w:val="1"/>
          <w:sz w:val="28"/>
          <w:szCs w:val="28"/>
          <w:lang w:eastAsia="zh-CN" w:bidi="hi-IN"/>
        </w:rPr>
        <w:t>рганізаційних комітетів:</w:t>
      </w:r>
    </w:p>
    <w:p w:rsidR="003A79A6" w:rsidRPr="00772786" w:rsidRDefault="003A79A6" w:rsidP="003A79A6">
      <w:pPr>
        <w:widowControl w:val="0"/>
        <w:suppressAutoHyphens/>
        <w:spacing w:after="0" w:line="240" w:lineRule="auto"/>
        <w:ind w:left="372" w:hanging="12"/>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ab/>
        <w:t xml:space="preserve"> 1) мистецької премії «Київ»</w:t>
      </w:r>
      <w:r w:rsidRPr="00772786">
        <w:rPr>
          <w:rFonts w:ascii="Times New Roman" w:eastAsia="SimSun" w:hAnsi="Times New Roman" w:cs="Mangal"/>
          <w:kern w:val="1"/>
          <w:sz w:val="28"/>
          <w:szCs w:val="28"/>
          <w:lang w:eastAsia="zh-CN" w:bidi="hi-IN"/>
        </w:rPr>
        <w:t>;</w:t>
      </w:r>
    </w:p>
    <w:p w:rsidR="003A79A6" w:rsidRDefault="003A79A6" w:rsidP="002B6230">
      <w:pPr>
        <w:widowControl w:val="0"/>
        <w:suppressAutoHyphens/>
        <w:spacing w:after="0" w:line="240" w:lineRule="auto"/>
        <w:ind w:left="372" w:hanging="12"/>
        <w:jc w:val="both"/>
        <w:rPr>
          <w:rFonts w:ascii="Times New Roman" w:eastAsia="SimSun" w:hAnsi="Times New Roman" w:cs="Mangal"/>
          <w:kern w:val="1"/>
          <w:sz w:val="28"/>
          <w:szCs w:val="28"/>
          <w:lang w:eastAsia="zh-CN" w:bidi="hi-IN"/>
        </w:rPr>
      </w:pP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ab/>
      </w:r>
      <w:r w:rsidRPr="00772786">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2) т</w:t>
      </w:r>
      <w:r w:rsidRPr="00772786">
        <w:rPr>
          <w:rFonts w:ascii="Times New Roman" w:eastAsia="SimSun" w:hAnsi="Times New Roman" w:cs="Mangal"/>
          <w:kern w:val="1"/>
          <w:sz w:val="28"/>
          <w:szCs w:val="28"/>
          <w:lang w:eastAsia="zh-CN" w:bidi="hi-IN"/>
        </w:rPr>
        <w:t>еатраль</w:t>
      </w:r>
      <w:r w:rsidR="002B6230">
        <w:rPr>
          <w:rFonts w:ascii="Times New Roman" w:eastAsia="SimSun" w:hAnsi="Times New Roman" w:cs="Mangal"/>
          <w:kern w:val="1"/>
          <w:sz w:val="28"/>
          <w:szCs w:val="28"/>
          <w:lang w:eastAsia="zh-CN" w:bidi="hi-IN"/>
        </w:rPr>
        <w:t>ної премії «Київська пектораль»;</w:t>
      </w:r>
    </w:p>
    <w:p w:rsidR="003A79A6" w:rsidRDefault="00807220" w:rsidP="00CA194A">
      <w:pPr>
        <w:pStyle w:val="a3"/>
        <w:widowControl w:val="0"/>
        <w:numPr>
          <w:ilvl w:val="0"/>
          <w:numId w:val="1"/>
        </w:numPr>
        <w:tabs>
          <w:tab w:val="clear" w:pos="720"/>
          <w:tab w:val="num" w:pos="567"/>
        </w:tabs>
        <w:suppressAutoHyphens/>
        <w:spacing w:after="0" w:line="240" w:lineRule="auto"/>
        <w:ind w:left="0" w:firstLine="284"/>
        <w:jc w:val="both"/>
        <w:rPr>
          <w:rFonts w:ascii="Times New Roman" w:eastAsia="SimSun" w:hAnsi="Times New Roman" w:cs="Mangal"/>
          <w:kern w:val="1"/>
          <w:sz w:val="28"/>
          <w:szCs w:val="28"/>
          <w:lang w:eastAsia="zh-CN" w:bidi="hi-IN"/>
        </w:rPr>
      </w:pPr>
      <w:r w:rsidRPr="00807220">
        <w:rPr>
          <w:rFonts w:ascii="Times New Roman" w:eastAsia="SimSun" w:hAnsi="Times New Roman" w:cs="Mangal"/>
          <w:kern w:val="1"/>
          <w:sz w:val="28"/>
          <w:szCs w:val="28"/>
          <w:lang w:eastAsia="zh-CN" w:bidi="hi-IN"/>
        </w:rPr>
        <w:t>журі конкурсу «Талісман міста Києва»</w:t>
      </w:r>
      <w:r w:rsidR="002B6230">
        <w:rPr>
          <w:rFonts w:ascii="Times New Roman" w:eastAsia="SimSun" w:hAnsi="Times New Roman" w:cs="Mangal"/>
          <w:kern w:val="1"/>
          <w:sz w:val="28"/>
          <w:szCs w:val="28"/>
          <w:lang w:eastAsia="zh-CN" w:bidi="hi-IN"/>
        </w:rPr>
        <w:t>.</w:t>
      </w:r>
    </w:p>
    <w:p w:rsidR="00CA194A" w:rsidRDefault="00CA194A" w:rsidP="00CA194A">
      <w:pPr>
        <w:pStyle w:val="a3"/>
        <w:widowControl w:val="0"/>
        <w:suppressAutoHyphens/>
        <w:spacing w:after="0" w:line="240" w:lineRule="auto"/>
        <w:ind w:left="284"/>
        <w:jc w:val="both"/>
        <w:rPr>
          <w:rFonts w:ascii="Times New Roman" w:eastAsia="SimSun" w:hAnsi="Times New Roman" w:cs="Mangal"/>
          <w:kern w:val="1"/>
          <w:sz w:val="28"/>
          <w:szCs w:val="28"/>
          <w:lang w:eastAsia="zh-CN" w:bidi="hi-IN"/>
        </w:rPr>
      </w:pPr>
    </w:p>
    <w:p w:rsidR="00CA194A" w:rsidRDefault="00CA194A" w:rsidP="00CA194A">
      <w:pPr>
        <w:pStyle w:val="a3"/>
        <w:widowControl w:val="0"/>
        <w:suppressAutoHyphens/>
        <w:spacing w:after="0" w:line="240" w:lineRule="auto"/>
        <w:ind w:left="284"/>
        <w:jc w:val="both"/>
        <w:rPr>
          <w:rFonts w:ascii="Times New Roman" w:eastAsia="SimSun" w:hAnsi="Times New Roman" w:cs="Mangal"/>
          <w:kern w:val="1"/>
          <w:sz w:val="28"/>
          <w:szCs w:val="28"/>
          <w:lang w:eastAsia="zh-CN" w:bidi="hi-IN"/>
        </w:rPr>
      </w:pPr>
    </w:p>
    <w:p w:rsidR="00807220" w:rsidRPr="00807220" w:rsidRDefault="00807220" w:rsidP="00807220">
      <w:pPr>
        <w:pStyle w:val="a3"/>
        <w:widowControl w:val="0"/>
        <w:suppressAutoHyphens/>
        <w:spacing w:after="0" w:line="240" w:lineRule="auto"/>
        <w:jc w:val="both"/>
        <w:rPr>
          <w:rFonts w:ascii="Times New Roman" w:eastAsia="SimSun" w:hAnsi="Times New Roman" w:cs="Mangal"/>
          <w:kern w:val="1"/>
          <w:sz w:val="28"/>
          <w:szCs w:val="28"/>
          <w:lang w:eastAsia="zh-CN" w:bidi="hi-IN"/>
        </w:rPr>
      </w:pPr>
    </w:p>
    <w:p w:rsidR="003A79A6" w:rsidRDefault="003A79A6" w:rsidP="003A79A6">
      <w:pPr>
        <w:widowControl w:val="0"/>
        <w:suppressAutoHyphens/>
        <w:spacing w:after="0" w:line="240" w:lineRule="auto"/>
        <w:ind w:firstLine="851"/>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З повагою</w:t>
      </w:r>
    </w:p>
    <w:p w:rsidR="003A79A6" w:rsidRPr="00772786" w:rsidRDefault="003A79A6" w:rsidP="003A79A6">
      <w:pPr>
        <w:widowControl w:val="0"/>
        <w:suppressAutoHyphens/>
        <w:spacing w:after="0" w:line="240" w:lineRule="auto"/>
        <w:ind w:firstLine="851"/>
        <w:jc w:val="both"/>
        <w:rPr>
          <w:rFonts w:ascii="Times New Roman" w:eastAsia="SimSun" w:hAnsi="Times New Roman" w:cs="Mangal"/>
          <w:kern w:val="1"/>
          <w:sz w:val="28"/>
          <w:szCs w:val="28"/>
          <w:lang w:eastAsia="zh-CN" w:bidi="hi-IN"/>
        </w:rPr>
      </w:pPr>
    </w:p>
    <w:p w:rsidR="003A79A6" w:rsidRDefault="003A79A6" w:rsidP="003A79A6">
      <w:pPr>
        <w:widowControl w:val="0"/>
        <w:suppressAutoHyphens/>
        <w:spacing w:after="0" w:line="240" w:lineRule="auto"/>
        <w:ind w:left="372" w:hanging="12"/>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Голова постійної комісії </w:t>
      </w:r>
    </w:p>
    <w:p w:rsidR="003A79A6" w:rsidRDefault="003A79A6" w:rsidP="003A79A6">
      <w:pPr>
        <w:widowControl w:val="0"/>
        <w:suppressAutoHyphens/>
        <w:spacing w:after="0" w:line="240" w:lineRule="auto"/>
        <w:ind w:left="372" w:hanging="12"/>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Київської міської ради з питань </w:t>
      </w:r>
    </w:p>
    <w:p w:rsidR="003A79A6" w:rsidRDefault="003A79A6" w:rsidP="003A79A6">
      <w:pPr>
        <w:widowControl w:val="0"/>
        <w:suppressAutoHyphens/>
        <w:spacing w:after="0" w:line="240" w:lineRule="auto"/>
        <w:ind w:left="372" w:hanging="12"/>
        <w:jc w:val="both"/>
        <w:rPr>
          <w:rFonts w:ascii="Times New Roman" w:eastAsia="SimSun" w:hAnsi="Times New Roman" w:cs="Mangal"/>
          <w:kern w:val="1"/>
          <w:sz w:val="28"/>
          <w:szCs w:val="28"/>
          <w:lang w:eastAsia="zh-CN" w:bidi="hi-IN"/>
        </w:rPr>
      </w:pPr>
      <w:r w:rsidRPr="00FF07FA">
        <w:rPr>
          <w:rFonts w:ascii="Times New Roman" w:eastAsia="SimSun" w:hAnsi="Times New Roman" w:cs="Mangal"/>
          <w:kern w:val="1"/>
          <w:sz w:val="28"/>
          <w:szCs w:val="28"/>
          <w:lang w:eastAsia="zh-CN" w:bidi="hi-IN"/>
        </w:rPr>
        <w:t xml:space="preserve">культури, туризму та </w:t>
      </w:r>
    </w:p>
    <w:p w:rsidR="003A79A6" w:rsidRPr="00FF07FA" w:rsidRDefault="003A79A6" w:rsidP="003A79A6">
      <w:pPr>
        <w:widowControl w:val="0"/>
        <w:suppressAutoHyphens/>
        <w:spacing w:after="0" w:line="240" w:lineRule="auto"/>
        <w:ind w:left="372" w:hanging="12"/>
        <w:jc w:val="both"/>
        <w:rPr>
          <w:rFonts w:ascii="Times New Roman" w:eastAsia="SimSun" w:hAnsi="Times New Roman" w:cs="Mangal"/>
          <w:kern w:val="1"/>
          <w:sz w:val="28"/>
          <w:szCs w:val="28"/>
          <w:lang w:eastAsia="zh-CN" w:bidi="hi-IN"/>
        </w:rPr>
      </w:pPr>
      <w:r w:rsidRPr="00FF07FA">
        <w:rPr>
          <w:rFonts w:ascii="Times New Roman" w:eastAsia="SimSun" w:hAnsi="Times New Roman" w:cs="Mangal"/>
          <w:kern w:val="1"/>
          <w:sz w:val="28"/>
          <w:szCs w:val="28"/>
          <w:lang w:eastAsia="zh-CN" w:bidi="hi-IN"/>
        </w:rPr>
        <w:t>інформаційної політики</w:t>
      </w:r>
      <w:r>
        <w:rPr>
          <w:rFonts w:ascii="Times New Roman" w:eastAsia="SimSun" w:hAnsi="Times New Roman" w:cs="Mangal"/>
          <w:kern w:val="1"/>
          <w:sz w:val="28"/>
          <w:szCs w:val="28"/>
          <w:lang w:eastAsia="zh-CN" w:bidi="hi-IN"/>
        </w:rPr>
        <w:t xml:space="preserve">                                                                          Муха В.В.</w:t>
      </w:r>
    </w:p>
    <w:p w:rsidR="003A79A6" w:rsidRPr="00FF07FA" w:rsidRDefault="003A79A6" w:rsidP="003A79A6">
      <w:pPr>
        <w:widowControl w:val="0"/>
        <w:suppressAutoHyphens/>
        <w:spacing w:after="0" w:line="240" w:lineRule="auto"/>
        <w:jc w:val="both"/>
        <w:rPr>
          <w:rFonts w:ascii="Times New Roman" w:eastAsia="SimSun" w:hAnsi="Times New Roman" w:cs="Mangal"/>
          <w:i/>
          <w:kern w:val="1"/>
          <w:sz w:val="28"/>
          <w:szCs w:val="24"/>
          <w:lang w:eastAsia="zh-CN" w:bidi="hi-IN"/>
        </w:rPr>
      </w:pPr>
    </w:p>
    <w:p w:rsidR="003A79A6" w:rsidRPr="00772786" w:rsidRDefault="003A79A6" w:rsidP="003A79A6">
      <w:pPr>
        <w:widowControl w:val="0"/>
        <w:suppressAutoHyphens/>
        <w:spacing w:after="0" w:line="240" w:lineRule="auto"/>
        <w:ind w:firstLine="708"/>
        <w:jc w:val="both"/>
        <w:rPr>
          <w:rFonts w:ascii="Times New Roman" w:eastAsia="SimSun" w:hAnsi="Times New Roman" w:cs="Mangal"/>
          <w:kern w:val="1"/>
          <w:sz w:val="28"/>
          <w:szCs w:val="24"/>
          <w:lang w:eastAsia="zh-CN" w:bidi="hi-IN"/>
        </w:rPr>
      </w:pPr>
    </w:p>
    <w:p w:rsidR="003A79A6" w:rsidRDefault="003A79A6" w:rsidP="003A79A6"/>
    <w:p w:rsidR="003A79A6" w:rsidRPr="00790CD0" w:rsidRDefault="003A79A6" w:rsidP="003A79A6">
      <w:pPr>
        <w:widowControl w:val="0"/>
        <w:suppressAutoHyphens/>
        <w:spacing w:after="0" w:line="240" w:lineRule="auto"/>
        <w:rPr>
          <w:rFonts w:ascii="Times New Roman" w:eastAsia="SimSun" w:hAnsi="Times New Roman" w:cs="Mangal"/>
          <w:bCs/>
          <w:kern w:val="1"/>
          <w:sz w:val="28"/>
          <w:szCs w:val="28"/>
          <w:lang w:eastAsia="zh-CN" w:bidi="hi-IN"/>
        </w:rPr>
      </w:pPr>
    </w:p>
    <w:p w:rsidR="003A79A6" w:rsidRPr="00790CD0"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r w:rsidRPr="00790CD0">
        <w:rPr>
          <w:rFonts w:ascii="Times New Roman" w:eastAsia="SimSun" w:hAnsi="Times New Roman" w:cs="Mangal"/>
          <w:kern w:val="1"/>
          <w:sz w:val="28"/>
          <w:szCs w:val="24"/>
          <w:lang w:eastAsia="zh-CN" w:bidi="hi-IN"/>
        </w:rPr>
        <w:tab/>
      </w: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Pr="00790CD0" w:rsidRDefault="003A79A6" w:rsidP="003A79A6">
      <w:pPr>
        <w:widowControl w:val="0"/>
        <w:suppressAutoHyphens/>
        <w:spacing w:after="0" w:line="240" w:lineRule="auto"/>
        <w:rPr>
          <w:rFonts w:ascii="Times New Roman" w:eastAsia="SimSun" w:hAnsi="Times New Roman" w:cs="Mangal"/>
          <w:kern w:val="1"/>
          <w:sz w:val="28"/>
          <w:szCs w:val="24"/>
          <w:lang w:eastAsia="zh-CN" w:bidi="hi-IN"/>
        </w:rPr>
      </w:pPr>
    </w:p>
    <w:p w:rsidR="003A79A6" w:rsidRPr="003E29D8" w:rsidRDefault="003A79A6" w:rsidP="003A79A6">
      <w:pPr>
        <w:widowControl w:val="0"/>
        <w:suppressAutoHyphens/>
        <w:spacing w:after="0" w:line="240" w:lineRule="atLeast"/>
        <w:ind w:firstLine="851"/>
        <w:jc w:val="both"/>
        <w:rPr>
          <w:rFonts w:ascii="Times New Roman" w:eastAsia="SimSun" w:hAnsi="Times New Roman" w:cs="Mangal"/>
          <w:kern w:val="1"/>
          <w:sz w:val="16"/>
          <w:szCs w:val="16"/>
          <w:lang w:val="ru-RU" w:eastAsia="zh-CN" w:bidi="hi-IN"/>
        </w:rPr>
      </w:pPr>
    </w:p>
    <w:p w:rsidR="003A79A6" w:rsidRPr="003E29D8" w:rsidRDefault="003A79A6" w:rsidP="003A79A6">
      <w:pPr>
        <w:widowControl w:val="0"/>
        <w:suppressAutoHyphens/>
        <w:spacing w:after="0" w:line="240" w:lineRule="atLeast"/>
        <w:jc w:val="both"/>
        <w:rPr>
          <w:rFonts w:ascii="Times New Roman" w:eastAsia="SimSun" w:hAnsi="Times New Roman" w:cs="Times New Roman"/>
          <w:kern w:val="1"/>
          <w:sz w:val="16"/>
          <w:szCs w:val="16"/>
          <w:lang w:eastAsia="zh-CN" w:bidi="hi-IN"/>
        </w:rPr>
      </w:pPr>
      <w:r w:rsidRPr="003E29D8">
        <w:rPr>
          <w:rFonts w:ascii="Times New Roman" w:eastAsia="SimSun" w:hAnsi="Times New Roman" w:cs="Mangal"/>
          <w:kern w:val="1"/>
          <w:sz w:val="16"/>
          <w:szCs w:val="16"/>
          <w:lang w:eastAsia="zh-CN" w:bidi="hi-IN"/>
        </w:rPr>
        <w:t>Т. Ігнатенко</w:t>
      </w:r>
      <w:r w:rsidRPr="003E29D8">
        <w:rPr>
          <w:rFonts w:ascii="Times New Roman" w:eastAsia="SimSun" w:hAnsi="Times New Roman" w:cs="Mangal"/>
          <w:kern w:val="1"/>
          <w:sz w:val="16"/>
          <w:szCs w:val="16"/>
          <w:lang w:eastAsia="zh-CN" w:bidi="hi-IN"/>
        </w:rPr>
        <w:tab/>
      </w:r>
    </w:p>
    <w:p w:rsidR="00441F4E" w:rsidRPr="003A79A6" w:rsidRDefault="003A79A6" w:rsidP="003A79A6">
      <w:pPr>
        <w:spacing w:after="0" w:line="240" w:lineRule="atLeast"/>
        <w:rPr>
          <w:sz w:val="16"/>
          <w:szCs w:val="16"/>
        </w:rPr>
      </w:pPr>
      <w:r w:rsidRPr="003E29D8">
        <w:rPr>
          <w:sz w:val="16"/>
          <w:szCs w:val="16"/>
        </w:rPr>
        <w:t>202-73-05</w:t>
      </w:r>
    </w:p>
    <w:sectPr w:rsidR="00441F4E" w:rsidRPr="003A79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7FD28C1"/>
    <w:multiLevelType w:val="hybridMultilevel"/>
    <w:tmpl w:val="7E225ED4"/>
    <w:lvl w:ilvl="0" w:tplc="8EC6B70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BF3FAC"/>
    <w:multiLevelType w:val="hybridMultilevel"/>
    <w:tmpl w:val="2F624CB4"/>
    <w:lvl w:ilvl="0" w:tplc="2B7448E6">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E1C1E1D"/>
    <w:multiLevelType w:val="hybridMultilevel"/>
    <w:tmpl w:val="2D3E0126"/>
    <w:lvl w:ilvl="0" w:tplc="5EDE0744">
      <w:numFmt w:val="bullet"/>
      <w:lvlText w:val="-"/>
      <w:lvlJc w:val="left"/>
      <w:pPr>
        <w:ind w:left="2430" w:hanging="360"/>
      </w:pPr>
      <w:rPr>
        <w:rFonts w:ascii="Times New Roman" w:eastAsia="Times New Roman" w:hAnsi="Times New Roman" w:cs="Times New Roman" w:hint="default"/>
      </w:rPr>
    </w:lvl>
    <w:lvl w:ilvl="1" w:tplc="04220003" w:tentative="1">
      <w:start w:val="1"/>
      <w:numFmt w:val="bullet"/>
      <w:lvlText w:val="o"/>
      <w:lvlJc w:val="left"/>
      <w:pPr>
        <w:ind w:left="3150" w:hanging="360"/>
      </w:pPr>
      <w:rPr>
        <w:rFonts w:ascii="Courier New" w:hAnsi="Courier New" w:cs="Courier New" w:hint="default"/>
      </w:rPr>
    </w:lvl>
    <w:lvl w:ilvl="2" w:tplc="04220005" w:tentative="1">
      <w:start w:val="1"/>
      <w:numFmt w:val="bullet"/>
      <w:lvlText w:val=""/>
      <w:lvlJc w:val="left"/>
      <w:pPr>
        <w:ind w:left="3870" w:hanging="360"/>
      </w:pPr>
      <w:rPr>
        <w:rFonts w:ascii="Wingdings" w:hAnsi="Wingdings" w:hint="default"/>
      </w:rPr>
    </w:lvl>
    <w:lvl w:ilvl="3" w:tplc="04220001" w:tentative="1">
      <w:start w:val="1"/>
      <w:numFmt w:val="bullet"/>
      <w:lvlText w:val=""/>
      <w:lvlJc w:val="left"/>
      <w:pPr>
        <w:ind w:left="4590" w:hanging="360"/>
      </w:pPr>
      <w:rPr>
        <w:rFonts w:ascii="Symbol" w:hAnsi="Symbol" w:hint="default"/>
      </w:rPr>
    </w:lvl>
    <w:lvl w:ilvl="4" w:tplc="04220003" w:tentative="1">
      <w:start w:val="1"/>
      <w:numFmt w:val="bullet"/>
      <w:lvlText w:val="o"/>
      <w:lvlJc w:val="left"/>
      <w:pPr>
        <w:ind w:left="5310" w:hanging="360"/>
      </w:pPr>
      <w:rPr>
        <w:rFonts w:ascii="Courier New" w:hAnsi="Courier New" w:cs="Courier New" w:hint="default"/>
      </w:rPr>
    </w:lvl>
    <w:lvl w:ilvl="5" w:tplc="04220005" w:tentative="1">
      <w:start w:val="1"/>
      <w:numFmt w:val="bullet"/>
      <w:lvlText w:val=""/>
      <w:lvlJc w:val="left"/>
      <w:pPr>
        <w:ind w:left="6030" w:hanging="360"/>
      </w:pPr>
      <w:rPr>
        <w:rFonts w:ascii="Wingdings" w:hAnsi="Wingdings" w:hint="default"/>
      </w:rPr>
    </w:lvl>
    <w:lvl w:ilvl="6" w:tplc="04220001" w:tentative="1">
      <w:start w:val="1"/>
      <w:numFmt w:val="bullet"/>
      <w:lvlText w:val=""/>
      <w:lvlJc w:val="left"/>
      <w:pPr>
        <w:ind w:left="6750" w:hanging="360"/>
      </w:pPr>
      <w:rPr>
        <w:rFonts w:ascii="Symbol" w:hAnsi="Symbol" w:hint="default"/>
      </w:rPr>
    </w:lvl>
    <w:lvl w:ilvl="7" w:tplc="04220003" w:tentative="1">
      <w:start w:val="1"/>
      <w:numFmt w:val="bullet"/>
      <w:lvlText w:val="o"/>
      <w:lvlJc w:val="left"/>
      <w:pPr>
        <w:ind w:left="7470" w:hanging="360"/>
      </w:pPr>
      <w:rPr>
        <w:rFonts w:ascii="Courier New" w:hAnsi="Courier New" w:cs="Courier New" w:hint="default"/>
      </w:rPr>
    </w:lvl>
    <w:lvl w:ilvl="8" w:tplc="04220005" w:tentative="1">
      <w:start w:val="1"/>
      <w:numFmt w:val="bullet"/>
      <w:lvlText w:val=""/>
      <w:lvlJc w:val="left"/>
      <w:pPr>
        <w:ind w:left="819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A6"/>
    <w:rsid w:val="00000C83"/>
    <w:rsid w:val="00006246"/>
    <w:rsid w:val="00036ADB"/>
    <w:rsid w:val="00050CB4"/>
    <w:rsid w:val="000670FE"/>
    <w:rsid w:val="0007057A"/>
    <w:rsid w:val="000A5813"/>
    <w:rsid w:val="000D273D"/>
    <w:rsid w:val="000D2B59"/>
    <w:rsid w:val="00120E3F"/>
    <w:rsid w:val="00125151"/>
    <w:rsid w:val="001643FA"/>
    <w:rsid w:val="00175806"/>
    <w:rsid w:val="00176B08"/>
    <w:rsid w:val="00195CB2"/>
    <w:rsid w:val="00196E8C"/>
    <w:rsid w:val="001B1346"/>
    <w:rsid w:val="001D11F8"/>
    <w:rsid w:val="001D73E9"/>
    <w:rsid w:val="00211ECA"/>
    <w:rsid w:val="002258DB"/>
    <w:rsid w:val="002861B2"/>
    <w:rsid w:val="00290C71"/>
    <w:rsid w:val="00297BEE"/>
    <w:rsid w:val="002A0732"/>
    <w:rsid w:val="002B4D15"/>
    <w:rsid w:val="002B6230"/>
    <w:rsid w:val="002F2A71"/>
    <w:rsid w:val="00313A81"/>
    <w:rsid w:val="0031451F"/>
    <w:rsid w:val="003150DC"/>
    <w:rsid w:val="0033044A"/>
    <w:rsid w:val="0033200B"/>
    <w:rsid w:val="0039293F"/>
    <w:rsid w:val="00394B4A"/>
    <w:rsid w:val="003A2A53"/>
    <w:rsid w:val="003A79A6"/>
    <w:rsid w:val="003B398B"/>
    <w:rsid w:val="003E3283"/>
    <w:rsid w:val="003F6DC9"/>
    <w:rsid w:val="004269B8"/>
    <w:rsid w:val="004305A2"/>
    <w:rsid w:val="00441F4E"/>
    <w:rsid w:val="0046258D"/>
    <w:rsid w:val="00464EC9"/>
    <w:rsid w:val="004779A2"/>
    <w:rsid w:val="004A106A"/>
    <w:rsid w:val="004A1E2D"/>
    <w:rsid w:val="004C728F"/>
    <w:rsid w:val="004E58D3"/>
    <w:rsid w:val="004F4254"/>
    <w:rsid w:val="00521865"/>
    <w:rsid w:val="00525AFB"/>
    <w:rsid w:val="00547144"/>
    <w:rsid w:val="00552765"/>
    <w:rsid w:val="00553AF3"/>
    <w:rsid w:val="00554BC5"/>
    <w:rsid w:val="005634EB"/>
    <w:rsid w:val="005B6959"/>
    <w:rsid w:val="005D009C"/>
    <w:rsid w:val="005D0F2B"/>
    <w:rsid w:val="005D73DE"/>
    <w:rsid w:val="0060396A"/>
    <w:rsid w:val="00634314"/>
    <w:rsid w:val="00683CC5"/>
    <w:rsid w:val="00696B09"/>
    <w:rsid w:val="006A66A6"/>
    <w:rsid w:val="006B5EF5"/>
    <w:rsid w:val="006F2C44"/>
    <w:rsid w:val="006F477A"/>
    <w:rsid w:val="0070674F"/>
    <w:rsid w:val="007254E9"/>
    <w:rsid w:val="007414CF"/>
    <w:rsid w:val="0077768D"/>
    <w:rsid w:val="00780CC1"/>
    <w:rsid w:val="00807220"/>
    <w:rsid w:val="00823E3F"/>
    <w:rsid w:val="008461D7"/>
    <w:rsid w:val="008511C3"/>
    <w:rsid w:val="00881295"/>
    <w:rsid w:val="008A210D"/>
    <w:rsid w:val="008B6EE3"/>
    <w:rsid w:val="008C2A3C"/>
    <w:rsid w:val="008D147D"/>
    <w:rsid w:val="00941CA8"/>
    <w:rsid w:val="009525BC"/>
    <w:rsid w:val="00960AE8"/>
    <w:rsid w:val="00973A68"/>
    <w:rsid w:val="00974C51"/>
    <w:rsid w:val="009761FF"/>
    <w:rsid w:val="00981DC9"/>
    <w:rsid w:val="00992750"/>
    <w:rsid w:val="00994FF2"/>
    <w:rsid w:val="009D3D59"/>
    <w:rsid w:val="009F403D"/>
    <w:rsid w:val="00A60682"/>
    <w:rsid w:val="00A93BA0"/>
    <w:rsid w:val="00AA3269"/>
    <w:rsid w:val="00AB0E70"/>
    <w:rsid w:val="00AD7B44"/>
    <w:rsid w:val="00B1050F"/>
    <w:rsid w:val="00B10E18"/>
    <w:rsid w:val="00B1124F"/>
    <w:rsid w:val="00B13EB1"/>
    <w:rsid w:val="00B1722F"/>
    <w:rsid w:val="00B242E3"/>
    <w:rsid w:val="00B347AC"/>
    <w:rsid w:val="00B50FDA"/>
    <w:rsid w:val="00B53B58"/>
    <w:rsid w:val="00B545AE"/>
    <w:rsid w:val="00B65B1B"/>
    <w:rsid w:val="00B70876"/>
    <w:rsid w:val="00B946F6"/>
    <w:rsid w:val="00BA22C0"/>
    <w:rsid w:val="00BC237E"/>
    <w:rsid w:val="00BC2DF8"/>
    <w:rsid w:val="00BC386E"/>
    <w:rsid w:val="00BF31C2"/>
    <w:rsid w:val="00C16825"/>
    <w:rsid w:val="00C33D33"/>
    <w:rsid w:val="00C34027"/>
    <w:rsid w:val="00C34F7C"/>
    <w:rsid w:val="00C520B1"/>
    <w:rsid w:val="00C55F1D"/>
    <w:rsid w:val="00C701B2"/>
    <w:rsid w:val="00C72016"/>
    <w:rsid w:val="00C74DC7"/>
    <w:rsid w:val="00C93928"/>
    <w:rsid w:val="00CA194A"/>
    <w:rsid w:val="00CB2590"/>
    <w:rsid w:val="00CB7AFF"/>
    <w:rsid w:val="00CC71AD"/>
    <w:rsid w:val="00CD29BE"/>
    <w:rsid w:val="00CD5B19"/>
    <w:rsid w:val="00CE7293"/>
    <w:rsid w:val="00D01A60"/>
    <w:rsid w:val="00D10EF2"/>
    <w:rsid w:val="00D16EB5"/>
    <w:rsid w:val="00D7037B"/>
    <w:rsid w:val="00D72131"/>
    <w:rsid w:val="00D96BCA"/>
    <w:rsid w:val="00DA0CDC"/>
    <w:rsid w:val="00DB4D9C"/>
    <w:rsid w:val="00DB5227"/>
    <w:rsid w:val="00DC28C3"/>
    <w:rsid w:val="00DE016F"/>
    <w:rsid w:val="00DF07CE"/>
    <w:rsid w:val="00E153FF"/>
    <w:rsid w:val="00E302BC"/>
    <w:rsid w:val="00E4255D"/>
    <w:rsid w:val="00E446F4"/>
    <w:rsid w:val="00E774B7"/>
    <w:rsid w:val="00E87061"/>
    <w:rsid w:val="00EA0A1D"/>
    <w:rsid w:val="00EC2CDC"/>
    <w:rsid w:val="00ED56A5"/>
    <w:rsid w:val="00ED7DAB"/>
    <w:rsid w:val="00EE193D"/>
    <w:rsid w:val="00EE655C"/>
    <w:rsid w:val="00EE74B7"/>
    <w:rsid w:val="00EF1162"/>
    <w:rsid w:val="00F01BE4"/>
    <w:rsid w:val="00F03528"/>
    <w:rsid w:val="00F320FF"/>
    <w:rsid w:val="00F37DD2"/>
    <w:rsid w:val="00F44255"/>
    <w:rsid w:val="00F523CF"/>
    <w:rsid w:val="00F6166F"/>
    <w:rsid w:val="00F745B1"/>
    <w:rsid w:val="00F74713"/>
    <w:rsid w:val="00F75767"/>
    <w:rsid w:val="00F87806"/>
    <w:rsid w:val="00FA513D"/>
    <w:rsid w:val="00FA71D0"/>
    <w:rsid w:val="00FC01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1B122-B2BE-430F-97DC-BF5867CB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3A79A6"/>
  </w:style>
  <w:style w:type="paragraph" w:styleId="a3">
    <w:name w:val="List Paragraph"/>
    <w:basedOn w:val="a"/>
    <w:uiPriority w:val="34"/>
    <w:qFormat/>
    <w:rsid w:val="003A79A6"/>
    <w:pPr>
      <w:ind w:left="720"/>
      <w:contextualSpacing/>
    </w:pPr>
  </w:style>
  <w:style w:type="character" w:styleId="a4">
    <w:name w:val="Hyperlink"/>
    <w:basedOn w:val="a0"/>
    <w:uiPriority w:val="99"/>
    <w:semiHidden/>
    <w:unhideWhenUsed/>
    <w:rsid w:val="003A79A6"/>
    <w:rPr>
      <w:color w:val="0000FF"/>
      <w:u w:val="single"/>
    </w:rPr>
  </w:style>
  <w:style w:type="paragraph" w:customStyle="1" w:styleId="LO-Normal">
    <w:name w:val="LO-Normal"/>
    <w:rsid w:val="005D009C"/>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 w:type="paragraph" w:styleId="a5">
    <w:name w:val="Balloon Text"/>
    <w:basedOn w:val="a"/>
    <w:link w:val="a6"/>
    <w:uiPriority w:val="99"/>
    <w:semiHidden/>
    <w:unhideWhenUsed/>
    <w:rsid w:val="0033200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32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9724">
      <w:bodyDiv w:val="1"/>
      <w:marLeft w:val="0"/>
      <w:marRight w:val="0"/>
      <w:marTop w:val="0"/>
      <w:marBottom w:val="0"/>
      <w:divBdr>
        <w:top w:val="none" w:sz="0" w:space="0" w:color="auto"/>
        <w:left w:val="none" w:sz="0" w:space="0" w:color="auto"/>
        <w:bottom w:val="none" w:sz="0" w:space="0" w:color="auto"/>
        <w:right w:val="none" w:sz="0" w:space="0" w:color="auto"/>
      </w:divBdr>
    </w:div>
    <w:div w:id="104229247">
      <w:bodyDiv w:val="1"/>
      <w:marLeft w:val="0"/>
      <w:marRight w:val="0"/>
      <w:marTop w:val="0"/>
      <w:marBottom w:val="0"/>
      <w:divBdr>
        <w:top w:val="none" w:sz="0" w:space="0" w:color="auto"/>
        <w:left w:val="none" w:sz="0" w:space="0" w:color="auto"/>
        <w:bottom w:val="none" w:sz="0" w:space="0" w:color="auto"/>
        <w:right w:val="none" w:sz="0" w:space="0" w:color="auto"/>
      </w:divBdr>
    </w:div>
    <w:div w:id="139734627">
      <w:bodyDiv w:val="1"/>
      <w:marLeft w:val="0"/>
      <w:marRight w:val="0"/>
      <w:marTop w:val="0"/>
      <w:marBottom w:val="0"/>
      <w:divBdr>
        <w:top w:val="none" w:sz="0" w:space="0" w:color="auto"/>
        <w:left w:val="none" w:sz="0" w:space="0" w:color="auto"/>
        <w:bottom w:val="none" w:sz="0" w:space="0" w:color="auto"/>
        <w:right w:val="none" w:sz="0" w:space="0" w:color="auto"/>
      </w:divBdr>
    </w:div>
    <w:div w:id="534731900">
      <w:bodyDiv w:val="1"/>
      <w:marLeft w:val="0"/>
      <w:marRight w:val="0"/>
      <w:marTop w:val="0"/>
      <w:marBottom w:val="0"/>
      <w:divBdr>
        <w:top w:val="none" w:sz="0" w:space="0" w:color="auto"/>
        <w:left w:val="none" w:sz="0" w:space="0" w:color="auto"/>
        <w:bottom w:val="none" w:sz="0" w:space="0" w:color="auto"/>
        <w:right w:val="none" w:sz="0" w:space="0" w:color="auto"/>
      </w:divBdr>
    </w:div>
    <w:div w:id="1198812808">
      <w:bodyDiv w:val="1"/>
      <w:marLeft w:val="0"/>
      <w:marRight w:val="0"/>
      <w:marTop w:val="0"/>
      <w:marBottom w:val="0"/>
      <w:divBdr>
        <w:top w:val="none" w:sz="0" w:space="0" w:color="auto"/>
        <w:left w:val="none" w:sz="0" w:space="0" w:color="auto"/>
        <w:bottom w:val="none" w:sz="0" w:space="0" w:color="auto"/>
        <w:right w:val="none" w:sz="0" w:space="0" w:color="auto"/>
      </w:divBdr>
    </w:div>
    <w:div w:id="1476684428">
      <w:bodyDiv w:val="1"/>
      <w:marLeft w:val="0"/>
      <w:marRight w:val="0"/>
      <w:marTop w:val="0"/>
      <w:marBottom w:val="0"/>
      <w:divBdr>
        <w:top w:val="none" w:sz="0" w:space="0" w:color="auto"/>
        <w:left w:val="none" w:sz="0" w:space="0" w:color="auto"/>
        <w:bottom w:val="none" w:sz="0" w:space="0" w:color="auto"/>
        <w:right w:val="none" w:sz="0" w:space="0" w:color="auto"/>
      </w:divBdr>
    </w:div>
    <w:div w:id="154528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9</Pages>
  <Words>13036</Words>
  <Characters>7432</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21</cp:revision>
  <cp:lastPrinted>2019-01-21T08:08:00Z</cp:lastPrinted>
  <dcterms:created xsi:type="dcterms:W3CDTF">2019-01-11T15:36:00Z</dcterms:created>
  <dcterms:modified xsi:type="dcterms:W3CDTF">2019-01-29T09:44:00Z</dcterms:modified>
</cp:coreProperties>
</file>