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1EB66B7A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3BD1761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57756CFB" w14:textId="77777777" w:rsidR="00DB068C" w:rsidRDefault="00DB068C" w:rsidP="00DB068C">
      <w:pPr>
        <w:tabs>
          <w:tab w:val="left" w:pos="4395"/>
        </w:tabs>
        <w:spacing w:after="0" w:line="240" w:lineRule="auto"/>
        <w:ind w:right="-1" w:firstLine="5245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             </w:t>
      </w:r>
    </w:p>
    <w:p w14:paraId="30547E67" w14:textId="1DC9880F" w:rsidR="00F43F8E" w:rsidRPr="00F43F8E" w:rsidRDefault="00DB068C" w:rsidP="00DB068C">
      <w:pPr>
        <w:tabs>
          <w:tab w:val="left" w:pos="4395"/>
        </w:tabs>
        <w:spacing w:after="0" w:line="240" w:lineRule="auto"/>
        <w:ind w:right="-1" w:firstLine="723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ПРОЄКТ</w:t>
      </w:r>
    </w:p>
    <w:p w14:paraId="0EB31E62" w14:textId="77777777" w:rsidR="00524F13" w:rsidRPr="00DB068C" w:rsidRDefault="00524F13" w:rsidP="006D7571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DB0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н</w:t>
      </w:r>
      <w:r w:rsidRPr="00DB0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адання згоди</w:t>
      </w:r>
      <w:r w:rsidRPr="00DB0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комунальному підприємству «Керуюча компанія з обслуговування житлового фонду Дарницького району м. Києва» </w:t>
      </w:r>
      <w:r w:rsidRPr="00DB0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знесення нежитлової будівлі, сміттєзбірника, літ. «Б» </w:t>
      </w:r>
      <w:r w:rsidRPr="00DB0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адресою: провулок Качуровського Ігоря (провулок Руднєва), будинок 1 у Дарницькому районі міста Києва</w:t>
      </w:r>
    </w:p>
    <w:p w14:paraId="3A9BFA85" w14:textId="5DE550A2" w:rsidR="00471A1C" w:rsidRDefault="00471A1C">
      <w:pPr>
        <w:rPr>
          <w:color w:val="FFFFFF" w:themeColor="background1"/>
        </w:rPr>
      </w:pPr>
    </w:p>
    <w:p w14:paraId="37ACFF53" w14:textId="0C85E520" w:rsidR="00524F13" w:rsidRPr="00524F13" w:rsidRDefault="00524F13" w:rsidP="00524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1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статей 319, 327 Цивільного кодексу України, статті 136 Господарського кодексу України, статей 26, 60 Закону України «Про місцеве самоврядування в Україні», враховуючи технічний звіт за результатами загального технічного обстеження для визначення технічного стану конструкцій об’єкта будівництва «Нежитлова будівля комунального підприємства «Керуюча компанія з обслуговування житлового фонду Дарницького району м. Києва», за адресою: м. Київ провулок Качуровського Ігоря (провулок Руднєва), 1 (сміттєзбірник) літера Б» Шифр – Д 08/08-БЕТ/614 08/08-24, Київська міська рада</w:t>
      </w:r>
    </w:p>
    <w:p w14:paraId="477CB83E" w14:textId="77777777" w:rsidR="00E86FF1" w:rsidRDefault="00E86FF1">
      <w:pPr>
        <w:rPr>
          <w:color w:val="FFFFFF" w:themeColor="background1"/>
        </w:rPr>
      </w:pPr>
    </w:p>
    <w:p w14:paraId="0BADC423" w14:textId="77777777" w:rsidR="00E86FF1" w:rsidRPr="00E86FF1" w:rsidRDefault="00E86FF1" w:rsidP="00E86F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14:paraId="50ACC723" w14:textId="77777777" w:rsidR="00E86FF1" w:rsidRDefault="00E86FF1">
      <w:pPr>
        <w:rPr>
          <w:color w:val="FFFFFF" w:themeColor="background1"/>
        </w:rPr>
      </w:pPr>
    </w:p>
    <w:p w14:paraId="3140EB13" w14:textId="549C21C9" w:rsidR="00524F13" w:rsidRPr="00524F13" w:rsidRDefault="00524F13" w:rsidP="00524F13">
      <w:pPr>
        <w:shd w:val="clear" w:color="auto" w:fill="FFFFFF"/>
        <w:tabs>
          <w:tab w:val="left" w:pos="1080"/>
        </w:tabs>
        <w:spacing w:after="12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1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24F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Надати згоду</w:t>
      </w:r>
      <w:r w:rsidRPr="0052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Комунальному підприємству «Керуюча компанія з обслуговування житлового фонду Дарницького району м. Києва» </w:t>
      </w:r>
      <w:r w:rsidRPr="0052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знесення нежитлової будівлі, сміттєзбірника, літ. «Б</w:t>
      </w:r>
      <w:r w:rsidRPr="0052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bookmarkStart w:id="0" w:name="_Hlk174629464"/>
      <w:r w:rsidRPr="0052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загальною площею 15,5 </w:t>
      </w:r>
      <w:proofErr w:type="spellStart"/>
      <w:r w:rsidRPr="00524F13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524F13">
        <w:rPr>
          <w:rFonts w:ascii="Times New Roman" w:eastAsia="Times New Roman" w:hAnsi="Times New Roman" w:cs="Times New Roman"/>
          <w:sz w:val="28"/>
          <w:szCs w:val="28"/>
          <w:lang w:eastAsia="ru-RU"/>
        </w:rPr>
        <w:t>. м, за адресою: провулок Качуровського Ігоря (провулок Руднєва), будинок 1  (реєстраційний номер об’</w:t>
      </w:r>
      <w:bookmarkEnd w:id="0"/>
      <w:r w:rsidRPr="0052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єкта нерухомого майна 1693691580000), що належить до територіальної громади міста Києва в особі Київської міської ради та закріплена на праві </w:t>
      </w:r>
      <w:r w:rsidR="00911E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господарського відання</w:t>
      </w:r>
      <w:r w:rsidRPr="0052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Комунальним підприємством «Керуюча компанія з обслуговування житлового фонду Дарницького району м. Києва», згідно з додатком до цього рішення.</w:t>
      </w:r>
    </w:p>
    <w:p w14:paraId="22870741" w14:textId="2B0E7BCC" w:rsidR="00524F13" w:rsidRPr="00524F13" w:rsidRDefault="00524F13" w:rsidP="00524F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Комунальному підприємству «Керуюча компанія з обслуговування житлового фонду Дарницького району м. Києва» спільно з Дарницькою районною в місті Києві державною адміністрацією забезпечити </w:t>
      </w:r>
      <w:r w:rsidRPr="0052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знесення нежитлової будівлі, сміттєзбірника, літ. «Б</w:t>
      </w:r>
      <w:r w:rsidRPr="0052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загальною площею 15,5 </w:t>
      </w:r>
      <w:proofErr w:type="spellStart"/>
      <w:r w:rsidRPr="00524F13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52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м, за адресою: провулок Качуровського Ігоря (провулок Руднєва), будинок 1  (реєстраційний номер об’єкта нерухомого майна 1693691580000), що належить до територіальної громади міста Києва в особі Київської міської ради та закріплена на праві </w:t>
      </w:r>
      <w:r w:rsidR="00911E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господарського відання</w:t>
      </w:r>
      <w:r w:rsidRPr="0052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Комунальним підприємством «Керуюча компанія з обслуговування житлового фонду Дарницького району м. Києва», згідно з додатком до цього рішення.</w:t>
      </w:r>
    </w:p>
    <w:p w14:paraId="312E09CD" w14:textId="77777777" w:rsidR="00524F13" w:rsidRPr="00524F13" w:rsidRDefault="00524F13" w:rsidP="00524F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1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Офіційно оприлюднити це рішення в установленому порядку.</w:t>
      </w:r>
    </w:p>
    <w:p w14:paraId="4E3AD85C" w14:textId="77777777" w:rsidR="00524F13" w:rsidRPr="00524F13" w:rsidRDefault="00524F13" w:rsidP="00524F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1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виконанням цього рішення покласти на постійну комісію Київської міської ради з питань власності та регуляторної політики.</w:t>
      </w:r>
    </w:p>
    <w:p w14:paraId="428B27ED" w14:textId="77777777" w:rsidR="00524F13" w:rsidRPr="00524F13" w:rsidRDefault="00524F13" w:rsidP="00524F13">
      <w:pPr>
        <w:spacing w:after="0" w:line="240" w:lineRule="auto"/>
        <w:ind w:right="-33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77527" w14:textId="77777777" w:rsidR="00524F13" w:rsidRPr="00524F13" w:rsidRDefault="00524F13" w:rsidP="00524F13">
      <w:pPr>
        <w:spacing w:after="0" w:line="240" w:lineRule="auto"/>
        <w:ind w:right="-33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65301" w14:textId="77777777" w:rsidR="00524F13" w:rsidRPr="00DB068C" w:rsidRDefault="00524F13" w:rsidP="00524F13">
      <w:pPr>
        <w:spacing w:after="0" w:line="240" w:lineRule="auto"/>
        <w:ind w:right="-33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Київський міський голова</w:t>
      </w:r>
      <w:r w:rsidRPr="00DB0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B0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B0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B0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B0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B0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Віталій КЛИЧКО</w:t>
      </w:r>
    </w:p>
    <w:p w14:paraId="67C882D0" w14:textId="19CB0E54" w:rsidR="00E86FF1" w:rsidRPr="00E86FF1" w:rsidRDefault="00524F13" w:rsidP="00524F13">
      <w:pPr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F1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5104"/>
        <w:gridCol w:w="1559"/>
        <w:gridCol w:w="3544"/>
      </w:tblGrid>
      <w:tr w:rsidR="00524F13" w:rsidRPr="00524F13" w14:paraId="4861316D" w14:textId="77777777" w:rsidTr="00B37C3D">
        <w:trPr>
          <w:trHeight w:val="374"/>
        </w:trPr>
        <w:tc>
          <w:tcPr>
            <w:tcW w:w="5104" w:type="dxa"/>
          </w:tcPr>
          <w:p w14:paraId="13A88CA0" w14:textId="1484C34F" w:rsidR="00524F13" w:rsidRPr="00524F13" w:rsidRDefault="00524F13" w:rsidP="00524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7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6D7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6D7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="00E72BA8" w:rsidRPr="00E72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ПОДАННЯ</w:t>
            </w:r>
            <w:r w:rsidRPr="00524F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59" w:type="dxa"/>
          </w:tcPr>
          <w:p w14:paraId="4427A493" w14:textId="77777777" w:rsidR="00524F13" w:rsidRPr="00524F13" w:rsidRDefault="00524F13" w:rsidP="00524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FE17C0F" w14:textId="77777777" w:rsidR="00524F13" w:rsidRPr="00524F13" w:rsidRDefault="00524F13" w:rsidP="00524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4F13" w:rsidRPr="00524F13" w14:paraId="3DACD00A" w14:textId="77777777" w:rsidTr="00B37C3D">
        <w:trPr>
          <w:trHeight w:val="280"/>
        </w:trPr>
        <w:tc>
          <w:tcPr>
            <w:tcW w:w="5104" w:type="dxa"/>
          </w:tcPr>
          <w:p w14:paraId="53B2049A" w14:textId="77777777" w:rsidR="00524F13" w:rsidRPr="00524F13" w:rsidRDefault="00524F13" w:rsidP="00524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6F677843" w14:textId="77777777" w:rsidR="00524F13" w:rsidRPr="00524F13" w:rsidRDefault="00524F13" w:rsidP="00524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6F7D86E4" w14:textId="77777777" w:rsidR="00524F13" w:rsidRPr="00524F13" w:rsidRDefault="00524F13" w:rsidP="00524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4F13" w:rsidRPr="00524F13" w14:paraId="52AB1227" w14:textId="77777777" w:rsidTr="00B37C3D">
        <w:trPr>
          <w:trHeight w:val="554"/>
        </w:trPr>
        <w:tc>
          <w:tcPr>
            <w:tcW w:w="5104" w:type="dxa"/>
          </w:tcPr>
          <w:p w14:paraId="29B5E92C" w14:textId="77777777" w:rsidR="00524F13" w:rsidRPr="00524F13" w:rsidRDefault="00524F13" w:rsidP="00524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 Київської міської ради</w:t>
            </w:r>
          </w:p>
        </w:tc>
        <w:tc>
          <w:tcPr>
            <w:tcW w:w="1559" w:type="dxa"/>
          </w:tcPr>
          <w:p w14:paraId="42BF1925" w14:textId="77777777" w:rsidR="00524F13" w:rsidRPr="00524F13" w:rsidRDefault="00524F13" w:rsidP="00524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8348A51" w14:textId="77777777" w:rsidR="00524F13" w:rsidRPr="00524F13" w:rsidRDefault="00524F13" w:rsidP="00524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Микола КОНОПЕЛЬКО</w:t>
            </w:r>
          </w:p>
        </w:tc>
      </w:tr>
      <w:tr w:rsidR="00524F13" w:rsidRPr="00524F13" w14:paraId="5A29F7A3" w14:textId="77777777" w:rsidTr="00B37C3D">
        <w:trPr>
          <w:trHeight w:val="561"/>
        </w:trPr>
        <w:tc>
          <w:tcPr>
            <w:tcW w:w="5104" w:type="dxa"/>
          </w:tcPr>
          <w:p w14:paraId="07E43C03" w14:textId="77777777" w:rsidR="00524F13" w:rsidRPr="00524F13" w:rsidRDefault="00524F13" w:rsidP="00524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9DEEA66" w14:textId="77777777" w:rsidR="00524F13" w:rsidRPr="00524F13" w:rsidRDefault="00524F13" w:rsidP="00524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7D32471" w14:textId="77777777" w:rsidR="00524F13" w:rsidRPr="00524F13" w:rsidRDefault="00524F13" w:rsidP="00524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4F13" w:rsidRPr="00524F13" w14:paraId="11E831AF" w14:textId="77777777" w:rsidTr="00B37C3D">
        <w:trPr>
          <w:trHeight w:val="334"/>
        </w:trPr>
        <w:tc>
          <w:tcPr>
            <w:tcW w:w="5104" w:type="dxa"/>
          </w:tcPr>
          <w:p w14:paraId="170E1A55" w14:textId="63B4FB8B" w:rsidR="00524F13" w:rsidRPr="00524F13" w:rsidRDefault="00524F13" w:rsidP="00524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4F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E72B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ОГОДЖЕНО</w:t>
            </w:r>
            <w:r w:rsidRPr="00524F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14:paraId="1314FADC" w14:textId="77777777" w:rsidR="00524F13" w:rsidRPr="00524F13" w:rsidRDefault="00524F13" w:rsidP="00524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26E88471" w14:textId="77777777" w:rsidR="00524F13" w:rsidRPr="00524F13" w:rsidRDefault="00524F13" w:rsidP="00524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412DB792" w14:textId="77777777" w:rsidR="00524F13" w:rsidRPr="00524F13" w:rsidRDefault="00524F13" w:rsidP="00524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4F13" w:rsidRPr="00524F13" w14:paraId="20FE0E2F" w14:textId="77777777" w:rsidTr="00B37C3D">
        <w:tc>
          <w:tcPr>
            <w:tcW w:w="5104" w:type="dxa"/>
          </w:tcPr>
          <w:p w14:paraId="13C6D1A8" w14:textId="77777777" w:rsidR="00524F13" w:rsidRPr="00524F13" w:rsidRDefault="00524F13" w:rsidP="00524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 постійної комісії Київради</w:t>
            </w:r>
          </w:p>
          <w:p w14:paraId="4D65CDA8" w14:textId="77777777" w:rsidR="00524F13" w:rsidRPr="00524F13" w:rsidRDefault="00524F13" w:rsidP="00524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 питань власності та регуляторної політики</w:t>
            </w:r>
          </w:p>
          <w:p w14:paraId="558F85A4" w14:textId="77777777" w:rsidR="00524F13" w:rsidRPr="00524F13" w:rsidRDefault="00524F13" w:rsidP="00524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7E06B5B9" w14:textId="77777777" w:rsidR="00524F13" w:rsidRPr="00524F13" w:rsidRDefault="00524F13" w:rsidP="00524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62766F8B" w14:textId="77777777" w:rsidR="00524F13" w:rsidRPr="00524F13" w:rsidRDefault="00524F13" w:rsidP="0052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A212B7" w14:textId="77777777" w:rsidR="00524F13" w:rsidRPr="00524F13" w:rsidRDefault="00524F13" w:rsidP="005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 ПРИСЯЖНЮК</w:t>
            </w:r>
          </w:p>
          <w:p w14:paraId="08B4F3EA" w14:textId="77777777" w:rsidR="00524F13" w:rsidRPr="00524F13" w:rsidRDefault="00524F13" w:rsidP="0052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4F13" w:rsidRPr="00524F13" w14:paraId="417B3DC8" w14:textId="77777777" w:rsidTr="00B37C3D">
        <w:trPr>
          <w:trHeight w:val="458"/>
        </w:trPr>
        <w:tc>
          <w:tcPr>
            <w:tcW w:w="5104" w:type="dxa"/>
          </w:tcPr>
          <w:p w14:paraId="21A94DC6" w14:textId="77777777" w:rsidR="00524F13" w:rsidRPr="00524F13" w:rsidRDefault="00524F13" w:rsidP="00524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Управління правового забезпечення діяльності Київської міської ради</w:t>
            </w:r>
          </w:p>
        </w:tc>
        <w:tc>
          <w:tcPr>
            <w:tcW w:w="1559" w:type="dxa"/>
          </w:tcPr>
          <w:p w14:paraId="7719673D" w14:textId="77777777" w:rsidR="00524F13" w:rsidRPr="00524F13" w:rsidRDefault="00524F13" w:rsidP="00524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249A85D9" w14:textId="77777777" w:rsidR="00524F13" w:rsidRPr="00524F13" w:rsidRDefault="00524F13" w:rsidP="00524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0DA4E1" w14:textId="77777777" w:rsidR="00524F13" w:rsidRPr="00524F13" w:rsidRDefault="00524F13" w:rsidP="00524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Валентина </w:t>
            </w:r>
            <w:proofErr w:type="spellStart"/>
            <w:r w:rsidRPr="0052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ПОЛОЖИШНИК</w:t>
            </w:r>
            <w:r w:rsidRPr="00524F13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Ганна</w:t>
            </w:r>
            <w:proofErr w:type="spellEnd"/>
            <w:r w:rsidRPr="00524F13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ГАРШИНА</w:t>
            </w:r>
          </w:p>
        </w:tc>
      </w:tr>
    </w:tbl>
    <w:p w14:paraId="47DD8B71" w14:textId="4F2EFC10" w:rsidR="00E86FF1" w:rsidRPr="00471A1C" w:rsidRDefault="00E86FF1" w:rsidP="00E86FF1">
      <w:pPr>
        <w:rPr>
          <w:color w:val="FFFFFF" w:themeColor="background1"/>
        </w:rPr>
      </w:pPr>
    </w:p>
    <w:sectPr w:rsidR="00E86FF1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A83D5" w14:textId="77777777" w:rsidR="00A933BE" w:rsidRDefault="00A933BE" w:rsidP="00314D16">
      <w:pPr>
        <w:spacing w:after="0" w:line="240" w:lineRule="auto"/>
      </w:pPr>
      <w:r>
        <w:separator/>
      </w:r>
    </w:p>
  </w:endnote>
  <w:endnote w:type="continuationSeparator" w:id="0">
    <w:p w14:paraId="776C65C7" w14:textId="77777777" w:rsidR="00A933BE" w:rsidRDefault="00A933BE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A3B40" w14:textId="77777777" w:rsidR="00A933BE" w:rsidRDefault="00A933BE" w:rsidP="00314D16">
      <w:pPr>
        <w:spacing w:after="0" w:line="240" w:lineRule="auto"/>
      </w:pPr>
      <w:r>
        <w:separator/>
      </w:r>
    </w:p>
  </w:footnote>
  <w:footnote w:type="continuationSeparator" w:id="0">
    <w:p w14:paraId="3D4EAE60" w14:textId="77777777" w:rsidR="00A933BE" w:rsidRDefault="00A933BE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0249184"/>
      <w:docPartObj>
        <w:docPartGallery w:val="Page Numbers (Top of Page)"/>
        <w:docPartUnique/>
      </w:docPartObj>
    </w:sdtPr>
    <w:sdtEndPr/>
    <w:sdtContent>
      <w:p w14:paraId="736A308E" w14:textId="5D1E9E69" w:rsidR="00314D16" w:rsidRDefault="00314D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F331B5" w14:textId="77777777" w:rsidR="00314D16" w:rsidRDefault="00314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ocumentProtection w:edit="forms" w:enforcement="1" w:cryptProviderType="rsaAES" w:cryptAlgorithmClass="hash" w:cryptAlgorithmType="typeAny" w:cryptAlgorithmSid="14" w:cryptSpinCount="100000" w:hash="zdxgb/142+SxUaqa1klHA/MVNQZIl3YOF1kBtDheMGkXQMdk6XGwZF/oIJmRXsPkCAaH4jQnfsZsVYr/+rtAzw==" w:salt="Y6x+V6zSTa6W8DyoH711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31"/>
    <w:rsid w:val="00135003"/>
    <w:rsid w:val="00314D16"/>
    <w:rsid w:val="004079A8"/>
    <w:rsid w:val="00471A1C"/>
    <w:rsid w:val="00483731"/>
    <w:rsid w:val="00524F13"/>
    <w:rsid w:val="0065663B"/>
    <w:rsid w:val="00693DDB"/>
    <w:rsid w:val="006D7571"/>
    <w:rsid w:val="006F3B08"/>
    <w:rsid w:val="007323D5"/>
    <w:rsid w:val="007563F8"/>
    <w:rsid w:val="00875AF9"/>
    <w:rsid w:val="00911EB1"/>
    <w:rsid w:val="009C6423"/>
    <w:rsid w:val="00A933BE"/>
    <w:rsid w:val="00AC418C"/>
    <w:rsid w:val="00B96D25"/>
    <w:rsid w:val="00BC5756"/>
    <w:rsid w:val="00D624A2"/>
    <w:rsid w:val="00D64DDF"/>
    <w:rsid w:val="00DB068C"/>
    <w:rsid w:val="00E72BA8"/>
    <w:rsid w:val="00E86FF1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D16"/>
  </w:style>
  <w:style w:type="paragraph" w:styleId="HTML">
    <w:name w:val="HTML Preformatted"/>
    <w:basedOn w:val="a"/>
    <w:link w:val="HTML0"/>
    <w:rsid w:val="00524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524F13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59D35-9BC6-4F38-BAA0-45A35963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Ірина Черновська</cp:lastModifiedBy>
  <cp:revision>6</cp:revision>
  <dcterms:created xsi:type="dcterms:W3CDTF">2024-08-21T08:35:00Z</dcterms:created>
  <dcterms:modified xsi:type="dcterms:W3CDTF">2024-08-27T07:59:00Z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2024-08-20T13:43:27Z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b642994a-b4f8-4eac-8a33-bc4563f9320f</vt:lpwstr>
  </property>
  <property fmtid="{D5CDD505-2E9C-101B-9397-08002B2CF9AE}" pid="8" name="MSIP_Label_defa4170-0d19-0005-0004-bc88714345d2_ContentBits">
    <vt:lpwstr>0</vt:lpwstr>
  </property>
</Properties>
</file>