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20521" w:type="dxa"/>
        <w:tblLook w:val="04A0" w:firstRow="1" w:lastRow="0" w:firstColumn="1" w:lastColumn="0" w:noHBand="0" w:noVBand="1"/>
      </w:tblPr>
      <w:tblGrid>
        <w:gridCol w:w="10031"/>
        <w:gridCol w:w="10490"/>
      </w:tblGrid>
      <w:tr w:rsidR="00732FB7" w:rsidRPr="00505BB3" w14:paraId="7303AE36" w14:textId="77777777" w:rsidTr="001910C3">
        <w:tc>
          <w:tcPr>
            <w:tcW w:w="10031" w:type="dxa"/>
          </w:tcPr>
          <w:p w14:paraId="42703EE4" w14:textId="77777777" w:rsidR="00732FB7" w:rsidRDefault="00732FB7" w:rsidP="001910C3">
            <w:pPr>
              <w:tabs>
                <w:tab w:val="left" w:pos="5954"/>
              </w:tabs>
              <w:spacing w:line="256" w:lineRule="auto"/>
              <w:rPr>
                <w:szCs w:val="28"/>
                <w:lang w:eastAsia="en-US"/>
              </w:rPr>
            </w:pPr>
          </w:p>
        </w:tc>
        <w:tc>
          <w:tcPr>
            <w:tcW w:w="10490" w:type="dxa"/>
            <w:hideMark/>
          </w:tcPr>
          <w:p w14:paraId="67298C9D" w14:textId="77777777" w:rsidR="00732FB7" w:rsidRDefault="00732FB7" w:rsidP="001910C3">
            <w:pPr>
              <w:tabs>
                <w:tab w:val="left" w:pos="5954"/>
              </w:tabs>
              <w:spacing w:line="256" w:lineRule="auto"/>
              <w:rPr>
                <w:szCs w:val="28"/>
              </w:rPr>
            </w:pPr>
            <w:r>
              <w:rPr>
                <w:szCs w:val="28"/>
              </w:rPr>
              <w:t>Додаток</w:t>
            </w:r>
          </w:p>
          <w:p w14:paraId="4004506E" w14:textId="77777777" w:rsidR="00732FB7" w:rsidRDefault="00732FB7" w:rsidP="001910C3">
            <w:pPr>
              <w:spacing w:line="256" w:lineRule="auto"/>
              <w:rPr>
                <w:szCs w:val="28"/>
              </w:rPr>
            </w:pPr>
            <w:r>
              <w:rPr>
                <w:szCs w:val="28"/>
              </w:rPr>
              <w:t xml:space="preserve">до рішення Київської міської ради </w:t>
            </w:r>
          </w:p>
          <w:p w14:paraId="008E6D4C" w14:textId="77777777" w:rsidR="00732FB7" w:rsidRDefault="00732FB7" w:rsidP="001910C3">
            <w:pPr>
              <w:tabs>
                <w:tab w:val="left" w:pos="5954"/>
              </w:tabs>
              <w:spacing w:line="25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</w:rPr>
              <w:t>від_____________ № __________</w:t>
            </w:r>
          </w:p>
        </w:tc>
      </w:tr>
      <w:tr w:rsidR="00732FB7" w:rsidRPr="00505BB3" w14:paraId="503C92FD" w14:textId="77777777" w:rsidTr="001910C3">
        <w:tc>
          <w:tcPr>
            <w:tcW w:w="10031" w:type="dxa"/>
          </w:tcPr>
          <w:p w14:paraId="6F3F30E5" w14:textId="77777777" w:rsidR="00732FB7" w:rsidRDefault="00732FB7" w:rsidP="001910C3">
            <w:pPr>
              <w:tabs>
                <w:tab w:val="left" w:pos="5954"/>
              </w:tabs>
              <w:spacing w:line="256" w:lineRule="auto"/>
              <w:rPr>
                <w:szCs w:val="28"/>
                <w:lang w:eastAsia="en-US"/>
              </w:rPr>
            </w:pPr>
          </w:p>
        </w:tc>
        <w:tc>
          <w:tcPr>
            <w:tcW w:w="10490" w:type="dxa"/>
          </w:tcPr>
          <w:p w14:paraId="6643C07E" w14:textId="77777777" w:rsidR="00732FB7" w:rsidRDefault="00732FB7" w:rsidP="001910C3">
            <w:pPr>
              <w:tabs>
                <w:tab w:val="left" w:pos="5954"/>
              </w:tabs>
              <w:spacing w:line="256" w:lineRule="auto"/>
              <w:rPr>
                <w:szCs w:val="28"/>
              </w:rPr>
            </w:pPr>
          </w:p>
        </w:tc>
      </w:tr>
    </w:tbl>
    <w:p w14:paraId="3EDFDF5C" w14:textId="77777777" w:rsidR="00732FB7" w:rsidRDefault="00732FB7" w:rsidP="00732FB7">
      <w:pPr>
        <w:ind w:firstLine="4536"/>
        <w:rPr>
          <w:szCs w:val="28"/>
        </w:rPr>
      </w:pPr>
    </w:p>
    <w:p w14:paraId="2D889208" w14:textId="77777777" w:rsidR="00732FB7" w:rsidRDefault="00732FB7" w:rsidP="00732FB7">
      <w:pPr>
        <w:jc w:val="center"/>
        <w:rPr>
          <w:szCs w:val="28"/>
        </w:rPr>
      </w:pPr>
      <w:r>
        <w:rPr>
          <w:color w:val="000000"/>
          <w:szCs w:val="28"/>
        </w:rPr>
        <w:t>Нежитлова будівля</w:t>
      </w:r>
      <w:r w:rsidRPr="00364D99">
        <w:t xml:space="preserve"> </w:t>
      </w:r>
      <w:r w:rsidRPr="00364D99">
        <w:rPr>
          <w:color w:val="000000"/>
          <w:szCs w:val="28"/>
        </w:rPr>
        <w:t xml:space="preserve">літ. «В», за </w:t>
      </w:r>
      <w:proofErr w:type="spellStart"/>
      <w:r w:rsidRPr="00364D99">
        <w:rPr>
          <w:color w:val="000000"/>
          <w:szCs w:val="28"/>
        </w:rPr>
        <w:t>адресою</w:t>
      </w:r>
      <w:proofErr w:type="spellEnd"/>
      <w:r w:rsidRPr="00364D99">
        <w:rPr>
          <w:color w:val="000000"/>
          <w:szCs w:val="28"/>
        </w:rPr>
        <w:t>: вулиця Севастопольська,</w:t>
      </w:r>
      <w:r>
        <w:rPr>
          <w:color w:val="000000"/>
          <w:szCs w:val="28"/>
        </w:rPr>
        <w:t xml:space="preserve"> будинок</w:t>
      </w:r>
      <w:r w:rsidRPr="00364D99">
        <w:rPr>
          <w:color w:val="000000"/>
          <w:szCs w:val="28"/>
        </w:rPr>
        <w:t xml:space="preserve"> 18 (реєстраційний номер об’єкта нерухомого майна 2502287780000)</w:t>
      </w:r>
      <w:r>
        <w:rPr>
          <w:color w:val="000000"/>
          <w:szCs w:val="28"/>
        </w:rPr>
        <w:t xml:space="preserve">, </w:t>
      </w:r>
      <w:r w:rsidRPr="008E0D67">
        <w:rPr>
          <w:szCs w:val="28"/>
        </w:rPr>
        <w:t xml:space="preserve">що належить до комунальної власності територіальної громади міста Києва та закріплена на праві господарського віддання за </w:t>
      </w:r>
      <w:r>
        <w:rPr>
          <w:szCs w:val="28"/>
        </w:rPr>
        <w:t>К</w:t>
      </w:r>
      <w:r w:rsidRPr="008E0D67">
        <w:rPr>
          <w:szCs w:val="28"/>
        </w:rPr>
        <w:t>омунальним підприємством «</w:t>
      </w:r>
      <w:r>
        <w:rPr>
          <w:szCs w:val="28"/>
        </w:rPr>
        <w:t xml:space="preserve">Керуюча </w:t>
      </w:r>
      <w:r w:rsidRPr="009F4690">
        <w:rPr>
          <w:szCs w:val="28"/>
        </w:rPr>
        <w:t>компанія з обслуговування житлового фонду Дарницького району м. Києва</w:t>
      </w:r>
      <w:r w:rsidRPr="008E0D67">
        <w:rPr>
          <w:szCs w:val="28"/>
        </w:rPr>
        <w:t>», згод</w:t>
      </w:r>
      <w:r>
        <w:rPr>
          <w:szCs w:val="28"/>
        </w:rPr>
        <w:t>а</w:t>
      </w:r>
      <w:r w:rsidRPr="008E0D67">
        <w:rPr>
          <w:szCs w:val="28"/>
        </w:rPr>
        <w:t xml:space="preserve"> на </w:t>
      </w:r>
      <w:r w:rsidRPr="008E0D67">
        <w:rPr>
          <w:color w:val="000000"/>
          <w:szCs w:val="28"/>
        </w:rPr>
        <w:t xml:space="preserve">знесення </w:t>
      </w:r>
      <w:r w:rsidRPr="008E0D67">
        <w:rPr>
          <w:szCs w:val="28"/>
        </w:rPr>
        <w:t>якої надається</w:t>
      </w:r>
    </w:p>
    <w:p w14:paraId="6B570CED" w14:textId="77777777" w:rsidR="00732FB7" w:rsidRDefault="00732FB7" w:rsidP="00732FB7">
      <w:pPr>
        <w:jc w:val="center"/>
        <w:rPr>
          <w:szCs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2"/>
        <w:gridCol w:w="4035"/>
        <w:gridCol w:w="2115"/>
        <w:gridCol w:w="2105"/>
        <w:gridCol w:w="1180"/>
        <w:gridCol w:w="2165"/>
        <w:gridCol w:w="2220"/>
      </w:tblGrid>
      <w:tr w:rsidR="00C86340" w:rsidRPr="00505BB3" w14:paraId="69861D47" w14:textId="77777777" w:rsidTr="001910C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597E001" w14:textId="77777777" w:rsidR="00732FB7" w:rsidRDefault="00732FB7" w:rsidP="001910C3">
            <w:pPr>
              <w:spacing w:line="256" w:lineRule="auto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№ п/п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793C3D" w14:textId="77777777" w:rsidR="00732FB7" w:rsidRDefault="00732FB7" w:rsidP="001910C3">
            <w:pPr>
              <w:spacing w:line="256" w:lineRule="auto"/>
              <w:jc w:val="center"/>
              <w:rPr>
                <w:szCs w:val="28"/>
                <w:lang w:eastAsia="en-US"/>
              </w:rPr>
            </w:pPr>
            <w:r>
              <w:rPr>
                <w:bCs/>
                <w:szCs w:val="28"/>
              </w:rPr>
              <w:t>Найменування об’єкту, що підлягає знесенню та адреса його розташування</w:t>
            </w:r>
            <w:r>
              <w:rPr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08BAA3" w14:textId="77777777" w:rsidR="00732FB7" w:rsidRDefault="00732FB7" w:rsidP="001910C3">
            <w:pPr>
              <w:spacing w:line="25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</w:rPr>
              <w:t>Реєстраційний номер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ECEE2E" w14:textId="77777777" w:rsidR="00732FB7" w:rsidRDefault="00732FB7" w:rsidP="001910C3">
            <w:pPr>
              <w:spacing w:line="256" w:lineRule="auto"/>
              <w:jc w:val="center"/>
              <w:rPr>
                <w:szCs w:val="28"/>
                <w:lang w:eastAsia="en-US"/>
              </w:rPr>
            </w:pPr>
            <w:r>
              <w:rPr>
                <w:bCs/>
                <w:szCs w:val="28"/>
              </w:rPr>
              <w:t>Рік введення в експлуатацію</w:t>
            </w:r>
            <w:r>
              <w:rPr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7A5B5E" w14:textId="77777777" w:rsidR="00732FB7" w:rsidRDefault="00732FB7" w:rsidP="001910C3">
            <w:pPr>
              <w:spacing w:line="25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</w:rPr>
              <w:t xml:space="preserve">Площа, </w:t>
            </w:r>
            <w:proofErr w:type="spellStart"/>
            <w:r>
              <w:rPr>
                <w:szCs w:val="28"/>
              </w:rPr>
              <w:t>кв</w:t>
            </w:r>
            <w:proofErr w:type="spellEnd"/>
            <w:r>
              <w:rPr>
                <w:szCs w:val="28"/>
              </w:rPr>
              <w:t>. 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0FD3FA" w14:textId="77777777" w:rsidR="00732FB7" w:rsidRDefault="00732FB7" w:rsidP="001910C3">
            <w:pPr>
              <w:spacing w:line="256" w:lineRule="auto"/>
              <w:jc w:val="center"/>
              <w:rPr>
                <w:szCs w:val="28"/>
                <w:lang w:eastAsia="en-US"/>
              </w:rPr>
            </w:pPr>
            <w:r>
              <w:rPr>
                <w:bCs/>
                <w:szCs w:val="28"/>
              </w:rPr>
              <w:t>Первісна (переоцінена) вартість, грн</w:t>
            </w:r>
            <w:r>
              <w:rPr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440BD1" w14:textId="77777777" w:rsidR="00732FB7" w:rsidRDefault="00732FB7" w:rsidP="001910C3">
            <w:pPr>
              <w:spacing w:line="256" w:lineRule="auto"/>
              <w:jc w:val="center"/>
              <w:rPr>
                <w:szCs w:val="28"/>
                <w:lang w:eastAsia="en-US"/>
              </w:rPr>
            </w:pPr>
            <w:r>
              <w:rPr>
                <w:bCs/>
                <w:szCs w:val="28"/>
              </w:rPr>
              <w:t>Залишкова (балансова) вартість станом на 01.01.2024,  грн</w:t>
            </w:r>
          </w:p>
        </w:tc>
      </w:tr>
      <w:tr w:rsidR="00C86340" w:rsidRPr="00505BB3" w14:paraId="78538D15" w14:textId="77777777" w:rsidTr="001910C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91E0A27" w14:textId="77777777" w:rsidR="00732FB7" w:rsidRDefault="00732FB7" w:rsidP="001910C3">
            <w:pPr>
              <w:spacing w:line="25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0786071" w14:textId="1A0C472C" w:rsidR="00732FB7" w:rsidRDefault="00732FB7" w:rsidP="001910C3">
            <w:pPr>
              <w:spacing w:line="256" w:lineRule="auto"/>
              <w:jc w:val="center"/>
              <w:rPr>
                <w:szCs w:val="28"/>
              </w:rPr>
            </w:pPr>
            <w:r w:rsidRPr="00364D99">
              <w:rPr>
                <w:bCs/>
                <w:szCs w:val="28"/>
              </w:rPr>
              <w:t>Нежитлова будівля</w:t>
            </w:r>
            <w:r w:rsidR="00C86340">
              <w:rPr>
                <w:bCs/>
                <w:szCs w:val="28"/>
              </w:rPr>
              <w:t>, літ. «В»</w:t>
            </w:r>
            <w:r w:rsidRPr="00364D99">
              <w:rPr>
                <w:bCs/>
                <w:szCs w:val="28"/>
              </w:rPr>
              <w:t xml:space="preserve">, за </w:t>
            </w:r>
            <w:proofErr w:type="spellStart"/>
            <w:r w:rsidRPr="00364D99">
              <w:rPr>
                <w:bCs/>
                <w:szCs w:val="28"/>
              </w:rPr>
              <w:t>адресою</w:t>
            </w:r>
            <w:proofErr w:type="spellEnd"/>
            <w:r w:rsidRPr="00364D99">
              <w:rPr>
                <w:bCs/>
                <w:szCs w:val="28"/>
              </w:rPr>
              <w:t>: м. Київ, вул</w:t>
            </w:r>
            <w:r w:rsidR="00C86340">
              <w:rPr>
                <w:bCs/>
                <w:szCs w:val="28"/>
              </w:rPr>
              <w:t>иця</w:t>
            </w:r>
            <w:r>
              <w:rPr>
                <w:bCs/>
                <w:szCs w:val="28"/>
              </w:rPr>
              <w:t> </w:t>
            </w:r>
            <w:r w:rsidRPr="00364D99">
              <w:rPr>
                <w:bCs/>
                <w:szCs w:val="28"/>
              </w:rPr>
              <w:t>Севастопольська,</w:t>
            </w:r>
            <w:r w:rsidR="00C86340">
              <w:rPr>
                <w:bCs/>
                <w:szCs w:val="28"/>
              </w:rPr>
              <w:t xml:space="preserve"> будинок</w:t>
            </w:r>
            <w:r w:rsidRPr="00364D99">
              <w:rPr>
                <w:bCs/>
                <w:szCs w:val="28"/>
              </w:rPr>
              <w:t xml:space="preserve"> 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518CCEE" w14:textId="77777777" w:rsidR="00732FB7" w:rsidRDefault="00732FB7" w:rsidP="001910C3">
            <w:pPr>
              <w:spacing w:line="256" w:lineRule="auto"/>
              <w:jc w:val="center"/>
              <w:rPr>
                <w:szCs w:val="28"/>
              </w:rPr>
            </w:pPr>
            <w:bookmarkStart w:id="0" w:name="_Hlk174896461"/>
            <w:r w:rsidRPr="00364D99">
              <w:rPr>
                <w:color w:val="000000"/>
                <w:szCs w:val="28"/>
              </w:rPr>
              <w:t>2502287780000</w:t>
            </w:r>
            <w:bookmarkEnd w:id="0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7AA64C" w14:textId="77777777" w:rsidR="00732FB7" w:rsidRDefault="00732FB7" w:rsidP="001910C3">
            <w:pPr>
              <w:spacing w:line="256" w:lineRule="auto"/>
              <w:jc w:val="center"/>
              <w:rPr>
                <w:bCs/>
                <w:szCs w:val="28"/>
              </w:rPr>
            </w:pPr>
            <w:r w:rsidRPr="00364D99">
              <w:rPr>
                <w:bCs/>
                <w:szCs w:val="28"/>
              </w:rPr>
              <w:t>01.01.1966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4A714D" w14:textId="77777777" w:rsidR="00732FB7" w:rsidRDefault="00732FB7" w:rsidP="001910C3">
            <w:pPr>
              <w:spacing w:line="256" w:lineRule="auto"/>
              <w:jc w:val="center"/>
              <w:rPr>
                <w:szCs w:val="28"/>
              </w:rPr>
            </w:pPr>
            <w:r w:rsidRPr="00364D99">
              <w:rPr>
                <w:szCs w:val="28"/>
              </w:rPr>
              <w:t>8,30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95995" w14:textId="77777777" w:rsidR="00732FB7" w:rsidRDefault="00732FB7" w:rsidP="001910C3">
            <w:pPr>
              <w:spacing w:line="256" w:lineRule="auto"/>
              <w:jc w:val="center"/>
              <w:rPr>
                <w:bCs/>
                <w:szCs w:val="28"/>
              </w:rPr>
            </w:pPr>
            <w:r w:rsidRPr="00364D99">
              <w:rPr>
                <w:bCs/>
                <w:szCs w:val="28"/>
              </w:rPr>
              <w:t>4 672,69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1E9553" w14:textId="77777777" w:rsidR="00732FB7" w:rsidRDefault="00732FB7" w:rsidP="001910C3">
            <w:pPr>
              <w:spacing w:line="256" w:lineRule="auto"/>
              <w:jc w:val="center"/>
              <w:rPr>
                <w:bCs/>
                <w:szCs w:val="28"/>
              </w:rPr>
            </w:pPr>
            <w:r w:rsidRPr="00364D99">
              <w:rPr>
                <w:bCs/>
                <w:szCs w:val="28"/>
              </w:rPr>
              <w:t>1 611,82</w:t>
            </w:r>
          </w:p>
        </w:tc>
      </w:tr>
    </w:tbl>
    <w:p w14:paraId="3858491A" w14:textId="77777777" w:rsidR="00732FB7" w:rsidRDefault="00732FB7" w:rsidP="00732FB7">
      <w:pPr>
        <w:jc w:val="both"/>
        <w:rPr>
          <w:szCs w:val="28"/>
          <w:lang w:eastAsia="en-US"/>
        </w:rPr>
      </w:pPr>
    </w:p>
    <w:p w14:paraId="2DF948A2" w14:textId="77777777" w:rsidR="00732FB7" w:rsidRDefault="00732FB7" w:rsidP="00732FB7">
      <w:pPr>
        <w:jc w:val="both"/>
        <w:rPr>
          <w:szCs w:val="28"/>
        </w:rPr>
      </w:pPr>
    </w:p>
    <w:p w14:paraId="1478A109" w14:textId="76A12CC2" w:rsidR="00F32A61" w:rsidRPr="00591D92" w:rsidRDefault="00591D92" w:rsidP="00591D92">
      <w:pPr>
        <w:ind w:firstLine="1701"/>
        <w:rPr>
          <w:b/>
          <w:bCs/>
        </w:rPr>
      </w:pPr>
      <w:r w:rsidRPr="00591D92">
        <w:rPr>
          <w:b/>
          <w:bCs/>
          <w:szCs w:val="28"/>
        </w:rPr>
        <w:t>Депутат Київської міської ради                                                                          Микола КОНОПЕЛЬКО</w:t>
      </w:r>
    </w:p>
    <w:sectPr w:rsidR="00F32A61" w:rsidRPr="00591D92" w:rsidSect="00E9217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174"/>
    <w:rsid w:val="0051521F"/>
    <w:rsid w:val="00591D92"/>
    <w:rsid w:val="005B1606"/>
    <w:rsid w:val="00732FB7"/>
    <w:rsid w:val="007E0B07"/>
    <w:rsid w:val="00B733F5"/>
    <w:rsid w:val="00BC5756"/>
    <w:rsid w:val="00C86340"/>
    <w:rsid w:val="00CD164A"/>
    <w:rsid w:val="00D64DDF"/>
    <w:rsid w:val="00E92174"/>
    <w:rsid w:val="00F32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EE1400"/>
  <w15:chartTrackingRefBased/>
  <w15:docId w15:val="{F7917830-D816-4DC7-B713-18799BCA4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2174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E92174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2174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2174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E74B5" w:themeColor="accent1" w:themeShade="BF"/>
      <w:kern w:val="2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2174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kern w:val="2"/>
      <w:sz w:val="22"/>
      <w:szCs w:val="22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2174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E74B5" w:themeColor="accent1" w:themeShade="BF"/>
      <w:kern w:val="2"/>
      <w:sz w:val="22"/>
      <w:szCs w:val="22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2174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2174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2174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2174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92174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9217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92174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92174"/>
    <w:rPr>
      <w:rFonts w:eastAsiaTheme="majorEastAsia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92174"/>
    <w:rPr>
      <w:rFonts w:eastAsiaTheme="majorEastAsia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9217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9217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9217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9217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9217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E921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2174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Cs w:val="28"/>
      <w:lang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E9217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92174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E92174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9217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E92174"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92174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E74B5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E92174"/>
    <w:rPr>
      <w:i/>
      <w:iCs/>
      <w:color w:val="2E74B5" w:themeColor="accent1" w:themeShade="BF"/>
    </w:rPr>
  </w:style>
  <w:style w:type="character" w:styleId="ab">
    <w:name w:val="Intense Reference"/>
    <w:basedOn w:val="a0"/>
    <w:uiPriority w:val="32"/>
    <w:qFormat/>
    <w:rsid w:val="00E92174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831</Characters>
  <Application>Microsoft Office Word</Application>
  <DocSecurity>0</DocSecurity>
  <Lines>6</Lines>
  <Paragraphs>1</Paragraphs>
  <ScaleCrop>false</ScaleCrop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Дрозд Рустам Ігорович</dc:creator>
  <cp:keywords/>
  <dc:description/>
  <cp:lastModifiedBy>Ірина Черновська</cp:lastModifiedBy>
  <cp:revision>4</cp:revision>
  <dcterms:created xsi:type="dcterms:W3CDTF">2024-08-21T08:45:00Z</dcterms:created>
  <dcterms:modified xsi:type="dcterms:W3CDTF">2024-08-27T07:53:00Z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2024-08-21T08:31:26Z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eb258766-b719-42a2-a2af-31a2b3c3a817</vt:lpwstr>
  </property>
  <property fmtid="{D5CDD505-2E9C-101B-9397-08002B2CF9AE}" pid="7" name="MSIP_Label_defa4170-0d19-0005-0004-bc88714345d2_ActionId">
    <vt:lpwstr>6849f27d-d480-4b3a-a2a7-9923d709d2b8</vt:lpwstr>
  </property>
  <property fmtid="{D5CDD505-2E9C-101B-9397-08002B2CF9AE}" pid="8" name="MSIP_Label_defa4170-0d19-0005-0004-bc88714345d2_ContentBits">
    <vt:lpwstr>0</vt:lpwstr>
  </property>
</Properties>
</file>