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CF00" w14:textId="77777777" w:rsidR="00B71205" w:rsidRPr="00A6500A" w:rsidRDefault="00B71205" w:rsidP="00B71205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0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6F7234" wp14:editId="767D158C">
            <wp:extent cx="432000" cy="612000"/>
            <wp:effectExtent l="0" t="0" r="6350" b="0"/>
            <wp:docPr id="1235484128" name="Рисунок 1235484128" descr="Изображение выглядит как символ, логотип, эмблема, Графи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84128" name="Рисунок 1235484128" descr="Изображение выглядит как символ, логотип, эмблема, Графи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27D1" w14:textId="77777777" w:rsidR="00B71205" w:rsidRPr="00A6500A" w:rsidRDefault="00B71205" w:rsidP="00B71205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0A">
        <w:rPr>
          <w:rFonts w:ascii="Times New Roman" w:hAnsi="Times New Roman" w:cs="Times New Roman"/>
          <w:b/>
          <w:sz w:val="28"/>
          <w:szCs w:val="28"/>
        </w:rPr>
        <w:t>КИЇВСЬКА МІСЬКА РАДА</w:t>
      </w:r>
    </w:p>
    <w:p w14:paraId="2031374C" w14:textId="77777777" w:rsidR="00B71205" w:rsidRPr="00A6500A" w:rsidRDefault="00B71205" w:rsidP="00B71205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6500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6500A">
        <w:rPr>
          <w:rFonts w:ascii="Times New Roman" w:hAnsi="Times New Roman" w:cs="Times New Roman"/>
          <w:sz w:val="28"/>
          <w:szCs w:val="28"/>
        </w:rPr>
        <w:t xml:space="preserve"> сесія </w:t>
      </w:r>
      <w:r w:rsidRPr="00A6500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6500A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1B232532" w14:textId="77777777" w:rsidR="00B71205" w:rsidRPr="00A6500A" w:rsidRDefault="00B71205" w:rsidP="00B71205">
      <w:pPr>
        <w:tabs>
          <w:tab w:val="left" w:pos="439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0A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A6500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6500A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2E56A6B0" w14:textId="77777777" w:rsidR="00B71205" w:rsidRPr="00A6500A" w:rsidRDefault="00B71205" w:rsidP="00B71205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D457844" w14:textId="77777777" w:rsidR="00B71205" w:rsidRPr="00A6500A" w:rsidRDefault="00B71205" w:rsidP="00B71205">
      <w:pPr>
        <w:tabs>
          <w:tab w:val="left" w:pos="439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6500A">
        <w:rPr>
          <w:rFonts w:ascii="Times New Roman" w:hAnsi="Times New Roman" w:cs="Times New Roman"/>
          <w:sz w:val="28"/>
          <w:szCs w:val="28"/>
        </w:rPr>
        <w:t>_______________                          Київ                      № _______________</w:t>
      </w:r>
    </w:p>
    <w:p w14:paraId="7D23A9BB" w14:textId="77777777" w:rsidR="00B71205" w:rsidRDefault="00B71205" w:rsidP="00B71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3373C0" w14:textId="77777777" w:rsidR="00B71205" w:rsidRDefault="00B71205" w:rsidP="00B71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EC8084" w14:textId="77777777" w:rsidR="00B71205" w:rsidRDefault="00B71205" w:rsidP="00B712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5"/>
      <w:bookmarkStart w:id="1" w:name="6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580B13C8" w14:textId="77777777" w:rsidR="00B71205" w:rsidRPr="00D413BD" w:rsidRDefault="00B71205" w:rsidP="00B71205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створення тимчасової контрольної комісії Київської міської ради </w:t>
      </w:r>
      <w:r w:rsidRPr="00890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r>
        <w:rPr>
          <w:rFonts w:ascii="Times New Roman" w:eastAsia="Calibri" w:hAnsi="Times New Roman" w:cs="Times New Roman"/>
          <w:b/>
          <w:sz w:val="28"/>
          <w:szCs w:val="28"/>
        </w:rPr>
        <w:t>питань перевірки легітимності рішень Київської міської ради в сфері земельних відносин прийнятих з 2014 року</w:t>
      </w:r>
    </w:p>
    <w:p w14:paraId="3C02B29A" w14:textId="77777777" w:rsidR="00B71205" w:rsidRDefault="00B71205" w:rsidP="00B71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8A9AB5" w14:textId="77777777" w:rsidR="00B71205" w:rsidRPr="00B31CE1" w:rsidRDefault="00B71205" w:rsidP="00B7120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3099">
        <w:rPr>
          <w:color w:val="000000" w:themeColor="text1"/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Київ», статті 16 Регламенту Київської міської ради, затвердженого </w:t>
      </w:r>
      <w:hyperlink r:id="rId5" w:tgtFrame="_blank" w:history="1">
        <w:r w:rsidRPr="00B31CE1">
          <w:rPr>
            <w:rStyle w:val="hard-blue-color"/>
            <w:color w:val="000000" w:themeColor="text1"/>
            <w:sz w:val="28"/>
            <w:szCs w:val="28"/>
          </w:rPr>
          <w:t xml:space="preserve">рішенням Київської міської ради від 14.07.2011 </w:t>
        </w:r>
        <w:r w:rsidRPr="00B31CE1">
          <w:rPr>
            <w:rStyle w:val="hard-blue-color"/>
            <w:color w:val="000000" w:themeColor="text1"/>
            <w:sz w:val="28"/>
            <w:szCs w:val="28"/>
            <w:lang w:val="uk-UA"/>
          </w:rPr>
          <w:t xml:space="preserve">№ </w:t>
        </w:r>
        <w:r w:rsidRPr="00B31CE1">
          <w:rPr>
            <w:rStyle w:val="hard-blue-color"/>
            <w:color w:val="000000" w:themeColor="text1"/>
            <w:sz w:val="28"/>
            <w:szCs w:val="28"/>
          </w:rPr>
          <w:t>383/5770</w:t>
        </w:r>
      </w:hyperlink>
      <w:r w:rsidRPr="00B31C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з</w:t>
      </w:r>
      <w:r w:rsidRPr="00B31CE1">
        <w:rPr>
          <w:color w:val="000000" w:themeColor="text1"/>
          <w:sz w:val="28"/>
          <w:szCs w:val="28"/>
        </w:rPr>
        <w:t xml:space="preserve"> метою відновлення престижу міської влади, співпраці з правоохоронними органами з ціллю запобігання реалізації схем із захоплення земель територіальної громади міста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31CE1">
        <w:rPr>
          <w:color w:val="000000" w:themeColor="text1"/>
          <w:sz w:val="28"/>
          <w:szCs w:val="28"/>
        </w:rPr>
        <w:t>Київська міська рада </w:t>
      </w:r>
    </w:p>
    <w:p w14:paraId="365DE6A6" w14:textId="77777777" w:rsidR="00B71205" w:rsidRPr="008A3099" w:rsidRDefault="00B71205" w:rsidP="00B7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6406D" w14:textId="77777777" w:rsidR="00B71205" w:rsidRDefault="00B71205" w:rsidP="00B71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14:paraId="2CC2726F" w14:textId="77777777" w:rsidR="00B71205" w:rsidRDefault="00B71205" w:rsidP="00B71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ACE830" w14:textId="77777777" w:rsidR="00B71205" w:rsidRPr="00B31CE1" w:rsidRDefault="00B71205" w:rsidP="00B7120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1CE1">
        <w:rPr>
          <w:color w:val="000000" w:themeColor="text1"/>
          <w:sz w:val="28"/>
          <w:szCs w:val="28"/>
        </w:rPr>
        <w:t xml:space="preserve">1. Створити тимчасову контрольну комісію Київради з питань перевірки легітимності рішень Київської міської ради, прийнятих </w:t>
      </w:r>
      <w:r>
        <w:rPr>
          <w:color w:val="000000" w:themeColor="text1"/>
          <w:sz w:val="28"/>
          <w:szCs w:val="28"/>
          <w:lang w:val="uk-UA"/>
        </w:rPr>
        <w:t>з</w:t>
      </w:r>
      <w:r w:rsidRPr="00B31CE1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  <w:lang w:val="uk-UA"/>
        </w:rPr>
        <w:t xml:space="preserve">14 </w:t>
      </w:r>
      <w:r w:rsidRPr="00B31CE1">
        <w:rPr>
          <w:color w:val="000000" w:themeColor="text1"/>
          <w:sz w:val="28"/>
          <w:szCs w:val="28"/>
        </w:rPr>
        <w:t>року (далі - тимчасова контрольна комісія).</w:t>
      </w:r>
    </w:p>
    <w:p w14:paraId="16544771" w14:textId="77777777" w:rsidR="00B71205" w:rsidRPr="00876DCF" w:rsidRDefault="00B71205" w:rsidP="00B71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E1">
        <w:rPr>
          <w:rFonts w:ascii="Times New Roman" w:eastAsia="Calibri" w:hAnsi="Times New Roman" w:cs="Times New Roman"/>
          <w:sz w:val="28"/>
          <w:szCs w:val="28"/>
        </w:rPr>
        <w:t xml:space="preserve">2. Обрати персональний склад тимчасової контрольної комісії Київської міської ради </w:t>
      </w:r>
      <w:r w:rsidRPr="00B3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B31CE1">
        <w:rPr>
          <w:rFonts w:ascii="Times New Roman" w:eastAsia="Calibri" w:hAnsi="Times New Roman" w:cs="Times New Roman"/>
          <w:sz w:val="28"/>
          <w:szCs w:val="28"/>
        </w:rPr>
        <w:t>питань перевірки легітимності рішень Київської міської ради в сфері земельних відносин прийнятих з 2014 року</w:t>
      </w:r>
      <w:r>
        <w:rPr>
          <w:rFonts w:ascii="Times New Roman" w:eastAsia="Calibri" w:hAnsi="Times New Roman" w:cs="Times New Roman"/>
          <w:sz w:val="28"/>
          <w:szCs w:val="28"/>
        </w:rPr>
        <w:t>, в кількості сім осіб за згодою.</w:t>
      </w:r>
    </w:p>
    <w:p w14:paraId="3A4570E6" w14:textId="77777777" w:rsidR="00B71205" w:rsidRDefault="00B71205" w:rsidP="00B7120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C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Основними завданнями тимчасової контрольної комісії визначити перевірку відповідності прийнятих Київською міською радою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2014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рішень вимогам законодавства України та інтересам територіальної громади міста Києва, визначення необхідності скасування або внесення змін до цих рішень.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508FFE6" w14:textId="77777777" w:rsidR="00B71205" w:rsidRPr="00B31CE1" w:rsidRDefault="00B71205" w:rsidP="00B7120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31C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B31C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Визначити термін діяльності тимчасової контрольної комісії - шість місяців.</w:t>
      </w:r>
    </w:p>
    <w:p w14:paraId="154DD3F4" w14:textId="77777777" w:rsidR="00B71205" w:rsidRPr="00B31CE1" w:rsidRDefault="00B71205" w:rsidP="00B7120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31CE1">
        <w:rPr>
          <w:color w:val="000000" w:themeColor="text1"/>
          <w:sz w:val="28"/>
          <w:szCs w:val="28"/>
          <w:lang w:val="uk-UA"/>
        </w:rPr>
        <w:lastRenderedPageBreak/>
        <w:t xml:space="preserve">5. </w:t>
      </w:r>
      <w:r w:rsidRPr="00B31CE1">
        <w:rPr>
          <w:color w:val="000000" w:themeColor="text1"/>
          <w:sz w:val="28"/>
          <w:szCs w:val="28"/>
        </w:rPr>
        <w:t>Попередній звіт тимчасової контрольної комісії про виконану роботу та пропозиції заслухати на пленарному засіданні Київської міської ради не пізніше тримісячного терміну з дня прийняття цього рішення.</w:t>
      </w:r>
    </w:p>
    <w:p w14:paraId="65C8F05C" w14:textId="77777777" w:rsidR="00B71205" w:rsidRDefault="00B71205" w:rsidP="00B7120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31CE1">
        <w:rPr>
          <w:color w:val="000000" w:themeColor="text1"/>
          <w:sz w:val="28"/>
          <w:szCs w:val="28"/>
        </w:rPr>
        <w:t>6. Матеріально-технічне, інформаційне та організаційне забезпечення роботи тимчасової контрольної комісії покласти на секретаріат Київської міської ради.</w:t>
      </w:r>
    </w:p>
    <w:p w14:paraId="68B9E684" w14:textId="77777777" w:rsidR="00B71205" w:rsidRDefault="00B71205" w:rsidP="00B712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Оприлюднити це рішення</w:t>
      </w:r>
      <w:r w:rsidRPr="000019A9">
        <w:rPr>
          <w:rFonts w:ascii="Times New Roman" w:eastAsia="Calibri" w:hAnsi="Times New Roman" w:cs="Times New Roman"/>
          <w:sz w:val="28"/>
          <w:szCs w:val="28"/>
        </w:rPr>
        <w:t xml:space="preserve"> в установленому порядку. </w:t>
      </w:r>
    </w:p>
    <w:p w14:paraId="3ECD41C6" w14:textId="77777777" w:rsidR="00B71205" w:rsidRPr="00B31CE1" w:rsidRDefault="00B71205" w:rsidP="00B712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1CE1">
        <w:rPr>
          <w:rFonts w:ascii="Times New Roman" w:hAnsi="Times New Roman" w:cs="Times New Roman"/>
          <w:color w:val="000000" w:themeColor="text1"/>
          <w:sz w:val="28"/>
          <w:szCs w:val="28"/>
        </w:rPr>
        <w:t>8. Контроль за виконанням цього рішення покласти на Київського міського голову.</w:t>
      </w:r>
    </w:p>
    <w:p w14:paraId="63613161" w14:textId="77777777" w:rsidR="00B71205" w:rsidRPr="00B31CE1" w:rsidRDefault="00B71205" w:rsidP="00B7120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UA"/>
        </w:rPr>
      </w:pPr>
    </w:p>
    <w:p w14:paraId="22B03806" w14:textId="77777777" w:rsidR="00B71205" w:rsidRDefault="00B71205" w:rsidP="00B71205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61F33A" w14:textId="77777777" w:rsidR="00B71205" w:rsidRDefault="00B71205" w:rsidP="00B71205">
      <w:pPr>
        <w:spacing w:after="120" w:line="240" w:lineRule="auto"/>
        <w:ind w:right="-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Київський міський голова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B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Віталій КЛИЧКО</w:t>
      </w:r>
    </w:p>
    <w:p w14:paraId="11BCE8FE" w14:textId="77777777" w:rsidR="00B71205" w:rsidRDefault="00B71205" w:rsidP="00B71205">
      <w:pP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br w:type="page"/>
      </w:r>
    </w:p>
    <w:p w14:paraId="1743017D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009CC825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B6DB9B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Депутат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Євген КУЗЬМЕНКО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</w:p>
    <w:p w14:paraId="17138A93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B7F065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8E43B9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C8D717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060C1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BC85F6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6BEA88" w14:textId="77777777" w:rsidR="00B71205" w:rsidRPr="00656ED9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B115E24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45552CA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855BC57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6C272ED8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63CFB1F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7AA841" w14:textId="77777777" w:rsidR="00B71205" w:rsidRPr="00876DCF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6D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Постійна комісія Київської міської ради </w:t>
      </w:r>
    </w:p>
    <w:p w14:paraId="6895B734" w14:textId="77777777" w:rsidR="00B71205" w:rsidRPr="00876DCF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6D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з питань архітектури, містопланування та </w:t>
      </w:r>
    </w:p>
    <w:p w14:paraId="52A22DD1" w14:textId="77777777" w:rsidR="00B71205" w:rsidRPr="00876DCF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6DC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земельних відносин</w:t>
      </w:r>
    </w:p>
    <w:p w14:paraId="32C4824B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C74925" w14:textId="77777777" w:rsidR="00B71205" w:rsidRPr="00876DCF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DCF">
        <w:rPr>
          <w:rFonts w:ascii="Times New Roman" w:eastAsia="Calibri" w:hAnsi="Times New Roman" w:cs="Times New Roman"/>
          <w:bCs/>
          <w:sz w:val="28"/>
          <w:szCs w:val="28"/>
        </w:rPr>
        <w:t>Голова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Михайло ТЕРЕНТЬЄВ</w:t>
      </w:r>
    </w:p>
    <w:p w14:paraId="734DD85F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729CBE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F3CB9D" w14:textId="77777777" w:rsidR="00B71205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Постійна комісія Київської міської ради </w:t>
      </w:r>
    </w:p>
    <w:p w14:paraId="5AD70E6A" w14:textId="77777777" w:rsidR="00B71205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 питань регламенту, депутатської етики </w:t>
      </w:r>
    </w:p>
    <w:p w14:paraId="0750E42F" w14:textId="77777777" w:rsidR="00B71205" w:rsidRPr="00204590" w:rsidRDefault="00B71205" w:rsidP="00B7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459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запобігання корупції</w:t>
      </w:r>
    </w:p>
    <w:p w14:paraId="454E9339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7272DBBA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                                                                        Леонід ЄМЕЦЬ</w:t>
      </w:r>
    </w:p>
    <w:p w14:paraId="3B646F99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A122F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384121" w14:textId="77777777" w:rsidR="00B71205" w:rsidRPr="009B2258" w:rsidRDefault="00B71205" w:rsidP="00B712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2787B3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8DA968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47A8CA48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3164FB48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</w:p>
    <w:p w14:paraId="0A08CBCE" w14:textId="77777777" w:rsidR="00B71205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7F5EBA" w14:textId="77777777" w:rsidR="00B71205" w:rsidRPr="009B2258" w:rsidRDefault="00B71205" w:rsidP="00B71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p w14:paraId="4761C496" w14:textId="77777777" w:rsidR="00B71205" w:rsidRPr="009B2258" w:rsidRDefault="00B71205" w:rsidP="00B712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BF7F1E" w14:textId="77777777" w:rsidR="00B71205" w:rsidRDefault="00B71205" w:rsidP="00B71205">
      <w:pPr>
        <w:ind w:right="-5" w:firstLine="567"/>
        <w:rPr>
          <w:sz w:val="28"/>
          <w:szCs w:val="28"/>
        </w:rPr>
      </w:pPr>
    </w:p>
    <w:p w14:paraId="297C6676" w14:textId="77777777" w:rsidR="00B71205" w:rsidRDefault="00B71205" w:rsidP="00B71205">
      <w:pPr>
        <w:ind w:right="-5" w:firstLine="567"/>
        <w:rPr>
          <w:sz w:val="28"/>
          <w:szCs w:val="28"/>
        </w:rPr>
      </w:pPr>
    </w:p>
    <w:p w14:paraId="24737810" w14:textId="77777777" w:rsidR="00B71205" w:rsidRDefault="00B71205" w:rsidP="00B71205">
      <w:pPr>
        <w:ind w:right="-5" w:firstLine="567"/>
        <w:rPr>
          <w:sz w:val="28"/>
          <w:szCs w:val="28"/>
        </w:rPr>
      </w:pPr>
    </w:p>
    <w:p w14:paraId="1D39A3C1" w14:textId="77777777" w:rsidR="00C56E1A" w:rsidRDefault="00C56E1A"/>
    <w:sectPr w:rsidR="00C56E1A" w:rsidSect="00B71205">
      <w:pgSz w:w="11906" w:h="16838"/>
      <w:pgMar w:top="8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05"/>
    <w:rsid w:val="00287D1E"/>
    <w:rsid w:val="006627B8"/>
    <w:rsid w:val="006B5D6E"/>
    <w:rsid w:val="009C25BA"/>
    <w:rsid w:val="009F5269"/>
    <w:rsid w:val="00B71205"/>
    <w:rsid w:val="00C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57543"/>
  <w15:chartTrackingRefBased/>
  <w15:docId w15:val="{8E56CD00-604E-EC4B-AED9-D7D11886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05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120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20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0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20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20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20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20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20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20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2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2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20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20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1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205"/>
    <w:pPr>
      <w:spacing w:after="0" w:line="240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B712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12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1205"/>
    <w:rPr>
      <w:b/>
      <w:bCs/>
      <w:smallCaps/>
      <w:color w:val="0F4761" w:themeColor="accent1" w:themeShade="BF"/>
      <w:spacing w:val="5"/>
    </w:rPr>
  </w:style>
  <w:style w:type="paragraph" w:customStyle="1" w:styleId="tj">
    <w:name w:val="tj"/>
    <w:basedOn w:val="a"/>
    <w:rsid w:val="00B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hard-blue-color">
    <w:name w:val="hard-blue-color"/>
    <w:basedOn w:val="a0"/>
    <w:rsid w:val="00B7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mr110636?ed=2012_03_15&amp;an=18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Черновська</dc:creator>
  <cp:keywords/>
  <dc:description/>
  <cp:lastModifiedBy>Сергій Святун</cp:lastModifiedBy>
  <cp:revision>2</cp:revision>
  <dcterms:created xsi:type="dcterms:W3CDTF">2025-02-14T12:49:00Z</dcterms:created>
  <dcterms:modified xsi:type="dcterms:W3CDTF">2025-02-14T12:53:00Z</dcterms:modified>
</cp:coreProperties>
</file>