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24225473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75435E" w:rsidRPr="0075435E" w:rsidRDefault="0075435E" w:rsidP="00613F84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Про внесення змін до рішення Київської міської ради від </w:t>
      </w:r>
      <w:r w:rsidR="00D448DB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48DB">
        <w:rPr>
          <w:rFonts w:ascii="Times New Roman" w:eastAsia="Calibri" w:hAnsi="Times New Roman" w:cs="Times New Roman"/>
          <w:b/>
          <w:sz w:val="28"/>
          <w:szCs w:val="28"/>
        </w:rPr>
        <w:t>черв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>ня 20</w:t>
      </w:r>
      <w:r w:rsidR="00D448D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 року № </w:t>
      </w:r>
      <w:r w:rsidR="00EF0A20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7F00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EF0A20">
        <w:rPr>
          <w:rFonts w:ascii="Times New Roman" w:eastAsia="Calibri" w:hAnsi="Times New Roman" w:cs="Times New Roman"/>
          <w:b/>
          <w:sz w:val="28"/>
          <w:szCs w:val="28"/>
        </w:rPr>
        <w:t>5629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 «Про </w:t>
      </w:r>
      <w:r w:rsidR="00F07CFA">
        <w:rPr>
          <w:rFonts w:ascii="Times New Roman" w:eastAsia="Calibri" w:hAnsi="Times New Roman" w:cs="Times New Roman"/>
          <w:b/>
          <w:sz w:val="28"/>
          <w:szCs w:val="28"/>
        </w:rPr>
        <w:t xml:space="preserve">встановлення місцевих податків і зборів у </w:t>
      </w:r>
      <w:proofErr w:type="spellStart"/>
      <w:r w:rsidR="00F07CFA">
        <w:rPr>
          <w:rFonts w:ascii="Times New Roman" w:eastAsia="Calibri" w:hAnsi="Times New Roman" w:cs="Times New Roman"/>
          <w:b/>
          <w:sz w:val="28"/>
          <w:szCs w:val="28"/>
        </w:rPr>
        <w:t>м.Києві</w:t>
      </w:r>
      <w:proofErr w:type="spellEnd"/>
      <w:r w:rsidRPr="007543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435E" w:rsidRPr="0075435E" w:rsidRDefault="0075435E" w:rsidP="00613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 w:rsidR="003139F9">
        <w:rPr>
          <w:rFonts w:ascii="Times New Roman" w:eastAsia="Calibri" w:hAnsi="Times New Roman" w:cs="Times New Roman"/>
          <w:sz w:val="28"/>
          <w:szCs w:val="28"/>
        </w:rPr>
        <w:t>до Податкового кодексу України, з</w:t>
      </w:r>
      <w:r w:rsidRPr="0075435E">
        <w:rPr>
          <w:rFonts w:ascii="Times New Roman" w:eastAsia="Calibri" w:hAnsi="Times New Roman" w:cs="Times New Roman"/>
          <w:sz w:val="28"/>
          <w:szCs w:val="28"/>
        </w:rPr>
        <w:t>акон</w:t>
      </w:r>
      <w:r w:rsidR="003139F9">
        <w:rPr>
          <w:rFonts w:ascii="Times New Roman" w:eastAsia="Calibri" w:hAnsi="Times New Roman" w:cs="Times New Roman"/>
          <w:sz w:val="28"/>
          <w:szCs w:val="28"/>
        </w:rPr>
        <w:t>ів</w:t>
      </w: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 України «Про місцеве самоврядування в Україні», «Про правовий режим воєнного стану», Указу Президента України від 24 лютого 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2102-ІХ», з метою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підтримки суб’єктів господарювання міста Києва під час дії воєнного стану </w:t>
      </w:r>
      <w:r w:rsidRPr="0075435E">
        <w:rPr>
          <w:rFonts w:ascii="Times New Roman" w:eastAsia="Calibri" w:hAnsi="Times New Roman" w:cs="Times New Roman"/>
          <w:sz w:val="28"/>
          <w:szCs w:val="28"/>
        </w:rPr>
        <w:t>Київська міська рада</w:t>
      </w: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718" w:rsidRPr="004657CA" w:rsidRDefault="00CB5504" w:rsidP="00465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651205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="00651205">
        <w:rPr>
          <w:rFonts w:ascii="Times New Roman" w:eastAsia="Calibri" w:hAnsi="Times New Roman" w:cs="Times New Roman"/>
          <w:sz w:val="28"/>
          <w:szCs w:val="28"/>
        </w:rPr>
        <w:t xml:space="preserve"> зміни до р</w:t>
      </w:r>
      <w:r w:rsidR="000E6718" w:rsidRPr="004657CA">
        <w:rPr>
          <w:rFonts w:ascii="Times New Roman" w:eastAsia="Calibri" w:hAnsi="Times New Roman" w:cs="Times New Roman"/>
          <w:sz w:val="28"/>
          <w:szCs w:val="28"/>
        </w:rPr>
        <w:t xml:space="preserve">ішення Київської міської ради від 23 червня 2011 року №242/5629 «Про встановлення місцевих податків і зборів у м. Києві» </w:t>
      </w:r>
      <w:r w:rsidR="00651205" w:rsidRPr="004657CA">
        <w:rPr>
          <w:rFonts w:ascii="Times New Roman" w:eastAsia="Calibri" w:hAnsi="Times New Roman" w:cs="Times New Roman"/>
          <w:sz w:val="28"/>
          <w:szCs w:val="28"/>
        </w:rPr>
        <w:t xml:space="preserve">(в редакції рішення Київської міської ради від </w:t>
      </w:r>
      <w:r w:rsidR="002415E6">
        <w:rPr>
          <w:rFonts w:ascii="Times New Roman" w:eastAsia="Calibri" w:hAnsi="Times New Roman" w:cs="Times New Roman"/>
          <w:sz w:val="28"/>
          <w:szCs w:val="28"/>
        </w:rPr>
        <w:t>2</w:t>
      </w:r>
      <w:r w:rsidR="00651205">
        <w:rPr>
          <w:rFonts w:ascii="Times New Roman" w:eastAsia="Calibri" w:hAnsi="Times New Roman" w:cs="Times New Roman"/>
          <w:sz w:val="28"/>
          <w:szCs w:val="28"/>
        </w:rPr>
        <w:t>8</w:t>
      </w:r>
      <w:r w:rsidR="00651205" w:rsidRPr="00465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5E6">
        <w:rPr>
          <w:rFonts w:ascii="Times New Roman" w:eastAsia="Calibri" w:hAnsi="Times New Roman" w:cs="Times New Roman"/>
          <w:sz w:val="28"/>
          <w:szCs w:val="28"/>
        </w:rPr>
        <w:t>січня</w:t>
      </w:r>
      <w:r w:rsidR="00651205" w:rsidRPr="004657C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415E6">
        <w:rPr>
          <w:rFonts w:ascii="Times New Roman" w:eastAsia="Calibri" w:hAnsi="Times New Roman" w:cs="Times New Roman"/>
          <w:sz w:val="28"/>
          <w:szCs w:val="28"/>
        </w:rPr>
        <w:t>5</w:t>
      </w:r>
      <w:r w:rsidR="00651205" w:rsidRPr="004657CA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="002415E6">
        <w:rPr>
          <w:rFonts w:ascii="Times New Roman" w:eastAsia="Calibri" w:hAnsi="Times New Roman" w:cs="Times New Roman"/>
          <w:sz w:val="28"/>
          <w:szCs w:val="28"/>
        </w:rPr>
        <w:t>58</w:t>
      </w:r>
      <w:r w:rsidR="00651205" w:rsidRPr="004657CA">
        <w:rPr>
          <w:rFonts w:ascii="Times New Roman" w:eastAsia="Calibri" w:hAnsi="Times New Roman" w:cs="Times New Roman"/>
          <w:sz w:val="28"/>
          <w:szCs w:val="28"/>
        </w:rPr>
        <w:t>/</w:t>
      </w:r>
      <w:r w:rsidR="002415E6">
        <w:rPr>
          <w:rFonts w:ascii="Times New Roman" w:eastAsia="Calibri" w:hAnsi="Times New Roman" w:cs="Times New Roman"/>
          <w:sz w:val="28"/>
          <w:szCs w:val="28"/>
        </w:rPr>
        <w:t>923</w:t>
      </w:r>
      <w:r w:rsidR="00651205" w:rsidRPr="004657CA">
        <w:rPr>
          <w:rFonts w:ascii="Times New Roman" w:eastAsia="Calibri" w:hAnsi="Times New Roman" w:cs="Times New Roman"/>
          <w:sz w:val="28"/>
          <w:szCs w:val="28"/>
        </w:rPr>
        <w:t>)</w:t>
      </w:r>
      <w:r w:rsidR="00241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B36">
        <w:rPr>
          <w:rFonts w:ascii="Times New Roman" w:eastAsia="Calibri" w:hAnsi="Times New Roman" w:cs="Times New Roman"/>
          <w:sz w:val="28"/>
          <w:szCs w:val="28"/>
        </w:rPr>
        <w:t>д</w:t>
      </w:r>
      <w:r w:rsidR="000E6718" w:rsidRPr="004657CA">
        <w:rPr>
          <w:rFonts w:ascii="Times New Roman" w:eastAsia="Calibri" w:hAnsi="Times New Roman" w:cs="Times New Roman"/>
          <w:sz w:val="28"/>
          <w:szCs w:val="28"/>
        </w:rPr>
        <w:t>оповн</w:t>
      </w:r>
      <w:r w:rsidR="004D47D8">
        <w:rPr>
          <w:rFonts w:ascii="Times New Roman" w:eastAsia="Calibri" w:hAnsi="Times New Roman" w:cs="Times New Roman"/>
          <w:sz w:val="28"/>
          <w:szCs w:val="28"/>
        </w:rPr>
        <w:t>ивши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новим пунктом 7</w:t>
      </w:r>
      <w:r w:rsidR="000E6718" w:rsidRPr="004657CA">
        <w:rPr>
          <w:rFonts w:ascii="Times New Roman" w:eastAsia="Calibri" w:hAnsi="Times New Roman" w:cs="Times New Roman"/>
          <w:sz w:val="28"/>
          <w:szCs w:val="28"/>
        </w:rPr>
        <w:t xml:space="preserve"> такого змісту:</w:t>
      </w:r>
    </w:p>
    <w:p w:rsidR="000E6718" w:rsidRDefault="000E6718" w:rsidP="00CB5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4">
        <w:rPr>
          <w:rFonts w:ascii="Times New Roman" w:eastAsia="Calibri" w:hAnsi="Times New Roman" w:cs="Times New Roman"/>
          <w:sz w:val="28"/>
          <w:szCs w:val="28"/>
        </w:rPr>
        <w:t>«</w:t>
      </w:r>
      <w:r w:rsidR="004657CA" w:rsidRPr="00CB5504">
        <w:rPr>
          <w:rFonts w:ascii="Times New Roman" w:eastAsia="Calibri" w:hAnsi="Times New Roman" w:cs="Times New Roman"/>
          <w:sz w:val="28"/>
          <w:szCs w:val="28"/>
        </w:rPr>
        <w:t>7</w:t>
      </w:r>
      <w:r w:rsidRPr="00CB55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Встановити </w:t>
      </w:r>
      <w:r w:rsidR="001D1ED7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B63C34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="001D1ED7">
        <w:rPr>
          <w:rFonts w:ascii="Times New Roman" w:eastAsia="Calibri" w:hAnsi="Times New Roman" w:cs="Times New Roman"/>
          <w:sz w:val="28"/>
          <w:szCs w:val="28"/>
        </w:rPr>
        <w:t xml:space="preserve">1 березня </w:t>
      </w:r>
      <w:r w:rsidR="004D47D8">
        <w:rPr>
          <w:rFonts w:ascii="Times New Roman" w:eastAsia="Calibri" w:hAnsi="Times New Roman" w:cs="Times New Roman"/>
          <w:sz w:val="28"/>
          <w:szCs w:val="28"/>
        </w:rPr>
        <w:t xml:space="preserve">2022 року </w:t>
      </w:r>
      <w:r w:rsidR="001D1ED7">
        <w:rPr>
          <w:rFonts w:ascii="Times New Roman" w:eastAsia="Calibri" w:hAnsi="Times New Roman" w:cs="Times New Roman"/>
          <w:sz w:val="28"/>
          <w:szCs w:val="28"/>
        </w:rPr>
        <w:t xml:space="preserve">по 31 травня 2022 року </w:t>
      </w:r>
      <w:r w:rsidR="007F00DE">
        <w:rPr>
          <w:rFonts w:ascii="Times New Roman" w:eastAsia="Calibri" w:hAnsi="Times New Roman" w:cs="Times New Roman"/>
          <w:sz w:val="28"/>
          <w:szCs w:val="28"/>
        </w:rPr>
        <w:t>ставку</w:t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 земельного податку </w:t>
      </w:r>
      <w:r w:rsidR="009C4D5D">
        <w:rPr>
          <w:rFonts w:ascii="Times New Roman" w:eastAsia="Calibri" w:hAnsi="Times New Roman" w:cs="Times New Roman"/>
          <w:sz w:val="28"/>
          <w:szCs w:val="28"/>
        </w:rPr>
        <w:t>за земельні ділянки, нормативну грошову оцінку яких проведено</w:t>
      </w:r>
      <w:r w:rsidR="007F00DE">
        <w:rPr>
          <w:rFonts w:ascii="Times New Roman" w:eastAsia="Calibri" w:hAnsi="Times New Roman" w:cs="Times New Roman"/>
          <w:sz w:val="28"/>
          <w:szCs w:val="28"/>
        </w:rPr>
        <w:t>,</w:t>
      </w:r>
      <w:r w:rsidR="009C4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0DE">
        <w:rPr>
          <w:rFonts w:ascii="Times New Roman" w:eastAsia="Calibri" w:hAnsi="Times New Roman" w:cs="Times New Roman"/>
          <w:sz w:val="28"/>
          <w:szCs w:val="28"/>
        </w:rPr>
        <w:t>в розмірі 0</w:t>
      </w:r>
      <w:r w:rsidR="008B66F6">
        <w:rPr>
          <w:rFonts w:ascii="Times New Roman" w:eastAsia="Calibri" w:hAnsi="Times New Roman" w:cs="Times New Roman"/>
          <w:sz w:val="28"/>
          <w:szCs w:val="28"/>
        </w:rPr>
        <w:t xml:space="preserve"> відсотка</w:t>
      </w:r>
      <w:r w:rsidR="00973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524">
        <w:rPr>
          <w:rFonts w:ascii="Times New Roman" w:eastAsia="Calibri" w:hAnsi="Times New Roman" w:cs="Times New Roman"/>
          <w:sz w:val="28"/>
          <w:szCs w:val="28"/>
        </w:rPr>
        <w:t xml:space="preserve">від їх </w:t>
      </w:r>
      <w:r w:rsidR="00973B36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="00794524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="00973B36">
        <w:rPr>
          <w:rFonts w:ascii="Times New Roman" w:eastAsia="Calibri" w:hAnsi="Times New Roman" w:cs="Times New Roman"/>
          <w:sz w:val="28"/>
          <w:szCs w:val="28"/>
        </w:rPr>
        <w:t>грошової оцінки землі».</w:t>
      </w:r>
    </w:p>
    <w:p w:rsidR="004D47D8" w:rsidRPr="00CB5504" w:rsidRDefault="004D47D8" w:rsidP="00CB5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в’язку з цим пункт 7 вважати пунктом 8.</w:t>
      </w:r>
    </w:p>
    <w:p w:rsidR="0075435E" w:rsidRPr="0075435E" w:rsidRDefault="00582112" w:rsidP="00613F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Оприлюднити це рішення в порядку, встановленому законодавством України.</w:t>
      </w:r>
    </w:p>
    <w:p w:rsidR="0075435E" w:rsidRPr="0075435E" w:rsidRDefault="00582112" w:rsidP="00613F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иївської міської ради з питань бюджету та соціально-економічного розвитку.</w:t>
      </w: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:rsidR="00160AA5" w:rsidRDefault="00160AA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t>ПОДАННЯ:</w:t>
      </w:r>
    </w:p>
    <w:p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46"/>
        <w:gridCol w:w="4490"/>
      </w:tblGrid>
      <w:tr w:rsidR="001929D5" w:rsidRPr="001929D5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9D5" w:rsidRPr="001929D5" w:rsidRDefault="001929D5" w:rsidP="00B05B94">
            <w:pPr>
              <w:spacing w:before="16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Київський міський голова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9D5" w:rsidRPr="001929D5" w:rsidRDefault="001929D5" w:rsidP="007A4F3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Віталій КЛИЧКО </w:t>
            </w:r>
          </w:p>
        </w:tc>
      </w:tr>
    </w:tbl>
    <w:p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47AF1" w:rsidRPr="00547AF1" w:rsidRDefault="00547AF1" w:rsidP="00547AF1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Перший заступн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81D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начальника</w:t>
      </w: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Київської міської військової</w:t>
      </w:r>
    </w:p>
    <w:p w:rsidR="00681D08" w:rsidRP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адміністрації                                                             Микола ПОВОРОЗНИК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5073" w:rsidRDefault="00845073" w:rsidP="0084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Департаменту фінансів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 Володимир РЕПІК</w:t>
      </w:r>
    </w:p>
    <w:p w:rsidR="008A04BE" w:rsidRPr="001929D5" w:rsidRDefault="008A04BE" w:rsidP="0084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F607E7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 постійної комісії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Київради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бюджету та соціально-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економічного розвитку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Андрій ВІТРЕНКО</w:t>
      </w: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7E7" w:rsidRPr="00547AF1" w:rsidRDefault="00547AF1" w:rsidP="00F60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 комісії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Київради</w:t>
      </w:r>
    </w:p>
    <w:p w:rsidR="00F607E7" w:rsidRPr="00547AF1" w:rsidRDefault="00F607E7" w:rsidP="00F60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бюджету та соціально-</w:t>
      </w:r>
    </w:p>
    <w:p w:rsidR="00547AF1" w:rsidRDefault="00F607E7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економічного розвитку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Владислав АНДРОНОВ</w:t>
      </w:r>
    </w:p>
    <w:p w:rsidR="008A04BE" w:rsidRPr="00547AF1" w:rsidRDefault="008A04BE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p w:rsidR="00547AF1" w:rsidRPr="00547AF1" w:rsidRDefault="00547AF1" w:rsidP="00547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D5" w:rsidRPr="001929D5" w:rsidRDefault="001929D5" w:rsidP="001929D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9D5" w:rsidRDefault="001929D5" w:rsidP="00F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3"/>
    <w:rsid w:val="00024DD3"/>
    <w:rsid w:val="000A5632"/>
    <w:rsid w:val="000E6718"/>
    <w:rsid w:val="00160AA5"/>
    <w:rsid w:val="00166D38"/>
    <w:rsid w:val="00173250"/>
    <w:rsid w:val="00175360"/>
    <w:rsid w:val="001929D5"/>
    <w:rsid w:val="001D05CE"/>
    <w:rsid w:val="001D1ED7"/>
    <w:rsid w:val="002415E6"/>
    <w:rsid w:val="002F1C10"/>
    <w:rsid w:val="003139F9"/>
    <w:rsid w:val="004259E2"/>
    <w:rsid w:val="004657CA"/>
    <w:rsid w:val="004D47D8"/>
    <w:rsid w:val="0050426C"/>
    <w:rsid w:val="00547AF1"/>
    <w:rsid w:val="00582112"/>
    <w:rsid w:val="00613F84"/>
    <w:rsid w:val="00630235"/>
    <w:rsid w:val="00651205"/>
    <w:rsid w:val="00655E6A"/>
    <w:rsid w:val="00681D08"/>
    <w:rsid w:val="006E27C6"/>
    <w:rsid w:val="0075435E"/>
    <w:rsid w:val="00794524"/>
    <w:rsid w:val="007A4F3F"/>
    <w:rsid w:val="007C2F1B"/>
    <w:rsid w:val="007F00DE"/>
    <w:rsid w:val="00804507"/>
    <w:rsid w:val="00845073"/>
    <w:rsid w:val="008A04BE"/>
    <w:rsid w:val="008B66F6"/>
    <w:rsid w:val="008F7265"/>
    <w:rsid w:val="00902674"/>
    <w:rsid w:val="00973B36"/>
    <w:rsid w:val="009C4D5D"/>
    <w:rsid w:val="009C6BFE"/>
    <w:rsid w:val="00A26495"/>
    <w:rsid w:val="00A449CA"/>
    <w:rsid w:val="00B05B94"/>
    <w:rsid w:val="00B63C34"/>
    <w:rsid w:val="00BA4EFD"/>
    <w:rsid w:val="00C35179"/>
    <w:rsid w:val="00C36DC6"/>
    <w:rsid w:val="00CB5504"/>
    <w:rsid w:val="00CD57D1"/>
    <w:rsid w:val="00D10A74"/>
    <w:rsid w:val="00D20B61"/>
    <w:rsid w:val="00D448DB"/>
    <w:rsid w:val="00D86317"/>
    <w:rsid w:val="00E06052"/>
    <w:rsid w:val="00E06D4B"/>
    <w:rsid w:val="00E13C50"/>
    <w:rsid w:val="00E34E05"/>
    <w:rsid w:val="00EA7B85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9B35-3ECA-41F9-8A64-E51842D5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Я. Степушенко</cp:lastModifiedBy>
  <cp:revision>20</cp:revision>
  <cp:lastPrinted>2022-09-09T07:41:00Z</cp:lastPrinted>
  <dcterms:created xsi:type="dcterms:W3CDTF">2022-09-05T08:34:00Z</dcterms:created>
  <dcterms:modified xsi:type="dcterms:W3CDTF">2022-09-09T07:45:00Z</dcterms:modified>
</cp:coreProperties>
</file>