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92C9" w14:textId="77777777" w:rsidR="00471A1C" w:rsidRDefault="00623D09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087F4F3A" wp14:editId="170F1D51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E0EFF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D022EA5" w14:textId="77777777" w:rsidR="00471A1C" w:rsidRDefault="00623D09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77C439E4" w14:textId="77777777" w:rsidR="00471A1C" w:rsidRPr="002B51A1" w:rsidRDefault="00623D09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3DEDEABF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B53723B" w14:textId="77777777" w:rsidR="00471A1C" w:rsidRDefault="00623D09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7B52414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1D9E7CB0" w14:textId="77777777" w:rsidR="00471A1C" w:rsidRDefault="00623D09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64221B3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049EB742" w14:textId="58CEB862" w:rsidR="002C24A7" w:rsidRPr="002C24A7" w:rsidRDefault="002C24A7" w:rsidP="002C24A7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C24A7">
        <w:rPr>
          <w:rFonts w:ascii="Times New Roman" w:hAnsi="Times New Roman" w:cs="Times New Roman"/>
          <w:sz w:val="28"/>
          <w:szCs w:val="28"/>
        </w:rPr>
        <w:t>ПРОЄКТ</w:t>
      </w:r>
    </w:p>
    <w:p w14:paraId="57E90C02" w14:textId="77777777" w:rsidR="002C24A7" w:rsidRPr="002C24A7" w:rsidRDefault="002C24A7" w:rsidP="002C24A7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4A7">
        <w:rPr>
          <w:rFonts w:ascii="Times New Roman" w:hAnsi="Times New Roman" w:cs="Times New Roman"/>
          <w:b/>
          <w:sz w:val="28"/>
          <w:szCs w:val="28"/>
        </w:rPr>
        <w:t xml:space="preserve">Про присвоєння скверу </w:t>
      </w:r>
    </w:p>
    <w:p w14:paraId="256C2860" w14:textId="77777777" w:rsidR="00BF0229" w:rsidRDefault="002C24A7" w:rsidP="002C24A7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4A7">
        <w:rPr>
          <w:rFonts w:ascii="Times New Roman" w:hAnsi="Times New Roman" w:cs="Times New Roman"/>
          <w:b/>
          <w:sz w:val="28"/>
          <w:szCs w:val="28"/>
        </w:rPr>
        <w:t xml:space="preserve">в Шевченківському районі міста Києва </w:t>
      </w:r>
    </w:p>
    <w:p w14:paraId="6B581B5A" w14:textId="134BA1EA" w:rsidR="002C24A7" w:rsidRPr="002C24A7" w:rsidRDefault="00BF0229" w:rsidP="002C24A7">
      <w:pPr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імені Сергія Виноградського</w:t>
      </w:r>
    </w:p>
    <w:p w14:paraId="2E1E466E" w14:textId="77777777" w:rsidR="002C24A7" w:rsidRPr="002C24A7" w:rsidRDefault="002C24A7" w:rsidP="002C24A7">
      <w:pPr>
        <w:rPr>
          <w:rFonts w:ascii="Times New Roman" w:hAnsi="Times New Roman" w:cs="Times New Roman"/>
          <w:sz w:val="28"/>
          <w:szCs w:val="28"/>
        </w:rPr>
      </w:pPr>
    </w:p>
    <w:p w14:paraId="1D9687DE" w14:textId="097A045F" w:rsidR="00005B73" w:rsidRPr="00005B73" w:rsidRDefault="002C24A7" w:rsidP="00005B73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C24A7">
        <w:rPr>
          <w:rFonts w:ascii="Times New Roman" w:hAnsi="Times New Roman" w:cs="Times New Roman"/>
          <w:sz w:val="28"/>
          <w:szCs w:val="28"/>
        </w:rPr>
        <w:t>Відповідно до пункту 1 статті 37 Закону України «Про місцеве самоврядування в Україні», пункту 7 частини першої статті 8, статті 10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Порядку найменування об’єктів міського підпорядкування, присвоєння юридичним особам та об’єктам міського підпорядкування імен (псевдонімів) фізичних осіб, ювілейних та святкових дат, назв і дат історичних подій у місті Києві, затверджено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C24A7">
        <w:rPr>
          <w:rFonts w:ascii="Times New Roman" w:hAnsi="Times New Roman" w:cs="Times New Roman"/>
          <w:sz w:val="28"/>
          <w:szCs w:val="28"/>
        </w:rPr>
        <w:t xml:space="preserve"> рішенням Київської міської ради від 13 листопада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C24A7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4A7">
        <w:rPr>
          <w:rFonts w:ascii="Times New Roman" w:hAnsi="Times New Roman" w:cs="Times New Roman"/>
          <w:sz w:val="28"/>
          <w:szCs w:val="28"/>
        </w:rPr>
        <w:t>року №</w:t>
      </w:r>
      <w:r w:rsidR="00340E99">
        <w:rPr>
          <w:rFonts w:ascii="Times New Roman" w:hAnsi="Times New Roman" w:cs="Times New Roman"/>
          <w:sz w:val="28"/>
          <w:szCs w:val="28"/>
        </w:rPr>
        <w:t xml:space="preserve"> </w:t>
      </w:r>
      <w:r w:rsidRPr="002C24A7">
        <w:rPr>
          <w:rFonts w:ascii="Times New Roman" w:hAnsi="Times New Roman" w:cs="Times New Roman"/>
          <w:sz w:val="28"/>
          <w:szCs w:val="28"/>
        </w:rPr>
        <w:t>432/9920, враховуючи протоколи засідань Комісії з питань найменувань № 1 від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C24A7">
        <w:rPr>
          <w:rFonts w:ascii="Times New Roman" w:hAnsi="Times New Roman" w:cs="Times New Roman"/>
          <w:sz w:val="28"/>
          <w:szCs w:val="28"/>
        </w:rPr>
        <w:t>2 лютого 2025 року та № 3 від 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4A7">
        <w:rPr>
          <w:rFonts w:ascii="Times New Roman" w:hAnsi="Times New Roman" w:cs="Times New Roman"/>
          <w:sz w:val="28"/>
          <w:szCs w:val="28"/>
        </w:rPr>
        <w:t xml:space="preserve">червня 2025 року, з метою </w:t>
      </w:r>
      <w:r w:rsidR="00BF0229">
        <w:rPr>
          <w:rFonts w:ascii="Times New Roman" w:hAnsi="Times New Roman" w:cs="Times New Roman"/>
          <w:sz w:val="28"/>
          <w:szCs w:val="28"/>
        </w:rPr>
        <w:t>присвоєння</w:t>
      </w:r>
      <w:r w:rsidRPr="002C24A7">
        <w:rPr>
          <w:rFonts w:ascii="Times New Roman" w:hAnsi="Times New Roman" w:cs="Times New Roman"/>
          <w:sz w:val="28"/>
          <w:szCs w:val="28"/>
        </w:rPr>
        <w:t xml:space="preserve"> </w:t>
      </w:r>
      <w:r w:rsidRPr="00005B73">
        <w:rPr>
          <w:rFonts w:ascii="Times New Roman" w:hAnsi="Times New Roman" w:cs="Times New Roman"/>
          <w:sz w:val="28"/>
          <w:szCs w:val="28"/>
        </w:rPr>
        <w:t xml:space="preserve">скверу </w:t>
      </w:r>
      <w:r w:rsidR="00005B73" w:rsidRPr="00005B73">
        <w:rPr>
          <w:rFonts w:ascii="Times New Roman" w:hAnsi="Times New Roman" w:cs="Times New Roman"/>
          <w:sz w:val="28"/>
          <w:szCs w:val="28"/>
        </w:rPr>
        <w:t>імен</w:t>
      </w:r>
      <w:r w:rsidR="00BF0229">
        <w:rPr>
          <w:rFonts w:ascii="Times New Roman" w:hAnsi="Times New Roman" w:cs="Times New Roman"/>
          <w:sz w:val="28"/>
          <w:szCs w:val="28"/>
        </w:rPr>
        <w:t xml:space="preserve">і </w:t>
      </w:r>
      <w:r w:rsidR="00005B73" w:rsidRPr="00005B73">
        <w:rPr>
          <w:rFonts w:ascii="Times New Roman" w:hAnsi="Times New Roman" w:cs="Times New Roman"/>
          <w:sz w:val="28"/>
          <w:szCs w:val="28"/>
        </w:rPr>
        <w:t xml:space="preserve">видатного </w:t>
      </w:r>
      <w:r w:rsidR="00005B73" w:rsidRPr="00005B73">
        <w:rPr>
          <w:rFonts w:ascii="Times New Roman" w:hAnsi="Times New Roman" w:cs="Times New Roman"/>
          <w:sz w:val="28"/>
          <w:szCs w:val="28"/>
          <w:lang w:eastAsia="uk-UA"/>
        </w:rPr>
        <w:t>всесвітньо відомого українського науковця, мікробіолога, засновника ґрунтової мікробіології Сергія Виноградського</w:t>
      </w:r>
      <w:r w:rsidR="00005B73" w:rsidRPr="00005B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05B73" w:rsidRPr="00005B73">
        <w:rPr>
          <w:rFonts w:ascii="Times New Roman" w:hAnsi="Times New Roman" w:cs="Times New Roman"/>
          <w:sz w:val="28"/>
          <w:szCs w:val="28"/>
        </w:rPr>
        <w:t>Київська міська рада</w:t>
      </w:r>
    </w:p>
    <w:p w14:paraId="28DBD09B" w14:textId="77777777" w:rsidR="00005B73" w:rsidRDefault="00005B73" w:rsidP="00005B73">
      <w:pPr>
        <w:jc w:val="both"/>
        <w:rPr>
          <w:rFonts w:ascii="Times New Roman" w:hAnsi="Times New Roman" w:cs="Times New Roman"/>
          <w:b/>
          <w:sz w:val="28"/>
        </w:rPr>
      </w:pPr>
    </w:p>
    <w:p w14:paraId="1C3DDFD8" w14:textId="4F19B905" w:rsidR="00005B73" w:rsidRPr="00005B73" w:rsidRDefault="00005B73" w:rsidP="00BF0229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005B73">
        <w:rPr>
          <w:rFonts w:ascii="Times New Roman" w:hAnsi="Times New Roman" w:cs="Times New Roman"/>
          <w:b/>
          <w:sz w:val="28"/>
        </w:rPr>
        <w:t>ВИРІШИЛА:</w:t>
      </w:r>
    </w:p>
    <w:p w14:paraId="68D9DC3A" w14:textId="04B68D58" w:rsidR="00005B73" w:rsidRPr="00005B73" w:rsidRDefault="00005B73" w:rsidP="00005B73">
      <w:pPr>
        <w:pStyle w:val="a8"/>
        <w:tabs>
          <w:tab w:val="left" w:pos="0"/>
          <w:tab w:val="left" w:pos="709"/>
        </w:tabs>
        <w:ind w:left="0"/>
        <w:contextualSpacing/>
        <w:jc w:val="both"/>
        <w:rPr>
          <w:sz w:val="28"/>
          <w:szCs w:val="28"/>
        </w:rPr>
      </w:pPr>
      <w:r w:rsidRPr="00005B73">
        <w:rPr>
          <w:sz w:val="28"/>
        </w:rPr>
        <w:tab/>
        <w:t>1.</w:t>
      </w:r>
      <w:r w:rsidR="00736399">
        <w:rPr>
          <w:sz w:val="28"/>
        </w:rPr>
        <w:t>   </w:t>
      </w:r>
      <w:r w:rsidRPr="00005B73">
        <w:rPr>
          <w:sz w:val="28"/>
        </w:rPr>
        <w:t xml:space="preserve">Присвоїти скверу </w:t>
      </w:r>
      <w:bookmarkStart w:id="0" w:name="_Hlk139536306"/>
      <w:r w:rsidRPr="00005B73">
        <w:rPr>
          <w:sz w:val="28"/>
          <w:szCs w:val="28"/>
        </w:rPr>
        <w:t>в Шевченківському районі міста Києва, розташованому на розі вулиць Богдана Хмельницького та Олеся Гончара, ім’я Сергія Виноградського.</w:t>
      </w:r>
    </w:p>
    <w:bookmarkEnd w:id="0"/>
    <w:p w14:paraId="08E28E11" w14:textId="0F8537B3" w:rsidR="00005B73" w:rsidRPr="00005B73" w:rsidRDefault="00005B73" w:rsidP="00005B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005B73">
        <w:rPr>
          <w:rFonts w:ascii="Times New Roman" w:hAnsi="Times New Roman" w:cs="Times New Roman"/>
          <w:sz w:val="28"/>
        </w:rPr>
        <w:t xml:space="preserve">2. </w:t>
      </w:r>
      <w:r w:rsidR="00736399">
        <w:rPr>
          <w:rFonts w:ascii="Times New Roman" w:hAnsi="Times New Roman" w:cs="Times New Roman"/>
          <w:sz w:val="28"/>
        </w:rPr>
        <w:t> </w:t>
      </w:r>
      <w:r w:rsidRPr="00005B73">
        <w:rPr>
          <w:rFonts w:ascii="Times New Roman" w:hAnsi="Times New Roman" w:cs="Times New Roman"/>
          <w:sz w:val="28"/>
        </w:rPr>
        <w:t>Виконавчому органу Київської міської ради здійснити організаційно-правові заходи щодо виконання пункту 1 цього рішення.</w:t>
      </w:r>
    </w:p>
    <w:p w14:paraId="7670D25A" w14:textId="7B402A1E" w:rsidR="00005B73" w:rsidRPr="00005B73" w:rsidRDefault="00005B73" w:rsidP="00736399">
      <w:pPr>
        <w:tabs>
          <w:tab w:val="left" w:pos="709"/>
          <w:tab w:val="left" w:pos="113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005B73">
        <w:rPr>
          <w:rFonts w:ascii="Times New Roman" w:hAnsi="Times New Roman" w:cs="Times New Roman"/>
          <w:sz w:val="28"/>
        </w:rPr>
        <w:t xml:space="preserve"> </w:t>
      </w:r>
      <w:r w:rsidRPr="00005B73">
        <w:rPr>
          <w:rFonts w:ascii="Times New Roman" w:hAnsi="Times New Roman" w:cs="Times New Roman"/>
          <w:sz w:val="28"/>
        </w:rPr>
        <w:tab/>
        <w:t>3.</w:t>
      </w:r>
      <w:r w:rsidR="00736399">
        <w:rPr>
          <w:rFonts w:ascii="Times New Roman" w:hAnsi="Times New Roman" w:cs="Times New Roman"/>
          <w:sz w:val="28"/>
        </w:rPr>
        <w:t>  </w:t>
      </w:r>
      <w:r w:rsidRPr="00005B73">
        <w:rPr>
          <w:rFonts w:ascii="Times New Roman" w:hAnsi="Times New Roman" w:cs="Times New Roman"/>
          <w:sz w:val="28"/>
        </w:rPr>
        <w:t>Департаменту містобудування та архітектури виконавчого органу Київської міської ради (Київської міської державної адміністрації) врахувати в Реєстрі вулиць та інших поіменованих об’єктів у місті Києві положення цього рішення.</w:t>
      </w:r>
    </w:p>
    <w:p w14:paraId="6142BF07" w14:textId="31C78486" w:rsidR="00005B73" w:rsidRPr="00005B73" w:rsidRDefault="00005B73" w:rsidP="0073639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05B73">
        <w:rPr>
          <w:rFonts w:ascii="Times New Roman" w:hAnsi="Times New Roman" w:cs="Times New Roman"/>
          <w:sz w:val="28"/>
        </w:rPr>
        <w:lastRenderedPageBreak/>
        <w:t>4. Оприлюднити це рішення у порядку, визначеному законодавством</w:t>
      </w:r>
      <w:r w:rsidR="00736399">
        <w:rPr>
          <w:rFonts w:ascii="Times New Roman" w:hAnsi="Times New Roman" w:cs="Times New Roman"/>
          <w:sz w:val="28"/>
        </w:rPr>
        <w:t xml:space="preserve"> України</w:t>
      </w:r>
      <w:r w:rsidRPr="00005B73">
        <w:rPr>
          <w:rFonts w:ascii="Times New Roman" w:hAnsi="Times New Roman" w:cs="Times New Roman"/>
          <w:sz w:val="28"/>
        </w:rPr>
        <w:t>.</w:t>
      </w:r>
    </w:p>
    <w:p w14:paraId="58A764F4" w14:textId="77777777" w:rsidR="00005B73" w:rsidRPr="00005B73" w:rsidRDefault="00005B73" w:rsidP="0073639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05B73">
        <w:rPr>
          <w:rFonts w:ascii="Times New Roman" w:hAnsi="Times New Roman" w:cs="Times New Roman"/>
          <w:sz w:val="28"/>
          <w:szCs w:val="28"/>
        </w:rPr>
        <w:t xml:space="preserve">5. Контроль за виконанням цього рішення покласти на постійну комісію </w:t>
      </w:r>
      <w:r w:rsidRPr="00005B73">
        <w:rPr>
          <w:rFonts w:ascii="Times New Roman" w:hAnsi="Times New Roman" w:cs="Times New Roman"/>
          <w:sz w:val="28"/>
        </w:rPr>
        <w:t>Київської міської ради</w:t>
      </w:r>
      <w:r w:rsidRPr="00005B73">
        <w:rPr>
          <w:rFonts w:ascii="Times New Roman" w:hAnsi="Times New Roman" w:cs="Times New Roman"/>
          <w:sz w:val="28"/>
          <w:szCs w:val="28"/>
        </w:rPr>
        <w:t xml:space="preserve"> з питань місцевого самоврядування та зовнішніх </w:t>
      </w:r>
      <w:proofErr w:type="spellStart"/>
      <w:r w:rsidRPr="00005B73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005B73">
        <w:rPr>
          <w:rFonts w:ascii="Times New Roman" w:hAnsi="Times New Roman" w:cs="Times New Roman"/>
          <w:sz w:val="28"/>
          <w:szCs w:val="28"/>
        </w:rPr>
        <w:t>.</w:t>
      </w:r>
    </w:p>
    <w:p w14:paraId="5FD52234" w14:textId="28D8D6AF" w:rsidR="002C24A7" w:rsidRPr="002C24A7" w:rsidRDefault="002C24A7" w:rsidP="00005B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8E0900" w14:textId="77777777" w:rsidR="002C24A7" w:rsidRPr="002C24A7" w:rsidRDefault="002C24A7" w:rsidP="002C24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FBEBE2" w14:textId="77777777" w:rsidR="002C24A7" w:rsidRPr="002C24A7" w:rsidRDefault="002C24A7" w:rsidP="002C24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AFE6D" w14:textId="7DE0183A" w:rsidR="00471A1C" w:rsidRDefault="002C24A7" w:rsidP="00623D09">
      <w:pPr>
        <w:jc w:val="both"/>
        <w:rPr>
          <w:rFonts w:ascii="Times New Roman" w:hAnsi="Times New Roman" w:cs="Times New Roman"/>
          <w:sz w:val="28"/>
          <w:szCs w:val="28"/>
        </w:rPr>
      </w:pPr>
      <w:r w:rsidRPr="002C24A7">
        <w:rPr>
          <w:rFonts w:ascii="Times New Roman" w:hAnsi="Times New Roman" w:cs="Times New Roman"/>
          <w:sz w:val="28"/>
          <w:szCs w:val="28"/>
        </w:rPr>
        <w:t xml:space="preserve">  Київський міський голова                                                            Віталій КЛИЧКО   </w:t>
      </w:r>
    </w:p>
    <w:p w14:paraId="190E7497" w14:textId="5A9B80B9" w:rsidR="00B02946" w:rsidRDefault="00B02946" w:rsidP="00623D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C0D37" w14:textId="7EB0FCFC" w:rsidR="00B02946" w:rsidRDefault="00B02946">
      <w:pPr>
        <w:rPr>
          <w:color w:val="FFFFFF" w:themeColor="background1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2E1D3F" w14:textId="77777777" w:rsidR="00B02946" w:rsidRDefault="00B02946" w:rsidP="00B02946">
      <w:pPr>
        <w:pStyle w:val="a7"/>
        <w:jc w:val="both"/>
        <w:rPr>
          <w:b/>
          <w:caps/>
          <w:sz w:val="28"/>
          <w:szCs w:val="28"/>
          <w:lang w:val="uk-UA" w:eastAsia="en-US"/>
        </w:rPr>
      </w:pPr>
      <w:r>
        <w:rPr>
          <w:b/>
          <w:caps/>
          <w:sz w:val="28"/>
          <w:szCs w:val="28"/>
          <w:lang w:val="uk-UA"/>
        </w:rPr>
        <w:lastRenderedPageBreak/>
        <w:t>Подання:</w:t>
      </w:r>
    </w:p>
    <w:p w14:paraId="5F24AEC9" w14:textId="77777777" w:rsidR="00B02946" w:rsidRDefault="00B02946" w:rsidP="00B02946">
      <w:pPr>
        <w:pStyle w:val="a7"/>
        <w:ind w:firstLine="708"/>
        <w:jc w:val="both"/>
        <w:rPr>
          <w:b/>
          <w:caps/>
          <w:sz w:val="28"/>
          <w:szCs w:val="28"/>
          <w:lang w:val="uk-UA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946"/>
        <w:gridCol w:w="911"/>
        <w:gridCol w:w="3782"/>
      </w:tblGrid>
      <w:tr w:rsidR="00B02946" w14:paraId="01653328" w14:textId="77777777" w:rsidTr="00B02946">
        <w:trPr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23801" w14:textId="77777777" w:rsidR="00B02946" w:rsidRDefault="00B02946">
            <w:pPr>
              <w:pStyle w:val="a7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  <w:p w14:paraId="763B2FD0" w14:textId="77777777" w:rsidR="00B02946" w:rsidRDefault="00B02946">
            <w:pPr>
              <w:pStyle w:val="a7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7" w:type="pct"/>
          </w:tcPr>
          <w:p w14:paraId="57A63A45" w14:textId="77777777" w:rsidR="00B02946" w:rsidRDefault="00B02946">
            <w:pPr>
              <w:pStyle w:val="a7"/>
              <w:spacing w:line="256" w:lineRule="auto"/>
              <w:ind w:firstLine="54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63EB6" w14:textId="77777777" w:rsidR="00B02946" w:rsidRDefault="00B02946">
            <w:pPr>
              <w:pStyle w:val="a7"/>
              <w:tabs>
                <w:tab w:val="left" w:pos="7020"/>
                <w:tab w:val="left" w:pos="7200"/>
              </w:tabs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Віталій КЛИЧКО</w:t>
            </w:r>
          </w:p>
          <w:p w14:paraId="33709732" w14:textId="77777777" w:rsidR="00B02946" w:rsidRDefault="00B02946">
            <w:pPr>
              <w:pStyle w:val="a7"/>
              <w:tabs>
                <w:tab w:val="left" w:pos="7020"/>
                <w:tab w:val="left" w:pos="7200"/>
              </w:tabs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02946" w14:paraId="03134468" w14:textId="77777777" w:rsidTr="00B02946">
        <w:trPr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3EC7" w14:textId="77777777" w:rsidR="00B02946" w:rsidRDefault="00B02946">
            <w:pPr>
              <w:pStyle w:val="a7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7" w:type="pct"/>
          </w:tcPr>
          <w:p w14:paraId="143D2972" w14:textId="77777777" w:rsidR="00B02946" w:rsidRDefault="00B02946">
            <w:pPr>
              <w:pStyle w:val="a7"/>
              <w:spacing w:line="256" w:lineRule="auto"/>
              <w:ind w:firstLine="54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BAE88" w14:textId="77777777" w:rsidR="00B02946" w:rsidRDefault="00B02946">
            <w:pPr>
              <w:pStyle w:val="a7"/>
              <w:tabs>
                <w:tab w:val="left" w:pos="7020"/>
                <w:tab w:val="left" w:pos="7200"/>
              </w:tabs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B02946" w14:paraId="298F1216" w14:textId="77777777" w:rsidTr="00B02946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33ECF7" w14:textId="77777777" w:rsidR="00B02946" w:rsidRDefault="00B02946">
            <w:pPr>
              <w:pStyle w:val="a7"/>
              <w:spacing w:line="25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ПОГОДЖЕНО:</w:t>
            </w:r>
          </w:p>
        </w:tc>
        <w:tc>
          <w:tcPr>
            <w:tcW w:w="457" w:type="pct"/>
          </w:tcPr>
          <w:p w14:paraId="04166AC8" w14:textId="77777777" w:rsidR="00B02946" w:rsidRDefault="00B02946">
            <w:pPr>
              <w:pStyle w:val="a7"/>
              <w:spacing w:line="256" w:lineRule="auto"/>
              <w:ind w:firstLine="540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B3F7A" w14:textId="77777777" w:rsidR="00B02946" w:rsidRDefault="00B02946">
            <w:pPr>
              <w:pStyle w:val="a7"/>
              <w:spacing w:line="256" w:lineRule="auto"/>
              <w:ind w:firstLine="540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B02946" w14:paraId="63D24B6D" w14:textId="77777777" w:rsidTr="00B02946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5A14B" w14:textId="77777777" w:rsidR="00B02946" w:rsidRDefault="00B02946">
            <w:pPr>
              <w:pStyle w:val="a7"/>
              <w:spacing w:line="25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7" w:type="pct"/>
          </w:tcPr>
          <w:p w14:paraId="02F9A925" w14:textId="77777777" w:rsidR="00B02946" w:rsidRDefault="00B02946">
            <w:pPr>
              <w:pStyle w:val="a7"/>
              <w:spacing w:line="256" w:lineRule="auto"/>
              <w:ind w:firstLine="540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A9D53" w14:textId="77777777" w:rsidR="00B02946" w:rsidRDefault="00B02946">
            <w:pPr>
              <w:pStyle w:val="a7"/>
              <w:spacing w:line="256" w:lineRule="auto"/>
              <w:ind w:firstLine="540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B02946" w14:paraId="3C31929E" w14:textId="77777777" w:rsidTr="00B02946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47003" w14:textId="77777777" w:rsidR="00B02946" w:rsidRDefault="00B02946">
            <w:pPr>
              <w:pStyle w:val="a7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Київської </w:t>
            </w:r>
          </w:p>
          <w:p w14:paraId="6069EDA4" w14:textId="77777777" w:rsidR="00B02946" w:rsidRDefault="00B02946">
            <w:pPr>
              <w:pStyle w:val="a7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міської держаної адміністрації з питань здійснення самоврядних повноважень, голова Комісії з питань найменувань</w:t>
            </w:r>
          </w:p>
          <w:p w14:paraId="5ACEA284" w14:textId="77777777" w:rsidR="00B02946" w:rsidRDefault="00B02946">
            <w:pPr>
              <w:pStyle w:val="a7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7" w:type="pct"/>
          </w:tcPr>
          <w:p w14:paraId="443D780C" w14:textId="77777777" w:rsidR="00B02946" w:rsidRDefault="00B02946">
            <w:pPr>
              <w:pStyle w:val="a7"/>
              <w:spacing w:line="256" w:lineRule="auto"/>
              <w:ind w:firstLine="540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332E3" w14:textId="77777777" w:rsidR="00B02946" w:rsidRDefault="00B02946">
            <w:pPr>
              <w:pStyle w:val="a7"/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1833EFBB" w14:textId="77777777" w:rsidR="00B02946" w:rsidRDefault="00B02946">
            <w:pPr>
              <w:pStyle w:val="a7"/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1B80946E" w14:textId="77777777" w:rsidR="00B02946" w:rsidRDefault="00B02946">
            <w:pPr>
              <w:pStyle w:val="a7"/>
              <w:spacing w:line="256" w:lineRule="auto"/>
              <w:jc w:val="both"/>
              <w:rPr>
                <w:bCs/>
                <w:sz w:val="28"/>
                <w:szCs w:val="28"/>
                <w:lang w:val="uk-UA"/>
              </w:rPr>
            </w:pPr>
          </w:p>
          <w:p w14:paraId="2ECAFBFB" w14:textId="77777777" w:rsidR="00B02946" w:rsidRDefault="00B02946">
            <w:pPr>
              <w:pStyle w:val="a7"/>
              <w:spacing w:line="256" w:lineRule="auto"/>
              <w:jc w:val="both"/>
              <w:rPr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Марина ХОНДА</w:t>
            </w:r>
          </w:p>
        </w:tc>
      </w:tr>
      <w:tr w:rsidR="00B02946" w14:paraId="2462B2D1" w14:textId="77777777" w:rsidTr="00B02946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28759" w14:textId="77777777" w:rsidR="00B02946" w:rsidRDefault="00B02946">
            <w:pPr>
              <w:pStyle w:val="a7"/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 Департаменту суспільних комунікацій виконавчого органу Київської міської ради (Київської міської держаної адміністрації)</w:t>
            </w:r>
          </w:p>
        </w:tc>
        <w:tc>
          <w:tcPr>
            <w:tcW w:w="457" w:type="pct"/>
          </w:tcPr>
          <w:p w14:paraId="2B9F33E8" w14:textId="77777777" w:rsidR="00B02946" w:rsidRDefault="00B02946">
            <w:pPr>
              <w:pStyle w:val="a7"/>
              <w:spacing w:line="256" w:lineRule="auto"/>
              <w:ind w:firstLine="540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70534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5DAF5F06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2BDD5FCB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66B0B6D3" w14:textId="77777777" w:rsidR="00B02946" w:rsidRDefault="00B02946">
            <w:pPr>
              <w:pStyle w:val="a7"/>
              <w:spacing w:line="256" w:lineRule="auto"/>
              <w:rPr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Мирослава СМІРНОВА</w:t>
            </w:r>
          </w:p>
        </w:tc>
      </w:tr>
      <w:tr w:rsidR="00B02946" w14:paraId="279EBEEB" w14:textId="77777777" w:rsidTr="00B02946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2C08F" w14:textId="77777777" w:rsidR="00B02946" w:rsidRDefault="00B02946">
            <w:pPr>
              <w:pStyle w:val="a7"/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57" w:type="pct"/>
          </w:tcPr>
          <w:p w14:paraId="42521679" w14:textId="77777777" w:rsidR="00B02946" w:rsidRDefault="00B02946">
            <w:pPr>
              <w:pStyle w:val="a7"/>
              <w:spacing w:line="256" w:lineRule="auto"/>
              <w:ind w:firstLine="540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508C8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</w:tr>
      <w:tr w:rsidR="00B02946" w14:paraId="54654C27" w14:textId="77777777" w:rsidTr="00B02946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F042E" w14:textId="77777777" w:rsidR="00B02946" w:rsidRDefault="00B02946">
            <w:pPr>
              <w:pStyle w:val="a7"/>
              <w:spacing w:line="25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57" w:type="pct"/>
          </w:tcPr>
          <w:p w14:paraId="2B202524" w14:textId="77777777" w:rsidR="00B02946" w:rsidRDefault="00B02946">
            <w:pPr>
              <w:pStyle w:val="a7"/>
              <w:spacing w:line="256" w:lineRule="auto"/>
              <w:ind w:firstLine="540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D940C" w14:textId="77777777" w:rsidR="00B02946" w:rsidRDefault="00B02946">
            <w:pPr>
              <w:pStyle w:val="a7"/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02946" w14:paraId="32BACCAF" w14:textId="77777777" w:rsidTr="00B02946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74C0F" w14:textId="77777777" w:rsidR="00B02946" w:rsidRDefault="00B02946">
            <w:pPr>
              <w:pStyle w:val="a7"/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Київської міської ради з питань місцевого самоврядування та зовнішніх </w:t>
            </w:r>
            <w:proofErr w:type="spellStart"/>
            <w:r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  <w:p w14:paraId="779DB7C2" w14:textId="77777777" w:rsidR="00B02946" w:rsidRDefault="00B02946">
            <w:pPr>
              <w:pStyle w:val="a7"/>
              <w:spacing w:line="256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7" w:type="pct"/>
          </w:tcPr>
          <w:p w14:paraId="789F8549" w14:textId="77777777" w:rsidR="00B02946" w:rsidRDefault="00B02946">
            <w:pPr>
              <w:pStyle w:val="a7"/>
              <w:spacing w:line="256" w:lineRule="auto"/>
              <w:ind w:firstLine="540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92C72" w14:textId="77777777" w:rsidR="00B02946" w:rsidRDefault="00B02946">
            <w:pPr>
              <w:pStyle w:val="a7"/>
              <w:spacing w:line="256" w:lineRule="auto"/>
              <w:ind w:firstLine="540"/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</w:tr>
      <w:tr w:rsidR="00B02946" w14:paraId="4FDE4737" w14:textId="77777777" w:rsidTr="00B02946">
        <w:trPr>
          <w:trHeight w:val="135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4B230D" w14:textId="77777777" w:rsidR="00B02946" w:rsidRDefault="00B0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постійної комісії</w:t>
            </w:r>
          </w:p>
        </w:tc>
        <w:tc>
          <w:tcPr>
            <w:tcW w:w="457" w:type="pct"/>
          </w:tcPr>
          <w:p w14:paraId="348C7C85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1C925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Юлія ЯРМОЛЕНКО</w:t>
            </w:r>
          </w:p>
        </w:tc>
      </w:tr>
      <w:tr w:rsidR="00B02946" w14:paraId="60A252CA" w14:textId="77777777" w:rsidTr="00B02946">
        <w:trPr>
          <w:trHeight w:val="311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EDA5B" w14:textId="77777777" w:rsidR="00B02946" w:rsidRDefault="00B029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</w:tcPr>
          <w:p w14:paraId="5AEB9293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2F01D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</w:tr>
      <w:tr w:rsidR="00B02946" w14:paraId="652AA91C" w14:textId="77777777" w:rsidTr="00B02946">
        <w:trPr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EE972" w14:textId="77777777" w:rsidR="00B02946" w:rsidRDefault="00B0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Постійна комісія Київської міської ради з питань культури, туризму та суспільних комунікацій:</w:t>
            </w:r>
          </w:p>
          <w:p w14:paraId="445EA0FE" w14:textId="77777777" w:rsidR="00B02946" w:rsidRDefault="00B02946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7" w:type="pct"/>
          </w:tcPr>
          <w:p w14:paraId="7D52FD4C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C4252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7E192B69" w14:textId="77777777" w:rsidR="00B02946" w:rsidRDefault="00B02946">
            <w:pPr>
              <w:rPr>
                <w:lang w:eastAsia="ru-RU"/>
              </w:rPr>
            </w:pPr>
          </w:p>
          <w:p w14:paraId="26A36371" w14:textId="77777777" w:rsidR="00B02946" w:rsidRDefault="00B02946">
            <w:pPr>
              <w:tabs>
                <w:tab w:val="left" w:pos="1215"/>
              </w:tabs>
              <w:rPr>
                <w:lang w:eastAsia="ru-RU"/>
              </w:rPr>
            </w:pPr>
          </w:p>
        </w:tc>
      </w:tr>
      <w:tr w:rsidR="00B02946" w14:paraId="5AEFF3AA" w14:textId="77777777" w:rsidTr="00B02946">
        <w:trPr>
          <w:trHeight w:val="247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686D1" w14:textId="77777777" w:rsidR="00B02946" w:rsidRDefault="00B029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постійної комісії</w:t>
            </w:r>
          </w:p>
        </w:tc>
        <w:tc>
          <w:tcPr>
            <w:tcW w:w="457" w:type="pct"/>
          </w:tcPr>
          <w:p w14:paraId="7F8ECC20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9DD6A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Вікторія МУХА</w:t>
            </w:r>
          </w:p>
        </w:tc>
      </w:tr>
      <w:tr w:rsidR="00B02946" w14:paraId="03C8F048" w14:textId="77777777" w:rsidTr="00B02946">
        <w:trPr>
          <w:trHeight w:val="267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39786" w14:textId="77777777" w:rsidR="00B02946" w:rsidRDefault="00B029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pct"/>
          </w:tcPr>
          <w:p w14:paraId="01B8D68F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BEE7D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</w:tr>
      <w:tr w:rsidR="00B02946" w14:paraId="794D262A" w14:textId="77777777" w:rsidTr="00B02946">
        <w:trPr>
          <w:trHeight w:val="765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6AD7B" w14:textId="77777777" w:rsidR="00B02946" w:rsidRDefault="00B02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57" w:type="pct"/>
          </w:tcPr>
          <w:p w14:paraId="512A31C8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4A749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45528F5C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0B528F39" w14:textId="77777777" w:rsidR="00B02946" w:rsidRDefault="00B02946">
            <w:pPr>
              <w:pStyle w:val="a7"/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Валентина ПОЛОЖИШНИК</w:t>
            </w:r>
          </w:p>
        </w:tc>
      </w:tr>
    </w:tbl>
    <w:p w14:paraId="612EEED7" w14:textId="77777777" w:rsidR="00B02946" w:rsidRPr="00471A1C" w:rsidRDefault="00B02946" w:rsidP="00623D09">
      <w:pPr>
        <w:jc w:val="both"/>
        <w:rPr>
          <w:color w:val="FFFFFF" w:themeColor="background1"/>
        </w:rPr>
      </w:pPr>
    </w:p>
    <w:sectPr w:rsidR="00B02946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B16A" w14:textId="77777777" w:rsidR="00312764" w:rsidRDefault="00623D09">
      <w:pPr>
        <w:spacing w:after="0" w:line="240" w:lineRule="auto"/>
      </w:pPr>
      <w:r>
        <w:separator/>
      </w:r>
    </w:p>
  </w:endnote>
  <w:endnote w:type="continuationSeparator" w:id="0">
    <w:p w14:paraId="2C2852F8" w14:textId="77777777" w:rsidR="00312764" w:rsidRDefault="0062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7D93" w14:textId="77777777" w:rsidR="00312764" w:rsidRDefault="00623D09">
      <w:pPr>
        <w:spacing w:after="0" w:line="240" w:lineRule="auto"/>
      </w:pPr>
      <w:r>
        <w:separator/>
      </w:r>
    </w:p>
  </w:footnote>
  <w:footnote w:type="continuationSeparator" w:id="0">
    <w:p w14:paraId="0A3630F3" w14:textId="77777777" w:rsidR="00312764" w:rsidRDefault="0062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249184"/>
      <w:docPartObj>
        <w:docPartGallery w:val="Page Numbers (Top of Page)"/>
        <w:docPartUnique/>
      </w:docPartObj>
    </w:sdtPr>
    <w:sdtEndPr/>
    <w:sdtContent>
      <w:p w14:paraId="07988308" w14:textId="77777777" w:rsidR="00314D16" w:rsidRDefault="00623D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783E8" w14:textId="77777777" w:rsidR="00314D16" w:rsidRDefault="0031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31"/>
    <w:rsid w:val="00005B73"/>
    <w:rsid w:val="000252E7"/>
    <w:rsid w:val="000E77BB"/>
    <w:rsid w:val="0010041F"/>
    <w:rsid w:val="00135003"/>
    <w:rsid w:val="00264212"/>
    <w:rsid w:val="002B51A1"/>
    <w:rsid w:val="002C24A7"/>
    <w:rsid w:val="00312764"/>
    <w:rsid w:val="00314D16"/>
    <w:rsid w:val="00340E99"/>
    <w:rsid w:val="0037050B"/>
    <w:rsid w:val="004079A8"/>
    <w:rsid w:val="00471A1C"/>
    <w:rsid w:val="00483731"/>
    <w:rsid w:val="004B7372"/>
    <w:rsid w:val="005250F2"/>
    <w:rsid w:val="00623D09"/>
    <w:rsid w:val="006373BA"/>
    <w:rsid w:val="006F7F4E"/>
    <w:rsid w:val="00736399"/>
    <w:rsid w:val="00B02946"/>
    <w:rsid w:val="00BF0229"/>
    <w:rsid w:val="00C216F9"/>
    <w:rsid w:val="00D93395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1705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D16"/>
  </w:style>
  <w:style w:type="paragraph" w:styleId="a7">
    <w:name w:val="Normal (Web)"/>
    <w:basedOn w:val="a"/>
    <w:uiPriority w:val="99"/>
    <w:unhideWhenUsed/>
    <w:rsid w:val="002C2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C24A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69317-2472-455D-A489-C0683BD9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Мальцева</cp:lastModifiedBy>
  <cp:revision>22</cp:revision>
  <cp:lastPrinted>2025-06-19T08:00:00Z</cp:lastPrinted>
  <dcterms:created xsi:type="dcterms:W3CDTF">2024-08-02T11:03:00Z</dcterms:created>
  <dcterms:modified xsi:type="dcterms:W3CDTF">2025-06-30T12:23:00Z</dcterms:modified>
</cp:coreProperties>
</file>