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E9A049" w14:textId="77777777" w:rsidR="001F4918" w:rsidRPr="001F4918" w:rsidRDefault="001F4918" w:rsidP="00DA65E9">
      <w:pPr>
        <w:tabs>
          <w:tab w:val="left" w:pos="43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94921489"/>
      <w:r w:rsidRPr="001F4918">
        <w:rPr>
          <w:rFonts w:ascii="Times New Roman" w:eastAsia="Times New Roman" w:hAnsi="Times New Roman" w:cs="Times New Roman"/>
          <w:noProof/>
          <w:sz w:val="20"/>
          <w:szCs w:val="20"/>
          <w:lang w:eastAsia="uk-UA"/>
        </w:rPr>
        <w:drawing>
          <wp:inline distT="0" distB="0" distL="0" distR="0" wp14:anchorId="7C55D259" wp14:editId="0373979F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B6FBE4" w14:textId="77777777" w:rsidR="001F4918" w:rsidRPr="001F4918" w:rsidRDefault="001F4918" w:rsidP="00DA65E9">
      <w:pPr>
        <w:tabs>
          <w:tab w:val="left" w:pos="4395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5AEA3EE8" w14:textId="77777777" w:rsidR="001F4918" w:rsidRPr="001F4918" w:rsidRDefault="001F4918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r w:rsidRPr="001F4918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КИЇВСЬКА МІСЬКА РАДА</w:t>
      </w:r>
    </w:p>
    <w:p w14:paraId="677C2564" w14:textId="77777777" w:rsidR="001F4918" w:rsidRPr="001F4918" w:rsidRDefault="001F4918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1F491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1F491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491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сесія</w:t>
      </w:r>
      <w:proofErr w:type="spellEnd"/>
      <w:r w:rsidRPr="001F491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1F491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IX</w:t>
      </w:r>
      <w:r w:rsidRPr="001F491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1F491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скликання</w:t>
      </w:r>
      <w:proofErr w:type="spellEnd"/>
    </w:p>
    <w:p w14:paraId="20B368BD" w14:textId="77777777" w:rsidR="001F4918" w:rsidRPr="001F4918" w:rsidRDefault="001F4918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0"/>
          <w:szCs w:val="24"/>
          <w:lang w:val="ru-RU" w:eastAsia="ru-RU"/>
        </w:rPr>
      </w:pPr>
    </w:p>
    <w:p w14:paraId="1DC5D45B" w14:textId="77777777" w:rsidR="001F4918" w:rsidRPr="001F4918" w:rsidRDefault="001F4918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</w:pPr>
      <w:r w:rsidRPr="001F4918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 xml:space="preserve">Р І Ш Е Н </w:t>
      </w:r>
      <w:proofErr w:type="spellStart"/>
      <w:r w:rsidRPr="001F4918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>Н</w:t>
      </w:r>
      <w:proofErr w:type="spellEnd"/>
      <w:r w:rsidRPr="001F4918">
        <w:rPr>
          <w:rFonts w:ascii="Times New Roman" w:eastAsia="Times New Roman" w:hAnsi="Times New Roman" w:cs="Times New Roman"/>
          <w:b/>
          <w:sz w:val="32"/>
          <w:szCs w:val="32"/>
          <w:lang w:val="ru-RU" w:eastAsia="ru-RU"/>
        </w:rPr>
        <w:t xml:space="preserve"> Я</w:t>
      </w:r>
    </w:p>
    <w:p w14:paraId="49707BA7" w14:textId="77777777" w:rsidR="001F4918" w:rsidRPr="001F4918" w:rsidRDefault="001F4918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0"/>
          <w:szCs w:val="24"/>
          <w:lang w:val="ru-RU" w:eastAsia="ru-RU"/>
        </w:rPr>
      </w:pPr>
    </w:p>
    <w:p w14:paraId="7B449247" w14:textId="77777777" w:rsidR="001F4918" w:rsidRPr="001F4918" w:rsidRDefault="001F4918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1F4918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_______________                          </w:t>
      </w:r>
      <w:proofErr w:type="spellStart"/>
      <w:r w:rsidRPr="001F4918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Київ</w:t>
      </w:r>
      <w:proofErr w:type="spellEnd"/>
      <w:r w:rsidRPr="001F4918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                      № _______________</w:t>
      </w:r>
    </w:p>
    <w:p w14:paraId="10AC9B1E" w14:textId="77777777" w:rsidR="00785DD0" w:rsidRDefault="00785DD0" w:rsidP="00DA65E9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C781F9" w14:textId="77777777" w:rsidR="00785DD0" w:rsidRPr="00742270" w:rsidRDefault="00785DD0" w:rsidP="00DA65E9">
      <w:pPr>
        <w:spacing w:after="0" w:line="240" w:lineRule="auto"/>
        <w:ind w:left="7080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r w:rsidR="00C00CC9">
        <w:rPr>
          <w:rFonts w:ascii="Times New Roman" w:eastAsia="Times New Roman" w:hAnsi="Times New Roman" w:cs="Times New Roman"/>
          <w:sz w:val="28"/>
          <w:szCs w:val="28"/>
          <w:lang w:eastAsia="ru-RU"/>
        </w:rPr>
        <w:t>Є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КТ</w:t>
      </w:r>
    </w:p>
    <w:p w14:paraId="28D21084" w14:textId="77777777" w:rsidR="00DB5AD6" w:rsidRDefault="00785DD0" w:rsidP="00DA65E9">
      <w:pPr>
        <w:tabs>
          <w:tab w:val="left" w:pos="5245"/>
        </w:tabs>
        <w:spacing w:after="0" w:line="240" w:lineRule="auto"/>
        <w:ind w:right="4252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ab/>
      </w:r>
    </w:p>
    <w:p w14:paraId="1DD05060" w14:textId="4ACADEC2" w:rsidR="00344A74" w:rsidRPr="009067E0" w:rsidRDefault="00322DEB" w:rsidP="00DA65E9">
      <w:pPr>
        <w:tabs>
          <w:tab w:val="left" w:pos="5245"/>
        </w:tabs>
        <w:spacing w:after="0" w:line="240" w:lineRule="auto"/>
        <w:ind w:left="851" w:right="4252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Про внесення змін до рішення Київської міської ради від 30.0</w:t>
      </w:r>
      <w:r w:rsidR="001F13FA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1</w:t>
      </w: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.2025 </w:t>
      </w:r>
      <w:r w:rsidR="00073155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№21/10488 </w:t>
      </w: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«</w:t>
      </w:r>
      <w:r w:rsidR="00344A74" w:rsidRPr="001F4918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Про особливості нарахування орендної плати за договорами оренди суб’єктам господарювання під час дії воєнного стану в Україні</w:t>
      </w:r>
      <w:r w:rsidR="00344A74" w:rsidRPr="009067E0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</w:t>
      </w:r>
      <w:r w:rsidR="00E93B3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та внесення змін до деяких рішень Київської міської ради</w:t>
      </w: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»</w:t>
      </w:r>
    </w:p>
    <w:p w14:paraId="5BA84419" w14:textId="77777777" w:rsidR="00344A74" w:rsidRPr="00B71016" w:rsidRDefault="00344A74" w:rsidP="00DA65E9">
      <w:pPr>
        <w:tabs>
          <w:tab w:val="left" w:pos="4395"/>
        </w:tabs>
        <w:spacing w:after="0" w:line="240" w:lineRule="auto"/>
        <w:ind w:right="5244"/>
        <w:jc w:val="both"/>
        <w:rPr>
          <w:rFonts w:ascii="Times New Roman" w:hAnsi="Times New Roman" w:cs="Times New Roman"/>
          <w:color w:val="000000" w:themeColor="text1"/>
        </w:rPr>
      </w:pPr>
    </w:p>
    <w:p w14:paraId="61494906" w14:textId="6CB14368" w:rsidR="00344A74" w:rsidRPr="00846F9D" w:rsidRDefault="00344A74" w:rsidP="00DA65E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F9D">
        <w:rPr>
          <w:rFonts w:ascii="Times New Roman" w:hAnsi="Times New Roman"/>
          <w:sz w:val="28"/>
          <w:szCs w:val="28"/>
        </w:rPr>
        <w:t xml:space="preserve">Відповідно до Конституції України, Цивільного кодексу України, статті 26 Закону України </w:t>
      </w:r>
      <w:r>
        <w:rPr>
          <w:rFonts w:ascii="Times New Roman" w:hAnsi="Times New Roman"/>
          <w:sz w:val="28"/>
          <w:szCs w:val="28"/>
        </w:rPr>
        <w:t>«</w:t>
      </w:r>
      <w:r w:rsidRPr="00846F9D">
        <w:rPr>
          <w:rFonts w:ascii="Times New Roman" w:hAnsi="Times New Roman"/>
          <w:sz w:val="28"/>
          <w:szCs w:val="28"/>
        </w:rPr>
        <w:t>Про місцеве самоврядування в Україні</w:t>
      </w:r>
      <w:r>
        <w:rPr>
          <w:rFonts w:ascii="Times New Roman" w:hAnsi="Times New Roman"/>
          <w:sz w:val="28"/>
          <w:szCs w:val="28"/>
        </w:rPr>
        <w:t>»</w:t>
      </w:r>
      <w:r w:rsidRPr="00846F9D">
        <w:rPr>
          <w:rFonts w:ascii="Times New Roman" w:hAnsi="Times New Roman"/>
          <w:sz w:val="28"/>
          <w:szCs w:val="28"/>
        </w:rPr>
        <w:t xml:space="preserve">, законів України </w:t>
      </w:r>
      <w:r>
        <w:rPr>
          <w:rFonts w:ascii="Times New Roman" w:hAnsi="Times New Roman"/>
          <w:sz w:val="28"/>
          <w:szCs w:val="28"/>
        </w:rPr>
        <w:t>«</w:t>
      </w:r>
      <w:r w:rsidRPr="00846F9D">
        <w:rPr>
          <w:rFonts w:ascii="Times New Roman" w:hAnsi="Times New Roman"/>
          <w:sz w:val="28"/>
          <w:szCs w:val="28"/>
        </w:rPr>
        <w:t xml:space="preserve">Про столицю України </w:t>
      </w:r>
      <w:r>
        <w:rPr>
          <w:rFonts w:ascii="Times New Roman" w:hAnsi="Times New Roman"/>
          <w:sz w:val="28"/>
          <w:szCs w:val="28"/>
        </w:rPr>
        <w:t xml:space="preserve">– </w:t>
      </w:r>
      <w:r w:rsidRPr="00846F9D">
        <w:rPr>
          <w:rFonts w:ascii="Times New Roman" w:hAnsi="Times New Roman"/>
          <w:sz w:val="28"/>
          <w:szCs w:val="28"/>
        </w:rPr>
        <w:t xml:space="preserve"> місто-герой Київ</w:t>
      </w:r>
      <w:r>
        <w:rPr>
          <w:rFonts w:ascii="Times New Roman" w:hAnsi="Times New Roman"/>
          <w:sz w:val="28"/>
          <w:szCs w:val="28"/>
        </w:rPr>
        <w:t>»</w:t>
      </w:r>
      <w:r w:rsidRPr="00846F9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«</w:t>
      </w:r>
      <w:r w:rsidRPr="00846F9D">
        <w:rPr>
          <w:rFonts w:ascii="Times New Roman" w:hAnsi="Times New Roman"/>
          <w:sz w:val="28"/>
          <w:szCs w:val="28"/>
        </w:rPr>
        <w:t>Пр</w:t>
      </w:r>
      <w:r>
        <w:rPr>
          <w:rFonts w:ascii="Times New Roman" w:hAnsi="Times New Roman"/>
          <w:sz w:val="28"/>
          <w:szCs w:val="28"/>
        </w:rPr>
        <w:t>о правовий режим воєнного стану»</w:t>
      </w:r>
      <w:r w:rsidRPr="00846F9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постанови Кабінету Міністрів України «Про особливості </w:t>
      </w:r>
      <w:r w:rsidRPr="009E1C4F">
        <w:rPr>
          <w:rFonts w:ascii="Times New Roman" w:hAnsi="Times New Roman"/>
          <w:sz w:val="28"/>
          <w:szCs w:val="28"/>
        </w:rPr>
        <w:t>оренди державного та комунального майна у період воєнного стану</w:t>
      </w:r>
      <w:r>
        <w:rPr>
          <w:rFonts w:ascii="Times New Roman" w:hAnsi="Times New Roman"/>
          <w:sz w:val="28"/>
          <w:szCs w:val="28"/>
        </w:rPr>
        <w:t xml:space="preserve">», </w:t>
      </w:r>
      <w:r w:rsidRPr="00DA65E9">
        <w:rPr>
          <w:rFonts w:ascii="Times New Roman" w:hAnsi="Times New Roman"/>
          <w:sz w:val="28"/>
          <w:szCs w:val="28"/>
        </w:rPr>
        <w:t>враховуючи протоколи</w:t>
      </w:r>
      <w:r w:rsidR="00C00CC9" w:rsidRPr="00DA65E9">
        <w:rPr>
          <w:rFonts w:ascii="Times New Roman" w:hAnsi="Times New Roman"/>
          <w:sz w:val="28"/>
          <w:szCs w:val="28"/>
        </w:rPr>
        <w:t xml:space="preserve"> засідань </w:t>
      </w:r>
      <w:r w:rsidRPr="00DA65E9">
        <w:rPr>
          <w:rFonts w:ascii="Times New Roman" w:hAnsi="Times New Roman"/>
          <w:sz w:val="28"/>
          <w:szCs w:val="28"/>
        </w:rPr>
        <w:t xml:space="preserve"> постійної комісії Київської міської ради з питань власності та регуляторної політики від </w:t>
      </w:r>
      <w:r w:rsidR="006C2F50" w:rsidRPr="00DA65E9">
        <w:rPr>
          <w:rFonts w:ascii="Times New Roman" w:hAnsi="Times New Roman"/>
          <w:sz w:val="28"/>
          <w:szCs w:val="28"/>
        </w:rPr>
        <w:t>26.03.2025</w:t>
      </w:r>
      <w:r w:rsidRPr="00DA65E9">
        <w:rPr>
          <w:rFonts w:ascii="Times New Roman" w:hAnsi="Times New Roman"/>
          <w:sz w:val="28"/>
          <w:szCs w:val="28"/>
        </w:rPr>
        <w:t xml:space="preserve"> № </w:t>
      </w:r>
      <w:r w:rsidR="006C2F50" w:rsidRPr="00DA65E9">
        <w:rPr>
          <w:rFonts w:ascii="Times New Roman" w:hAnsi="Times New Roman"/>
          <w:sz w:val="28"/>
          <w:szCs w:val="28"/>
        </w:rPr>
        <w:t>8/167</w:t>
      </w:r>
      <w:r w:rsidRPr="00DA65E9">
        <w:rPr>
          <w:rFonts w:ascii="Times New Roman" w:hAnsi="Times New Roman"/>
          <w:sz w:val="28"/>
          <w:szCs w:val="28"/>
        </w:rPr>
        <w:t xml:space="preserve"> від 26.</w:t>
      </w:r>
      <w:r w:rsidR="006C2F50" w:rsidRPr="00DA65E9">
        <w:rPr>
          <w:rFonts w:ascii="Times New Roman" w:hAnsi="Times New Roman"/>
          <w:sz w:val="28"/>
          <w:szCs w:val="28"/>
        </w:rPr>
        <w:t>03</w:t>
      </w:r>
      <w:r w:rsidRPr="00DA65E9">
        <w:rPr>
          <w:rFonts w:ascii="Times New Roman" w:hAnsi="Times New Roman"/>
          <w:sz w:val="28"/>
          <w:szCs w:val="28"/>
        </w:rPr>
        <w:t>.202</w:t>
      </w:r>
      <w:r w:rsidR="006C2F50" w:rsidRPr="00DA65E9">
        <w:rPr>
          <w:rFonts w:ascii="Times New Roman" w:hAnsi="Times New Roman"/>
          <w:sz w:val="28"/>
          <w:szCs w:val="28"/>
        </w:rPr>
        <w:t>5</w:t>
      </w:r>
      <w:r w:rsidR="00FE2CAD" w:rsidRPr="00DA65E9">
        <w:rPr>
          <w:rFonts w:ascii="Times New Roman" w:hAnsi="Times New Roman"/>
          <w:sz w:val="28"/>
          <w:szCs w:val="28"/>
        </w:rPr>
        <w:t xml:space="preserve">, </w:t>
      </w:r>
      <w:r w:rsidR="00C575B4" w:rsidRPr="00DA65E9">
        <w:rPr>
          <w:rFonts w:ascii="Times New Roman" w:hAnsi="Times New Roman"/>
          <w:sz w:val="28"/>
          <w:szCs w:val="28"/>
        </w:rPr>
        <w:t>від 08.04.2025 №10/169</w:t>
      </w:r>
      <w:r w:rsidR="00DA65E9" w:rsidRPr="00DA65E9">
        <w:rPr>
          <w:rFonts w:ascii="Times New Roman" w:hAnsi="Times New Roman"/>
          <w:sz w:val="28"/>
          <w:szCs w:val="28"/>
        </w:rPr>
        <w:t>,</w:t>
      </w:r>
      <w:r w:rsidR="00C575B4" w:rsidRPr="00DA65E9">
        <w:rPr>
          <w:rFonts w:ascii="Times New Roman" w:hAnsi="Times New Roman"/>
          <w:sz w:val="28"/>
          <w:szCs w:val="28"/>
        </w:rPr>
        <w:t xml:space="preserve"> </w:t>
      </w:r>
      <w:r w:rsidR="00322DEB">
        <w:rPr>
          <w:rFonts w:ascii="Times New Roman" w:hAnsi="Times New Roman"/>
          <w:sz w:val="28"/>
          <w:szCs w:val="28"/>
        </w:rPr>
        <w:t xml:space="preserve">враховуючи звернення </w:t>
      </w:r>
      <w:r w:rsidR="00347105">
        <w:rPr>
          <w:rFonts w:ascii="Times New Roman" w:hAnsi="Times New Roman"/>
          <w:sz w:val="28"/>
          <w:szCs w:val="28"/>
        </w:rPr>
        <w:t>КП «</w:t>
      </w:r>
      <w:proofErr w:type="spellStart"/>
      <w:r w:rsidR="00347105">
        <w:rPr>
          <w:rFonts w:ascii="Times New Roman" w:hAnsi="Times New Roman"/>
          <w:sz w:val="28"/>
          <w:szCs w:val="28"/>
        </w:rPr>
        <w:t>Київ.Прозоро</w:t>
      </w:r>
      <w:proofErr w:type="spellEnd"/>
      <w:r w:rsidR="00347105">
        <w:rPr>
          <w:rFonts w:ascii="Times New Roman" w:hAnsi="Times New Roman"/>
          <w:sz w:val="28"/>
          <w:szCs w:val="28"/>
        </w:rPr>
        <w:t>» від 03.02.2025 №052/01-184</w:t>
      </w:r>
      <w:r w:rsidR="00E51B0C">
        <w:rPr>
          <w:rFonts w:ascii="Times New Roman" w:hAnsi="Times New Roman"/>
          <w:sz w:val="28"/>
          <w:szCs w:val="28"/>
        </w:rPr>
        <w:t xml:space="preserve">, </w:t>
      </w:r>
      <w:r w:rsidR="00347105">
        <w:rPr>
          <w:rFonts w:ascii="Times New Roman" w:hAnsi="Times New Roman"/>
          <w:sz w:val="28"/>
          <w:szCs w:val="28"/>
        </w:rPr>
        <w:t>від 21.02.2025 №</w:t>
      </w:r>
      <w:r w:rsidR="001F13FA">
        <w:rPr>
          <w:rFonts w:ascii="Times New Roman" w:hAnsi="Times New Roman"/>
          <w:sz w:val="28"/>
          <w:szCs w:val="28"/>
        </w:rPr>
        <w:t>052/01-332</w:t>
      </w:r>
      <w:r w:rsidR="00E51B0C">
        <w:rPr>
          <w:rFonts w:ascii="Times New Roman" w:hAnsi="Times New Roman"/>
          <w:sz w:val="28"/>
          <w:szCs w:val="28"/>
        </w:rPr>
        <w:t xml:space="preserve"> та від 04.04.2025 №052/01-615</w:t>
      </w:r>
      <w:r w:rsidR="00FE2CAD">
        <w:rPr>
          <w:rFonts w:ascii="Times New Roman" w:hAnsi="Times New Roman"/>
          <w:sz w:val="28"/>
          <w:szCs w:val="28"/>
        </w:rPr>
        <w:t xml:space="preserve">, </w:t>
      </w:r>
      <w:r w:rsidRPr="00846F9D">
        <w:rPr>
          <w:rFonts w:ascii="Times New Roman" w:hAnsi="Times New Roman"/>
          <w:sz w:val="28"/>
          <w:szCs w:val="28"/>
        </w:rPr>
        <w:t>з метою забезпечення життєдіяльності міста Києва в умовах воєн</w:t>
      </w:r>
      <w:r>
        <w:rPr>
          <w:rFonts w:ascii="Times New Roman" w:hAnsi="Times New Roman"/>
          <w:sz w:val="28"/>
          <w:szCs w:val="28"/>
        </w:rPr>
        <w:t>ного стану</w:t>
      </w:r>
      <w:r w:rsidR="00DA65E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Київська міська рада</w:t>
      </w:r>
    </w:p>
    <w:p w14:paraId="53835221" w14:textId="77777777" w:rsidR="00344A74" w:rsidRDefault="00344A74" w:rsidP="00DA65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F2ABDB" w14:textId="77777777" w:rsidR="00344A74" w:rsidRDefault="00344A74" w:rsidP="00DA65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ВИРІШИЛА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620D1742" w14:textId="77777777" w:rsidR="00DA65E9" w:rsidRDefault="00DA65E9" w:rsidP="00DA65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538975C" w14:textId="74EF8A92" w:rsidR="00344A74" w:rsidRDefault="00344A74" w:rsidP="00DA65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="003F3A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A1222C">
        <w:rPr>
          <w:rFonts w:ascii="Times New Roman" w:eastAsia="Times New Roman" w:hAnsi="Times New Roman" w:cs="Times New Roman"/>
          <w:w w:val="101"/>
          <w:sz w:val="28"/>
          <w:szCs w:val="28"/>
          <w:lang w:eastAsia="ru-RU"/>
        </w:rPr>
        <w:t>У</w:t>
      </w:r>
      <w:r w:rsidR="001F13FA" w:rsidRPr="00AA02B1">
        <w:rPr>
          <w:rFonts w:ascii="Times New Roman" w:eastAsia="Times New Roman" w:hAnsi="Times New Roman" w:cs="Times New Roman"/>
          <w:w w:val="101"/>
          <w:sz w:val="28"/>
          <w:szCs w:val="28"/>
          <w:lang w:eastAsia="ru-RU"/>
        </w:rPr>
        <w:t>нес</w:t>
      </w:r>
      <w:r w:rsidR="00A1222C">
        <w:rPr>
          <w:rFonts w:ascii="Times New Roman" w:eastAsia="Times New Roman" w:hAnsi="Times New Roman" w:cs="Times New Roman"/>
          <w:w w:val="101"/>
          <w:sz w:val="28"/>
          <w:szCs w:val="28"/>
          <w:lang w:eastAsia="ru-RU"/>
        </w:rPr>
        <w:t>ти</w:t>
      </w:r>
      <w:proofErr w:type="spellEnd"/>
      <w:r w:rsidR="001F13FA" w:rsidRPr="00AA02B1">
        <w:rPr>
          <w:rFonts w:ascii="Times New Roman" w:eastAsia="Times New Roman" w:hAnsi="Times New Roman" w:cs="Times New Roman"/>
          <w:w w:val="101"/>
          <w:sz w:val="28"/>
          <w:szCs w:val="28"/>
          <w:lang w:eastAsia="ru-RU"/>
        </w:rPr>
        <w:t xml:space="preserve"> змін</w:t>
      </w:r>
      <w:r w:rsidR="00A1222C">
        <w:rPr>
          <w:rFonts w:ascii="Times New Roman" w:eastAsia="Times New Roman" w:hAnsi="Times New Roman" w:cs="Times New Roman"/>
          <w:w w:val="101"/>
          <w:sz w:val="28"/>
          <w:szCs w:val="28"/>
          <w:lang w:eastAsia="ru-RU"/>
        </w:rPr>
        <w:t>и</w:t>
      </w:r>
      <w:r w:rsidR="001F13FA" w:rsidRPr="00AA02B1">
        <w:rPr>
          <w:rFonts w:ascii="Times New Roman" w:eastAsia="Times New Roman" w:hAnsi="Times New Roman" w:cs="Times New Roman"/>
          <w:w w:val="101"/>
          <w:sz w:val="28"/>
          <w:szCs w:val="28"/>
          <w:lang w:eastAsia="ru-RU"/>
        </w:rPr>
        <w:t xml:space="preserve"> до рішення </w:t>
      </w:r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 xml:space="preserve">Київської міської ради від 30.01.2025 </w:t>
      </w:r>
      <w:r w:rsidR="00073155">
        <w:rPr>
          <w:rFonts w:ascii="Times New Roman" w:eastAsia="Times New Roman" w:hAnsi="Times New Roman" w:cs="Times New Roman"/>
          <w:sz w:val="28"/>
          <w:szCs w:val="28"/>
        </w:rPr>
        <w:t xml:space="preserve">№21/10488 </w:t>
      </w:r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 xml:space="preserve">«Про особливості нарахування орендної плати за договорами оренди суб’єктам господарювання під час дії воєнного стану в Україні та внесення змін до деяких рішень Київської міської ради», а саме абзаци 3 та 4 пункту 1 рішення після слів «міста Києва» доповнити словами, цифрами та знаками: «крім договорів оренди про тимчасове користування окремими елементами благоустрою комунальної власності для розміщення тимчасових споруд торговельного, побутового, соціально-культурного чи іншого призначення, засобів пересувної </w:t>
      </w:r>
      <w:proofErr w:type="spellStart"/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>дрібнороздрібної</w:t>
      </w:r>
      <w:proofErr w:type="spellEnd"/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 xml:space="preserve"> торговельної мережі, </w:t>
      </w:r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станцій зарядки електромобілів, платіжних пристроїв, автоматів з продажу товарів (послуг), </w:t>
      </w:r>
      <w:proofErr w:type="spellStart"/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>ведингових</w:t>
      </w:r>
      <w:proofErr w:type="spellEnd"/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 xml:space="preserve"> автоматів, </w:t>
      </w:r>
      <w:proofErr w:type="spellStart"/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>поштоматів</w:t>
      </w:r>
      <w:proofErr w:type="spellEnd"/>
      <w:r w:rsidR="001F13FA" w:rsidRPr="00AA02B1">
        <w:rPr>
          <w:rFonts w:ascii="Times New Roman" w:eastAsia="Times New Roman" w:hAnsi="Times New Roman" w:cs="Times New Roman"/>
          <w:sz w:val="28"/>
          <w:szCs w:val="28"/>
        </w:rPr>
        <w:t>, укладених відповідно до рішення Київської міської ради від 13.06.2024 №915/8881;».</w:t>
      </w:r>
      <w:r w:rsidR="001F13FA" w:rsidRPr="009B3E60">
        <w:rPr>
          <w:rFonts w:ascii="Times New Roman" w:eastAsia="Times New Roman" w:hAnsi="Times New Roman" w:cs="Times New Roman"/>
          <w:w w:val="101"/>
          <w:sz w:val="28"/>
          <w:szCs w:val="28"/>
          <w:lang w:eastAsia="ru-RU"/>
        </w:rPr>
        <w:t xml:space="preserve"> </w:t>
      </w:r>
    </w:p>
    <w:p w14:paraId="77137B43" w14:textId="77777777" w:rsidR="00344A74" w:rsidRPr="00EC2475" w:rsidRDefault="00344A74" w:rsidP="00DA65E9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Pr="00EC2475">
        <w:rPr>
          <w:rFonts w:ascii="Times New Roman" w:hAnsi="Times New Roman" w:cs="Times New Roman"/>
          <w:sz w:val="28"/>
          <w:szCs w:val="28"/>
        </w:rPr>
        <w:t xml:space="preserve">Оприлюднити це рішення </w:t>
      </w:r>
      <w:r>
        <w:rPr>
          <w:rFonts w:ascii="Times New Roman" w:hAnsi="Times New Roman" w:cs="Times New Roman"/>
          <w:sz w:val="28"/>
          <w:szCs w:val="28"/>
        </w:rPr>
        <w:t>в у</w:t>
      </w:r>
      <w:r w:rsidRPr="00EC2475">
        <w:rPr>
          <w:rFonts w:ascii="Times New Roman" w:hAnsi="Times New Roman" w:cs="Times New Roman"/>
          <w:sz w:val="28"/>
          <w:szCs w:val="28"/>
        </w:rPr>
        <w:t>становленому порядку.</w:t>
      </w:r>
    </w:p>
    <w:p w14:paraId="4ACF7933" w14:textId="77777777" w:rsidR="00E51B0C" w:rsidRDefault="00344A74" w:rsidP="00DA65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3F3A2F">
        <w:rPr>
          <w:rFonts w:ascii="Times New Roman" w:hAnsi="Times New Roman"/>
          <w:sz w:val="28"/>
          <w:szCs w:val="28"/>
        </w:rPr>
        <w:t xml:space="preserve">4. Контроль </w:t>
      </w:r>
      <w:r w:rsidRPr="003B120B">
        <w:rPr>
          <w:rFonts w:ascii="Times New Roman" w:hAnsi="Times New Roman"/>
          <w:sz w:val="28"/>
          <w:szCs w:val="28"/>
        </w:rPr>
        <w:t xml:space="preserve">за виконанням цього рішення покласти на постійну комісію Київської міської ради з питань </w:t>
      </w:r>
      <w:r w:rsidRPr="001D2D74">
        <w:rPr>
          <w:rFonts w:ascii="Times New Roman" w:hAnsi="Times New Roman"/>
          <w:sz w:val="28"/>
          <w:szCs w:val="28"/>
        </w:rPr>
        <w:t>власност</w:t>
      </w:r>
      <w:r>
        <w:rPr>
          <w:rFonts w:ascii="Times New Roman" w:hAnsi="Times New Roman"/>
          <w:sz w:val="28"/>
          <w:szCs w:val="28"/>
        </w:rPr>
        <w:t>і та регуляторної політики</w:t>
      </w:r>
      <w:r w:rsidR="00E51B0C">
        <w:rPr>
          <w:rFonts w:ascii="Times New Roman" w:hAnsi="Times New Roman"/>
          <w:sz w:val="28"/>
          <w:szCs w:val="28"/>
        </w:rPr>
        <w:t>.</w:t>
      </w:r>
    </w:p>
    <w:p w14:paraId="00569B02" w14:textId="77777777" w:rsidR="00344A74" w:rsidRDefault="00344A74" w:rsidP="00DA65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585428B" w14:textId="77777777" w:rsidR="00344A74" w:rsidRDefault="00344A74" w:rsidP="00DA65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14:paraId="3456856C" w14:textId="77777777" w:rsidR="00344A74" w:rsidRDefault="00344A74" w:rsidP="00DA65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002CD5B" w14:textId="77777777" w:rsidR="00E51B0C" w:rsidRPr="001D2D74" w:rsidRDefault="00E51B0C" w:rsidP="00DA65E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649478B" w14:textId="77777777" w:rsidR="00EF3E41" w:rsidRPr="00EF3E41" w:rsidRDefault="00344A74" w:rsidP="00DA65E9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93461">
        <w:rPr>
          <w:rFonts w:ascii="Times New Roman" w:hAnsi="Times New Roman" w:cs="Times New Roman"/>
          <w:color w:val="000000" w:themeColor="text1"/>
          <w:sz w:val="28"/>
          <w:szCs w:val="24"/>
        </w:rPr>
        <w:t>Київський міський голова                                                       Віталій КЛИЧКО</w:t>
      </w:r>
    </w:p>
    <w:p w14:paraId="744AA491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E983F4A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1C0FA62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3526F39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C81AD95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5ECF8BC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F0F0257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bookmarkEnd w:id="0"/>
    <w:p w14:paraId="4DD9865E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D0497EB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444EF0F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393E061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5B13991E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19E5F05D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542D8CF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10843972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3B9C7F64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DCFE2E9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B40FEB4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778152E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54D18517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4EB951B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5CC3E6CD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27A36F0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59A87AF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1453E6AB" w14:textId="77777777" w:rsidR="00344A74" w:rsidRDefault="00344A74" w:rsidP="00DA65E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1C4FA65" w14:textId="77777777" w:rsidR="00684892" w:rsidRDefault="00684892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2DCBFFB1" w14:textId="77777777" w:rsidR="00E51B0C" w:rsidRDefault="00E51B0C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1EB89429" w14:textId="77777777" w:rsidR="00E51B0C" w:rsidRDefault="00E51B0C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12555F16" w14:textId="77777777" w:rsidR="00E51B0C" w:rsidRDefault="00E51B0C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1C5AAE1F" w14:textId="77777777" w:rsidR="00E51B0C" w:rsidRDefault="00E51B0C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29D85105" w14:textId="77777777" w:rsidR="00DA65E9" w:rsidRDefault="00DA65E9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11527620" w14:textId="77777777" w:rsidR="00680D80" w:rsidRDefault="00680D80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105E8662" w14:textId="77777777" w:rsidR="00680D80" w:rsidRDefault="00680D80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0584A100" w14:textId="77777777" w:rsidR="00E51B0C" w:rsidRDefault="00E51B0C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2CC6F173" w14:textId="77777777" w:rsidR="00F945A2" w:rsidRDefault="00F945A2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67298CE3" w14:textId="77777777" w:rsidR="00F945A2" w:rsidRDefault="00F945A2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400EBE93" w14:textId="77777777" w:rsidR="00F945A2" w:rsidRDefault="00F945A2" w:rsidP="00DA65E9">
      <w:pPr>
        <w:spacing w:after="0" w:line="240" w:lineRule="auto"/>
        <w:ind w:firstLine="2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ПОДАННЯ:</w:t>
      </w:r>
    </w:p>
    <w:p w14:paraId="10B1ECA4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4CFFDE3" w14:textId="77777777" w:rsidR="00F945A2" w:rsidRDefault="00F945A2" w:rsidP="00DA65E9">
      <w:pPr>
        <w:spacing w:after="0" w:line="240" w:lineRule="auto"/>
        <w:ind w:firstLine="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495C">
        <w:rPr>
          <w:rFonts w:ascii="Times New Roman" w:eastAsia="Times New Roman" w:hAnsi="Times New Roman" w:cs="Times New Roman"/>
          <w:sz w:val="28"/>
          <w:szCs w:val="28"/>
        </w:rPr>
        <w:t xml:space="preserve">Постійна комісія Київської </w:t>
      </w:r>
    </w:p>
    <w:p w14:paraId="0A4BAAAF" w14:textId="77777777" w:rsidR="00F945A2" w:rsidRDefault="00F945A2" w:rsidP="00DA65E9">
      <w:pPr>
        <w:spacing w:after="0" w:line="240" w:lineRule="auto"/>
        <w:ind w:firstLine="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495C">
        <w:rPr>
          <w:rFonts w:ascii="Times New Roman" w:eastAsia="Times New Roman" w:hAnsi="Times New Roman" w:cs="Times New Roman"/>
          <w:sz w:val="28"/>
          <w:szCs w:val="28"/>
        </w:rPr>
        <w:t>міської ради з питань власності</w:t>
      </w:r>
    </w:p>
    <w:p w14:paraId="13DFBE6A" w14:textId="77777777" w:rsidR="00F945A2" w:rsidRDefault="00F945A2" w:rsidP="00DA65E9">
      <w:pPr>
        <w:spacing w:after="0" w:line="240" w:lineRule="auto"/>
        <w:ind w:firstLine="2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 регуляторної політики                            </w:t>
      </w:r>
    </w:p>
    <w:p w14:paraId="09989CE3" w14:textId="77777777" w:rsidR="00F945A2" w:rsidRDefault="00F945A2" w:rsidP="00DA65E9">
      <w:pPr>
        <w:spacing w:after="0" w:line="240" w:lineRule="auto"/>
        <w:ind w:firstLine="2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EC762AB" w14:textId="77777777" w:rsidR="00F945A2" w:rsidRPr="00F8495C" w:rsidRDefault="00F945A2" w:rsidP="00DA65E9">
      <w:pPr>
        <w:spacing w:after="0" w:line="240" w:lineRule="auto"/>
        <w:ind w:firstLine="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495C">
        <w:rPr>
          <w:rFonts w:ascii="Times New Roman" w:eastAsia="Times New Roman" w:hAnsi="Times New Roman" w:cs="Times New Roman"/>
          <w:sz w:val="28"/>
          <w:szCs w:val="28"/>
        </w:rPr>
        <w:t>Голова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Pr="00F8495C">
        <w:rPr>
          <w:rFonts w:ascii="Times New Roman" w:eastAsia="Times New Roman" w:hAnsi="Times New Roman" w:cs="Times New Roman"/>
          <w:sz w:val="28"/>
          <w:szCs w:val="28"/>
        </w:rPr>
        <w:t>Михайло ПРИСЯЖНЮК</w:t>
      </w:r>
    </w:p>
    <w:p w14:paraId="0221086D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84CE9F4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9B823DD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844A72F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CCE7E02" w14:textId="77777777" w:rsidR="00F945A2" w:rsidRPr="00F8495C" w:rsidRDefault="00F945A2" w:rsidP="00DA65E9">
      <w:pPr>
        <w:spacing w:after="0" w:line="240" w:lineRule="auto"/>
        <w:ind w:firstLine="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495C">
        <w:rPr>
          <w:rFonts w:ascii="Times New Roman" w:eastAsia="Times New Roman" w:hAnsi="Times New Roman" w:cs="Times New Roman"/>
          <w:sz w:val="28"/>
          <w:szCs w:val="28"/>
        </w:rPr>
        <w:t xml:space="preserve">Секретар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F8495C">
        <w:rPr>
          <w:rFonts w:ascii="Times New Roman" w:eastAsia="Times New Roman" w:hAnsi="Times New Roman" w:cs="Times New Roman"/>
          <w:sz w:val="28"/>
          <w:szCs w:val="28"/>
        </w:rPr>
        <w:t>Сергій АРТЕМЕНКО</w:t>
      </w:r>
    </w:p>
    <w:p w14:paraId="58C4D496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F54783E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695B77F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8AD35DD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7F83800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Начальник </w:t>
      </w:r>
    </w:p>
    <w:p w14:paraId="3889343D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управління правового забезпечення </w:t>
      </w:r>
    </w:p>
    <w:p w14:paraId="02A5D2A5" w14:textId="77777777" w:rsidR="00F945A2" w:rsidRDefault="00F945A2" w:rsidP="00DA6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діяльності Київської міської ради</w:t>
      </w:r>
      <w:r w:rsidRPr="004509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Валентина ПОЛОЖИШНИК</w:t>
      </w:r>
    </w:p>
    <w:p w14:paraId="2E8EA62F" w14:textId="77777777" w:rsidR="00F945A2" w:rsidRDefault="00F945A2" w:rsidP="00DA65E9">
      <w:pPr>
        <w:spacing w:after="0" w:line="240" w:lineRule="auto"/>
      </w:pPr>
    </w:p>
    <w:p w14:paraId="318A334B" w14:textId="77777777" w:rsidR="00F945A2" w:rsidRDefault="00F945A2" w:rsidP="00DA65E9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03DE4F33" w14:textId="77777777" w:rsidR="00F945A2" w:rsidRPr="00684892" w:rsidRDefault="00F945A2" w:rsidP="00680D80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sectPr w:rsidR="00F945A2" w:rsidRPr="00684892" w:rsidSect="00680D8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AA2166"/>
    <w:multiLevelType w:val="multilevel"/>
    <w:tmpl w:val="FBC685B2"/>
    <w:lvl w:ilvl="0">
      <w:start w:val="1"/>
      <w:numFmt w:val="decimal"/>
      <w:lvlText w:val="%1."/>
      <w:lvlJc w:val="left"/>
      <w:pPr>
        <w:ind w:left="143" w:hanging="411"/>
      </w:pPr>
    </w:lvl>
    <w:lvl w:ilvl="1">
      <w:start w:val="1"/>
      <w:numFmt w:val="decimal"/>
      <w:lvlText w:val="%2."/>
      <w:lvlJc w:val="left"/>
      <w:pPr>
        <w:ind w:left="417" w:hanging="347"/>
      </w:pPr>
      <w:rPr>
        <w:rFonts w:ascii="Times New Roman" w:eastAsia="Times New Roman" w:hAnsi="Times New Roman" w:cs="Times New Roman"/>
        <w:sz w:val="28"/>
        <w:szCs w:val="28"/>
      </w:rPr>
    </w:lvl>
    <w:lvl w:ilvl="2">
      <w:numFmt w:val="bullet"/>
      <w:lvlText w:val="•"/>
      <w:lvlJc w:val="left"/>
      <w:pPr>
        <w:ind w:left="1513" w:hanging="347"/>
      </w:pPr>
    </w:lvl>
    <w:lvl w:ilvl="3">
      <w:numFmt w:val="bullet"/>
      <w:lvlText w:val="•"/>
      <w:lvlJc w:val="left"/>
      <w:pPr>
        <w:ind w:left="2607" w:hanging="347"/>
      </w:pPr>
    </w:lvl>
    <w:lvl w:ilvl="4">
      <w:numFmt w:val="bullet"/>
      <w:lvlText w:val="•"/>
      <w:lvlJc w:val="left"/>
      <w:pPr>
        <w:ind w:left="3701" w:hanging="346"/>
      </w:pPr>
    </w:lvl>
    <w:lvl w:ilvl="5">
      <w:numFmt w:val="bullet"/>
      <w:lvlText w:val="•"/>
      <w:lvlJc w:val="left"/>
      <w:pPr>
        <w:ind w:left="4795" w:hanging="347"/>
      </w:pPr>
    </w:lvl>
    <w:lvl w:ilvl="6">
      <w:numFmt w:val="bullet"/>
      <w:lvlText w:val="•"/>
      <w:lvlJc w:val="left"/>
      <w:pPr>
        <w:ind w:left="5889" w:hanging="347"/>
      </w:pPr>
    </w:lvl>
    <w:lvl w:ilvl="7">
      <w:numFmt w:val="bullet"/>
      <w:lvlText w:val="•"/>
      <w:lvlJc w:val="left"/>
      <w:pPr>
        <w:ind w:left="6983" w:hanging="347"/>
      </w:pPr>
    </w:lvl>
    <w:lvl w:ilvl="8">
      <w:numFmt w:val="bullet"/>
      <w:lvlText w:val="•"/>
      <w:lvlJc w:val="left"/>
      <w:pPr>
        <w:ind w:left="8077" w:hanging="347"/>
      </w:pPr>
    </w:lvl>
  </w:abstractNum>
  <w:num w:numId="1" w16cid:durableId="1794522841">
    <w:abstractNumId w:val="0"/>
  </w:num>
  <w:num w:numId="2" w16cid:durableId="2037465017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9AA"/>
    <w:rsid w:val="00006857"/>
    <w:rsid w:val="00073155"/>
    <w:rsid w:val="000E100B"/>
    <w:rsid w:val="001522F4"/>
    <w:rsid w:val="00194E5C"/>
    <w:rsid w:val="001F13FA"/>
    <w:rsid w:val="001F4918"/>
    <w:rsid w:val="002A5C93"/>
    <w:rsid w:val="002B5CB4"/>
    <w:rsid w:val="002B6EBD"/>
    <w:rsid w:val="002F2231"/>
    <w:rsid w:val="00322DEB"/>
    <w:rsid w:val="00343CBB"/>
    <w:rsid w:val="00344A74"/>
    <w:rsid w:val="00347105"/>
    <w:rsid w:val="00350D7D"/>
    <w:rsid w:val="00376F6C"/>
    <w:rsid w:val="003837B4"/>
    <w:rsid w:val="00394B27"/>
    <w:rsid w:val="003F3A2F"/>
    <w:rsid w:val="00430E8E"/>
    <w:rsid w:val="00460972"/>
    <w:rsid w:val="00597831"/>
    <w:rsid w:val="005E340A"/>
    <w:rsid w:val="00666186"/>
    <w:rsid w:val="00680D80"/>
    <w:rsid w:val="00684892"/>
    <w:rsid w:val="00685198"/>
    <w:rsid w:val="006A050A"/>
    <w:rsid w:val="006C2F50"/>
    <w:rsid w:val="006E6725"/>
    <w:rsid w:val="006F4E7A"/>
    <w:rsid w:val="00740EA3"/>
    <w:rsid w:val="007432CA"/>
    <w:rsid w:val="0076583D"/>
    <w:rsid w:val="00785DD0"/>
    <w:rsid w:val="007C274B"/>
    <w:rsid w:val="007C2B43"/>
    <w:rsid w:val="0081059B"/>
    <w:rsid w:val="00834D68"/>
    <w:rsid w:val="0092006B"/>
    <w:rsid w:val="009277BF"/>
    <w:rsid w:val="009549AA"/>
    <w:rsid w:val="00970E60"/>
    <w:rsid w:val="009D1BDE"/>
    <w:rsid w:val="009E4A1E"/>
    <w:rsid w:val="009F7F4D"/>
    <w:rsid w:val="00A1222C"/>
    <w:rsid w:val="00A30ABC"/>
    <w:rsid w:val="00A7444F"/>
    <w:rsid w:val="00A84160"/>
    <w:rsid w:val="00A91EAC"/>
    <w:rsid w:val="00AB62FD"/>
    <w:rsid w:val="00B00170"/>
    <w:rsid w:val="00B05B61"/>
    <w:rsid w:val="00B84410"/>
    <w:rsid w:val="00B86BD4"/>
    <w:rsid w:val="00BC21AD"/>
    <w:rsid w:val="00BC6874"/>
    <w:rsid w:val="00BE6A69"/>
    <w:rsid w:val="00C00CC9"/>
    <w:rsid w:val="00C22F30"/>
    <w:rsid w:val="00C24172"/>
    <w:rsid w:val="00C416B1"/>
    <w:rsid w:val="00C45DE9"/>
    <w:rsid w:val="00C575B4"/>
    <w:rsid w:val="00C675F1"/>
    <w:rsid w:val="00C70EF8"/>
    <w:rsid w:val="00CE5F92"/>
    <w:rsid w:val="00D1080C"/>
    <w:rsid w:val="00D127B9"/>
    <w:rsid w:val="00DA65E9"/>
    <w:rsid w:val="00DB5AD6"/>
    <w:rsid w:val="00DB7406"/>
    <w:rsid w:val="00DC4365"/>
    <w:rsid w:val="00DD4DAC"/>
    <w:rsid w:val="00E0478C"/>
    <w:rsid w:val="00E22242"/>
    <w:rsid w:val="00E34006"/>
    <w:rsid w:val="00E36028"/>
    <w:rsid w:val="00E51B0C"/>
    <w:rsid w:val="00E93B3E"/>
    <w:rsid w:val="00EA5608"/>
    <w:rsid w:val="00EC204F"/>
    <w:rsid w:val="00EF3563"/>
    <w:rsid w:val="00EF3E41"/>
    <w:rsid w:val="00F13D67"/>
    <w:rsid w:val="00F9291A"/>
    <w:rsid w:val="00F945A2"/>
    <w:rsid w:val="00FA56E5"/>
    <w:rsid w:val="00FB312D"/>
    <w:rsid w:val="00FE2CAD"/>
    <w:rsid w:val="00FF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C1E25"/>
  <w15:chartTrackingRefBased/>
  <w15:docId w15:val="{983A8467-7EAB-4768-981A-6AC473724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49A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006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4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D1080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Нижній колонтитул Знак"/>
    <w:basedOn w:val="a0"/>
    <w:link w:val="a4"/>
    <w:uiPriority w:val="99"/>
    <w:rsid w:val="00D1080C"/>
  </w:style>
  <w:style w:type="character" w:customStyle="1" w:styleId="20">
    <w:name w:val="Заголовок 2 Знак"/>
    <w:basedOn w:val="a0"/>
    <w:link w:val="2"/>
    <w:uiPriority w:val="9"/>
    <w:semiHidden/>
    <w:rsid w:val="0092006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1">
    <w:name w:val="Обычный1"/>
    <w:basedOn w:val="a"/>
    <w:rsid w:val="00A7444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DA65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8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9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93214F-3573-46C6-A617-B67859A08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1792</Words>
  <Characters>1023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Stepchenko Lidiya</dc:creator>
  <cp:keywords/>
  <dc:description/>
  <cp:lastModifiedBy>Степченко Лідія Станіславівна</cp:lastModifiedBy>
  <cp:revision>2</cp:revision>
  <cp:lastPrinted>2025-04-08T06:55:00Z</cp:lastPrinted>
  <dcterms:created xsi:type="dcterms:W3CDTF">2025-04-08T07:55:00Z</dcterms:created>
  <dcterms:modified xsi:type="dcterms:W3CDTF">2025-04-08T07:55:00Z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2025-04-03T11:03:21Z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e7117ef2-69f2-4d28-9e0f-76b24532c74d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