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EDCB" w14:textId="77777777" w:rsidR="00F350F7" w:rsidRPr="00FA0F9F" w:rsidRDefault="00F350F7" w:rsidP="00CA43D8">
      <w:pPr>
        <w:suppressLineNumbers/>
        <w:tabs>
          <w:tab w:val="left" w:pos="-1080"/>
          <w:tab w:val="left" w:pos="900"/>
          <w:tab w:val="left" w:pos="1080"/>
          <w:tab w:val="left" w:pos="1260"/>
          <w:tab w:val="left" w:pos="3420"/>
          <w:tab w:val="left" w:pos="6509"/>
        </w:tabs>
        <w:ind w:left="0" w:firstLine="0"/>
        <w:rPr>
          <w:b/>
          <w:spacing w:val="18"/>
          <w:w w:val="66"/>
          <w:sz w:val="56"/>
          <w:szCs w:val="56"/>
        </w:rPr>
      </w:pPr>
      <w:r w:rsidRPr="00FA0F9F">
        <w:rPr>
          <w:noProof/>
          <w:lang w:eastAsia="uk-UA"/>
        </w:rPr>
        <w:drawing>
          <wp:anchor distT="0" distB="0" distL="114935" distR="114935" simplePos="0" relativeHeight="251661312" behindDoc="1" locked="0" layoutInCell="1" allowOverlap="1" wp14:anchorId="6F0D00F1" wp14:editId="60EA1296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471170" cy="640715"/>
            <wp:effectExtent l="0" t="0" r="508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40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24C3A" w14:textId="77777777" w:rsidR="00F350F7" w:rsidRPr="00213D63" w:rsidRDefault="00F350F7" w:rsidP="00F350F7">
      <w:pPr>
        <w:suppressLineNumbers/>
        <w:tabs>
          <w:tab w:val="left" w:pos="900"/>
          <w:tab w:val="left" w:pos="1080"/>
          <w:tab w:val="left" w:pos="1260"/>
        </w:tabs>
        <w:ind w:firstLine="850"/>
        <w:jc w:val="center"/>
        <w:rPr>
          <w:b/>
          <w:spacing w:val="18"/>
          <w:w w:val="66"/>
          <w:sz w:val="24"/>
          <w:szCs w:val="48"/>
        </w:rPr>
      </w:pPr>
    </w:p>
    <w:p w14:paraId="7FB331D8" w14:textId="77777777" w:rsidR="00F350F7" w:rsidRPr="00FA0F9F" w:rsidRDefault="00F350F7" w:rsidP="00213D63">
      <w:pPr>
        <w:suppressLineNumbers/>
        <w:tabs>
          <w:tab w:val="left" w:pos="900"/>
          <w:tab w:val="left" w:pos="1080"/>
          <w:tab w:val="left" w:pos="1260"/>
        </w:tabs>
        <w:ind w:left="0" w:firstLine="0"/>
        <w:jc w:val="center"/>
        <w:rPr>
          <w:spacing w:val="18"/>
          <w:w w:val="90"/>
        </w:rPr>
      </w:pPr>
      <w:r w:rsidRPr="00FA0F9F">
        <w:rPr>
          <w:b/>
          <w:spacing w:val="18"/>
          <w:w w:val="66"/>
          <w:sz w:val="72"/>
        </w:rPr>
        <w:t>КИЇВСЬКА МІСЬКА РАДА</w:t>
      </w:r>
    </w:p>
    <w:p w14:paraId="188C3783" w14:textId="77777777" w:rsidR="00F350F7" w:rsidRPr="00213D63" w:rsidRDefault="00F350F7" w:rsidP="00213D63">
      <w:pPr>
        <w:pStyle w:val="2"/>
        <w:keepNext/>
        <w:widowControl w:val="0"/>
        <w:numPr>
          <w:ilvl w:val="1"/>
          <w:numId w:val="2"/>
        </w:numPr>
        <w:suppressLineNumbers/>
        <w:pBdr>
          <w:top w:val="none" w:sz="0" w:space="0" w:color="000000"/>
          <w:left w:val="none" w:sz="0" w:space="0" w:color="000000"/>
          <w:bottom w:val="double" w:sz="40" w:space="2" w:color="000001"/>
          <w:right w:val="none" w:sz="0" w:space="0" w:color="000000"/>
        </w:pBdr>
        <w:tabs>
          <w:tab w:val="left" w:pos="900"/>
          <w:tab w:val="left" w:pos="1080"/>
          <w:tab w:val="left" w:pos="1260"/>
        </w:tabs>
        <w:suppressAutoHyphens/>
        <w:spacing w:before="0" w:beforeAutospacing="0" w:after="0" w:afterAutospacing="0"/>
        <w:ind w:left="0" w:firstLine="0"/>
        <w:jc w:val="center"/>
        <w:rPr>
          <w:sz w:val="28"/>
          <w:szCs w:val="28"/>
          <w:lang w:val="uk-UA"/>
        </w:rPr>
      </w:pPr>
      <w:r w:rsidRPr="00213D63">
        <w:rPr>
          <w:iCs/>
          <w:spacing w:val="18"/>
          <w:w w:val="90"/>
          <w:sz w:val="28"/>
          <w:szCs w:val="28"/>
          <w:lang w:val="uk-UA"/>
        </w:rPr>
        <w:t>ІІ СЕСІЯ ІХ СКЛИКАННЯ</w:t>
      </w:r>
    </w:p>
    <w:p w14:paraId="563A62CC" w14:textId="77777777" w:rsidR="00F350F7" w:rsidRPr="00FA0F9F" w:rsidRDefault="00F350F7" w:rsidP="00F350F7">
      <w:pPr>
        <w:suppressLineNumbers/>
        <w:tabs>
          <w:tab w:val="left" w:pos="900"/>
          <w:tab w:val="left" w:pos="1080"/>
          <w:tab w:val="left" w:pos="1260"/>
          <w:tab w:val="left" w:pos="5387"/>
        </w:tabs>
        <w:ind w:firstLine="850"/>
        <w:rPr>
          <w:i/>
          <w:sz w:val="10"/>
          <w:szCs w:val="10"/>
        </w:rPr>
      </w:pPr>
    </w:p>
    <w:p w14:paraId="18ED0D85" w14:textId="77777777" w:rsidR="00F350F7" w:rsidRPr="00FA0F9F" w:rsidRDefault="00F350F7" w:rsidP="00F350F7">
      <w:pPr>
        <w:suppressLineNumbers/>
        <w:tabs>
          <w:tab w:val="left" w:pos="900"/>
          <w:tab w:val="left" w:pos="1080"/>
          <w:tab w:val="left" w:pos="1260"/>
        </w:tabs>
        <w:ind w:firstLine="850"/>
        <w:jc w:val="center"/>
      </w:pPr>
      <w:r w:rsidRPr="00FA0F9F">
        <w:rPr>
          <w:sz w:val="52"/>
          <w:szCs w:val="52"/>
        </w:rPr>
        <w:t>РІШЕННЯ</w:t>
      </w:r>
      <w:r w:rsidRPr="00FA0F9F">
        <w:rPr>
          <w:sz w:val="14"/>
          <w:szCs w:val="14"/>
        </w:rPr>
        <w:tab/>
      </w:r>
    </w:p>
    <w:p w14:paraId="592C5FE3" w14:textId="77777777" w:rsidR="00F350F7" w:rsidRPr="00FA0F9F" w:rsidRDefault="00F350F7" w:rsidP="00F350F7">
      <w:pPr>
        <w:suppressLineNumbers/>
        <w:tabs>
          <w:tab w:val="left" w:pos="900"/>
          <w:tab w:val="left" w:pos="1080"/>
        </w:tabs>
      </w:pPr>
      <w:r w:rsidRPr="00FA0F9F">
        <w:t xml:space="preserve">_______________№_____________    </w:t>
      </w:r>
    </w:p>
    <w:p w14:paraId="6A86401E" w14:textId="635E1389" w:rsidR="007E0230" w:rsidRDefault="00213D63" w:rsidP="00213D63">
      <w:pPr>
        <w:suppressLineNumbers/>
        <w:tabs>
          <w:tab w:val="left" w:pos="900"/>
          <w:tab w:val="left" w:pos="1080"/>
        </w:tabs>
        <w:ind w:firstLine="5313"/>
        <w:rPr>
          <w:sz w:val="28"/>
          <w:szCs w:val="28"/>
        </w:rPr>
      </w:pPr>
      <w:proofErr w:type="spellStart"/>
      <w:r w:rsidRPr="00FA0F9F">
        <w:rPr>
          <w:sz w:val="28"/>
          <w:szCs w:val="28"/>
        </w:rPr>
        <w:t>Проєкт</w:t>
      </w:r>
      <w:proofErr w:type="spellEnd"/>
    </w:p>
    <w:p w14:paraId="166766A0" w14:textId="11499D04" w:rsidR="00F350F7" w:rsidRPr="00FA0F9F" w:rsidRDefault="007E0230" w:rsidP="00213D63">
      <w:pPr>
        <w:suppressLineNumbers/>
        <w:tabs>
          <w:tab w:val="left" w:pos="900"/>
          <w:tab w:val="left" w:pos="1080"/>
        </w:tabs>
        <w:ind w:firstLine="5313"/>
        <w:rPr>
          <w:sz w:val="28"/>
          <w:szCs w:val="28"/>
        </w:rPr>
      </w:pPr>
      <w:r>
        <w:rPr>
          <w:sz w:val="28"/>
          <w:szCs w:val="28"/>
        </w:rPr>
        <w:t>(особлива процедура)</w:t>
      </w:r>
    </w:p>
    <w:p w14:paraId="0CA30026" w14:textId="77777777" w:rsidR="001E2192" w:rsidRPr="00213D63" w:rsidRDefault="001E2192" w:rsidP="003247CC">
      <w:pPr>
        <w:ind w:right="4818" w:hanging="2"/>
        <w:rPr>
          <w:sz w:val="28"/>
          <w:szCs w:val="28"/>
        </w:rPr>
      </w:pPr>
      <w:bookmarkStart w:id="0" w:name="6"/>
      <w:bookmarkEnd w:id="0"/>
    </w:p>
    <w:p w14:paraId="17D8D5D4" w14:textId="1E9D4846" w:rsidR="00F350F7" w:rsidRPr="00BE4246" w:rsidRDefault="00F350F7" w:rsidP="00213D63">
      <w:pPr>
        <w:ind w:left="709" w:right="3827" w:hanging="2"/>
        <w:rPr>
          <w:b/>
          <w:sz w:val="28"/>
          <w:szCs w:val="28"/>
        </w:rPr>
      </w:pPr>
      <w:r w:rsidRPr="00BE4246">
        <w:rPr>
          <w:b/>
          <w:sz w:val="28"/>
          <w:szCs w:val="28"/>
        </w:rPr>
        <w:t xml:space="preserve">Про </w:t>
      </w:r>
      <w:bookmarkStart w:id="1" w:name="_Hlk99457885"/>
      <w:r w:rsidR="003247CC" w:rsidRPr="00BE4246">
        <w:rPr>
          <w:b/>
          <w:sz w:val="28"/>
          <w:szCs w:val="28"/>
        </w:rPr>
        <w:t>внесення</w:t>
      </w:r>
      <w:r w:rsidRPr="00BE4246">
        <w:rPr>
          <w:b/>
          <w:sz w:val="28"/>
          <w:szCs w:val="28"/>
        </w:rPr>
        <w:t xml:space="preserve"> </w:t>
      </w:r>
      <w:r w:rsidR="00FA0F9F" w:rsidRPr="00BE4246">
        <w:rPr>
          <w:b/>
          <w:sz w:val="28"/>
          <w:szCs w:val="28"/>
        </w:rPr>
        <w:t xml:space="preserve">змін до </w:t>
      </w:r>
      <w:r w:rsidRPr="00BE4246">
        <w:rPr>
          <w:b/>
          <w:sz w:val="28"/>
          <w:szCs w:val="28"/>
        </w:rPr>
        <w:t xml:space="preserve"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</w:t>
      </w:r>
      <w:bookmarkEnd w:id="1"/>
      <w:r w:rsidRPr="00BE4246">
        <w:rPr>
          <w:b/>
          <w:sz w:val="28"/>
          <w:szCs w:val="28"/>
        </w:rPr>
        <w:t>роки</w:t>
      </w:r>
      <w:r w:rsidR="003247CC" w:rsidRPr="00BE4246">
        <w:rPr>
          <w:b/>
          <w:sz w:val="28"/>
          <w:szCs w:val="28"/>
        </w:rPr>
        <w:t>, затвердженої рішенням Київської міської ради від 20.01.2022</w:t>
      </w:r>
      <w:r w:rsidR="00BE4246">
        <w:rPr>
          <w:b/>
          <w:sz w:val="28"/>
          <w:szCs w:val="28"/>
        </w:rPr>
        <w:t xml:space="preserve"> </w:t>
      </w:r>
      <w:r w:rsidR="003247CC" w:rsidRPr="00BE4246">
        <w:rPr>
          <w:b/>
          <w:sz w:val="28"/>
          <w:szCs w:val="28"/>
        </w:rPr>
        <w:t>№ 4175/4216</w:t>
      </w:r>
    </w:p>
    <w:p w14:paraId="748FE75A" w14:textId="77777777" w:rsidR="00F350F7" w:rsidRPr="00213D63" w:rsidRDefault="00F350F7" w:rsidP="001E2192">
      <w:pPr>
        <w:ind w:left="0" w:hanging="2"/>
        <w:rPr>
          <w:sz w:val="28"/>
          <w:szCs w:val="28"/>
          <w:lang w:eastAsia="uk-UA"/>
        </w:rPr>
      </w:pPr>
    </w:p>
    <w:p w14:paraId="7A3CDCA6" w14:textId="67866098" w:rsidR="00F350F7" w:rsidRDefault="00F350F7" w:rsidP="00213D63">
      <w:pPr>
        <w:ind w:left="0" w:firstLine="709"/>
        <w:rPr>
          <w:sz w:val="28"/>
          <w:szCs w:val="28"/>
        </w:rPr>
      </w:pPr>
      <w:r w:rsidRPr="00461244">
        <w:rPr>
          <w:sz w:val="28"/>
          <w:szCs w:val="28"/>
        </w:rPr>
        <w:t>Відповідно до законів України «Про міс</w:t>
      </w:r>
      <w:r w:rsidR="00196245" w:rsidRPr="00461244">
        <w:rPr>
          <w:sz w:val="28"/>
          <w:szCs w:val="28"/>
        </w:rPr>
        <w:t xml:space="preserve">цеве самоврядування в Україні», </w:t>
      </w:r>
      <w:r w:rsidRPr="00461244">
        <w:rPr>
          <w:sz w:val="28"/>
          <w:szCs w:val="28"/>
        </w:rPr>
        <w:t xml:space="preserve">«Про мобілізаційну підготовку та мобілізацію», «Про військовий обов’язок і військову службу», «Про основи національного спротиву», </w:t>
      </w:r>
      <w:r w:rsidR="00102408" w:rsidRPr="00461244">
        <w:rPr>
          <w:sz w:val="28"/>
          <w:szCs w:val="28"/>
        </w:rPr>
        <w:t xml:space="preserve">«Про правовий режим воєнного стану», </w:t>
      </w:r>
      <w:r w:rsidR="00102408" w:rsidRPr="00461244">
        <w:rPr>
          <w:sz w:val="28"/>
          <w:szCs w:val="28"/>
          <w:lang w:eastAsia="uk-UA"/>
        </w:rPr>
        <w:t>Указу Президента України від</w:t>
      </w:r>
      <w:r w:rsidR="00213D63" w:rsidRPr="00FE16A9">
        <w:rPr>
          <w:sz w:val="28"/>
          <w:szCs w:val="28"/>
          <w:lang w:eastAsia="uk-UA"/>
        </w:rPr>
        <w:t xml:space="preserve"> </w:t>
      </w:r>
      <w:r w:rsidR="00102408" w:rsidRPr="00461244">
        <w:rPr>
          <w:sz w:val="28"/>
          <w:szCs w:val="28"/>
          <w:lang w:eastAsia="uk-UA"/>
        </w:rPr>
        <w:t>24 лютого 2022 року № 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</w:t>
      </w:r>
      <w:r w:rsidR="00EF357D" w:rsidRPr="00461244">
        <w:rPr>
          <w:sz w:val="28"/>
          <w:szCs w:val="28"/>
          <w:lang w:eastAsia="uk-UA"/>
        </w:rPr>
        <w:t xml:space="preserve"> 24 лютого 2022 року № 2102-ІХ, </w:t>
      </w:r>
      <w:r w:rsidR="000A0B99" w:rsidRPr="00461244">
        <w:rPr>
          <w:sz w:val="28"/>
          <w:szCs w:val="28"/>
          <w:lang w:eastAsia="uk-UA"/>
        </w:rPr>
        <w:t>Бюджетного коде</w:t>
      </w:r>
      <w:r w:rsidR="00EF357D" w:rsidRPr="00461244">
        <w:rPr>
          <w:sz w:val="28"/>
          <w:szCs w:val="28"/>
          <w:lang w:eastAsia="uk-UA"/>
        </w:rPr>
        <w:t>ксу України</w:t>
      </w:r>
      <w:r w:rsidR="000A0B99" w:rsidRPr="00461244">
        <w:rPr>
          <w:sz w:val="28"/>
          <w:szCs w:val="28"/>
          <w:lang w:eastAsia="uk-UA"/>
        </w:rPr>
        <w:t xml:space="preserve">, </w:t>
      </w:r>
      <w:r w:rsidR="00102408" w:rsidRPr="00461244">
        <w:rPr>
          <w:sz w:val="28"/>
          <w:szCs w:val="28"/>
          <w:lang w:eastAsia="uk-UA"/>
        </w:rPr>
        <w:t>постанови Кабінету Міністрі</w:t>
      </w:r>
      <w:r w:rsidR="00EF357D" w:rsidRPr="00461244">
        <w:rPr>
          <w:sz w:val="28"/>
          <w:szCs w:val="28"/>
          <w:lang w:eastAsia="uk-UA"/>
        </w:rPr>
        <w:t>в України від 11 березня 2022 року</w:t>
      </w:r>
      <w:r w:rsidR="00102408" w:rsidRPr="00461244">
        <w:rPr>
          <w:sz w:val="28"/>
          <w:szCs w:val="28"/>
          <w:lang w:eastAsia="uk-UA"/>
        </w:rPr>
        <w:t xml:space="preserve"> № 252 «</w:t>
      </w:r>
      <w:r w:rsidR="00940CA2" w:rsidRPr="00461244">
        <w:rPr>
          <w:sz w:val="28"/>
          <w:szCs w:val="28"/>
          <w:lang w:eastAsia="uk-UA"/>
        </w:rPr>
        <w:t>Деякі питання формування та виконання місцевих бюджетів у період воєнного стану</w:t>
      </w:r>
      <w:r w:rsidR="00102408" w:rsidRPr="00461244">
        <w:rPr>
          <w:sz w:val="28"/>
          <w:szCs w:val="28"/>
          <w:lang w:eastAsia="uk-UA"/>
        </w:rPr>
        <w:t xml:space="preserve">», </w:t>
      </w:r>
      <w:r w:rsidRPr="00461244">
        <w:rPr>
          <w:sz w:val="28"/>
          <w:szCs w:val="28"/>
        </w:rPr>
        <w:t>Державної стратегії регіонального розвитку</w:t>
      </w:r>
      <w:r w:rsidR="00196245" w:rsidRPr="00461244">
        <w:rPr>
          <w:sz w:val="28"/>
          <w:szCs w:val="28"/>
        </w:rPr>
        <w:t xml:space="preserve"> на 2021–2027 роки, затвердженої </w:t>
      </w:r>
      <w:r w:rsidRPr="00461244">
        <w:rPr>
          <w:sz w:val="28"/>
          <w:szCs w:val="28"/>
        </w:rPr>
        <w:t>постановою Кабінету Міністрів України</w:t>
      </w:r>
      <w:r w:rsidR="00196245" w:rsidRPr="00461244">
        <w:rPr>
          <w:sz w:val="28"/>
          <w:szCs w:val="28"/>
        </w:rPr>
        <w:t xml:space="preserve"> </w:t>
      </w:r>
      <w:r w:rsidRPr="00461244">
        <w:rPr>
          <w:sz w:val="28"/>
          <w:szCs w:val="28"/>
        </w:rPr>
        <w:t xml:space="preserve">від 05 серпня 2020 року № 695, </w:t>
      </w:r>
      <w:r w:rsidR="00102408" w:rsidRPr="00461244">
        <w:rPr>
          <w:sz w:val="28"/>
          <w:szCs w:val="28"/>
        </w:rPr>
        <w:t>рішення Київської міської ради від 29 жовтня 2009 року №</w:t>
      </w:r>
      <w:r w:rsidR="00213D63" w:rsidRPr="00FE16A9">
        <w:rPr>
          <w:sz w:val="28"/>
          <w:szCs w:val="28"/>
        </w:rPr>
        <w:t xml:space="preserve"> </w:t>
      </w:r>
      <w:r w:rsidR="00102408" w:rsidRPr="00461244">
        <w:rPr>
          <w:sz w:val="28"/>
          <w:szCs w:val="28"/>
        </w:rPr>
        <w:t xml:space="preserve">520/2589 «Про Порядок розроблення, затвердження та виконання міських цільових програм у місті Києві», </w:t>
      </w:r>
      <w:r w:rsidR="00015268" w:rsidRPr="00461244">
        <w:rPr>
          <w:sz w:val="28"/>
          <w:szCs w:val="28"/>
        </w:rPr>
        <w:t>пункту 6 рішення Київської міської ради від 23 лютого 2022 року №</w:t>
      </w:r>
      <w:r w:rsidR="00213D63">
        <w:rPr>
          <w:sz w:val="28"/>
          <w:szCs w:val="28"/>
        </w:rPr>
        <w:t xml:space="preserve"> </w:t>
      </w:r>
      <w:r w:rsidR="00015268" w:rsidRPr="00461244">
        <w:rPr>
          <w:sz w:val="28"/>
          <w:szCs w:val="28"/>
        </w:rPr>
        <w:t>4531/4572 «</w:t>
      </w:r>
      <w:r w:rsidR="001865A1" w:rsidRPr="00461244">
        <w:rPr>
          <w:sz w:val="28"/>
          <w:szCs w:val="28"/>
        </w:rPr>
        <w:t>Про особливості підготовки та розгляду проєктів рішень Київської міської ради, спрямованих на реалізацію та/або фінансування заходів і завдань, передбачених Кодексом цивільного зах</w:t>
      </w:r>
      <w:r w:rsidR="005B63B8" w:rsidRPr="00461244">
        <w:rPr>
          <w:sz w:val="28"/>
          <w:szCs w:val="28"/>
        </w:rPr>
        <w:t>исту України, законами України «Про оборону», «</w:t>
      </w:r>
      <w:r w:rsidR="001865A1" w:rsidRPr="00461244">
        <w:rPr>
          <w:sz w:val="28"/>
          <w:szCs w:val="28"/>
        </w:rPr>
        <w:t>Пр</w:t>
      </w:r>
      <w:r w:rsidR="005B63B8" w:rsidRPr="00461244">
        <w:rPr>
          <w:sz w:val="28"/>
          <w:szCs w:val="28"/>
        </w:rPr>
        <w:t>о основи національного спротиву», «Про національну безпеку України», «Про Збройні Сили України», «</w:t>
      </w:r>
      <w:r w:rsidR="001865A1" w:rsidRPr="00461244">
        <w:rPr>
          <w:sz w:val="28"/>
          <w:szCs w:val="28"/>
        </w:rPr>
        <w:t>Про військовий обов'язок і</w:t>
      </w:r>
      <w:r w:rsidR="005B63B8" w:rsidRPr="00461244">
        <w:rPr>
          <w:sz w:val="28"/>
          <w:szCs w:val="28"/>
        </w:rPr>
        <w:t xml:space="preserve"> військову службу», «</w:t>
      </w:r>
      <w:r w:rsidR="001865A1" w:rsidRPr="00461244">
        <w:rPr>
          <w:sz w:val="28"/>
          <w:szCs w:val="28"/>
        </w:rPr>
        <w:t>Про пра</w:t>
      </w:r>
      <w:r w:rsidR="005B63B8" w:rsidRPr="00461244">
        <w:rPr>
          <w:sz w:val="28"/>
          <w:szCs w:val="28"/>
        </w:rPr>
        <w:t>вовий режим надзвичайного стану», «</w:t>
      </w:r>
      <w:r w:rsidR="001865A1" w:rsidRPr="00461244">
        <w:rPr>
          <w:sz w:val="28"/>
          <w:szCs w:val="28"/>
        </w:rPr>
        <w:t>Пр</w:t>
      </w:r>
      <w:r w:rsidR="005B63B8" w:rsidRPr="00461244">
        <w:rPr>
          <w:sz w:val="28"/>
          <w:szCs w:val="28"/>
        </w:rPr>
        <w:t xml:space="preserve">о правовий режим воєнного стану» </w:t>
      </w:r>
      <w:r w:rsidRPr="00461244">
        <w:rPr>
          <w:sz w:val="28"/>
          <w:szCs w:val="28"/>
        </w:rPr>
        <w:t>Київська міська рада</w:t>
      </w:r>
    </w:p>
    <w:p w14:paraId="7125F8E9" w14:textId="77777777" w:rsidR="00B02155" w:rsidRPr="00461244" w:rsidRDefault="00B02155" w:rsidP="001E2192">
      <w:pPr>
        <w:ind w:left="0" w:hanging="2"/>
        <w:rPr>
          <w:sz w:val="28"/>
          <w:szCs w:val="28"/>
          <w:lang w:eastAsia="uk-UA"/>
        </w:rPr>
      </w:pPr>
    </w:p>
    <w:p w14:paraId="0BE9C072" w14:textId="77777777" w:rsidR="00F350F7" w:rsidRPr="00213D63" w:rsidRDefault="00F350F7" w:rsidP="00213D63">
      <w:pPr>
        <w:ind w:left="0" w:firstLine="567"/>
        <w:rPr>
          <w:b/>
          <w:sz w:val="28"/>
          <w:szCs w:val="28"/>
          <w:lang w:eastAsia="uk-UA"/>
        </w:rPr>
      </w:pPr>
      <w:r w:rsidRPr="00213D63">
        <w:rPr>
          <w:b/>
          <w:sz w:val="28"/>
          <w:szCs w:val="28"/>
          <w:lang w:eastAsia="uk-UA"/>
        </w:rPr>
        <w:t>ВИРІШИЛА:</w:t>
      </w:r>
      <w:bookmarkStart w:id="2" w:name="7"/>
      <w:bookmarkStart w:id="3" w:name="9"/>
      <w:bookmarkEnd w:id="2"/>
      <w:bookmarkEnd w:id="3"/>
    </w:p>
    <w:p w14:paraId="21889DDF" w14:textId="77777777" w:rsidR="00F350F7" w:rsidRPr="00461244" w:rsidRDefault="00F350F7" w:rsidP="00213D63">
      <w:pPr>
        <w:ind w:left="0" w:firstLine="567"/>
        <w:rPr>
          <w:sz w:val="28"/>
          <w:szCs w:val="28"/>
          <w:lang w:eastAsia="uk-UA"/>
        </w:rPr>
      </w:pPr>
    </w:p>
    <w:p w14:paraId="111D404B" w14:textId="6210F9BF" w:rsidR="00F350F7" w:rsidRPr="00461244" w:rsidRDefault="00F350F7" w:rsidP="00BE4246">
      <w:pPr>
        <w:tabs>
          <w:tab w:val="left" w:pos="1134"/>
        </w:tabs>
        <w:ind w:left="0" w:firstLine="567"/>
        <w:rPr>
          <w:sz w:val="28"/>
          <w:szCs w:val="28"/>
          <w:lang w:eastAsia="uk-UA"/>
        </w:rPr>
      </w:pPr>
      <w:r w:rsidRPr="00461244">
        <w:rPr>
          <w:sz w:val="28"/>
          <w:szCs w:val="28"/>
          <w:lang w:eastAsia="uk-UA"/>
        </w:rPr>
        <w:t>1.</w:t>
      </w:r>
      <w:r w:rsidR="00BE4246">
        <w:rPr>
          <w:sz w:val="28"/>
          <w:szCs w:val="28"/>
          <w:lang w:eastAsia="uk-UA"/>
        </w:rPr>
        <w:tab/>
      </w:r>
      <w:proofErr w:type="spellStart"/>
      <w:r w:rsidR="003247CC" w:rsidRPr="00461244">
        <w:rPr>
          <w:sz w:val="28"/>
          <w:szCs w:val="28"/>
          <w:lang w:eastAsia="uk-UA"/>
        </w:rPr>
        <w:t>Унести</w:t>
      </w:r>
      <w:proofErr w:type="spellEnd"/>
      <w:r w:rsidR="008A0C93" w:rsidRPr="00461244">
        <w:rPr>
          <w:sz w:val="28"/>
          <w:szCs w:val="28"/>
          <w:lang w:eastAsia="uk-UA"/>
        </w:rPr>
        <w:t xml:space="preserve"> до </w:t>
      </w:r>
      <w:bookmarkStart w:id="4" w:name="_Hlk99457993"/>
      <w:r w:rsidRPr="00461244">
        <w:rPr>
          <w:sz w:val="28"/>
          <w:szCs w:val="28"/>
          <w:lang w:eastAsia="uk-UA"/>
        </w:rPr>
        <w:t>міськ</w:t>
      </w:r>
      <w:r w:rsidR="008A0C93" w:rsidRPr="00461244">
        <w:rPr>
          <w:sz w:val="28"/>
          <w:szCs w:val="28"/>
          <w:lang w:eastAsia="uk-UA"/>
        </w:rPr>
        <w:t>ої</w:t>
      </w:r>
      <w:r w:rsidRPr="00461244">
        <w:rPr>
          <w:sz w:val="28"/>
          <w:szCs w:val="28"/>
          <w:lang w:eastAsia="uk-UA"/>
        </w:rPr>
        <w:t xml:space="preserve"> цільов</w:t>
      </w:r>
      <w:r w:rsidR="008A0C93" w:rsidRPr="00461244">
        <w:rPr>
          <w:sz w:val="28"/>
          <w:szCs w:val="28"/>
          <w:lang w:eastAsia="uk-UA"/>
        </w:rPr>
        <w:t>ої</w:t>
      </w:r>
      <w:r w:rsidRPr="00461244">
        <w:rPr>
          <w:sz w:val="28"/>
          <w:szCs w:val="28"/>
          <w:lang w:eastAsia="uk-UA"/>
        </w:rPr>
        <w:t xml:space="preserve"> програм</w:t>
      </w:r>
      <w:r w:rsidR="008A0C93" w:rsidRPr="00461244">
        <w:rPr>
          <w:sz w:val="28"/>
          <w:szCs w:val="28"/>
          <w:lang w:eastAsia="uk-UA"/>
        </w:rPr>
        <w:t>и</w:t>
      </w:r>
      <w:r w:rsidRPr="00461244">
        <w:rPr>
          <w:sz w:val="28"/>
          <w:szCs w:val="28"/>
          <w:lang w:eastAsia="uk-UA"/>
        </w:rPr>
        <w:t xml:space="preserve">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роки, </w:t>
      </w:r>
      <w:r w:rsidR="007E4620" w:rsidRPr="00461244">
        <w:rPr>
          <w:sz w:val="28"/>
          <w:szCs w:val="28"/>
          <w:lang w:eastAsia="uk-UA"/>
        </w:rPr>
        <w:t>затвердженої рішенням Київської міської ради від 20 січня 2022 року № 4175/4216</w:t>
      </w:r>
      <w:bookmarkEnd w:id="4"/>
      <w:r w:rsidR="001D0FC0" w:rsidRPr="00461244">
        <w:rPr>
          <w:sz w:val="28"/>
          <w:szCs w:val="28"/>
          <w:lang w:eastAsia="uk-UA"/>
        </w:rPr>
        <w:t>,</w:t>
      </w:r>
      <w:r w:rsidR="003247CC" w:rsidRPr="00461244">
        <w:rPr>
          <w:sz w:val="28"/>
          <w:szCs w:val="28"/>
          <w:lang w:eastAsia="uk-UA"/>
        </w:rPr>
        <w:t xml:space="preserve"> такі зміни</w:t>
      </w:r>
      <w:r w:rsidR="00E11500" w:rsidRPr="00461244">
        <w:rPr>
          <w:sz w:val="28"/>
          <w:szCs w:val="28"/>
          <w:lang w:eastAsia="uk-UA"/>
        </w:rPr>
        <w:t>:</w:t>
      </w:r>
    </w:p>
    <w:p w14:paraId="20F3FBE9" w14:textId="1A225861" w:rsidR="007C7627" w:rsidRDefault="007C7627" w:rsidP="00BE4246">
      <w:pPr>
        <w:tabs>
          <w:tab w:val="left" w:pos="1843"/>
        </w:tabs>
        <w:ind w:left="0" w:right="0" w:firstLine="1134"/>
        <w:rPr>
          <w:rFonts w:eastAsia="Calibri"/>
          <w:sz w:val="28"/>
          <w:szCs w:val="28"/>
          <w:lang w:eastAsia="uk-UA"/>
        </w:rPr>
      </w:pPr>
      <w:r w:rsidRPr="00461244">
        <w:rPr>
          <w:rFonts w:eastAsia="Calibri"/>
          <w:sz w:val="28"/>
          <w:szCs w:val="28"/>
          <w:lang w:eastAsia="uk-UA"/>
        </w:rPr>
        <w:t>1.1.</w:t>
      </w:r>
      <w:r w:rsidR="00BE4246" w:rsidRPr="00BE4246">
        <w:rPr>
          <w:sz w:val="28"/>
          <w:szCs w:val="28"/>
          <w:lang w:eastAsia="uk-UA"/>
        </w:rPr>
        <w:t xml:space="preserve"> </w:t>
      </w:r>
      <w:r w:rsidR="00BE4246">
        <w:rPr>
          <w:sz w:val="28"/>
          <w:szCs w:val="28"/>
          <w:lang w:eastAsia="uk-UA"/>
        </w:rPr>
        <w:tab/>
      </w:r>
      <w:r w:rsidRPr="00461244">
        <w:rPr>
          <w:rFonts w:eastAsia="Calibri"/>
          <w:sz w:val="28"/>
          <w:szCs w:val="28"/>
          <w:lang w:eastAsia="uk-UA"/>
        </w:rPr>
        <w:t>У розділі І «Паспорт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«Захисники та захисниці Києва» на 2022‒2024 роки»</w:t>
      </w:r>
      <w:r w:rsidR="00B542D1">
        <w:rPr>
          <w:rFonts w:eastAsia="Calibri"/>
          <w:sz w:val="28"/>
          <w:szCs w:val="28"/>
          <w:lang w:eastAsia="uk-UA"/>
        </w:rPr>
        <w:t xml:space="preserve"> </w:t>
      </w:r>
      <w:r w:rsidRPr="00461244">
        <w:rPr>
          <w:rFonts w:eastAsia="Calibri"/>
          <w:sz w:val="28"/>
          <w:szCs w:val="28"/>
          <w:lang w:eastAsia="uk-UA"/>
        </w:rPr>
        <w:t xml:space="preserve">позицію 6 </w:t>
      </w:r>
      <w:r w:rsidR="00B02155">
        <w:rPr>
          <w:sz w:val="28"/>
          <w:szCs w:val="28"/>
          <w:lang w:eastAsia="uk-UA"/>
        </w:rPr>
        <w:t xml:space="preserve">«Співвиконавці програми» </w:t>
      </w:r>
      <w:r w:rsidRPr="00461244">
        <w:rPr>
          <w:rFonts w:eastAsia="Calibri"/>
          <w:sz w:val="28"/>
          <w:szCs w:val="28"/>
          <w:lang w:eastAsia="uk-UA"/>
        </w:rPr>
        <w:t>викласти у такій редакції:</w:t>
      </w:r>
    </w:p>
    <w:p w14:paraId="298E257C" w14:textId="60B629A8" w:rsidR="00213D63" w:rsidRPr="00461244" w:rsidRDefault="00213D63" w:rsidP="00213D63">
      <w:pPr>
        <w:ind w:left="0" w:right="0" w:firstLine="0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  <w:t>«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2598"/>
        <w:gridCol w:w="6351"/>
      </w:tblGrid>
      <w:tr w:rsidR="007C7627" w:rsidRPr="007C7627" w14:paraId="4DA9C568" w14:textId="77777777" w:rsidTr="00A12C74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3CD32" w14:textId="77777777" w:rsidR="007C7627" w:rsidRPr="007C7627" w:rsidRDefault="007C7627" w:rsidP="0018792D">
            <w:pPr>
              <w:ind w:left="0" w:right="0" w:firstLine="0"/>
              <w:jc w:val="center"/>
              <w:rPr>
                <w:sz w:val="24"/>
                <w:szCs w:val="24"/>
                <w:lang w:eastAsia="uk-UA"/>
              </w:rPr>
            </w:pPr>
            <w:r w:rsidRPr="007C762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D9D11" w14:textId="77777777" w:rsidR="0018792D" w:rsidRDefault="007C7627" w:rsidP="00213D63">
            <w:pPr>
              <w:ind w:left="0" w:right="0" w:firstLine="0"/>
              <w:jc w:val="left"/>
              <w:rPr>
                <w:sz w:val="24"/>
                <w:szCs w:val="24"/>
                <w:lang w:eastAsia="uk-UA"/>
              </w:rPr>
            </w:pPr>
            <w:r w:rsidRPr="007C7627">
              <w:rPr>
                <w:sz w:val="24"/>
                <w:szCs w:val="24"/>
                <w:lang w:eastAsia="uk-UA"/>
              </w:rPr>
              <w:t>Співвиконавці</w:t>
            </w:r>
          </w:p>
          <w:p w14:paraId="51B3CFCE" w14:textId="39FE5D55" w:rsidR="007C7627" w:rsidRPr="007C7627" w:rsidRDefault="007C7627" w:rsidP="00213D63">
            <w:pPr>
              <w:ind w:left="0" w:right="0" w:firstLine="0"/>
              <w:jc w:val="left"/>
              <w:rPr>
                <w:sz w:val="24"/>
                <w:szCs w:val="24"/>
                <w:lang w:eastAsia="uk-UA"/>
              </w:rPr>
            </w:pPr>
            <w:r w:rsidRPr="007C7627">
              <w:rPr>
                <w:sz w:val="24"/>
                <w:szCs w:val="24"/>
                <w:lang w:eastAsia="uk-UA"/>
              </w:rPr>
              <w:t>програми</w:t>
            </w:r>
            <w:r w:rsidR="0018792D">
              <w:rPr>
                <w:sz w:val="24"/>
                <w:szCs w:val="24"/>
                <w:lang w:eastAsia="uk-UA"/>
              </w:rPr>
              <w:t>: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7E71A" w14:textId="08F55E00" w:rsidR="007C7627" w:rsidRPr="007C7627" w:rsidRDefault="007C7627" w:rsidP="00BE4246">
            <w:pPr>
              <w:shd w:val="clear" w:color="auto" w:fill="FFFFFF"/>
              <w:ind w:left="118" w:right="132" w:firstLine="0"/>
              <w:outlineLvl w:val="1"/>
              <w:rPr>
                <w:sz w:val="24"/>
                <w:szCs w:val="24"/>
                <w:lang w:eastAsia="uk-UA"/>
              </w:rPr>
            </w:pPr>
            <w:r w:rsidRPr="007C7627">
              <w:rPr>
                <w:sz w:val="24"/>
                <w:szCs w:val="24"/>
                <w:lang w:eastAsia="uk-UA"/>
              </w:rPr>
              <w:t xml:space="preserve">Департамент транспортної інфраструктури виконавчого органу Київської міської ради (Київської міської державної адміністрації) (далі </w:t>
            </w:r>
            <w:r w:rsidR="0018792D">
              <w:rPr>
                <w:sz w:val="24"/>
                <w:szCs w:val="24"/>
                <w:lang w:eastAsia="uk-UA"/>
              </w:rPr>
              <w:t>–</w:t>
            </w:r>
            <w:r w:rsidRPr="007C7627">
              <w:rPr>
                <w:sz w:val="24"/>
                <w:szCs w:val="24"/>
                <w:lang w:eastAsia="uk-UA"/>
              </w:rPr>
              <w:t xml:space="preserve"> Департамент транспортної інфраструктури); Департамент суспільних комунікацій виконавчого органу Київської міської ради (Київської міської державної адміністрації) (далі </w:t>
            </w:r>
            <w:r w:rsidR="0018792D">
              <w:rPr>
                <w:sz w:val="24"/>
                <w:szCs w:val="24"/>
                <w:lang w:eastAsia="uk-UA"/>
              </w:rPr>
              <w:t>–</w:t>
            </w:r>
            <w:r w:rsidRPr="007C7627">
              <w:rPr>
                <w:sz w:val="24"/>
                <w:szCs w:val="24"/>
                <w:lang w:eastAsia="uk-UA"/>
              </w:rPr>
              <w:t xml:space="preserve"> Департамент суспільних комунікацій); Департамент освіти і науки виконавчого органу Київської міської ради (Київської міської державної адміністрації) (далі </w:t>
            </w:r>
            <w:r w:rsidR="0018792D">
              <w:rPr>
                <w:sz w:val="24"/>
                <w:szCs w:val="24"/>
                <w:lang w:eastAsia="uk-UA"/>
              </w:rPr>
              <w:t>–</w:t>
            </w:r>
            <w:r w:rsidRPr="007C7627">
              <w:rPr>
                <w:sz w:val="24"/>
                <w:szCs w:val="24"/>
                <w:lang w:eastAsia="uk-UA"/>
              </w:rPr>
              <w:t xml:space="preserve"> Департамент освіти і науки), </w:t>
            </w:r>
            <w:r w:rsidR="000F09BF" w:rsidRPr="000F09BF">
              <w:rPr>
                <w:sz w:val="24"/>
                <w:szCs w:val="24"/>
                <w:lang w:eastAsia="uk-UA"/>
              </w:rPr>
              <w:t xml:space="preserve">Департамент будівництва та житлового забезпечення </w:t>
            </w:r>
            <w:r w:rsidR="000F09BF" w:rsidRPr="007C7627">
              <w:rPr>
                <w:sz w:val="24"/>
                <w:szCs w:val="24"/>
                <w:lang w:eastAsia="uk-UA"/>
              </w:rPr>
              <w:t xml:space="preserve">виконавчого органу Київської міської ради (Київської міської державної адміністрації) (далі </w:t>
            </w:r>
            <w:r w:rsidR="0018792D">
              <w:rPr>
                <w:sz w:val="24"/>
                <w:szCs w:val="24"/>
                <w:lang w:eastAsia="uk-UA"/>
              </w:rPr>
              <w:t>–</w:t>
            </w:r>
            <w:r w:rsidR="000F09BF" w:rsidRPr="007C7627">
              <w:rPr>
                <w:sz w:val="24"/>
                <w:szCs w:val="24"/>
                <w:lang w:eastAsia="uk-UA"/>
              </w:rPr>
              <w:t xml:space="preserve"> Департамент </w:t>
            </w:r>
            <w:r w:rsidR="000F09BF" w:rsidRPr="000F09BF">
              <w:rPr>
                <w:sz w:val="24"/>
                <w:szCs w:val="24"/>
                <w:lang w:eastAsia="uk-UA"/>
              </w:rPr>
              <w:t>будівництва та житлового забезпечення</w:t>
            </w:r>
            <w:r w:rsidR="000F09BF">
              <w:rPr>
                <w:sz w:val="24"/>
                <w:szCs w:val="24"/>
                <w:lang w:eastAsia="uk-UA"/>
              </w:rPr>
              <w:t>),</w:t>
            </w:r>
            <w:r w:rsidR="000F09BF" w:rsidRPr="000F09BF">
              <w:rPr>
                <w:sz w:val="24"/>
                <w:szCs w:val="24"/>
                <w:lang w:eastAsia="uk-UA"/>
              </w:rPr>
              <w:t xml:space="preserve"> </w:t>
            </w:r>
            <w:r w:rsidRPr="007C7627">
              <w:rPr>
                <w:sz w:val="24"/>
                <w:szCs w:val="24"/>
                <w:lang w:eastAsia="uk-UA"/>
              </w:rPr>
              <w:t xml:space="preserve">Київський міський територіальний центр комплектування та соціальної підтримки (далі </w:t>
            </w:r>
            <w:r w:rsidR="0018792D">
              <w:rPr>
                <w:sz w:val="24"/>
                <w:szCs w:val="24"/>
                <w:lang w:eastAsia="uk-UA"/>
              </w:rPr>
              <w:t>–</w:t>
            </w:r>
            <w:r w:rsidRPr="007C7627">
              <w:rPr>
                <w:sz w:val="24"/>
                <w:szCs w:val="24"/>
                <w:lang w:eastAsia="uk-UA"/>
              </w:rPr>
              <w:t xml:space="preserve"> Київський міський ТЦК та СП); військо</w:t>
            </w:r>
            <w:r w:rsidR="00887055">
              <w:rPr>
                <w:sz w:val="24"/>
                <w:szCs w:val="24"/>
                <w:lang w:eastAsia="uk-UA"/>
              </w:rPr>
              <w:t xml:space="preserve">ві частини </w:t>
            </w:r>
            <w:r w:rsidR="00A56BAE" w:rsidRPr="00A56BAE">
              <w:rPr>
                <w:sz w:val="24"/>
                <w:szCs w:val="24"/>
                <w:lang w:eastAsia="uk-UA"/>
              </w:rPr>
              <w:t>Міністерства оборони України,</w:t>
            </w:r>
            <w:r w:rsidR="00A56BAE">
              <w:rPr>
                <w:sz w:val="24"/>
                <w:szCs w:val="24"/>
                <w:lang w:eastAsia="uk-UA"/>
              </w:rPr>
              <w:t xml:space="preserve"> </w:t>
            </w:r>
            <w:r w:rsidR="00887055">
              <w:rPr>
                <w:sz w:val="24"/>
                <w:szCs w:val="24"/>
                <w:lang w:eastAsia="uk-UA"/>
              </w:rPr>
              <w:t xml:space="preserve">Збройних Сил України, </w:t>
            </w:r>
            <w:r w:rsidR="00887055" w:rsidRPr="007C7627">
              <w:rPr>
                <w:sz w:val="24"/>
                <w:szCs w:val="24"/>
                <w:lang w:eastAsia="uk-UA"/>
              </w:rPr>
              <w:t xml:space="preserve">Служби безпеки України </w:t>
            </w:r>
            <w:r w:rsidRPr="007C7627">
              <w:rPr>
                <w:sz w:val="24"/>
                <w:szCs w:val="24"/>
                <w:lang w:eastAsia="uk-UA"/>
              </w:rPr>
              <w:t>та Національної гвардії України; Головне управління Служби безпеки України в м. Києві та Київській області, Головне управління Національної поліції в м. Києві, Департамент патрульної поліції (Управління патрульної поліції у</w:t>
            </w:r>
            <w:r w:rsidR="00BE4246">
              <w:rPr>
                <w:sz w:val="24"/>
                <w:szCs w:val="24"/>
                <w:lang w:eastAsia="uk-UA"/>
              </w:rPr>
              <w:t xml:space="preserve">                        </w:t>
            </w:r>
            <w:r w:rsidRPr="007C7627">
              <w:rPr>
                <w:sz w:val="24"/>
                <w:szCs w:val="24"/>
                <w:lang w:eastAsia="uk-UA"/>
              </w:rPr>
              <w:t xml:space="preserve"> м. Києві), Адміністрація </w:t>
            </w:r>
            <w:proofErr w:type="spellStart"/>
            <w:r w:rsidRPr="007C7627">
              <w:rPr>
                <w:sz w:val="24"/>
                <w:szCs w:val="24"/>
                <w:lang w:eastAsia="uk-UA"/>
              </w:rPr>
              <w:t>Держприкордонслужби</w:t>
            </w:r>
            <w:proofErr w:type="spellEnd"/>
            <w:r w:rsidRPr="007C7627">
              <w:rPr>
                <w:sz w:val="24"/>
                <w:szCs w:val="24"/>
                <w:lang w:eastAsia="uk-UA"/>
              </w:rPr>
              <w:t xml:space="preserve"> (дислоковані в/ч в</w:t>
            </w:r>
            <w:r w:rsidR="00BE4246">
              <w:rPr>
                <w:sz w:val="24"/>
                <w:szCs w:val="24"/>
                <w:lang w:eastAsia="uk-UA"/>
              </w:rPr>
              <w:t xml:space="preserve"> </w:t>
            </w:r>
            <w:r w:rsidRPr="007C7627">
              <w:rPr>
                <w:sz w:val="24"/>
                <w:szCs w:val="24"/>
                <w:lang w:eastAsia="uk-UA"/>
              </w:rPr>
              <w:t xml:space="preserve">м. Києві); Київська міська прокуратура, Національний військово-медичний клінічний центр «Головний військовий клінічний госпіталь» (далі - НВМКЦ «ГВКГ»); </w:t>
            </w:r>
            <w:hyperlink r:id="rId9" w:tgtFrame="_blank" w:history="1">
              <w:r w:rsidRPr="007C7627">
                <w:rPr>
                  <w:sz w:val="24"/>
                  <w:szCs w:val="24"/>
                  <w:lang w:eastAsia="uk-UA"/>
                </w:rPr>
                <w:t>Управління поліції охорони в м. Києві</w:t>
              </w:r>
            </w:hyperlink>
            <w:r w:rsidRPr="007C7627">
              <w:rPr>
                <w:sz w:val="24"/>
                <w:szCs w:val="24"/>
                <w:lang w:eastAsia="uk-UA"/>
              </w:rPr>
              <w:t xml:space="preserve">; </w:t>
            </w:r>
            <w:r w:rsidR="00A56BAE">
              <w:rPr>
                <w:sz w:val="24"/>
                <w:szCs w:val="24"/>
                <w:lang w:eastAsia="uk-UA"/>
              </w:rPr>
              <w:t>Територіальне управління БЕБ у м.</w:t>
            </w:r>
            <w:r w:rsidR="0018792D">
              <w:rPr>
                <w:sz w:val="24"/>
                <w:szCs w:val="24"/>
                <w:lang w:eastAsia="uk-UA"/>
              </w:rPr>
              <w:t xml:space="preserve"> </w:t>
            </w:r>
            <w:r w:rsidR="00A56BAE">
              <w:rPr>
                <w:sz w:val="24"/>
                <w:szCs w:val="24"/>
                <w:lang w:eastAsia="uk-UA"/>
              </w:rPr>
              <w:t xml:space="preserve">Києві, </w:t>
            </w:r>
            <w:hyperlink r:id="rId10" w:tgtFrame="_blank" w:history="1">
              <w:r w:rsidRPr="007C7627">
                <w:rPr>
                  <w:sz w:val="24"/>
                  <w:szCs w:val="24"/>
                  <w:lang w:eastAsia="uk-UA"/>
                </w:rPr>
                <w:t>Державний концерн «Укроборонпром»</w:t>
              </w:r>
            </w:hyperlink>
            <w:r w:rsidRPr="007C7627">
              <w:rPr>
                <w:sz w:val="24"/>
                <w:szCs w:val="24"/>
                <w:lang w:eastAsia="uk-UA"/>
              </w:rPr>
              <w:t xml:space="preserve">; </w:t>
            </w:r>
            <w:hyperlink r:id="rId11" w:tgtFrame="_blank" w:history="1">
              <w:r w:rsidRPr="007C7627">
                <w:rPr>
                  <w:sz w:val="24"/>
                  <w:szCs w:val="24"/>
                  <w:lang w:eastAsia="uk-UA"/>
                </w:rPr>
                <w:t>Комунальна організація виконавчого органу Київської міської ради (Київської міської державної адміністрації) «Муніципальна охорона»</w:t>
              </w:r>
            </w:hyperlink>
            <w:r w:rsidRPr="007C7627">
              <w:rPr>
                <w:sz w:val="24"/>
                <w:szCs w:val="24"/>
                <w:lang w:eastAsia="uk-UA"/>
              </w:rPr>
              <w:t>; Комунальне некомерційне підприємство «Освітня агенція міста Києва» (далі – КНП «Освітня агенція міста Києва»), Київський військовий ліцей імені Івана Богуна</w:t>
            </w:r>
            <w:r w:rsidR="00887055">
              <w:rPr>
                <w:sz w:val="24"/>
                <w:szCs w:val="24"/>
                <w:lang w:eastAsia="uk-UA"/>
              </w:rPr>
              <w:t xml:space="preserve">, </w:t>
            </w:r>
            <w:r w:rsidR="00887055" w:rsidRPr="00887055">
              <w:rPr>
                <w:sz w:val="24"/>
                <w:szCs w:val="24"/>
                <w:lang w:eastAsia="uk-UA"/>
              </w:rPr>
              <w:t>Київський професійний коледж з посиленою військовою та фізичною підготовкою</w:t>
            </w:r>
            <w:r w:rsidR="00887055">
              <w:rPr>
                <w:sz w:val="24"/>
                <w:szCs w:val="24"/>
                <w:lang w:eastAsia="uk-UA"/>
              </w:rPr>
              <w:t xml:space="preserve">, </w:t>
            </w:r>
            <w:r w:rsidR="00887055" w:rsidRPr="00887055">
              <w:rPr>
                <w:sz w:val="24"/>
                <w:szCs w:val="24"/>
                <w:lang w:eastAsia="uk-UA"/>
              </w:rPr>
              <w:t>вищі військові навчальні заклади, заклади вищої освіти із специфічними умовами навчання</w:t>
            </w:r>
          </w:p>
        </w:tc>
      </w:tr>
    </w:tbl>
    <w:p w14:paraId="04742670" w14:textId="6BB68525" w:rsidR="00B02155" w:rsidRDefault="0018792D" w:rsidP="0018792D">
      <w:pPr>
        <w:ind w:left="0" w:firstLine="709"/>
        <w:jc w:val="righ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»</w:t>
      </w:r>
    </w:p>
    <w:p w14:paraId="1531303D" w14:textId="6DC7A480" w:rsidR="007C7627" w:rsidRPr="00461244" w:rsidRDefault="00B02155" w:rsidP="00BE4246">
      <w:pPr>
        <w:tabs>
          <w:tab w:val="left" w:pos="1843"/>
        </w:tabs>
        <w:ind w:left="0" w:firstLine="1134"/>
        <w:rPr>
          <w:rFonts w:eastAsia="Calibri"/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>1.2.</w:t>
      </w:r>
      <w:r w:rsidR="00BE4246" w:rsidRPr="00BE4246">
        <w:rPr>
          <w:sz w:val="28"/>
          <w:szCs w:val="28"/>
          <w:lang w:eastAsia="uk-UA"/>
        </w:rPr>
        <w:t xml:space="preserve"> </w:t>
      </w:r>
      <w:r w:rsidR="00BE4246">
        <w:rPr>
          <w:sz w:val="28"/>
          <w:szCs w:val="28"/>
          <w:lang w:eastAsia="uk-UA"/>
        </w:rPr>
        <w:tab/>
      </w:r>
      <w:r w:rsidR="007C7627" w:rsidRPr="00461244">
        <w:rPr>
          <w:rFonts w:eastAsia="Calibri"/>
          <w:sz w:val="28"/>
          <w:szCs w:val="28"/>
          <w:lang w:eastAsia="en-US"/>
        </w:rPr>
        <w:t>У Таблиці «П</w:t>
      </w:r>
      <w:r w:rsidR="007C7627" w:rsidRPr="00461244">
        <w:rPr>
          <w:rFonts w:eastAsia="Calibri"/>
          <w:sz w:val="28"/>
          <w:szCs w:val="28"/>
          <w:lang w:eastAsia="uk-UA"/>
        </w:rPr>
        <w:t>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</w:t>
      </w:r>
      <w:r w:rsidR="007C7627" w:rsidRPr="00461244">
        <w:rPr>
          <w:rFonts w:eastAsia="Calibri"/>
          <w:sz w:val="28"/>
          <w:szCs w:val="28"/>
          <w:lang w:eastAsia="uk-UA"/>
        </w:rPr>
        <w:lastRenderedPageBreak/>
        <w:t>2024 роки» (у редакції рішення Київської міської ради від 09 лютого 2023 року № 5970/6011):</w:t>
      </w:r>
    </w:p>
    <w:p w14:paraId="06B894D2" w14:textId="7D4DB20C" w:rsidR="00D03B13" w:rsidRDefault="00461244" w:rsidP="00213D63">
      <w:pPr>
        <w:ind w:left="0" w:firstLine="567"/>
        <w:rPr>
          <w:sz w:val="28"/>
          <w:szCs w:val="28"/>
          <w:lang w:eastAsia="uk-UA"/>
        </w:rPr>
      </w:pPr>
      <w:r w:rsidRPr="00461244">
        <w:rPr>
          <w:sz w:val="28"/>
          <w:szCs w:val="28"/>
          <w:lang w:eastAsia="uk-UA"/>
        </w:rPr>
        <w:t xml:space="preserve">у </w:t>
      </w:r>
      <w:r w:rsidR="00D03B13" w:rsidRPr="00461244">
        <w:rPr>
          <w:sz w:val="28"/>
          <w:szCs w:val="28"/>
          <w:lang w:eastAsia="uk-UA"/>
        </w:rPr>
        <w:t xml:space="preserve">графі </w:t>
      </w:r>
      <w:r w:rsidR="00BA0F4F" w:rsidRPr="00461244">
        <w:rPr>
          <w:sz w:val="28"/>
          <w:szCs w:val="28"/>
          <w:lang w:eastAsia="uk-UA"/>
        </w:rPr>
        <w:t>5</w:t>
      </w:r>
      <w:r w:rsidR="00D03B13" w:rsidRPr="00461244">
        <w:rPr>
          <w:sz w:val="28"/>
          <w:szCs w:val="28"/>
          <w:lang w:eastAsia="uk-UA"/>
        </w:rPr>
        <w:t xml:space="preserve"> «</w:t>
      </w:r>
      <w:r w:rsidR="00BA0F4F" w:rsidRPr="00461244">
        <w:rPr>
          <w:sz w:val="28"/>
          <w:szCs w:val="28"/>
          <w:lang w:eastAsia="uk-UA"/>
        </w:rPr>
        <w:t>Виконавці заходу</w:t>
      </w:r>
      <w:r w:rsidR="00D03B13" w:rsidRPr="00461244">
        <w:rPr>
          <w:sz w:val="28"/>
          <w:szCs w:val="28"/>
          <w:lang w:eastAsia="uk-UA"/>
        </w:rPr>
        <w:t>» позиці</w:t>
      </w:r>
      <w:r w:rsidRPr="00461244">
        <w:rPr>
          <w:sz w:val="28"/>
          <w:szCs w:val="28"/>
          <w:lang w:eastAsia="uk-UA"/>
        </w:rPr>
        <w:t>й 2.2,</w:t>
      </w:r>
      <w:r w:rsidR="00D03B13" w:rsidRPr="00461244">
        <w:rPr>
          <w:sz w:val="28"/>
          <w:szCs w:val="28"/>
          <w:lang w:eastAsia="uk-UA"/>
        </w:rPr>
        <w:t xml:space="preserve"> </w:t>
      </w:r>
      <w:r w:rsidR="00BA0F4F" w:rsidRPr="00461244">
        <w:rPr>
          <w:sz w:val="28"/>
          <w:szCs w:val="28"/>
          <w:lang w:eastAsia="uk-UA"/>
        </w:rPr>
        <w:t>4.1</w:t>
      </w:r>
      <w:r w:rsidRPr="00461244">
        <w:rPr>
          <w:sz w:val="28"/>
          <w:szCs w:val="28"/>
          <w:lang w:eastAsia="uk-UA"/>
        </w:rPr>
        <w:t>, 7.1, 9 та 12</w:t>
      </w:r>
      <w:r w:rsidR="00D03B13" w:rsidRPr="00461244">
        <w:rPr>
          <w:sz w:val="28"/>
          <w:szCs w:val="28"/>
          <w:lang w:eastAsia="uk-UA"/>
        </w:rPr>
        <w:t xml:space="preserve"> слова «</w:t>
      </w:r>
      <w:r w:rsidR="00496EEA" w:rsidRPr="00461244">
        <w:rPr>
          <w:sz w:val="28"/>
          <w:szCs w:val="28"/>
          <w:lang w:eastAsia="uk-UA"/>
        </w:rPr>
        <w:t>військові частини Збройних Сил України та Національної гвардії України</w:t>
      </w:r>
      <w:r w:rsidR="00D03B13" w:rsidRPr="00461244">
        <w:rPr>
          <w:sz w:val="28"/>
          <w:szCs w:val="28"/>
          <w:lang w:eastAsia="uk-UA"/>
        </w:rPr>
        <w:t>» замінити на слова «</w:t>
      </w:r>
      <w:r w:rsidR="00496EEA" w:rsidRPr="00461244">
        <w:rPr>
          <w:sz w:val="28"/>
          <w:szCs w:val="28"/>
          <w:lang w:eastAsia="uk-UA"/>
        </w:rPr>
        <w:t xml:space="preserve">військові частини </w:t>
      </w:r>
      <w:r w:rsidR="00A56BAE">
        <w:rPr>
          <w:sz w:val="28"/>
          <w:szCs w:val="28"/>
          <w:lang w:eastAsia="uk-UA"/>
        </w:rPr>
        <w:t xml:space="preserve">Міністерства оборони України, </w:t>
      </w:r>
      <w:r w:rsidR="00496EEA" w:rsidRPr="00461244">
        <w:rPr>
          <w:sz w:val="28"/>
          <w:szCs w:val="28"/>
          <w:lang w:eastAsia="uk-UA"/>
        </w:rPr>
        <w:t>Збройних Сил України</w:t>
      </w:r>
      <w:r w:rsidRPr="00461244">
        <w:rPr>
          <w:sz w:val="28"/>
          <w:szCs w:val="28"/>
          <w:lang w:eastAsia="uk-UA"/>
        </w:rPr>
        <w:t>, Служби безпеки України</w:t>
      </w:r>
      <w:r w:rsidR="00496EEA" w:rsidRPr="00461244">
        <w:rPr>
          <w:sz w:val="28"/>
          <w:szCs w:val="28"/>
          <w:lang w:eastAsia="uk-UA"/>
        </w:rPr>
        <w:t xml:space="preserve"> та Національної гвардії України</w:t>
      </w:r>
      <w:r w:rsidR="00A56BAE">
        <w:rPr>
          <w:sz w:val="28"/>
          <w:szCs w:val="28"/>
          <w:lang w:eastAsia="uk-UA"/>
        </w:rPr>
        <w:t>»;</w:t>
      </w:r>
    </w:p>
    <w:p w14:paraId="75DF8164" w14:textId="674486DD" w:rsidR="00A56BAE" w:rsidRDefault="00A56BAE" w:rsidP="00213D63">
      <w:pPr>
        <w:ind w:left="0" w:firstLine="567"/>
        <w:rPr>
          <w:sz w:val="28"/>
          <w:szCs w:val="28"/>
          <w:lang w:eastAsia="uk-UA"/>
        </w:rPr>
      </w:pPr>
      <w:r w:rsidRPr="00461244">
        <w:rPr>
          <w:sz w:val="28"/>
          <w:szCs w:val="28"/>
          <w:lang w:eastAsia="uk-UA"/>
        </w:rPr>
        <w:t>у графі 5 «Виконавці заходу» позиці</w:t>
      </w:r>
      <w:r>
        <w:rPr>
          <w:sz w:val="28"/>
          <w:szCs w:val="28"/>
          <w:lang w:eastAsia="uk-UA"/>
        </w:rPr>
        <w:t>ї</w:t>
      </w:r>
      <w:r w:rsidRPr="00461244">
        <w:rPr>
          <w:sz w:val="28"/>
          <w:szCs w:val="28"/>
          <w:lang w:eastAsia="uk-UA"/>
        </w:rPr>
        <w:t xml:space="preserve"> 7.1</w:t>
      </w:r>
      <w:r>
        <w:rPr>
          <w:sz w:val="28"/>
          <w:szCs w:val="28"/>
          <w:lang w:eastAsia="uk-UA"/>
        </w:rPr>
        <w:t xml:space="preserve"> доповнити словами «, </w:t>
      </w:r>
      <w:r w:rsidRPr="00A56BAE">
        <w:rPr>
          <w:sz w:val="28"/>
          <w:szCs w:val="28"/>
          <w:lang w:eastAsia="uk-UA"/>
        </w:rPr>
        <w:t>Територ</w:t>
      </w:r>
      <w:r>
        <w:rPr>
          <w:sz w:val="28"/>
          <w:szCs w:val="28"/>
          <w:lang w:eastAsia="uk-UA"/>
        </w:rPr>
        <w:t>іальне управління БЕБ у м.</w:t>
      </w:r>
      <w:r w:rsidR="00213D63" w:rsidRPr="00FE16A9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>Києві»;</w:t>
      </w:r>
    </w:p>
    <w:p w14:paraId="3E3FA6C1" w14:textId="69E81EAC" w:rsidR="00B542D1" w:rsidRPr="00B21EA6" w:rsidRDefault="00B542D1" w:rsidP="00213D63">
      <w:pPr>
        <w:ind w:left="0" w:firstLine="567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>у графі 7 «Обсяги фінансування</w:t>
      </w:r>
      <w:r>
        <w:rPr>
          <w:sz w:val="28"/>
          <w:szCs w:val="28"/>
          <w:lang w:eastAsia="uk-UA"/>
        </w:rPr>
        <w:t>, тис. грн</w:t>
      </w:r>
      <w:r w:rsidRPr="00B21EA6">
        <w:rPr>
          <w:sz w:val="28"/>
          <w:szCs w:val="28"/>
          <w:lang w:eastAsia="uk-UA"/>
        </w:rPr>
        <w:t xml:space="preserve">» позиції 7.1 «Всього:» цифри </w:t>
      </w:r>
      <w:r w:rsidRPr="00B21EA6">
        <w:rPr>
          <w:sz w:val="28"/>
          <w:szCs w:val="28"/>
          <w:lang w:eastAsia="uk-UA"/>
        </w:rPr>
        <w:br/>
        <w:t>«3 </w:t>
      </w:r>
      <w:r>
        <w:rPr>
          <w:sz w:val="28"/>
          <w:szCs w:val="28"/>
          <w:lang w:eastAsia="uk-UA"/>
        </w:rPr>
        <w:t>793</w:t>
      </w:r>
      <w:r w:rsidRPr="00B21EA6">
        <w:rPr>
          <w:sz w:val="28"/>
          <w:szCs w:val="28"/>
          <w:lang w:eastAsia="uk-UA"/>
        </w:rPr>
        <w:t> 798,8» замінити на цифри «3 </w:t>
      </w:r>
      <w:r>
        <w:rPr>
          <w:sz w:val="28"/>
          <w:szCs w:val="28"/>
          <w:lang w:eastAsia="uk-UA"/>
        </w:rPr>
        <w:t>693</w:t>
      </w:r>
      <w:r w:rsidRPr="00B21EA6">
        <w:rPr>
          <w:sz w:val="28"/>
          <w:szCs w:val="28"/>
          <w:lang w:eastAsia="uk-UA"/>
        </w:rPr>
        <w:t> 798,8»;</w:t>
      </w:r>
    </w:p>
    <w:p w14:paraId="2AECFEE6" w14:textId="303CC246" w:rsidR="00B542D1" w:rsidRPr="00B21EA6" w:rsidRDefault="00B542D1" w:rsidP="00213D63">
      <w:pPr>
        <w:ind w:left="0" w:firstLine="567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>у графі 7 «Обсяги фінансування</w:t>
      </w:r>
      <w:r>
        <w:rPr>
          <w:sz w:val="28"/>
          <w:szCs w:val="28"/>
          <w:lang w:eastAsia="uk-UA"/>
        </w:rPr>
        <w:t xml:space="preserve">, </w:t>
      </w:r>
      <w:r w:rsidRPr="00B21EA6">
        <w:rPr>
          <w:sz w:val="28"/>
          <w:szCs w:val="28"/>
          <w:lang w:eastAsia="uk-UA"/>
        </w:rPr>
        <w:t xml:space="preserve">тис. грн» позиції 7.1 «2023 рік» цифри </w:t>
      </w:r>
      <w:r w:rsidRPr="00B21EA6">
        <w:rPr>
          <w:sz w:val="28"/>
          <w:szCs w:val="28"/>
          <w:lang w:eastAsia="uk-UA"/>
        </w:rPr>
        <w:br/>
        <w:t>«3</w:t>
      </w:r>
      <w:r w:rsidR="00BE4246">
        <w:rPr>
          <w:sz w:val="28"/>
          <w:szCs w:val="28"/>
          <w:lang w:eastAsia="uk-UA"/>
        </w:rPr>
        <w:t> </w:t>
      </w:r>
      <w:r>
        <w:rPr>
          <w:sz w:val="28"/>
          <w:szCs w:val="28"/>
          <w:lang w:eastAsia="uk-UA"/>
        </w:rPr>
        <w:t>095</w:t>
      </w:r>
      <w:r w:rsidR="00BE4246" w:rsidRPr="00461244">
        <w:rPr>
          <w:sz w:val="28"/>
          <w:szCs w:val="28"/>
          <w:lang w:eastAsia="uk-UA"/>
        </w:rPr>
        <w:t> </w:t>
      </w:r>
      <w:r w:rsidRPr="00B21EA6">
        <w:rPr>
          <w:sz w:val="28"/>
          <w:szCs w:val="28"/>
          <w:lang w:eastAsia="uk-UA"/>
        </w:rPr>
        <w:t>000,0» замінити на цифри «</w:t>
      </w:r>
      <w:r>
        <w:rPr>
          <w:sz w:val="28"/>
          <w:szCs w:val="28"/>
          <w:lang w:eastAsia="uk-UA"/>
        </w:rPr>
        <w:t>2</w:t>
      </w:r>
      <w:r w:rsidR="00BE4246">
        <w:rPr>
          <w:sz w:val="28"/>
          <w:szCs w:val="28"/>
          <w:lang w:eastAsia="uk-UA"/>
        </w:rPr>
        <w:t> </w:t>
      </w:r>
      <w:r>
        <w:rPr>
          <w:sz w:val="28"/>
          <w:szCs w:val="28"/>
          <w:lang w:eastAsia="uk-UA"/>
        </w:rPr>
        <w:t>995</w:t>
      </w:r>
      <w:r w:rsidR="00BE4246" w:rsidRPr="00461244">
        <w:rPr>
          <w:sz w:val="28"/>
          <w:szCs w:val="28"/>
          <w:lang w:eastAsia="uk-UA"/>
        </w:rPr>
        <w:t> </w:t>
      </w:r>
      <w:r w:rsidRPr="00B21EA6">
        <w:rPr>
          <w:sz w:val="28"/>
          <w:szCs w:val="28"/>
          <w:lang w:eastAsia="uk-UA"/>
        </w:rPr>
        <w:t>000,0»;</w:t>
      </w:r>
    </w:p>
    <w:p w14:paraId="48534663" w14:textId="73055062" w:rsidR="00461244" w:rsidRDefault="00461244" w:rsidP="00213D63">
      <w:pPr>
        <w:ind w:left="0" w:firstLine="567"/>
        <w:rPr>
          <w:sz w:val="28"/>
          <w:szCs w:val="28"/>
          <w:lang w:eastAsia="uk-UA"/>
        </w:rPr>
      </w:pPr>
      <w:r w:rsidRPr="00461244">
        <w:rPr>
          <w:sz w:val="28"/>
          <w:szCs w:val="28"/>
          <w:lang w:eastAsia="uk-UA"/>
        </w:rPr>
        <w:t>у графі 10 «2023 рік» позиції 7.1 цифри «3</w:t>
      </w:r>
      <w:r w:rsidR="00BE4246">
        <w:rPr>
          <w:sz w:val="28"/>
          <w:szCs w:val="28"/>
          <w:lang w:eastAsia="uk-UA"/>
        </w:rPr>
        <w:t> </w:t>
      </w:r>
      <w:r w:rsidRPr="00461244">
        <w:rPr>
          <w:sz w:val="28"/>
          <w:szCs w:val="28"/>
          <w:lang w:eastAsia="uk-UA"/>
        </w:rPr>
        <w:t>115</w:t>
      </w:r>
      <w:r w:rsidR="00BE4246" w:rsidRPr="00461244">
        <w:rPr>
          <w:sz w:val="28"/>
          <w:szCs w:val="28"/>
          <w:lang w:eastAsia="uk-UA"/>
        </w:rPr>
        <w:t> </w:t>
      </w:r>
      <w:r w:rsidRPr="00461244">
        <w:rPr>
          <w:sz w:val="28"/>
          <w:szCs w:val="28"/>
          <w:lang w:eastAsia="uk-UA"/>
        </w:rPr>
        <w:t>000,0» та «62</w:t>
      </w:r>
      <w:r w:rsidR="00BE4246" w:rsidRPr="00461244">
        <w:rPr>
          <w:sz w:val="28"/>
          <w:szCs w:val="28"/>
          <w:lang w:eastAsia="uk-UA"/>
        </w:rPr>
        <w:t> </w:t>
      </w:r>
      <w:r w:rsidRPr="00461244">
        <w:rPr>
          <w:sz w:val="28"/>
          <w:szCs w:val="28"/>
          <w:lang w:eastAsia="uk-UA"/>
        </w:rPr>
        <w:t>300,0» замінити на цифри «</w:t>
      </w:r>
      <w:r w:rsidR="004714B1">
        <w:rPr>
          <w:sz w:val="28"/>
          <w:szCs w:val="28"/>
          <w:lang w:eastAsia="uk-UA"/>
        </w:rPr>
        <w:t>2</w:t>
      </w:r>
      <w:r w:rsidR="00BE4246">
        <w:rPr>
          <w:sz w:val="28"/>
          <w:szCs w:val="28"/>
          <w:lang w:eastAsia="uk-UA"/>
        </w:rPr>
        <w:t> </w:t>
      </w:r>
      <w:r w:rsidR="004714B1">
        <w:rPr>
          <w:sz w:val="28"/>
          <w:szCs w:val="28"/>
          <w:lang w:eastAsia="uk-UA"/>
        </w:rPr>
        <w:t>9</w:t>
      </w:r>
      <w:r w:rsidRPr="00461244">
        <w:rPr>
          <w:sz w:val="28"/>
          <w:szCs w:val="28"/>
          <w:lang w:eastAsia="uk-UA"/>
        </w:rPr>
        <w:t>95</w:t>
      </w:r>
      <w:r w:rsidR="00BE4246" w:rsidRPr="00461244">
        <w:rPr>
          <w:sz w:val="28"/>
          <w:szCs w:val="28"/>
          <w:lang w:eastAsia="uk-UA"/>
        </w:rPr>
        <w:t> </w:t>
      </w:r>
      <w:r w:rsidRPr="00461244">
        <w:rPr>
          <w:sz w:val="28"/>
          <w:szCs w:val="28"/>
          <w:lang w:eastAsia="uk-UA"/>
        </w:rPr>
        <w:t>000,0» та «</w:t>
      </w:r>
      <w:r w:rsidR="004714B1">
        <w:rPr>
          <w:sz w:val="28"/>
          <w:szCs w:val="28"/>
          <w:lang w:eastAsia="uk-UA"/>
        </w:rPr>
        <w:t>59</w:t>
      </w:r>
      <w:r w:rsidR="00BE4246" w:rsidRPr="00461244">
        <w:rPr>
          <w:sz w:val="28"/>
          <w:szCs w:val="28"/>
          <w:lang w:eastAsia="uk-UA"/>
        </w:rPr>
        <w:t> </w:t>
      </w:r>
      <w:r w:rsidRPr="00461244">
        <w:rPr>
          <w:sz w:val="28"/>
          <w:szCs w:val="28"/>
          <w:lang w:eastAsia="uk-UA"/>
        </w:rPr>
        <w:t>900,0» відповідно;</w:t>
      </w:r>
    </w:p>
    <w:p w14:paraId="5DBFB14E" w14:textId="4BCA54FD" w:rsidR="004714B1" w:rsidRPr="00461244" w:rsidRDefault="004714B1" w:rsidP="00213D63">
      <w:pPr>
        <w:ind w:left="0" w:firstLine="567"/>
        <w:rPr>
          <w:sz w:val="28"/>
          <w:szCs w:val="28"/>
          <w:lang w:eastAsia="uk-UA"/>
        </w:rPr>
      </w:pPr>
      <w:r w:rsidRPr="00461244">
        <w:rPr>
          <w:sz w:val="28"/>
          <w:szCs w:val="28"/>
          <w:lang w:eastAsia="uk-UA"/>
        </w:rPr>
        <w:t xml:space="preserve">у графі </w:t>
      </w:r>
      <w:r>
        <w:rPr>
          <w:sz w:val="28"/>
          <w:szCs w:val="28"/>
          <w:lang w:eastAsia="uk-UA"/>
        </w:rPr>
        <w:t>3</w:t>
      </w:r>
      <w:r w:rsidRPr="00461244">
        <w:rPr>
          <w:sz w:val="28"/>
          <w:szCs w:val="28"/>
          <w:lang w:eastAsia="uk-UA"/>
        </w:rPr>
        <w:t xml:space="preserve"> «</w:t>
      </w:r>
      <w:r>
        <w:rPr>
          <w:sz w:val="28"/>
          <w:szCs w:val="28"/>
          <w:lang w:eastAsia="uk-UA"/>
        </w:rPr>
        <w:t>Заходи програми</w:t>
      </w:r>
      <w:r w:rsidRPr="00461244">
        <w:rPr>
          <w:sz w:val="28"/>
          <w:szCs w:val="28"/>
          <w:lang w:eastAsia="uk-UA"/>
        </w:rPr>
        <w:t>» позиці</w:t>
      </w:r>
      <w:r>
        <w:rPr>
          <w:sz w:val="28"/>
          <w:szCs w:val="28"/>
          <w:lang w:eastAsia="uk-UA"/>
        </w:rPr>
        <w:t>ї</w:t>
      </w:r>
      <w:r w:rsidRPr="00461244">
        <w:rPr>
          <w:sz w:val="28"/>
          <w:szCs w:val="28"/>
          <w:lang w:eastAsia="uk-UA"/>
        </w:rPr>
        <w:t xml:space="preserve"> 1</w:t>
      </w:r>
      <w:r>
        <w:rPr>
          <w:sz w:val="28"/>
          <w:szCs w:val="28"/>
          <w:lang w:eastAsia="uk-UA"/>
        </w:rPr>
        <w:t xml:space="preserve">2 </w:t>
      </w:r>
      <w:r w:rsidRPr="00E16C38"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>«</w:t>
      </w:r>
      <w:r w:rsidRPr="004714B1">
        <w:rPr>
          <w:sz w:val="28"/>
          <w:szCs w:val="28"/>
          <w:lang w:eastAsia="uk-UA"/>
        </w:rPr>
        <w:t>Придбання, виготовлення безпілотних літальних апаратів та засобів захисту військової техніки від ураження</w:t>
      </w:r>
      <w:r>
        <w:rPr>
          <w:color w:val="000000"/>
          <w:sz w:val="28"/>
          <w:szCs w:val="28"/>
        </w:rPr>
        <w:t>»</w:t>
      </w:r>
      <w:r w:rsidRPr="00E16C38">
        <w:rPr>
          <w:color w:val="000000"/>
          <w:sz w:val="28"/>
          <w:szCs w:val="28"/>
        </w:rPr>
        <w:t xml:space="preserve"> замінити на слова </w:t>
      </w:r>
      <w:r>
        <w:rPr>
          <w:color w:val="000000"/>
          <w:sz w:val="28"/>
          <w:szCs w:val="28"/>
        </w:rPr>
        <w:t>«</w:t>
      </w:r>
      <w:r w:rsidRPr="004714B1">
        <w:rPr>
          <w:sz w:val="28"/>
          <w:szCs w:val="28"/>
          <w:lang w:eastAsia="uk-UA"/>
        </w:rPr>
        <w:t>Придбання, виготовлення</w:t>
      </w:r>
      <w:r>
        <w:rPr>
          <w:sz w:val="28"/>
          <w:szCs w:val="28"/>
          <w:lang w:eastAsia="uk-UA"/>
        </w:rPr>
        <w:t>, ремонт</w:t>
      </w:r>
      <w:r w:rsidRPr="004714B1">
        <w:rPr>
          <w:sz w:val="28"/>
          <w:szCs w:val="28"/>
          <w:lang w:eastAsia="uk-UA"/>
        </w:rPr>
        <w:t xml:space="preserve"> безпілотних літальних апаратів та засобів захисту військової техніки від ураження</w:t>
      </w:r>
      <w:r>
        <w:rPr>
          <w:sz w:val="28"/>
          <w:szCs w:val="28"/>
          <w:lang w:eastAsia="uk-UA"/>
        </w:rPr>
        <w:t>»;</w:t>
      </w:r>
    </w:p>
    <w:p w14:paraId="3BD58E35" w14:textId="5C2E1729" w:rsidR="000F09BF" w:rsidRDefault="000F09BF" w:rsidP="00213D63">
      <w:pPr>
        <w:ind w:left="0" w:firstLine="567"/>
        <w:rPr>
          <w:sz w:val="28"/>
          <w:szCs w:val="28"/>
          <w:lang w:eastAsia="uk-UA"/>
        </w:rPr>
      </w:pPr>
      <w:r w:rsidRPr="00B21EA6">
        <w:rPr>
          <w:sz w:val="28"/>
          <w:szCs w:val="28"/>
          <w:lang w:eastAsia="uk-UA"/>
        </w:rPr>
        <w:t>додати нову позицію 1</w:t>
      </w:r>
      <w:r>
        <w:rPr>
          <w:sz w:val="28"/>
          <w:szCs w:val="28"/>
          <w:lang w:eastAsia="uk-UA"/>
        </w:rPr>
        <w:t>3 такого змісту:</w:t>
      </w:r>
    </w:p>
    <w:p w14:paraId="6F3B62DF" w14:textId="09F7F673" w:rsidR="00213D63" w:rsidRPr="00213D63" w:rsidRDefault="00213D63" w:rsidP="00213D63">
      <w:pPr>
        <w:ind w:left="0" w:firstLine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</w:p>
    <w:tbl>
      <w:tblPr>
        <w:tblW w:w="49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004"/>
        <w:gridCol w:w="1643"/>
        <w:gridCol w:w="548"/>
        <w:gridCol w:w="1377"/>
        <w:gridCol w:w="827"/>
        <w:gridCol w:w="825"/>
        <w:gridCol w:w="1377"/>
        <w:gridCol w:w="417"/>
        <w:gridCol w:w="685"/>
        <w:gridCol w:w="390"/>
      </w:tblGrid>
      <w:tr w:rsidR="000F09BF" w:rsidRPr="00384F22" w14:paraId="5DF3FC9B" w14:textId="77777777" w:rsidTr="000F09BF"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5F73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36A3D" w14:textId="77777777" w:rsidR="000F09BF" w:rsidRPr="00384F22" w:rsidRDefault="000F09BF" w:rsidP="00213D63">
            <w:pPr>
              <w:ind w:left="0" w:right="125" w:firstLine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206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40F6721" w14:textId="56A7C7AB" w:rsidR="000F09BF" w:rsidRPr="00384F22" w:rsidRDefault="000F09BF" w:rsidP="00213D63">
            <w:pPr>
              <w:ind w:left="45" w:right="0" w:firstLine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1</w:t>
            </w:r>
            <w:r>
              <w:rPr>
                <w:sz w:val="20"/>
                <w:szCs w:val="20"/>
                <w:lang w:eastAsia="uk-UA"/>
              </w:rPr>
              <w:t>3</w:t>
            </w:r>
            <w:r w:rsidRPr="00384F22">
              <w:rPr>
                <w:sz w:val="20"/>
                <w:szCs w:val="20"/>
                <w:lang w:eastAsia="uk-UA"/>
              </w:rPr>
              <w:t>. </w:t>
            </w:r>
            <w:r>
              <w:rPr>
                <w:sz w:val="20"/>
                <w:szCs w:val="20"/>
                <w:lang w:eastAsia="uk-UA"/>
              </w:rPr>
              <w:t>Обладнання опорних пунктів</w:t>
            </w:r>
          </w:p>
        </w:tc>
      </w:tr>
      <w:tr w:rsidR="000F09BF" w:rsidRPr="00384F22" w14:paraId="2A9DEAD3" w14:textId="77777777" w:rsidTr="000F09BF">
        <w:trPr>
          <w:trHeight w:val="966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B92C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2B848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8032" w14:textId="7D8EC04C" w:rsidR="000F09BF" w:rsidRPr="00384F22" w:rsidRDefault="000F09BF" w:rsidP="00213D63">
            <w:pPr>
              <w:ind w:left="65" w:right="30" w:firstLine="0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1</w:t>
            </w:r>
            <w:r>
              <w:rPr>
                <w:sz w:val="20"/>
                <w:szCs w:val="20"/>
                <w:lang w:eastAsia="uk-UA"/>
              </w:rPr>
              <w:t>3</w:t>
            </w:r>
            <w:r w:rsidRPr="00384F22">
              <w:rPr>
                <w:sz w:val="20"/>
                <w:szCs w:val="20"/>
                <w:lang w:eastAsia="uk-UA"/>
              </w:rPr>
              <w:t>. </w:t>
            </w:r>
            <w:r>
              <w:rPr>
                <w:sz w:val="20"/>
                <w:szCs w:val="20"/>
                <w:lang w:eastAsia="uk-UA"/>
              </w:rPr>
              <w:t>Обладнання опорних пунктів у адміністративних межах м. Києва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6B012" w14:textId="77777777" w:rsidR="000F09BF" w:rsidRPr="00384F22" w:rsidRDefault="000F09BF" w:rsidP="00213D63">
            <w:pPr>
              <w:ind w:left="0" w:right="0" w:firstLine="17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2023-  2024 роки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2A6D7" w14:textId="5C1202B1" w:rsidR="000F09BF" w:rsidRPr="00384F22" w:rsidRDefault="000F09BF" w:rsidP="00213D63">
            <w:pPr>
              <w:ind w:left="45" w:right="0" w:firstLine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Департамент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 w:rsidRPr="000F09BF">
              <w:rPr>
                <w:sz w:val="20"/>
                <w:szCs w:val="20"/>
                <w:lang w:eastAsia="uk-UA"/>
              </w:rPr>
              <w:t>будівництва та житлового забезпечення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5CF2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Бюджет міста Києва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59DC2" w14:textId="77777777" w:rsidR="000F09BF" w:rsidRPr="00384F22" w:rsidRDefault="000F09BF" w:rsidP="00BE4246">
            <w:pPr>
              <w:ind w:left="0" w:right="0" w:firstLine="15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Всього:</w:t>
            </w:r>
          </w:p>
          <w:p w14:paraId="07E20042" w14:textId="16A06E1B" w:rsidR="000F09BF" w:rsidRPr="00384F22" w:rsidRDefault="000F09BF" w:rsidP="00BE4246">
            <w:pPr>
              <w:ind w:left="0" w:right="0" w:firstLine="15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1</w:t>
            </w:r>
            <w:r>
              <w:rPr>
                <w:sz w:val="20"/>
                <w:szCs w:val="20"/>
                <w:lang w:eastAsia="uk-UA"/>
              </w:rPr>
              <w:t>00 000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14:paraId="0430A338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витрат</w:t>
            </w:r>
          </w:p>
          <w:p w14:paraId="58F25A82" w14:textId="23D2AA4C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 xml:space="preserve">витрати пов’язані з </w:t>
            </w:r>
            <w:r>
              <w:rPr>
                <w:sz w:val="20"/>
                <w:szCs w:val="20"/>
                <w:lang w:eastAsia="uk-UA"/>
              </w:rPr>
              <w:t>обладнанням опорних пунктів</w:t>
            </w:r>
            <w:r w:rsidRPr="00384F22">
              <w:rPr>
                <w:sz w:val="20"/>
                <w:szCs w:val="20"/>
                <w:lang w:eastAsia="uk-UA"/>
              </w:rPr>
              <w:t>,</w:t>
            </w:r>
          </w:p>
          <w:p w14:paraId="64870BC9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2BDC00B4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3213B556" w14:textId="78BBB00C" w:rsidR="000F09BF" w:rsidRPr="00384F22" w:rsidRDefault="000F09BF" w:rsidP="00213D63">
            <w:pPr>
              <w:ind w:left="0" w:right="0" w:firstLine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1</w:t>
            </w:r>
            <w:r>
              <w:rPr>
                <w:sz w:val="20"/>
                <w:szCs w:val="20"/>
                <w:lang w:eastAsia="uk-UA"/>
              </w:rPr>
              <w:t>00</w:t>
            </w:r>
            <w:r w:rsidRPr="00384F22">
              <w:rPr>
                <w:sz w:val="20"/>
                <w:szCs w:val="20"/>
                <w:lang w:eastAsia="uk-UA"/>
              </w:rPr>
              <w:t xml:space="preserve"> 000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14:paraId="392063B5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0F09BF" w:rsidRPr="00384F22" w14:paraId="357C0D51" w14:textId="77777777" w:rsidTr="000F09BF">
        <w:trPr>
          <w:trHeight w:val="48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72DA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0D2A3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D8EF4" w14:textId="77777777" w:rsidR="000F09BF" w:rsidRPr="00384F22" w:rsidRDefault="000F09BF" w:rsidP="00213D63">
            <w:pPr>
              <w:ind w:left="0" w:right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1B62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13214" w14:textId="77777777" w:rsidR="000F09BF" w:rsidRPr="00384F22" w:rsidRDefault="000F09BF" w:rsidP="00213D63">
            <w:pPr>
              <w:ind w:left="45" w:right="0" w:firstLine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AFAF0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</w:tcPr>
          <w:p w14:paraId="02F9A295" w14:textId="77777777" w:rsidR="000F09BF" w:rsidRPr="00384F22" w:rsidRDefault="000F09BF" w:rsidP="00BE4246">
            <w:pPr>
              <w:ind w:left="0" w:right="0" w:firstLine="15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2023 рік</w:t>
            </w:r>
          </w:p>
          <w:p w14:paraId="3DDED5FE" w14:textId="577A1A12" w:rsidR="000F09BF" w:rsidRPr="00384F22" w:rsidRDefault="000F09BF" w:rsidP="00BE4246">
            <w:pPr>
              <w:ind w:left="0" w:right="0" w:firstLine="15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1</w:t>
            </w:r>
            <w:r>
              <w:rPr>
                <w:sz w:val="20"/>
                <w:szCs w:val="20"/>
                <w:lang w:eastAsia="uk-UA"/>
              </w:rPr>
              <w:t>00</w:t>
            </w:r>
            <w:r w:rsidRPr="00384F22">
              <w:rPr>
                <w:sz w:val="20"/>
                <w:szCs w:val="20"/>
                <w:lang w:eastAsia="uk-UA"/>
              </w:rPr>
              <w:t xml:space="preserve"> 000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14:paraId="28C43D08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ефективності</w:t>
            </w:r>
          </w:p>
          <w:p w14:paraId="0B661887" w14:textId="00CCCE02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 xml:space="preserve">середні витрати на </w:t>
            </w:r>
            <w:r>
              <w:rPr>
                <w:sz w:val="20"/>
                <w:szCs w:val="20"/>
                <w:lang w:eastAsia="uk-UA"/>
              </w:rPr>
              <w:t>обладнання одного опорного пункту</w:t>
            </w:r>
            <w:r w:rsidRPr="00384F22">
              <w:rPr>
                <w:sz w:val="20"/>
                <w:szCs w:val="20"/>
                <w:lang w:eastAsia="uk-UA"/>
              </w:rPr>
              <w:t>,</w:t>
            </w:r>
          </w:p>
          <w:p w14:paraId="66C7A47E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217" w:type="pct"/>
            <w:shd w:val="clear" w:color="auto" w:fill="auto"/>
          </w:tcPr>
          <w:p w14:paraId="13FE717C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56" w:type="pct"/>
            <w:shd w:val="clear" w:color="auto" w:fill="auto"/>
          </w:tcPr>
          <w:p w14:paraId="23545141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203" w:type="pct"/>
            <w:shd w:val="clear" w:color="auto" w:fill="auto"/>
          </w:tcPr>
          <w:p w14:paraId="74BDEEB8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0F09BF" w:rsidRPr="00384F22" w14:paraId="52EA14D7" w14:textId="77777777" w:rsidTr="000F09BF">
        <w:trPr>
          <w:trHeight w:val="48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BBA8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1710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CA48C" w14:textId="77777777" w:rsidR="000F09BF" w:rsidRPr="00384F22" w:rsidRDefault="000F09BF" w:rsidP="00213D63">
            <w:pPr>
              <w:ind w:left="0" w:right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13957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1BE6F" w14:textId="77777777" w:rsidR="000F09BF" w:rsidRPr="00384F22" w:rsidRDefault="000F09BF" w:rsidP="00213D63">
            <w:pPr>
              <w:ind w:left="45" w:right="0" w:firstLine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7DAB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2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F8DEB1" w14:textId="77777777" w:rsidR="000F09BF" w:rsidRPr="00384F22" w:rsidRDefault="000F09BF" w:rsidP="00BE4246">
            <w:pPr>
              <w:ind w:left="0" w:right="0" w:firstLine="15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14:paraId="3283F069" w14:textId="77777777" w:rsidR="000F09BF" w:rsidRPr="00384F22" w:rsidRDefault="000F09BF" w:rsidP="00213D63">
            <w:pPr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 xml:space="preserve">продукту </w:t>
            </w:r>
          </w:p>
          <w:p w14:paraId="0AAACA42" w14:textId="54DFF476" w:rsidR="000F09BF" w:rsidRPr="00384F22" w:rsidRDefault="000F09BF" w:rsidP="00213D63">
            <w:pPr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 xml:space="preserve">кількість </w:t>
            </w:r>
            <w:r>
              <w:rPr>
                <w:sz w:val="20"/>
                <w:szCs w:val="20"/>
                <w:lang w:eastAsia="uk-UA"/>
              </w:rPr>
              <w:t>опорних пунктів</w:t>
            </w:r>
            <w:r w:rsidRPr="00384F22">
              <w:rPr>
                <w:sz w:val="20"/>
                <w:szCs w:val="20"/>
                <w:lang w:eastAsia="uk-UA"/>
              </w:rPr>
              <w:t>,</w:t>
            </w:r>
          </w:p>
          <w:p w14:paraId="551DFED9" w14:textId="77777777" w:rsidR="000F09BF" w:rsidRPr="00384F22" w:rsidRDefault="000F09BF" w:rsidP="00213D63">
            <w:pPr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 xml:space="preserve">од. 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7AC69F7F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30E1D515" w14:textId="22D65FD5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14,29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14:paraId="62B8498A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0F09BF" w:rsidRPr="00384F22" w14:paraId="165604AA" w14:textId="77777777" w:rsidTr="000F09BF"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508C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FFE7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E9E8" w14:textId="77777777" w:rsidR="000F09BF" w:rsidRPr="00384F22" w:rsidRDefault="000F09BF" w:rsidP="00213D63">
            <w:pPr>
              <w:ind w:left="0" w:right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2A79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23FB" w14:textId="77777777" w:rsidR="000F09BF" w:rsidRPr="00384F22" w:rsidRDefault="000F09BF" w:rsidP="00213D63">
            <w:pPr>
              <w:ind w:left="45" w:right="0" w:firstLine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1B55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73E1F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14:paraId="0406E9DE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якості</w:t>
            </w:r>
          </w:p>
          <w:p w14:paraId="1846A721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рівень виконання заходу,</w:t>
            </w:r>
          </w:p>
          <w:p w14:paraId="69866508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%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63DEC367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73FB2054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  <w:r w:rsidRPr="00384F22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14:paraId="04143586" w14:textId="77777777" w:rsidR="000F09BF" w:rsidRPr="00384F22" w:rsidRDefault="000F09BF" w:rsidP="00213D63">
            <w:pPr>
              <w:ind w:left="0" w:right="0"/>
              <w:jc w:val="center"/>
              <w:rPr>
                <w:sz w:val="20"/>
                <w:szCs w:val="20"/>
                <w:lang w:eastAsia="uk-UA"/>
              </w:rPr>
            </w:pPr>
          </w:p>
        </w:tc>
      </w:tr>
    </w:tbl>
    <w:p w14:paraId="7CFD9CF6" w14:textId="7A3162BD" w:rsidR="000F09BF" w:rsidRDefault="00213D63" w:rsidP="00213D63">
      <w:pPr>
        <w:ind w:left="0" w:firstLine="709"/>
        <w:jc w:val="righ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»</w:t>
      </w:r>
    </w:p>
    <w:p w14:paraId="2EEE686C" w14:textId="11DF37C8" w:rsidR="0002035D" w:rsidRPr="00461244" w:rsidRDefault="00F11B20" w:rsidP="00BE4246">
      <w:pPr>
        <w:tabs>
          <w:tab w:val="left" w:pos="1134"/>
        </w:tabs>
        <w:ind w:left="0" w:right="-1" w:firstLine="567"/>
        <w:rPr>
          <w:sz w:val="28"/>
          <w:szCs w:val="28"/>
        </w:rPr>
      </w:pPr>
      <w:r w:rsidRPr="00461244">
        <w:rPr>
          <w:sz w:val="28"/>
          <w:szCs w:val="28"/>
        </w:rPr>
        <w:t>2</w:t>
      </w:r>
      <w:r w:rsidR="0002035D" w:rsidRPr="00461244">
        <w:rPr>
          <w:sz w:val="28"/>
          <w:szCs w:val="28"/>
        </w:rPr>
        <w:t>.</w:t>
      </w:r>
      <w:r w:rsidR="00BE4246" w:rsidRPr="00BE4246">
        <w:rPr>
          <w:sz w:val="28"/>
          <w:szCs w:val="28"/>
          <w:lang w:eastAsia="uk-UA"/>
        </w:rPr>
        <w:t xml:space="preserve"> </w:t>
      </w:r>
      <w:r w:rsidR="00BE4246">
        <w:rPr>
          <w:sz w:val="28"/>
          <w:szCs w:val="28"/>
          <w:lang w:eastAsia="uk-UA"/>
        </w:rPr>
        <w:tab/>
      </w:r>
      <w:r w:rsidR="0002035D" w:rsidRPr="00461244">
        <w:rPr>
          <w:sz w:val="28"/>
          <w:szCs w:val="28"/>
        </w:rPr>
        <w:t xml:space="preserve">Оприлюднити це рішення в установленому порядку. </w:t>
      </w:r>
    </w:p>
    <w:p w14:paraId="0B28CA42" w14:textId="442B116B" w:rsidR="0002035D" w:rsidRPr="00461244" w:rsidRDefault="00F11B20" w:rsidP="00BE4246">
      <w:pPr>
        <w:tabs>
          <w:tab w:val="left" w:pos="1134"/>
        </w:tabs>
        <w:ind w:left="0" w:right="-1" w:firstLine="567"/>
        <w:rPr>
          <w:sz w:val="28"/>
          <w:szCs w:val="28"/>
        </w:rPr>
      </w:pPr>
      <w:r w:rsidRPr="00461244">
        <w:rPr>
          <w:sz w:val="28"/>
          <w:szCs w:val="28"/>
        </w:rPr>
        <w:t>3</w:t>
      </w:r>
      <w:r w:rsidR="0002035D" w:rsidRPr="00461244">
        <w:rPr>
          <w:sz w:val="28"/>
          <w:szCs w:val="28"/>
        </w:rPr>
        <w:t>.</w:t>
      </w:r>
      <w:r w:rsidR="00BE4246" w:rsidRPr="00BE4246">
        <w:rPr>
          <w:sz w:val="28"/>
          <w:szCs w:val="28"/>
          <w:lang w:eastAsia="uk-UA"/>
        </w:rPr>
        <w:t xml:space="preserve"> </w:t>
      </w:r>
      <w:r w:rsidR="00BE4246">
        <w:rPr>
          <w:sz w:val="28"/>
          <w:szCs w:val="28"/>
          <w:lang w:eastAsia="uk-UA"/>
        </w:rPr>
        <w:tab/>
      </w:r>
      <w:r w:rsidR="0002035D" w:rsidRPr="00461244">
        <w:rPr>
          <w:sz w:val="28"/>
          <w:szCs w:val="28"/>
        </w:rPr>
        <w:t>Це рішення набирає чинності з дня його оприлюднення.</w:t>
      </w:r>
    </w:p>
    <w:p w14:paraId="30668F71" w14:textId="1F51AB49" w:rsidR="00F350F7" w:rsidRPr="00461244" w:rsidRDefault="00F11B20" w:rsidP="00BE4246">
      <w:pPr>
        <w:tabs>
          <w:tab w:val="left" w:pos="1134"/>
        </w:tabs>
        <w:ind w:left="0" w:right="-1" w:firstLine="567"/>
        <w:rPr>
          <w:sz w:val="28"/>
          <w:szCs w:val="28"/>
        </w:rPr>
      </w:pPr>
      <w:r w:rsidRPr="00461244">
        <w:rPr>
          <w:sz w:val="28"/>
          <w:szCs w:val="28"/>
        </w:rPr>
        <w:t>4</w:t>
      </w:r>
      <w:r w:rsidR="0002035D" w:rsidRPr="00461244">
        <w:rPr>
          <w:sz w:val="28"/>
          <w:szCs w:val="28"/>
        </w:rPr>
        <w:t>.</w:t>
      </w:r>
      <w:r w:rsidR="00BE4246" w:rsidRPr="00BE4246">
        <w:rPr>
          <w:sz w:val="28"/>
          <w:szCs w:val="28"/>
          <w:lang w:eastAsia="uk-UA"/>
        </w:rPr>
        <w:t xml:space="preserve"> </w:t>
      </w:r>
      <w:r w:rsidR="00BE4246">
        <w:rPr>
          <w:sz w:val="28"/>
          <w:szCs w:val="28"/>
          <w:lang w:eastAsia="uk-UA"/>
        </w:rPr>
        <w:tab/>
      </w:r>
      <w:r w:rsidR="0002035D" w:rsidRPr="00461244">
        <w:rPr>
          <w:sz w:val="28"/>
          <w:szCs w:val="28"/>
        </w:rPr>
        <w:t xml:space="preserve">Контроль за виконанням цього рішення покласти на  постійну комісію Київської міської ради </w:t>
      </w:r>
      <w:r w:rsidR="00FE16A9" w:rsidRPr="00FE16A9">
        <w:rPr>
          <w:sz w:val="28"/>
          <w:szCs w:val="28"/>
        </w:rPr>
        <w:t xml:space="preserve"> з питань бюджету, соціально-економічного розвитку та </w:t>
      </w:r>
      <w:r w:rsidR="00FE16A9" w:rsidRPr="00FE16A9">
        <w:rPr>
          <w:sz w:val="28"/>
          <w:szCs w:val="28"/>
        </w:rPr>
        <w:lastRenderedPageBreak/>
        <w:t>інвестиційної діяльності</w:t>
      </w:r>
      <w:r w:rsidR="00FE16A9">
        <w:rPr>
          <w:sz w:val="28"/>
          <w:szCs w:val="28"/>
        </w:rPr>
        <w:t xml:space="preserve"> та</w:t>
      </w:r>
      <w:r w:rsidR="00FE16A9" w:rsidRPr="00FE16A9">
        <w:rPr>
          <w:sz w:val="28"/>
          <w:szCs w:val="28"/>
        </w:rPr>
        <w:t xml:space="preserve"> </w:t>
      </w:r>
      <w:r w:rsidR="00FE16A9" w:rsidRPr="00461244">
        <w:rPr>
          <w:sz w:val="28"/>
          <w:szCs w:val="28"/>
        </w:rPr>
        <w:t xml:space="preserve">постійну комісію Київської міської ради з питань дотримання законності, правопорядку та </w:t>
      </w:r>
      <w:proofErr w:type="spellStart"/>
      <w:r w:rsidR="00FE16A9" w:rsidRPr="00461244">
        <w:rPr>
          <w:sz w:val="28"/>
          <w:szCs w:val="28"/>
        </w:rPr>
        <w:t>зв’язків</w:t>
      </w:r>
      <w:proofErr w:type="spellEnd"/>
      <w:r w:rsidR="00FE16A9" w:rsidRPr="00461244">
        <w:rPr>
          <w:sz w:val="28"/>
          <w:szCs w:val="28"/>
        </w:rPr>
        <w:t xml:space="preserve"> із правоохоронними органами</w:t>
      </w:r>
      <w:r w:rsidR="00304DE2">
        <w:rPr>
          <w:sz w:val="28"/>
          <w:szCs w:val="28"/>
        </w:rPr>
        <w:t>.</w:t>
      </w:r>
    </w:p>
    <w:p w14:paraId="6999AA94" w14:textId="725F35F8" w:rsidR="00F350F7" w:rsidRDefault="00F350F7" w:rsidP="00213D63">
      <w:pPr>
        <w:ind w:left="0" w:firstLine="709"/>
        <w:rPr>
          <w:sz w:val="27"/>
          <w:szCs w:val="27"/>
        </w:rPr>
      </w:pPr>
    </w:p>
    <w:p w14:paraId="49A6641A" w14:textId="77777777" w:rsidR="00935DFB" w:rsidRPr="00B53B7F" w:rsidRDefault="00935DFB" w:rsidP="00213D63">
      <w:pPr>
        <w:ind w:left="0" w:firstLine="709"/>
        <w:rPr>
          <w:sz w:val="27"/>
          <w:szCs w:val="27"/>
        </w:rPr>
      </w:pPr>
    </w:p>
    <w:p w14:paraId="4B62C45A" w14:textId="37A8F061" w:rsidR="00466F3F" w:rsidRPr="00461244" w:rsidRDefault="00F350F7" w:rsidP="00213D63">
      <w:pPr>
        <w:tabs>
          <w:tab w:val="left" w:pos="6806"/>
          <w:tab w:val="left" w:pos="7088"/>
        </w:tabs>
        <w:ind w:left="0" w:hanging="74"/>
        <w:rPr>
          <w:sz w:val="28"/>
          <w:szCs w:val="28"/>
        </w:rPr>
      </w:pPr>
      <w:r w:rsidRPr="00461244">
        <w:rPr>
          <w:sz w:val="28"/>
          <w:szCs w:val="28"/>
        </w:rPr>
        <w:t>Київський міський голова</w:t>
      </w:r>
      <w:r w:rsidRPr="00461244">
        <w:rPr>
          <w:sz w:val="28"/>
          <w:szCs w:val="28"/>
        </w:rPr>
        <w:tab/>
        <w:t>Віталій КЛИЧКО</w:t>
      </w:r>
    </w:p>
    <w:p w14:paraId="4F690B6F" w14:textId="0BE89312" w:rsidR="00935DFB" w:rsidRDefault="00935DFB" w:rsidP="00213D63">
      <w:pPr>
        <w:ind w:left="0" w:right="0" w:firstLine="0"/>
        <w:jc w:val="left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745EC2AC" w14:textId="77777777" w:rsidR="00935DFB" w:rsidRPr="003E3B73" w:rsidRDefault="00935DFB" w:rsidP="003E3B73">
      <w:pPr>
        <w:tabs>
          <w:tab w:val="left" w:pos="6806"/>
          <w:tab w:val="left" w:pos="7088"/>
        </w:tabs>
        <w:ind w:hanging="74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5"/>
        <w:gridCol w:w="4133"/>
      </w:tblGrid>
      <w:tr w:rsidR="00466F3F" w:rsidRPr="00BE4246" w14:paraId="6F9B783C" w14:textId="77777777" w:rsidTr="00396ED4">
        <w:tc>
          <w:tcPr>
            <w:tcW w:w="5505" w:type="dxa"/>
            <w:shd w:val="clear" w:color="auto" w:fill="auto"/>
          </w:tcPr>
          <w:p w14:paraId="31F04FE0" w14:textId="77777777" w:rsidR="00466F3F" w:rsidRPr="00BE4246" w:rsidRDefault="00466F3F" w:rsidP="00984582">
            <w:pPr>
              <w:tabs>
                <w:tab w:val="left" w:pos="7088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ПОДАННЯ:</w:t>
            </w:r>
          </w:p>
        </w:tc>
        <w:tc>
          <w:tcPr>
            <w:tcW w:w="4133" w:type="dxa"/>
            <w:shd w:val="clear" w:color="auto" w:fill="auto"/>
          </w:tcPr>
          <w:p w14:paraId="6B351CB7" w14:textId="77777777" w:rsidR="00466F3F" w:rsidRPr="00BE4246" w:rsidRDefault="00466F3F" w:rsidP="00984582">
            <w:pPr>
              <w:tabs>
                <w:tab w:val="left" w:pos="7088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FD4A52" w:rsidRPr="00BE4246" w14:paraId="1F3CA6D7" w14:textId="77777777" w:rsidTr="00B525A2">
        <w:tc>
          <w:tcPr>
            <w:tcW w:w="5505" w:type="dxa"/>
            <w:shd w:val="clear" w:color="auto" w:fill="auto"/>
          </w:tcPr>
          <w:p w14:paraId="0F6F75E1" w14:textId="77777777" w:rsidR="00FD4A52" w:rsidRPr="00BE4246" w:rsidRDefault="00FD4A52" w:rsidP="00B525A2">
            <w:pPr>
              <w:tabs>
                <w:tab w:val="left" w:pos="7088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14:paraId="659E51F9" w14:textId="77777777" w:rsidR="00BE4246" w:rsidRPr="00BE4246" w:rsidRDefault="00BE4246" w:rsidP="00B525A2">
            <w:pPr>
              <w:tabs>
                <w:tab w:val="left" w:pos="7088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 xml:space="preserve">Заступник міського голови – </w:t>
            </w:r>
          </w:p>
          <w:p w14:paraId="2295687E" w14:textId="6E87AA54" w:rsidR="00BE4246" w:rsidRPr="00BE4246" w:rsidRDefault="00BE4246" w:rsidP="00B525A2">
            <w:pPr>
              <w:tabs>
                <w:tab w:val="left" w:pos="7088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секретар Київської міської ради</w:t>
            </w:r>
          </w:p>
        </w:tc>
        <w:tc>
          <w:tcPr>
            <w:tcW w:w="4133" w:type="dxa"/>
            <w:shd w:val="clear" w:color="auto" w:fill="auto"/>
          </w:tcPr>
          <w:p w14:paraId="0B31B30F" w14:textId="77777777" w:rsidR="00FD4A52" w:rsidRPr="00BE4246" w:rsidRDefault="00FD4A52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</w:p>
          <w:p w14:paraId="2E0D5DE9" w14:textId="77777777" w:rsidR="00BE4246" w:rsidRPr="00BE4246" w:rsidRDefault="00BE4246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</w:p>
          <w:p w14:paraId="5ADB0431" w14:textId="737448A1" w:rsidR="00BE4246" w:rsidRPr="00BE4246" w:rsidRDefault="00BE4246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Володимир БОНДАРЕНКО</w:t>
            </w:r>
          </w:p>
        </w:tc>
      </w:tr>
      <w:tr w:rsidR="00FD4A52" w:rsidRPr="00BE4246" w14:paraId="6EA305FF" w14:textId="77777777" w:rsidTr="00B525A2">
        <w:tc>
          <w:tcPr>
            <w:tcW w:w="5505" w:type="dxa"/>
            <w:shd w:val="clear" w:color="auto" w:fill="auto"/>
          </w:tcPr>
          <w:p w14:paraId="507F4CE4" w14:textId="55A10C3D" w:rsidR="00FD4A52" w:rsidRPr="00BE4246" w:rsidRDefault="00FD4A52" w:rsidP="00B525A2">
            <w:pPr>
              <w:tabs>
                <w:tab w:val="left" w:pos="5954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14:paraId="7220C7EF" w14:textId="747C0A38" w:rsidR="00FD4A52" w:rsidRPr="00BE4246" w:rsidRDefault="00FD4A52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</w:p>
        </w:tc>
      </w:tr>
      <w:tr w:rsidR="00466F3F" w:rsidRPr="00BE4246" w14:paraId="62AF404F" w14:textId="77777777" w:rsidTr="00396ED4">
        <w:tc>
          <w:tcPr>
            <w:tcW w:w="5505" w:type="dxa"/>
            <w:shd w:val="clear" w:color="auto" w:fill="auto"/>
          </w:tcPr>
          <w:p w14:paraId="336D448A" w14:textId="77777777" w:rsidR="00FD4A52" w:rsidRPr="00BE4246" w:rsidRDefault="00466F3F" w:rsidP="00BE4246">
            <w:pPr>
              <w:tabs>
                <w:tab w:val="left" w:pos="5954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ПОГОДЖЕНО:</w:t>
            </w:r>
          </w:p>
          <w:p w14:paraId="0AFFF06B" w14:textId="240D75CF" w:rsidR="00BE4246" w:rsidRPr="00BE4246" w:rsidRDefault="00BE4246" w:rsidP="00BE4246">
            <w:pPr>
              <w:tabs>
                <w:tab w:val="left" w:pos="5954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14:paraId="17B70108" w14:textId="4F133223" w:rsidR="00466F3F" w:rsidRPr="00BE4246" w:rsidRDefault="00466F3F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</w:p>
        </w:tc>
      </w:tr>
      <w:tr w:rsidR="00466F3F" w:rsidRPr="00BE4246" w14:paraId="7B04CD88" w14:textId="77777777" w:rsidTr="00396ED4">
        <w:trPr>
          <w:trHeight w:val="559"/>
        </w:trPr>
        <w:tc>
          <w:tcPr>
            <w:tcW w:w="5505" w:type="dxa"/>
            <w:shd w:val="clear" w:color="auto" w:fill="auto"/>
          </w:tcPr>
          <w:p w14:paraId="7EBF56B6" w14:textId="77777777" w:rsidR="00466F3F" w:rsidRDefault="00466F3F" w:rsidP="00984582">
            <w:pPr>
              <w:tabs>
                <w:tab w:val="left" w:pos="7088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 xml:space="preserve">Постійна комісія Київської міської ради </w:t>
            </w:r>
            <w:r w:rsidR="00304DE2" w:rsidRPr="00304DE2">
              <w:rPr>
                <w:color w:val="000000" w:themeColor="text1"/>
                <w:sz w:val="28"/>
                <w:szCs w:val="28"/>
              </w:rPr>
              <w:t xml:space="preserve"> з питань бюджету, соціально-економічного розвитку та інвестиційної діяльності</w:t>
            </w:r>
          </w:p>
          <w:p w14:paraId="79064F16" w14:textId="7B40C480" w:rsidR="00304DE2" w:rsidRPr="00BE4246" w:rsidRDefault="00304DE2" w:rsidP="00984582">
            <w:pPr>
              <w:tabs>
                <w:tab w:val="left" w:pos="7088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4133" w:type="dxa"/>
            <w:shd w:val="clear" w:color="auto" w:fill="auto"/>
          </w:tcPr>
          <w:p w14:paraId="02150245" w14:textId="77777777" w:rsidR="00466F3F" w:rsidRPr="00BE4246" w:rsidRDefault="00466F3F" w:rsidP="00BE4246">
            <w:pPr>
              <w:tabs>
                <w:tab w:val="left" w:pos="7088"/>
              </w:tabs>
              <w:ind w:left="344" w:hanging="13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466F3F" w:rsidRPr="00BE4246" w14:paraId="214922DD" w14:textId="77777777" w:rsidTr="00396ED4">
        <w:trPr>
          <w:trHeight w:val="429"/>
        </w:trPr>
        <w:tc>
          <w:tcPr>
            <w:tcW w:w="5505" w:type="dxa"/>
            <w:shd w:val="clear" w:color="auto" w:fill="auto"/>
          </w:tcPr>
          <w:p w14:paraId="024DCAA8" w14:textId="77777777" w:rsidR="00466F3F" w:rsidRPr="00BE4246" w:rsidRDefault="00466F3F" w:rsidP="00984582">
            <w:pPr>
              <w:tabs>
                <w:tab w:val="left" w:pos="7088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Голова</w:t>
            </w:r>
          </w:p>
        </w:tc>
        <w:tc>
          <w:tcPr>
            <w:tcW w:w="4133" w:type="dxa"/>
            <w:shd w:val="clear" w:color="auto" w:fill="auto"/>
          </w:tcPr>
          <w:p w14:paraId="7D6436F7" w14:textId="24E10E72" w:rsidR="00466F3F" w:rsidRPr="00BE4246" w:rsidRDefault="004C5E86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E4246">
              <w:rPr>
                <w:color w:val="000000" w:themeColor="text1"/>
                <w:sz w:val="28"/>
                <w:szCs w:val="28"/>
                <w:shd w:val="clear" w:color="auto" w:fill="FFFFFF"/>
              </w:rPr>
              <w:t>Андрій ВІТРЕНКО</w:t>
            </w:r>
          </w:p>
          <w:p w14:paraId="089D9AD2" w14:textId="77777777" w:rsidR="00466F3F" w:rsidRPr="00BE4246" w:rsidRDefault="00466F3F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</w:p>
        </w:tc>
      </w:tr>
      <w:tr w:rsidR="00466F3F" w:rsidRPr="00BE4246" w14:paraId="7538ACCD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0DCB3116" w14:textId="77777777" w:rsidR="00466F3F" w:rsidRPr="00BE4246" w:rsidRDefault="00466F3F" w:rsidP="00984582">
            <w:pPr>
              <w:tabs>
                <w:tab w:val="left" w:pos="7088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Секретар</w:t>
            </w:r>
          </w:p>
        </w:tc>
        <w:tc>
          <w:tcPr>
            <w:tcW w:w="4133" w:type="dxa"/>
            <w:shd w:val="clear" w:color="auto" w:fill="auto"/>
          </w:tcPr>
          <w:p w14:paraId="4726C054" w14:textId="35674201" w:rsidR="00466F3F" w:rsidRPr="00BE4246" w:rsidRDefault="004C5E86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Владислав АНДРОНОВ</w:t>
            </w:r>
          </w:p>
          <w:p w14:paraId="34AD3E38" w14:textId="77777777" w:rsidR="00466F3F" w:rsidRPr="00BE4246" w:rsidRDefault="00466F3F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</w:p>
        </w:tc>
      </w:tr>
      <w:tr w:rsidR="00466F3F" w:rsidRPr="00BE4246" w14:paraId="7881BAB8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1A4A3919" w14:textId="77777777" w:rsidR="00466F3F" w:rsidRPr="00BE4246" w:rsidRDefault="00466F3F" w:rsidP="00984582">
            <w:pPr>
              <w:tabs>
                <w:tab w:val="left" w:pos="7088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Постійна комісія Київської міської ради з питань дотримання законності, правопорядку та зв'язків із правоохоронними органами</w:t>
            </w:r>
          </w:p>
          <w:p w14:paraId="2C7D3B0A" w14:textId="77777777" w:rsidR="00466F3F" w:rsidRPr="00BE4246" w:rsidRDefault="00466F3F" w:rsidP="00984582">
            <w:pPr>
              <w:tabs>
                <w:tab w:val="left" w:pos="7088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14:paraId="5B4EC8FF" w14:textId="77777777" w:rsidR="00466F3F" w:rsidRPr="00BE4246" w:rsidRDefault="00466F3F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</w:p>
        </w:tc>
      </w:tr>
      <w:tr w:rsidR="00466F3F" w:rsidRPr="00BE4246" w14:paraId="30548C11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23E52E1D" w14:textId="77777777" w:rsidR="00466F3F" w:rsidRPr="00BE4246" w:rsidRDefault="00466F3F" w:rsidP="00984582">
            <w:pPr>
              <w:tabs>
                <w:tab w:val="left" w:pos="7088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Голова</w:t>
            </w:r>
          </w:p>
        </w:tc>
        <w:tc>
          <w:tcPr>
            <w:tcW w:w="4133" w:type="dxa"/>
            <w:shd w:val="clear" w:color="auto" w:fill="auto"/>
          </w:tcPr>
          <w:p w14:paraId="2A26DF62" w14:textId="77777777" w:rsidR="00466F3F" w:rsidRPr="00BE4246" w:rsidRDefault="00466F3F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Олександр ПЛУЖНИК</w:t>
            </w:r>
          </w:p>
        </w:tc>
      </w:tr>
      <w:tr w:rsidR="00466F3F" w:rsidRPr="00BE4246" w14:paraId="5231B0CB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368E3D5F" w14:textId="77777777" w:rsidR="00466F3F" w:rsidRPr="00BE4246" w:rsidRDefault="00466F3F" w:rsidP="00984582">
            <w:pPr>
              <w:tabs>
                <w:tab w:val="left" w:pos="7088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Секретар</w:t>
            </w:r>
          </w:p>
        </w:tc>
        <w:tc>
          <w:tcPr>
            <w:tcW w:w="4133" w:type="dxa"/>
            <w:shd w:val="clear" w:color="auto" w:fill="auto"/>
          </w:tcPr>
          <w:p w14:paraId="09D52D26" w14:textId="77777777" w:rsidR="00466F3F" w:rsidRPr="00BE4246" w:rsidRDefault="00466F3F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 xml:space="preserve">Віктор КОНОНЕНКО </w:t>
            </w:r>
          </w:p>
        </w:tc>
      </w:tr>
      <w:tr w:rsidR="00466F3F" w:rsidRPr="00BE4246" w14:paraId="322EF281" w14:textId="77777777" w:rsidTr="00396ED4">
        <w:tc>
          <w:tcPr>
            <w:tcW w:w="5505" w:type="dxa"/>
            <w:shd w:val="clear" w:color="auto" w:fill="auto"/>
          </w:tcPr>
          <w:p w14:paraId="5758391B" w14:textId="77777777" w:rsidR="00466F3F" w:rsidRPr="00BE4246" w:rsidRDefault="00466F3F" w:rsidP="00984582">
            <w:pPr>
              <w:tabs>
                <w:tab w:val="left" w:pos="7088"/>
              </w:tabs>
              <w:ind w:left="0" w:right="-1" w:firstLine="0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Виконувачка обов’язків начальника управління правового забезпечення діяльності Київської міської ради</w:t>
            </w:r>
          </w:p>
        </w:tc>
        <w:tc>
          <w:tcPr>
            <w:tcW w:w="4133" w:type="dxa"/>
            <w:shd w:val="clear" w:color="auto" w:fill="auto"/>
          </w:tcPr>
          <w:p w14:paraId="6E93A715" w14:textId="77777777" w:rsidR="00466F3F" w:rsidRPr="00BE4246" w:rsidRDefault="00466F3F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</w:p>
          <w:p w14:paraId="317DCE82" w14:textId="77777777" w:rsidR="00466F3F" w:rsidRPr="00BE4246" w:rsidRDefault="00466F3F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</w:p>
          <w:p w14:paraId="4268310F" w14:textId="77777777" w:rsidR="00466F3F" w:rsidRPr="00BE4246" w:rsidRDefault="00466F3F" w:rsidP="00BE4246">
            <w:pPr>
              <w:tabs>
                <w:tab w:val="left" w:pos="7088"/>
              </w:tabs>
              <w:ind w:left="344" w:hanging="13"/>
              <w:rPr>
                <w:color w:val="000000" w:themeColor="text1"/>
                <w:sz w:val="28"/>
                <w:szCs w:val="28"/>
              </w:rPr>
            </w:pPr>
            <w:r w:rsidRPr="00BE4246">
              <w:rPr>
                <w:color w:val="000000" w:themeColor="text1"/>
                <w:sz w:val="28"/>
                <w:szCs w:val="28"/>
              </w:rPr>
              <w:t>Валентина ПОЛОЖИШНИК</w:t>
            </w:r>
          </w:p>
        </w:tc>
      </w:tr>
    </w:tbl>
    <w:p w14:paraId="27151680" w14:textId="794A8E89" w:rsidR="00EA4168" w:rsidRPr="00FA0F9F" w:rsidRDefault="00EA4168" w:rsidP="00D25AED">
      <w:pPr>
        <w:ind w:left="0" w:firstLine="0"/>
        <w:outlineLvl w:val="2"/>
      </w:pPr>
    </w:p>
    <w:sectPr w:rsidR="00EA4168" w:rsidRPr="00FA0F9F" w:rsidSect="0018792D">
      <w:headerReference w:type="default" r:id="rId12"/>
      <w:pgSz w:w="11906" w:h="16838"/>
      <w:pgMar w:top="1134" w:right="566" w:bottom="993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38925" w14:textId="77777777" w:rsidR="0061264B" w:rsidRDefault="0061264B">
      <w:r>
        <w:separator/>
      </w:r>
    </w:p>
  </w:endnote>
  <w:endnote w:type="continuationSeparator" w:id="0">
    <w:p w14:paraId="3412C82D" w14:textId="77777777" w:rsidR="0061264B" w:rsidRDefault="0061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10B4C" w14:textId="77777777" w:rsidR="0061264B" w:rsidRDefault="0061264B">
      <w:r>
        <w:separator/>
      </w:r>
    </w:p>
  </w:footnote>
  <w:footnote w:type="continuationSeparator" w:id="0">
    <w:p w14:paraId="10E254CC" w14:textId="77777777" w:rsidR="0061264B" w:rsidRDefault="0061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03CAC" w14:textId="77777777" w:rsidR="00D03B13" w:rsidRDefault="00D03B13" w:rsidP="003A2420">
    <w:pPr>
      <w:pStyle w:val="a3"/>
      <w:shd w:val="clear" w:color="auto" w:fill="FFFFFF" w:themeFill="background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571091"/>
    <w:multiLevelType w:val="hybridMultilevel"/>
    <w:tmpl w:val="E3EA25DE"/>
    <w:lvl w:ilvl="0" w:tplc="0422000F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0" w:hanging="360"/>
      </w:pPr>
    </w:lvl>
    <w:lvl w:ilvl="2" w:tplc="0422001B" w:tentative="1">
      <w:start w:val="1"/>
      <w:numFmt w:val="lowerRoman"/>
      <w:lvlText w:val="%3."/>
      <w:lvlJc w:val="right"/>
      <w:pPr>
        <w:ind w:left="5910" w:hanging="180"/>
      </w:pPr>
    </w:lvl>
    <w:lvl w:ilvl="3" w:tplc="0422000F" w:tentative="1">
      <w:start w:val="1"/>
      <w:numFmt w:val="decimal"/>
      <w:lvlText w:val="%4."/>
      <w:lvlJc w:val="left"/>
      <w:pPr>
        <w:ind w:left="6630" w:hanging="360"/>
      </w:pPr>
    </w:lvl>
    <w:lvl w:ilvl="4" w:tplc="04220019" w:tentative="1">
      <w:start w:val="1"/>
      <w:numFmt w:val="lowerLetter"/>
      <w:lvlText w:val="%5."/>
      <w:lvlJc w:val="left"/>
      <w:pPr>
        <w:ind w:left="7350" w:hanging="360"/>
      </w:pPr>
    </w:lvl>
    <w:lvl w:ilvl="5" w:tplc="0422001B" w:tentative="1">
      <w:start w:val="1"/>
      <w:numFmt w:val="lowerRoman"/>
      <w:lvlText w:val="%6."/>
      <w:lvlJc w:val="right"/>
      <w:pPr>
        <w:ind w:left="8070" w:hanging="180"/>
      </w:pPr>
    </w:lvl>
    <w:lvl w:ilvl="6" w:tplc="0422000F" w:tentative="1">
      <w:start w:val="1"/>
      <w:numFmt w:val="decimal"/>
      <w:lvlText w:val="%7."/>
      <w:lvlJc w:val="left"/>
      <w:pPr>
        <w:ind w:left="8790" w:hanging="360"/>
      </w:pPr>
    </w:lvl>
    <w:lvl w:ilvl="7" w:tplc="04220019" w:tentative="1">
      <w:start w:val="1"/>
      <w:numFmt w:val="lowerLetter"/>
      <w:lvlText w:val="%8."/>
      <w:lvlJc w:val="left"/>
      <w:pPr>
        <w:ind w:left="9510" w:hanging="360"/>
      </w:pPr>
    </w:lvl>
    <w:lvl w:ilvl="8" w:tplc="0422001B" w:tentative="1">
      <w:start w:val="1"/>
      <w:numFmt w:val="lowerRoman"/>
      <w:lvlText w:val="%9."/>
      <w:lvlJc w:val="right"/>
      <w:pPr>
        <w:ind w:left="10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3B"/>
    <w:rsid w:val="00006FC0"/>
    <w:rsid w:val="000135BA"/>
    <w:rsid w:val="00015268"/>
    <w:rsid w:val="0002035D"/>
    <w:rsid w:val="00025272"/>
    <w:rsid w:val="00042E43"/>
    <w:rsid w:val="00050F72"/>
    <w:rsid w:val="000515AF"/>
    <w:rsid w:val="00055A83"/>
    <w:rsid w:val="00063401"/>
    <w:rsid w:val="00066392"/>
    <w:rsid w:val="000719AE"/>
    <w:rsid w:val="00073406"/>
    <w:rsid w:val="00075F12"/>
    <w:rsid w:val="0007740F"/>
    <w:rsid w:val="00080679"/>
    <w:rsid w:val="00091D5D"/>
    <w:rsid w:val="00096804"/>
    <w:rsid w:val="000A0B99"/>
    <w:rsid w:val="000A6E4E"/>
    <w:rsid w:val="000A6F88"/>
    <w:rsid w:val="000B7027"/>
    <w:rsid w:val="000C04B0"/>
    <w:rsid w:val="000C2EBB"/>
    <w:rsid w:val="000E0C83"/>
    <w:rsid w:val="000E3AE7"/>
    <w:rsid w:val="000E43C9"/>
    <w:rsid w:val="000E5E9A"/>
    <w:rsid w:val="000E6B86"/>
    <w:rsid w:val="000F09BF"/>
    <w:rsid w:val="000F6C8C"/>
    <w:rsid w:val="001012FE"/>
    <w:rsid w:val="00101D91"/>
    <w:rsid w:val="00102408"/>
    <w:rsid w:val="00105871"/>
    <w:rsid w:val="00110E40"/>
    <w:rsid w:val="00122B34"/>
    <w:rsid w:val="00123C9B"/>
    <w:rsid w:val="001307B8"/>
    <w:rsid w:val="001347BC"/>
    <w:rsid w:val="001402C3"/>
    <w:rsid w:val="00145B16"/>
    <w:rsid w:val="001471BD"/>
    <w:rsid w:val="0015288D"/>
    <w:rsid w:val="00157DD6"/>
    <w:rsid w:val="001601E6"/>
    <w:rsid w:val="001628FA"/>
    <w:rsid w:val="00162EAD"/>
    <w:rsid w:val="00164742"/>
    <w:rsid w:val="00173BF5"/>
    <w:rsid w:val="001746F8"/>
    <w:rsid w:val="00175D34"/>
    <w:rsid w:val="00176259"/>
    <w:rsid w:val="00176949"/>
    <w:rsid w:val="00177EB1"/>
    <w:rsid w:val="00184F55"/>
    <w:rsid w:val="001865A1"/>
    <w:rsid w:val="001868A8"/>
    <w:rsid w:val="0018792D"/>
    <w:rsid w:val="00191575"/>
    <w:rsid w:val="00192589"/>
    <w:rsid w:val="00196245"/>
    <w:rsid w:val="001A666A"/>
    <w:rsid w:val="001A6C2A"/>
    <w:rsid w:val="001A70C8"/>
    <w:rsid w:val="001A7976"/>
    <w:rsid w:val="001C07D9"/>
    <w:rsid w:val="001C0C1A"/>
    <w:rsid w:val="001C1547"/>
    <w:rsid w:val="001C2F72"/>
    <w:rsid w:val="001C68CC"/>
    <w:rsid w:val="001C7B97"/>
    <w:rsid w:val="001D0FC0"/>
    <w:rsid w:val="001D4258"/>
    <w:rsid w:val="001E053B"/>
    <w:rsid w:val="001E2192"/>
    <w:rsid w:val="00200F14"/>
    <w:rsid w:val="00202A37"/>
    <w:rsid w:val="00206E82"/>
    <w:rsid w:val="002072C9"/>
    <w:rsid w:val="002123D2"/>
    <w:rsid w:val="00213D63"/>
    <w:rsid w:val="00220314"/>
    <w:rsid w:val="0023719F"/>
    <w:rsid w:val="002458BE"/>
    <w:rsid w:val="00247921"/>
    <w:rsid w:val="00260DC2"/>
    <w:rsid w:val="00263C6D"/>
    <w:rsid w:val="00267218"/>
    <w:rsid w:val="002730B7"/>
    <w:rsid w:val="00274A03"/>
    <w:rsid w:val="00276ABA"/>
    <w:rsid w:val="002802A7"/>
    <w:rsid w:val="002A3169"/>
    <w:rsid w:val="002A35C0"/>
    <w:rsid w:val="002A5840"/>
    <w:rsid w:val="002B2615"/>
    <w:rsid w:val="002C03F5"/>
    <w:rsid w:val="002C10B4"/>
    <w:rsid w:val="002C50D3"/>
    <w:rsid w:val="002D01BD"/>
    <w:rsid w:val="002D5FAB"/>
    <w:rsid w:val="002D6627"/>
    <w:rsid w:val="002D68A2"/>
    <w:rsid w:val="002D6A31"/>
    <w:rsid w:val="002E17F2"/>
    <w:rsid w:val="00300753"/>
    <w:rsid w:val="00300773"/>
    <w:rsid w:val="003029E6"/>
    <w:rsid w:val="003042E2"/>
    <w:rsid w:val="00304DE2"/>
    <w:rsid w:val="003065B5"/>
    <w:rsid w:val="0032142D"/>
    <w:rsid w:val="00321B4A"/>
    <w:rsid w:val="003247CC"/>
    <w:rsid w:val="00326A5B"/>
    <w:rsid w:val="00327FCD"/>
    <w:rsid w:val="00340FA3"/>
    <w:rsid w:val="0034453D"/>
    <w:rsid w:val="003450F4"/>
    <w:rsid w:val="00351DF0"/>
    <w:rsid w:val="00356F8D"/>
    <w:rsid w:val="0036110F"/>
    <w:rsid w:val="003718F4"/>
    <w:rsid w:val="00375968"/>
    <w:rsid w:val="003766DB"/>
    <w:rsid w:val="00382FF8"/>
    <w:rsid w:val="00386D12"/>
    <w:rsid w:val="003903FE"/>
    <w:rsid w:val="003918B1"/>
    <w:rsid w:val="00396ED4"/>
    <w:rsid w:val="003A2420"/>
    <w:rsid w:val="003B0B61"/>
    <w:rsid w:val="003B0D69"/>
    <w:rsid w:val="003B1FA6"/>
    <w:rsid w:val="003B6686"/>
    <w:rsid w:val="003C07A6"/>
    <w:rsid w:val="003C3388"/>
    <w:rsid w:val="003C5FBE"/>
    <w:rsid w:val="003C5FCD"/>
    <w:rsid w:val="003C6C86"/>
    <w:rsid w:val="003D2D52"/>
    <w:rsid w:val="003D421A"/>
    <w:rsid w:val="003D7D90"/>
    <w:rsid w:val="003E171E"/>
    <w:rsid w:val="003E36E9"/>
    <w:rsid w:val="003E3B73"/>
    <w:rsid w:val="003E5656"/>
    <w:rsid w:val="00404590"/>
    <w:rsid w:val="004100B2"/>
    <w:rsid w:val="00415FD5"/>
    <w:rsid w:val="00416210"/>
    <w:rsid w:val="004216B8"/>
    <w:rsid w:val="00431511"/>
    <w:rsid w:val="00435A5A"/>
    <w:rsid w:val="00444933"/>
    <w:rsid w:val="00446F8D"/>
    <w:rsid w:val="00451D7C"/>
    <w:rsid w:val="00454350"/>
    <w:rsid w:val="0045585A"/>
    <w:rsid w:val="00461244"/>
    <w:rsid w:val="004621F4"/>
    <w:rsid w:val="00466F3F"/>
    <w:rsid w:val="004714B1"/>
    <w:rsid w:val="00471F89"/>
    <w:rsid w:val="004720EB"/>
    <w:rsid w:val="00472FDA"/>
    <w:rsid w:val="00494838"/>
    <w:rsid w:val="004967EF"/>
    <w:rsid w:val="00496997"/>
    <w:rsid w:val="00496EEA"/>
    <w:rsid w:val="004A34D1"/>
    <w:rsid w:val="004A3E75"/>
    <w:rsid w:val="004B1845"/>
    <w:rsid w:val="004C598D"/>
    <w:rsid w:val="004C5E86"/>
    <w:rsid w:val="004D1266"/>
    <w:rsid w:val="004D38A1"/>
    <w:rsid w:val="004D4586"/>
    <w:rsid w:val="004D59C0"/>
    <w:rsid w:val="004E14EC"/>
    <w:rsid w:val="004E443F"/>
    <w:rsid w:val="004E780F"/>
    <w:rsid w:val="004F02F2"/>
    <w:rsid w:val="0050070B"/>
    <w:rsid w:val="00501A3C"/>
    <w:rsid w:val="00541A5C"/>
    <w:rsid w:val="0054492F"/>
    <w:rsid w:val="00550E90"/>
    <w:rsid w:val="00561D62"/>
    <w:rsid w:val="0057444C"/>
    <w:rsid w:val="00576A8E"/>
    <w:rsid w:val="00591439"/>
    <w:rsid w:val="005B4C09"/>
    <w:rsid w:val="005B63B8"/>
    <w:rsid w:val="005C0A10"/>
    <w:rsid w:val="005C0CF0"/>
    <w:rsid w:val="005C292A"/>
    <w:rsid w:val="005C3C92"/>
    <w:rsid w:val="005C5128"/>
    <w:rsid w:val="005D645F"/>
    <w:rsid w:val="005E581A"/>
    <w:rsid w:val="005E70B0"/>
    <w:rsid w:val="005F4880"/>
    <w:rsid w:val="005F6A34"/>
    <w:rsid w:val="00607C6C"/>
    <w:rsid w:val="006103F8"/>
    <w:rsid w:val="00610E19"/>
    <w:rsid w:val="0061264B"/>
    <w:rsid w:val="00613BE0"/>
    <w:rsid w:val="00625A59"/>
    <w:rsid w:val="00633B1E"/>
    <w:rsid w:val="00634188"/>
    <w:rsid w:val="006409C3"/>
    <w:rsid w:val="006409C6"/>
    <w:rsid w:val="00644B99"/>
    <w:rsid w:val="0066331A"/>
    <w:rsid w:val="00665A85"/>
    <w:rsid w:val="00675634"/>
    <w:rsid w:val="006766D0"/>
    <w:rsid w:val="00677F0F"/>
    <w:rsid w:val="00697496"/>
    <w:rsid w:val="006A6EF5"/>
    <w:rsid w:val="006A79AD"/>
    <w:rsid w:val="006B17B1"/>
    <w:rsid w:val="006D0E16"/>
    <w:rsid w:val="006D2520"/>
    <w:rsid w:val="006E4D45"/>
    <w:rsid w:val="00715809"/>
    <w:rsid w:val="0073022D"/>
    <w:rsid w:val="00730730"/>
    <w:rsid w:val="007352F2"/>
    <w:rsid w:val="007439EE"/>
    <w:rsid w:val="00744011"/>
    <w:rsid w:val="00752513"/>
    <w:rsid w:val="00753AC4"/>
    <w:rsid w:val="00762914"/>
    <w:rsid w:val="007637BE"/>
    <w:rsid w:val="00767EF3"/>
    <w:rsid w:val="007771B2"/>
    <w:rsid w:val="00781518"/>
    <w:rsid w:val="00781577"/>
    <w:rsid w:val="00782FA2"/>
    <w:rsid w:val="007866DB"/>
    <w:rsid w:val="00791928"/>
    <w:rsid w:val="00795775"/>
    <w:rsid w:val="007A379E"/>
    <w:rsid w:val="007A42B2"/>
    <w:rsid w:val="007A6BE6"/>
    <w:rsid w:val="007B3F04"/>
    <w:rsid w:val="007B3F8B"/>
    <w:rsid w:val="007B797B"/>
    <w:rsid w:val="007C0590"/>
    <w:rsid w:val="007C10CA"/>
    <w:rsid w:val="007C4EEA"/>
    <w:rsid w:val="007C54B6"/>
    <w:rsid w:val="007C71FF"/>
    <w:rsid w:val="007C7627"/>
    <w:rsid w:val="007D1FB1"/>
    <w:rsid w:val="007D51BC"/>
    <w:rsid w:val="007D5C56"/>
    <w:rsid w:val="007D73B6"/>
    <w:rsid w:val="007E0230"/>
    <w:rsid w:val="007E1963"/>
    <w:rsid w:val="007E4620"/>
    <w:rsid w:val="007F1C18"/>
    <w:rsid w:val="007F30FC"/>
    <w:rsid w:val="008041AA"/>
    <w:rsid w:val="008142F3"/>
    <w:rsid w:val="00814AEB"/>
    <w:rsid w:val="00821246"/>
    <w:rsid w:val="008217F1"/>
    <w:rsid w:val="00830407"/>
    <w:rsid w:val="0083098C"/>
    <w:rsid w:val="00852039"/>
    <w:rsid w:val="00852077"/>
    <w:rsid w:val="0085352E"/>
    <w:rsid w:val="008535C1"/>
    <w:rsid w:val="008752B5"/>
    <w:rsid w:val="00877EE5"/>
    <w:rsid w:val="00887055"/>
    <w:rsid w:val="008901C5"/>
    <w:rsid w:val="00891537"/>
    <w:rsid w:val="00892A9B"/>
    <w:rsid w:val="008A0C93"/>
    <w:rsid w:val="008A1CF9"/>
    <w:rsid w:val="008C07BC"/>
    <w:rsid w:val="008C379D"/>
    <w:rsid w:val="008D548B"/>
    <w:rsid w:val="008D668B"/>
    <w:rsid w:val="008E0317"/>
    <w:rsid w:val="008E456E"/>
    <w:rsid w:val="008F27CF"/>
    <w:rsid w:val="008F45DC"/>
    <w:rsid w:val="008F54FD"/>
    <w:rsid w:val="0090227B"/>
    <w:rsid w:val="00905830"/>
    <w:rsid w:val="009103E1"/>
    <w:rsid w:val="00917825"/>
    <w:rsid w:val="00933309"/>
    <w:rsid w:val="00935DFB"/>
    <w:rsid w:val="00940CA2"/>
    <w:rsid w:val="00943AD2"/>
    <w:rsid w:val="00947720"/>
    <w:rsid w:val="00951543"/>
    <w:rsid w:val="00952535"/>
    <w:rsid w:val="009612FF"/>
    <w:rsid w:val="0097050C"/>
    <w:rsid w:val="00970EC8"/>
    <w:rsid w:val="009739C5"/>
    <w:rsid w:val="00984582"/>
    <w:rsid w:val="00991338"/>
    <w:rsid w:val="00993AFA"/>
    <w:rsid w:val="00994DDB"/>
    <w:rsid w:val="00995D2D"/>
    <w:rsid w:val="00995FFC"/>
    <w:rsid w:val="009A106F"/>
    <w:rsid w:val="009A2F0F"/>
    <w:rsid w:val="009B2A9E"/>
    <w:rsid w:val="009C1758"/>
    <w:rsid w:val="009C78EA"/>
    <w:rsid w:val="009D2D59"/>
    <w:rsid w:val="009D57F4"/>
    <w:rsid w:val="009E6DE1"/>
    <w:rsid w:val="009F0282"/>
    <w:rsid w:val="009F1B5D"/>
    <w:rsid w:val="009F5FC5"/>
    <w:rsid w:val="009F7175"/>
    <w:rsid w:val="00A02C14"/>
    <w:rsid w:val="00A100F0"/>
    <w:rsid w:val="00A17009"/>
    <w:rsid w:val="00A17163"/>
    <w:rsid w:val="00A20E4E"/>
    <w:rsid w:val="00A30FA1"/>
    <w:rsid w:val="00A33408"/>
    <w:rsid w:val="00A37514"/>
    <w:rsid w:val="00A418E9"/>
    <w:rsid w:val="00A46CA9"/>
    <w:rsid w:val="00A4715A"/>
    <w:rsid w:val="00A52031"/>
    <w:rsid w:val="00A520C5"/>
    <w:rsid w:val="00A5339B"/>
    <w:rsid w:val="00A54121"/>
    <w:rsid w:val="00A56BAE"/>
    <w:rsid w:val="00A60AF8"/>
    <w:rsid w:val="00A702BB"/>
    <w:rsid w:val="00A70326"/>
    <w:rsid w:val="00A70D9D"/>
    <w:rsid w:val="00A74890"/>
    <w:rsid w:val="00A82539"/>
    <w:rsid w:val="00A917F1"/>
    <w:rsid w:val="00A932C3"/>
    <w:rsid w:val="00AA4519"/>
    <w:rsid w:val="00AA458F"/>
    <w:rsid w:val="00AB2934"/>
    <w:rsid w:val="00AB6212"/>
    <w:rsid w:val="00AC2B81"/>
    <w:rsid w:val="00AC56E0"/>
    <w:rsid w:val="00AC5D07"/>
    <w:rsid w:val="00AC601F"/>
    <w:rsid w:val="00AC6F3C"/>
    <w:rsid w:val="00AD36EE"/>
    <w:rsid w:val="00AD67D1"/>
    <w:rsid w:val="00AE063D"/>
    <w:rsid w:val="00AE416B"/>
    <w:rsid w:val="00AE44BC"/>
    <w:rsid w:val="00AF4304"/>
    <w:rsid w:val="00AF650F"/>
    <w:rsid w:val="00B02155"/>
    <w:rsid w:val="00B07E43"/>
    <w:rsid w:val="00B15063"/>
    <w:rsid w:val="00B16771"/>
    <w:rsid w:val="00B200C1"/>
    <w:rsid w:val="00B248EA"/>
    <w:rsid w:val="00B26CEF"/>
    <w:rsid w:val="00B31ADD"/>
    <w:rsid w:val="00B40855"/>
    <w:rsid w:val="00B4775B"/>
    <w:rsid w:val="00B477C5"/>
    <w:rsid w:val="00B513D2"/>
    <w:rsid w:val="00B51668"/>
    <w:rsid w:val="00B525A2"/>
    <w:rsid w:val="00B53B7F"/>
    <w:rsid w:val="00B542D1"/>
    <w:rsid w:val="00B54977"/>
    <w:rsid w:val="00B65A15"/>
    <w:rsid w:val="00B72D9A"/>
    <w:rsid w:val="00B7506B"/>
    <w:rsid w:val="00B76C9C"/>
    <w:rsid w:val="00B779D5"/>
    <w:rsid w:val="00B925E2"/>
    <w:rsid w:val="00BA0F4F"/>
    <w:rsid w:val="00BA40E0"/>
    <w:rsid w:val="00BC4D2F"/>
    <w:rsid w:val="00BC6C22"/>
    <w:rsid w:val="00BC775E"/>
    <w:rsid w:val="00BD30D4"/>
    <w:rsid w:val="00BE1FF6"/>
    <w:rsid w:val="00BE2A94"/>
    <w:rsid w:val="00BE4246"/>
    <w:rsid w:val="00BE6C39"/>
    <w:rsid w:val="00BE7F5F"/>
    <w:rsid w:val="00BF490E"/>
    <w:rsid w:val="00C06805"/>
    <w:rsid w:val="00C0703B"/>
    <w:rsid w:val="00C1596B"/>
    <w:rsid w:val="00C33710"/>
    <w:rsid w:val="00C419F1"/>
    <w:rsid w:val="00C4662D"/>
    <w:rsid w:val="00C47548"/>
    <w:rsid w:val="00C500EA"/>
    <w:rsid w:val="00C53188"/>
    <w:rsid w:val="00C550FC"/>
    <w:rsid w:val="00C558A7"/>
    <w:rsid w:val="00C566A9"/>
    <w:rsid w:val="00C57975"/>
    <w:rsid w:val="00C67A1F"/>
    <w:rsid w:val="00C70A3A"/>
    <w:rsid w:val="00C80DA3"/>
    <w:rsid w:val="00C83729"/>
    <w:rsid w:val="00C837D8"/>
    <w:rsid w:val="00C84D75"/>
    <w:rsid w:val="00C91701"/>
    <w:rsid w:val="00CA43D8"/>
    <w:rsid w:val="00CB0879"/>
    <w:rsid w:val="00CB2641"/>
    <w:rsid w:val="00CB6F8B"/>
    <w:rsid w:val="00CC1F2E"/>
    <w:rsid w:val="00CC582A"/>
    <w:rsid w:val="00CD2380"/>
    <w:rsid w:val="00CD50A8"/>
    <w:rsid w:val="00CD70F9"/>
    <w:rsid w:val="00CD7F0C"/>
    <w:rsid w:val="00CE5D3D"/>
    <w:rsid w:val="00D03B13"/>
    <w:rsid w:val="00D04EB1"/>
    <w:rsid w:val="00D233B5"/>
    <w:rsid w:val="00D259EA"/>
    <w:rsid w:val="00D25A1F"/>
    <w:rsid w:val="00D25AED"/>
    <w:rsid w:val="00D3377E"/>
    <w:rsid w:val="00D34080"/>
    <w:rsid w:val="00D43675"/>
    <w:rsid w:val="00D4540E"/>
    <w:rsid w:val="00D50E3B"/>
    <w:rsid w:val="00D60432"/>
    <w:rsid w:val="00D627F8"/>
    <w:rsid w:val="00D62DEC"/>
    <w:rsid w:val="00D734D1"/>
    <w:rsid w:val="00D771E0"/>
    <w:rsid w:val="00D80D36"/>
    <w:rsid w:val="00D826E9"/>
    <w:rsid w:val="00D862DD"/>
    <w:rsid w:val="00D904F0"/>
    <w:rsid w:val="00D91AE2"/>
    <w:rsid w:val="00D93425"/>
    <w:rsid w:val="00DA459B"/>
    <w:rsid w:val="00DB0A02"/>
    <w:rsid w:val="00DB48E7"/>
    <w:rsid w:val="00DD17CA"/>
    <w:rsid w:val="00DD24FE"/>
    <w:rsid w:val="00DD5C67"/>
    <w:rsid w:val="00DE333A"/>
    <w:rsid w:val="00DE5214"/>
    <w:rsid w:val="00DE594D"/>
    <w:rsid w:val="00DE779A"/>
    <w:rsid w:val="00DF0103"/>
    <w:rsid w:val="00DF160F"/>
    <w:rsid w:val="00DF21A7"/>
    <w:rsid w:val="00DF3DC9"/>
    <w:rsid w:val="00DF46B9"/>
    <w:rsid w:val="00DF62C3"/>
    <w:rsid w:val="00DF6F34"/>
    <w:rsid w:val="00E113E7"/>
    <w:rsid w:val="00E11500"/>
    <w:rsid w:val="00E165BC"/>
    <w:rsid w:val="00E20E70"/>
    <w:rsid w:val="00E2111F"/>
    <w:rsid w:val="00E22BE1"/>
    <w:rsid w:val="00E41548"/>
    <w:rsid w:val="00E45B26"/>
    <w:rsid w:val="00E46447"/>
    <w:rsid w:val="00E46AB2"/>
    <w:rsid w:val="00E553F5"/>
    <w:rsid w:val="00EA4168"/>
    <w:rsid w:val="00EA509B"/>
    <w:rsid w:val="00EA5247"/>
    <w:rsid w:val="00EA7E0B"/>
    <w:rsid w:val="00EC2001"/>
    <w:rsid w:val="00EC34A9"/>
    <w:rsid w:val="00ED1B02"/>
    <w:rsid w:val="00ED1C1D"/>
    <w:rsid w:val="00ED498F"/>
    <w:rsid w:val="00ED54B0"/>
    <w:rsid w:val="00EF357D"/>
    <w:rsid w:val="00EF59A1"/>
    <w:rsid w:val="00EF7903"/>
    <w:rsid w:val="00F02E69"/>
    <w:rsid w:val="00F047EA"/>
    <w:rsid w:val="00F10B70"/>
    <w:rsid w:val="00F11B20"/>
    <w:rsid w:val="00F12DEB"/>
    <w:rsid w:val="00F15564"/>
    <w:rsid w:val="00F174E5"/>
    <w:rsid w:val="00F25903"/>
    <w:rsid w:val="00F26466"/>
    <w:rsid w:val="00F26D33"/>
    <w:rsid w:val="00F30A2C"/>
    <w:rsid w:val="00F31913"/>
    <w:rsid w:val="00F350F7"/>
    <w:rsid w:val="00F44424"/>
    <w:rsid w:val="00F57718"/>
    <w:rsid w:val="00F716F2"/>
    <w:rsid w:val="00F77F31"/>
    <w:rsid w:val="00F83E29"/>
    <w:rsid w:val="00F845CA"/>
    <w:rsid w:val="00F91B69"/>
    <w:rsid w:val="00F93C40"/>
    <w:rsid w:val="00FA0F9F"/>
    <w:rsid w:val="00FA3B14"/>
    <w:rsid w:val="00FA4F09"/>
    <w:rsid w:val="00FA4F9F"/>
    <w:rsid w:val="00FA595C"/>
    <w:rsid w:val="00FB52F7"/>
    <w:rsid w:val="00FD4A52"/>
    <w:rsid w:val="00FE0246"/>
    <w:rsid w:val="00FE16A9"/>
    <w:rsid w:val="00FE29B0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EE50"/>
  <w15:docId w15:val="{BAF4D330-BFFC-4847-9CBC-76573B8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50E90"/>
    <w:pPr>
      <w:spacing w:after="0" w:line="240" w:lineRule="auto"/>
      <w:ind w:left="-68" w:right="34" w:firstLine="91"/>
      <w:jc w:val="both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link w:val="20"/>
    <w:uiPriority w:val="9"/>
    <w:qFormat/>
    <w:rsid w:val="00F350F7"/>
    <w:pPr>
      <w:spacing w:before="100" w:beforeAutospacing="1" w:after="100" w:afterAutospacing="1"/>
      <w:ind w:left="0" w:right="0" w:firstLine="0"/>
      <w:jc w:val="left"/>
      <w:outlineLvl w:val="1"/>
    </w:pPr>
    <w:rPr>
      <w:b/>
      <w:bCs/>
      <w:sz w:val="36"/>
      <w:szCs w:val="3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E3B"/>
    <w:pPr>
      <w:tabs>
        <w:tab w:val="center" w:pos="4677"/>
        <w:tab w:val="right" w:pos="9355"/>
      </w:tabs>
      <w:suppressAutoHyphens/>
      <w:autoSpaceDE w:val="0"/>
    </w:pPr>
    <w:rPr>
      <w:bCs/>
      <w:sz w:val="24"/>
      <w:szCs w:val="24"/>
      <w:lang w:eastAsia="zh-CN"/>
    </w:rPr>
  </w:style>
  <w:style w:type="character" w:customStyle="1" w:styleId="a4">
    <w:name w:val="Верхній колонтитул Знак"/>
    <w:basedOn w:val="a0"/>
    <w:link w:val="a3"/>
    <w:uiPriority w:val="99"/>
    <w:rsid w:val="00D50E3B"/>
    <w:rPr>
      <w:rFonts w:ascii="Times New Roman" w:eastAsia="Times New Roman" w:hAnsi="Times New Roman" w:cs="Times New Roman"/>
      <w:bCs/>
      <w:sz w:val="24"/>
      <w:szCs w:val="24"/>
      <w:lang w:val="uk-UA" w:eastAsia="zh-CN"/>
    </w:rPr>
  </w:style>
  <w:style w:type="table" w:customStyle="1" w:styleId="1">
    <w:name w:val="Сітка таблиці1"/>
    <w:basedOn w:val="a1"/>
    <w:next w:val="a5"/>
    <w:uiPriority w:val="39"/>
    <w:rsid w:val="00767E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6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0587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05871"/>
    <w:rPr>
      <w:rFonts w:ascii="Times New Roman" w:eastAsia="Times New Roman" w:hAnsi="Times New Roman" w:cs="Times New Roman"/>
      <w:lang w:val="uk-UA" w:eastAsia="ru-RU"/>
    </w:rPr>
  </w:style>
  <w:style w:type="paragraph" w:styleId="a8">
    <w:name w:val="List Paragraph"/>
    <w:basedOn w:val="a"/>
    <w:uiPriority w:val="34"/>
    <w:qFormat/>
    <w:rsid w:val="00EA416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a9">
    <w:name w:val="annotation reference"/>
    <w:basedOn w:val="a0"/>
    <w:uiPriority w:val="99"/>
    <w:semiHidden/>
    <w:unhideWhenUsed/>
    <w:rsid w:val="00EA4168"/>
    <w:rPr>
      <w:sz w:val="16"/>
      <w:szCs w:val="16"/>
    </w:rPr>
  </w:style>
  <w:style w:type="paragraph" w:customStyle="1" w:styleId="rvps2">
    <w:name w:val="rvps2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/>
    </w:rPr>
  </w:style>
  <w:style w:type="character" w:customStyle="1" w:styleId="rvts11">
    <w:name w:val="rvts11"/>
    <w:basedOn w:val="a0"/>
    <w:rsid w:val="00EA4168"/>
  </w:style>
  <w:style w:type="paragraph" w:styleId="aa">
    <w:name w:val="Balloon Text"/>
    <w:basedOn w:val="a"/>
    <w:link w:val="ab"/>
    <w:uiPriority w:val="99"/>
    <w:semiHidden/>
    <w:unhideWhenUsed/>
    <w:rsid w:val="00EA4168"/>
    <w:pPr>
      <w:ind w:left="0" w:right="0"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A4168"/>
    <w:rPr>
      <w:rFonts w:ascii="Segoe UI" w:hAnsi="Segoe UI" w:cs="Segoe UI"/>
      <w:sz w:val="18"/>
      <w:szCs w:val="18"/>
      <w:lang w:val="uk-UA"/>
    </w:rPr>
  </w:style>
  <w:style w:type="paragraph" w:customStyle="1" w:styleId="rvps8">
    <w:name w:val="rvps8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F350F7"/>
    <w:rPr>
      <w:rFonts w:ascii="Times New Roman" w:eastAsia="Times New Roman" w:hAnsi="Times New Roman" w:cs="Times New Roman"/>
      <w:b/>
      <w:bCs/>
      <w:sz w:val="36"/>
      <w:szCs w:val="36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.ligazakon.net/document/view/mr230047?ed=2023_02_09&amp;an=3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mr230047?ed=2023_02_09&amp;an=3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r230047?ed=2023_02_09&amp;an=3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FD83-43CB-4FD1-ACB1-1B539D70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4926</Words>
  <Characters>2809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Chernenko</cp:lastModifiedBy>
  <cp:revision>8</cp:revision>
  <cp:lastPrinted>2023-08-15T10:06:00Z</cp:lastPrinted>
  <dcterms:created xsi:type="dcterms:W3CDTF">2023-08-07T11:38:00Z</dcterms:created>
  <dcterms:modified xsi:type="dcterms:W3CDTF">2023-08-15T13:27:00Z</dcterms:modified>
</cp:coreProperties>
</file>