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96503" w14:textId="77777777" w:rsidR="00EF5241" w:rsidRPr="00882399" w:rsidRDefault="00EF5241" w:rsidP="006C5FC8">
      <w:pPr>
        <w:ind w:right="731"/>
        <w:contextualSpacing/>
        <w:jc w:val="center"/>
        <w:rPr>
          <w:b/>
          <w:spacing w:val="18"/>
          <w:w w:val="66"/>
          <w:sz w:val="56"/>
          <w:szCs w:val="56"/>
        </w:rPr>
      </w:pPr>
      <w:r w:rsidRPr="00882399">
        <w:rPr>
          <w:noProof/>
          <w:lang w:val="ru-RU" w:eastAsia="ru-RU" w:bidi="ar-SA"/>
        </w:rPr>
        <w:drawing>
          <wp:anchor distT="0" distB="0" distL="114300" distR="114300" simplePos="0" relativeHeight="251659264" behindDoc="1" locked="0" layoutInCell="1" allowOverlap="1" wp14:anchorId="4062D442" wp14:editId="2A75B3A8">
            <wp:simplePos x="0" y="0"/>
            <wp:positionH relativeFrom="margin">
              <wp:align>center</wp:align>
            </wp:positionH>
            <wp:positionV relativeFrom="paragraph">
              <wp:posOffset>16510</wp:posOffset>
            </wp:positionV>
            <wp:extent cx="516255"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contrast="24000"/>
                      <a:extLst>
                        <a:ext uri="{28A0092B-C50C-407E-A947-70E740481C1C}">
                          <a14:useLocalDpi xmlns:a14="http://schemas.microsoft.com/office/drawing/2010/main" val="0"/>
                        </a:ext>
                      </a:extLst>
                    </a:blip>
                    <a:srcRect/>
                    <a:stretch>
                      <a:fillRect/>
                    </a:stretch>
                  </pic:blipFill>
                  <pic:spPr bwMode="auto">
                    <a:xfrm>
                      <a:off x="0" y="0"/>
                      <a:ext cx="516255" cy="685800"/>
                    </a:xfrm>
                    <a:prstGeom prst="rect">
                      <a:avLst/>
                    </a:prstGeom>
                    <a:noFill/>
                  </pic:spPr>
                </pic:pic>
              </a:graphicData>
            </a:graphic>
            <wp14:sizeRelH relativeFrom="page">
              <wp14:pctWidth>0</wp14:pctWidth>
            </wp14:sizeRelH>
            <wp14:sizeRelV relativeFrom="page">
              <wp14:pctHeight>0</wp14:pctHeight>
            </wp14:sizeRelV>
          </wp:anchor>
        </w:drawing>
      </w:r>
    </w:p>
    <w:p w14:paraId="4734CF2C" w14:textId="77777777" w:rsidR="00EF5241" w:rsidRPr="00882399" w:rsidRDefault="00EF5241" w:rsidP="00EF5241">
      <w:pPr>
        <w:contextualSpacing/>
        <w:jc w:val="center"/>
        <w:rPr>
          <w:b/>
          <w:spacing w:val="18"/>
          <w:w w:val="66"/>
          <w:sz w:val="56"/>
          <w:szCs w:val="56"/>
        </w:rPr>
      </w:pPr>
    </w:p>
    <w:p w14:paraId="4FFCB5D5" w14:textId="77777777" w:rsidR="00EF5241" w:rsidRPr="00882399" w:rsidRDefault="00EF5241" w:rsidP="00EF5241">
      <w:pPr>
        <w:contextualSpacing/>
        <w:jc w:val="center"/>
        <w:rPr>
          <w:b/>
          <w:spacing w:val="18"/>
          <w:w w:val="66"/>
          <w:sz w:val="72"/>
          <w:szCs w:val="72"/>
        </w:rPr>
      </w:pPr>
      <w:r w:rsidRPr="00882399">
        <w:rPr>
          <w:b/>
          <w:spacing w:val="18"/>
          <w:w w:val="66"/>
          <w:sz w:val="72"/>
          <w:szCs w:val="72"/>
        </w:rPr>
        <w:t>КИЇВСЬКА МІСЬКА РАДА</w:t>
      </w:r>
    </w:p>
    <w:p w14:paraId="2CD886F8" w14:textId="7BC4B728" w:rsidR="00EF5241" w:rsidRPr="00EF5241" w:rsidRDefault="00EF5241" w:rsidP="00EF5241">
      <w:pPr>
        <w:pStyle w:val="2"/>
        <w:pBdr>
          <w:bottom w:val="thinThickThinSmallGap" w:sz="24" w:space="2" w:color="auto"/>
        </w:pBdr>
        <w:spacing w:before="0"/>
        <w:contextualSpacing/>
        <w:jc w:val="center"/>
        <w:rPr>
          <w:b/>
          <w:color w:val="auto"/>
          <w:spacing w:val="18"/>
          <w:w w:val="90"/>
          <w:sz w:val="28"/>
          <w:szCs w:val="28"/>
        </w:rPr>
      </w:pPr>
      <w:r w:rsidRPr="00EF5241">
        <w:rPr>
          <w:b/>
          <w:color w:val="auto"/>
          <w:spacing w:val="18"/>
          <w:w w:val="90"/>
          <w:sz w:val="28"/>
          <w:szCs w:val="28"/>
        </w:rPr>
        <w:t>ІІ СЕСІЯ           ІХ СКЛИКАННЯ</w:t>
      </w:r>
    </w:p>
    <w:p w14:paraId="09BEA2BA" w14:textId="77777777" w:rsidR="00EF5241" w:rsidRPr="00A74B4B" w:rsidRDefault="00EF5241" w:rsidP="00EF5241">
      <w:pPr>
        <w:contextualSpacing/>
        <w:jc w:val="center"/>
        <w:rPr>
          <w:sz w:val="24"/>
          <w:szCs w:val="24"/>
        </w:rPr>
      </w:pPr>
    </w:p>
    <w:p w14:paraId="717569BF" w14:textId="77777777" w:rsidR="00EF5241" w:rsidRPr="00882399" w:rsidRDefault="00EF5241" w:rsidP="00EF5241">
      <w:pPr>
        <w:contextualSpacing/>
        <w:rPr>
          <w:sz w:val="24"/>
          <w:szCs w:val="24"/>
        </w:rPr>
      </w:pPr>
      <w:r w:rsidRPr="00882399">
        <w:rPr>
          <w:sz w:val="24"/>
          <w:szCs w:val="24"/>
        </w:rPr>
        <w:t>____________№_____________</w:t>
      </w:r>
    </w:p>
    <w:p w14:paraId="6259B1EF" w14:textId="352A2BE4" w:rsidR="0089754F" w:rsidRPr="00B7152A" w:rsidRDefault="00EF5241" w:rsidP="002F33CE">
      <w:pPr>
        <w:ind w:left="7788"/>
        <w:contextualSpacing/>
        <w:rPr>
          <w:sz w:val="27"/>
          <w:szCs w:val="27"/>
        </w:rPr>
      </w:pPr>
      <w:r w:rsidRPr="00B7152A">
        <w:rPr>
          <w:sz w:val="27"/>
          <w:szCs w:val="27"/>
        </w:rPr>
        <w:t xml:space="preserve">         ПРОЄКТ</w:t>
      </w:r>
    </w:p>
    <w:p w14:paraId="42E659F6" w14:textId="77777777" w:rsidR="004044E2" w:rsidRPr="00B7152A" w:rsidRDefault="004044E2" w:rsidP="00B7152A">
      <w:pPr>
        <w:pStyle w:val="a3"/>
        <w:tabs>
          <w:tab w:val="left" w:pos="4962"/>
        </w:tabs>
        <w:spacing w:after="16" w:line="12" w:lineRule="atLeast"/>
        <w:ind w:right="5267"/>
        <w:jc w:val="both"/>
        <w:rPr>
          <w:b/>
          <w:sz w:val="27"/>
          <w:szCs w:val="27"/>
        </w:rPr>
      </w:pPr>
      <w:r w:rsidRPr="00B7152A">
        <w:rPr>
          <w:b/>
          <w:sz w:val="27"/>
          <w:szCs w:val="27"/>
        </w:rPr>
        <w:t>Про затвердження Положення про Департамент з питань реєстрації виконавчого органу Київської міської ради (Київської міської державної адміністрації)</w:t>
      </w:r>
    </w:p>
    <w:p w14:paraId="1A1605EA" w14:textId="77777777" w:rsidR="004044E2" w:rsidRPr="00A74B4B" w:rsidRDefault="004044E2" w:rsidP="00B7152A">
      <w:pPr>
        <w:pStyle w:val="a3"/>
        <w:spacing w:after="16" w:line="12" w:lineRule="atLeast"/>
        <w:rPr>
          <w:sz w:val="24"/>
          <w:szCs w:val="24"/>
        </w:rPr>
      </w:pPr>
    </w:p>
    <w:p w14:paraId="59EDA9CA" w14:textId="352CC761" w:rsidR="004044E2" w:rsidRPr="00B7152A" w:rsidRDefault="004044E2" w:rsidP="00B7152A">
      <w:pPr>
        <w:pStyle w:val="a3"/>
        <w:spacing w:after="16" w:line="12" w:lineRule="atLeast"/>
        <w:ind w:right="23" w:firstLine="567"/>
        <w:jc w:val="both"/>
        <w:rPr>
          <w:sz w:val="27"/>
          <w:szCs w:val="27"/>
        </w:rPr>
      </w:pPr>
      <w:r w:rsidRPr="00B7152A">
        <w:rPr>
          <w:sz w:val="27"/>
          <w:szCs w:val="27"/>
        </w:rPr>
        <w:t>Відповідно</w:t>
      </w:r>
      <w:r w:rsidRPr="00B7152A">
        <w:rPr>
          <w:spacing w:val="36"/>
          <w:sz w:val="27"/>
          <w:szCs w:val="27"/>
        </w:rPr>
        <w:t xml:space="preserve"> </w:t>
      </w:r>
      <w:r w:rsidRPr="00B7152A">
        <w:rPr>
          <w:sz w:val="27"/>
          <w:szCs w:val="27"/>
        </w:rPr>
        <w:t xml:space="preserve">до </w:t>
      </w:r>
      <w:r w:rsidR="004F0BC6">
        <w:rPr>
          <w:sz w:val="27"/>
          <w:szCs w:val="27"/>
        </w:rPr>
        <w:t>з</w:t>
      </w:r>
      <w:r w:rsidRPr="00B7152A">
        <w:rPr>
          <w:sz w:val="27"/>
          <w:szCs w:val="27"/>
        </w:rPr>
        <w:t>аконів України</w:t>
      </w:r>
      <w:r w:rsidRPr="00B7152A">
        <w:rPr>
          <w:spacing w:val="37"/>
          <w:sz w:val="27"/>
          <w:szCs w:val="27"/>
        </w:rPr>
        <w:t xml:space="preserve"> </w:t>
      </w:r>
      <w:r w:rsidRPr="00B7152A">
        <w:rPr>
          <w:sz w:val="27"/>
          <w:szCs w:val="27"/>
        </w:rPr>
        <w:t>«Про</w:t>
      </w:r>
      <w:r w:rsidRPr="00B7152A">
        <w:rPr>
          <w:spacing w:val="35"/>
          <w:sz w:val="27"/>
          <w:szCs w:val="27"/>
        </w:rPr>
        <w:t xml:space="preserve"> </w:t>
      </w:r>
      <w:r w:rsidRPr="00B7152A">
        <w:rPr>
          <w:sz w:val="27"/>
          <w:szCs w:val="27"/>
        </w:rPr>
        <w:t>місцеве</w:t>
      </w:r>
      <w:r w:rsidRPr="00B7152A">
        <w:rPr>
          <w:spacing w:val="35"/>
          <w:sz w:val="27"/>
          <w:szCs w:val="27"/>
        </w:rPr>
        <w:t xml:space="preserve"> </w:t>
      </w:r>
      <w:r w:rsidRPr="00B7152A">
        <w:rPr>
          <w:sz w:val="27"/>
          <w:szCs w:val="27"/>
        </w:rPr>
        <w:t>самоврядування</w:t>
      </w:r>
      <w:r w:rsidRPr="00B7152A">
        <w:rPr>
          <w:spacing w:val="37"/>
          <w:sz w:val="27"/>
          <w:szCs w:val="27"/>
        </w:rPr>
        <w:t xml:space="preserve"> </w:t>
      </w:r>
      <w:r w:rsidRPr="00B7152A">
        <w:rPr>
          <w:sz w:val="27"/>
          <w:szCs w:val="27"/>
        </w:rPr>
        <w:t>в</w:t>
      </w:r>
      <w:r w:rsidRPr="00B7152A">
        <w:rPr>
          <w:spacing w:val="36"/>
          <w:sz w:val="27"/>
          <w:szCs w:val="27"/>
        </w:rPr>
        <w:t xml:space="preserve"> </w:t>
      </w:r>
      <w:r w:rsidRPr="00B7152A">
        <w:rPr>
          <w:sz w:val="27"/>
          <w:szCs w:val="27"/>
        </w:rPr>
        <w:t>Україні», «Про столицю України – місто-герой Київ</w:t>
      </w:r>
      <w:r w:rsidR="004F0BC6">
        <w:rPr>
          <w:sz w:val="27"/>
          <w:szCs w:val="27"/>
        </w:rPr>
        <w:t>»</w:t>
      </w:r>
      <w:r w:rsidRPr="00B7152A">
        <w:rPr>
          <w:sz w:val="27"/>
          <w:szCs w:val="27"/>
        </w:rPr>
        <w:t xml:space="preserve">, «Про державну реєстрацію речових прав на нерухоме майно та їх обтяжень», «Про державну реєстрацію юридичних осіб, фізичних осіб ‒ підприємців та громадських формувань», «Про державну реєстрацію актів цивільного стану», </w:t>
      </w:r>
      <w:r w:rsidRPr="00B7152A">
        <w:rPr>
          <w:color w:val="000000" w:themeColor="text1"/>
          <w:sz w:val="27"/>
          <w:szCs w:val="27"/>
        </w:rPr>
        <w:t>«</w:t>
      </w:r>
      <w:r w:rsidRPr="00B7152A">
        <w:rPr>
          <w:bCs/>
          <w:color w:val="000000" w:themeColor="text1"/>
          <w:sz w:val="27"/>
          <w:szCs w:val="27"/>
          <w:shd w:val="clear" w:color="auto" w:fill="FFFFFF"/>
        </w:rPr>
        <w:t>Про надання публічних (електронних публічних) послуг щодо декларування та реєстрації місця проживання в Україні</w:t>
      </w:r>
      <w:r w:rsidRPr="00B7152A">
        <w:rPr>
          <w:color w:val="000000" w:themeColor="text1"/>
          <w:sz w:val="27"/>
          <w:szCs w:val="27"/>
        </w:rPr>
        <w:t>»</w:t>
      </w:r>
      <w:r w:rsidRPr="00B7152A">
        <w:rPr>
          <w:sz w:val="27"/>
          <w:szCs w:val="27"/>
        </w:rPr>
        <w:t>,</w:t>
      </w:r>
      <w:r w:rsidR="004F0BC6">
        <w:rPr>
          <w:sz w:val="27"/>
          <w:szCs w:val="27"/>
        </w:rPr>
        <w:t xml:space="preserve"> частини третьої статті 11</w:t>
      </w:r>
      <w:r w:rsidR="00772E01">
        <w:rPr>
          <w:sz w:val="27"/>
          <w:szCs w:val="27"/>
        </w:rPr>
        <w:t xml:space="preserve"> </w:t>
      </w:r>
      <w:bookmarkStart w:id="0" w:name="_GoBack"/>
      <w:bookmarkEnd w:id="0"/>
      <w:r w:rsidRPr="00B7152A">
        <w:rPr>
          <w:sz w:val="27"/>
          <w:szCs w:val="27"/>
        </w:rPr>
        <w:t>Регламенту Київської міської ради, затвердженого рішенням Київської міської ради від 04 листопада 2021 року № 3135/3176, Київська міська рада:</w:t>
      </w:r>
    </w:p>
    <w:p w14:paraId="0D9784AD" w14:textId="77777777" w:rsidR="004044E2" w:rsidRPr="00B7152A" w:rsidRDefault="004044E2" w:rsidP="00B7152A">
      <w:pPr>
        <w:pStyle w:val="a3"/>
        <w:spacing w:after="16" w:line="12" w:lineRule="atLeast"/>
        <w:ind w:left="622" w:right="104" w:hanging="338"/>
        <w:jc w:val="both"/>
        <w:rPr>
          <w:sz w:val="24"/>
          <w:szCs w:val="24"/>
        </w:rPr>
      </w:pPr>
    </w:p>
    <w:p w14:paraId="08C98F9B" w14:textId="77777777" w:rsidR="004044E2" w:rsidRPr="00B7152A" w:rsidRDefault="004044E2" w:rsidP="00B7152A">
      <w:pPr>
        <w:pStyle w:val="a3"/>
        <w:spacing w:after="16" w:line="12" w:lineRule="atLeast"/>
        <w:ind w:left="624" w:right="102" w:hanging="57"/>
        <w:jc w:val="both"/>
        <w:rPr>
          <w:b/>
          <w:sz w:val="27"/>
          <w:szCs w:val="27"/>
        </w:rPr>
      </w:pPr>
      <w:r w:rsidRPr="00B7152A">
        <w:rPr>
          <w:b/>
          <w:sz w:val="27"/>
          <w:szCs w:val="27"/>
        </w:rPr>
        <w:t>ВИРІШИЛА:</w:t>
      </w:r>
    </w:p>
    <w:p w14:paraId="3796EDF9" w14:textId="77777777" w:rsidR="004044E2" w:rsidRPr="00A74B4B" w:rsidRDefault="004044E2" w:rsidP="00B7152A">
      <w:pPr>
        <w:pStyle w:val="a3"/>
        <w:spacing w:after="16" w:line="12" w:lineRule="atLeast"/>
        <w:ind w:left="622" w:right="104"/>
        <w:jc w:val="both"/>
        <w:rPr>
          <w:sz w:val="24"/>
          <w:szCs w:val="24"/>
        </w:rPr>
      </w:pPr>
    </w:p>
    <w:p w14:paraId="343439EE" w14:textId="77777777" w:rsidR="004044E2" w:rsidRPr="00B7152A" w:rsidRDefault="004044E2" w:rsidP="00B7152A">
      <w:pPr>
        <w:pStyle w:val="a5"/>
        <w:numPr>
          <w:ilvl w:val="0"/>
          <w:numId w:val="2"/>
        </w:numPr>
        <w:tabs>
          <w:tab w:val="left" w:pos="851"/>
        </w:tabs>
        <w:spacing w:after="16" w:line="12" w:lineRule="atLeast"/>
        <w:ind w:left="0" w:right="104" w:firstLine="567"/>
        <w:rPr>
          <w:sz w:val="27"/>
          <w:szCs w:val="27"/>
        </w:rPr>
      </w:pPr>
      <w:r w:rsidRPr="00B7152A">
        <w:rPr>
          <w:sz w:val="27"/>
          <w:szCs w:val="27"/>
        </w:rPr>
        <w:t>Затвердити Положення про Департамент з питань реєстрації виконавчого органу Київської міської ради (Київської міської державної адміністрації), що додається.</w:t>
      </w:r>
    </w:p>
    <w:p w14:paraId="529F3C72" w14:textId="77777777" w:rsidR="004044E2" w:rsidRPr="00B7152A" w:rsidRDefault="004044E2" w:rsidP="00B7152A">
      <w:pPr>
        <w:pStyle w:val="a3"/>
        <w:spacing w:after="16" w:line="12" w:lineRule="atLeast"/>
        <w:rPr>
          <w:sz w:val="24"/>
          <w:szCs w:val="24"/>
        </w:rPr>
      </w:pPr>
    </w:p>
    <w:p w14:paraId="41DECB37" w14:textId="77777777" w:rsidR="004044E2" w:rsidRPr="00B7152A" w:rsidRDefault="004044E2" w:rsidP="00B7152A">
      <w:pPr>
        <w:pStyle w:val="a5"/>
        <w:numPr>
          <w:ilvl w:val="0"/>
          <w:numId w:val="2"/>
        </w:numPr>
        <w:tabs>
          <w:tab w:val="left" w:pos="851"/>
        </w:tabs>
        <w:spacing w:after="16" w:line="12" w:lineRule="atLeast"/>
        <w:ind w:left="0" w:right="104" w:firstLine="567"/>
        <w:rPr>
          <w:sz w:val="27"/>
          <w:szCs w:val="27"/>
        </w:rPr>
      </w:pPr>
      <w:r w:rsidRPr="00B7152A">
        <w:rPr>
          <w:sz w:val="24"/>
          <w:szCs w:val="24"/>
        </w:rPr>
        <w:t>Д</w:t>
      </w:r>
      <w:r w:rsidRPr="00B7152A">
        <w:rPr>
          <w:sz w:val="27"/>
          <w:szCs w:val="27"/>
        </w:rPr>
        <w:t>епартаменту з питань реєстрації виконавчого органу Київської міської ради (Київської міської державної адміністрації) забезпечити державну реєстрацію Положення про Департамент з питань реєстрації виконавчого органу Київської міської ради (Київської міської державної адміністрації) в установленому порядку.</w:t>
      </w:r>
    </w:p>
    <w:p w14:paraId="1B26C2BE" w14:textId="77777777" w:rsidR="004044E2" w:rsidRPr="00B7152A" w:rsidRDefault="004044E2" w:rsidP="00B7152A">
      <w:pPr>
        <w:pStyle w:val="a5"/>
        <w:tabs>
          <w:tab w:val="left" w:pos="1488"/>
        </w:tabs>
        <w:spacing w:after="16" w:line="12" w:lineRule="atLeast"/>
        <w:ind w:left="1188" w:right="101" w:firstLine="0"/>
        <w:rPr>
          <w:sz w:val="27"/>
          <w:szCs w:val="27"/>
        </w:rPr>
      </w:pPr>
    </w:p>
    <w:p w14:paraId="3909AA9F" w14:textId="77777777" w:rsidR="004044E2" w:rsidRPr="00B7152A" w:rsidRDefault="004044E2" w:rsidP="00B7152A">
      <w:pPr>
        <w:tabs>
          <w:tab w:val="left" w:pos="993"/>
        </w:tabs>
        <w:spacing w:after="16" w:line="12" w:lineRule="atLeast"/>
        <w:ind w:right="101" w:firstLine="567"/>
        <w:rPr>
          <w:sz w:val="27"/>
          <w:szCs w:val="27"/>
        </w:rPr>
      </w:pPr>
      <w:r w:rsidRPr="00B7152A">
        <w:rPr>
          <w:sz w:val="27"/>
          <w:szCs w:val="27"/>
        </w:rPr>
        <w:t>3. Це рішення набирає чинності з дня його прийняття.</w:t>
      </w:r>
    </w:p>
    <w:p w14:paraId="42E3670F" w14:textId="77777777" w:rsidR="004044E2" w:rsidRPr="00B7152A" w:rsidRDefault="004044E2" w:rsidP="00B7152A">
      <w:pPr>
        <w:pStyle w:val="a3"/>
        <w:spacing w:after="16" w:line="12" w:lineRule="atLeast"/>
        <w:rPr>
          <w:sz w:val="24"/>
          <w:szCs w:val="24"/>
        </w:rPr>
      </w:pPr>
    </w:p>
    <w:p w14:paraId="28F5875D" w14:textId="77777777" w:rsidR="004044E2" w:rsidRPr="00B7152A" w:rsidRDefault="004044E2" w:rsidP="00B7152A">
      <w:pPr>
        <w:tabs>
          <w:tab w:val="left" w:pos="1505"/>
        </w:tabs>
        <w:spacing w:after="16" w:line="12" w:lineRule="atLeast"/>
        <w:ind w:left="336" w:right="100"/>
        <w:jc w:val="both"/>
        <w:rPr>
          <w:sz w:val="27"/>
          <w:szCs w:val="27"/>
        </w:rPr>
      </w:pPr>
      <w:r w:rsidRPr="00B7152A">
        <w:rPr>
          <w:sz w:val="27"/>
          <w:szCs w:val="27"/>
        </w:rPr>
        <w:t xml:space="preserve">   4. Контроль за виконанням цього рішення покласти на постійну комісію Київської міської ради з питань регламенту, депутатської етики та запобігання корупції.</w:t>
      </w:r>
    </w:p>
    <w:p w14:paraId="6E56B740" w14:textId="0295D7A1" w:rsidR="004044E2" w:rsidRDefault="004044E2" w:rsidP="00B7152A">
      <w:pPr>
        <w:pStyle w:val="a3"/>
        <w:tabs>
          <w:tab w:val="left" w:pos="8105"/>
        </w:tabs>
        <w:spacing w:after="16" w:line="16" w:lineRule="atLeast"/>
        <w:ind w:left="567" w:right="164"/>
        <w:jc w:val="both"/>
        <w:rPr>
          <w:sz w:val="27"/>
          <w:szCs w:val="27"/>
        </w:rPr>
      </w:pPr>
    </w:p>
    <w:p w14:paraId="497DFD93" w14:textId="77777777" w:rsidR="007A70D9" w:rsidRPr="00B7152A" w:rsidRDefault="007A70D9" w:rsidP="00B7152A">
      <w:pPr>
        <w:pStyle w:val="a3"/>
        <w:tabs>
          <w:tab w:val="left" w:pos="8105"/>
        </w:tabs>
        <w:spacing w:after="16" w:line="16" w:lineRule="atLeast"/>
        <w:ind w:left="567" w:right="164"/>
        <w:jc w:val="both"/>
        <w:rPr>
          <w:sz w:val="27"/>
          <w:szCs w:val="27"/>
        </w:rPr>
      </w:pPr>
    </w:p>
    <w:p w14:paraId="7A897981" w14:textId="40CFDD94" w:rsidR="004044E2" w:rsidRPr="00B7152A" w:rsidRDefault="004044E2" w:rsidP="00B7152A">
      <w:pPr>
        <w:pStyle w:val="a3"/>
        <w:tabs>
          <w:tab w:val="left" w:pos="8105"/>
        </w:tabs>
        <w:spacing w:after="16" w:line="16" w:lineRule="atLeast"/>
        <w:ind w:left="567" w:right="164"/>
        <w:jc w:val="both"/>
        <w:rPr>
          <w:sz w:val="27"/>
          <w:szCs w:val="27"/>
        </w:rPr>
      </w:pPr>
      <w:r w:rsidRPr="00B7152A">
        <w:rPr>
          <w:sz w:val="27"/>
          <w:szCs w:val="27"/>
        </w:rPr>
        <w:t>Київський міський голова                                                          Віталій</w:t>
      </w:r>
      <w:r w:rsidRPr="00B7152A">
        <w:rPr>
          <w:spacing w:val="-1"/>
          <w:sz w:val="27"/>
          <w:szCs w:val="27"/>
        </w:rPr>
        <w:t xml:space="preserve"> </w:t>
      </w:r>
      <w:r w:rsidRPr="00B7152A">
        <w:rPr>
          <w:sz w:val="27"/>
          <w:szCs w:val="27"/>
        </w:rPr>
        <w:t>КЛИЧКО</w:t>
      </w:r>
    </w:p>
    <w:p w14:paraId="683C1599" w14:textId="77777777" w:rsidR="00B7152A" w:rsidRPr="00F42C5E" w:rsidRDefault="00B7152A" w:rsidP="00B7152A">
      <w:pPr>
        <w:pStyle w:val="a3"/>
        <w:tabs>
          <w:tab w:val="left" w:pos="8105"/>
        </w:tabs>
        <w:spacing w:after="16" w:line="16" w:lineRule="atLeast"/>
        <w:ind w:left="567" w:right="164"/>
        <w:jc w:val="both"/>
      </w:pPr>
    </w:p>
    <w:p w14:paraId="346B6EED" w14:textId="77777777" w:rsidR="009A4D9B" w:rsidRPr="00F42C5E" w:rsidRDefault="009A4D9B">
      <w:pPr>
        <w:jc w:val="both"/>
        <w:sectPr w:rsidR="009A4D9B" w:rsidRPr="00F42C5E" w:rsidSect="007A70D9">
          <w:headerReference w:type="even" r:id="rId9"/>
          <w:headerReference w:type="default" r:id="rId10"/>
          <w:footerReference w:type="even" r:id="rId11"/>
          <w:footerReference w:type="default" r:id="rId12"/>
          <w:headerReference w:type="first" r:id="rId13"/>
          <w:footerReference w:type="first" r:id="rId14"/>
          <w:type w:val="continuous"/>
          <w:pgSz w:w="11910" w:h="16840"/>
          <w:pgMar w:top="993" w:right="567" w:bottom="568" w:left="1701" w:header="720" w:footer="284" w:gutter="0"/>
          <w:cols w:space="720"/>
          <w:docGrid w:linePitch="299"/>
        </w:sectPr>
      </w:pPr>
    </w:p>
    <w:p w14:paraId="337568E4" w14:textId="6473FEA2" w:rsidR="007B5904" w:rsidRPr="00D64F6B" w:rsidRDefault="00AB3303" w:rsidP="00D64F6B">
      <w:pPr>
        <w:pStyle w:val="1"/>
        <w:spacing w:before="65"/>
      </w:pPr>
      <w:r w:rsidRPr="00F42C5E">
        <w:lastRenderedPageBreak/>
        <w:t>Подання:</w:t>
      </w:r>
    </w:p>
    <w:tbl>
      <w:tblPr>
        <w:tblStyle w:val="TableNormal"/>
        <w:tblW w:w="0" w:type="auto"/>
        <w:tblInd w:w="112" w:type="dxa"/>
        <w:tblLayout w:type="fixed"/>
        <w:tblLook w:val="01E0" w:firstRow="1" w:lastRow="1" w:firstColumn="1" w:lastColumn="1" w:noHBand="0" w:noVBand="0"/>
      </w:tblPr>
      <w:tblGrid>
        <w:gridCol w:w="6546"/>
        <w:gridCol w:w="3405"/>
      </w:tblGrid>
      <w:tr w:rsidR="00FD4927" w:rsidRPr="00F42C5E" w14:paraId="3D4C0E01" w14:textId="77777777" w:rsidTr="0084342B">
        <w:trPr>
          <w:trHeight w:val="969"/>
        </w:trPr>
        <w:tc>
          <w:tcPr>
            <w:tcW w:w="6546" w:type="dxa"/>
          </w:tcPr>
          <w:p w14:paraId="48DD98C3" w14:textId="77777777" w:rsidR="00550500" w:rsidRDefault="00550500">
            <w:pPr>
              <w:pStyle w:val="TableParagraph"/>
              <w:tabs>
                <w:tab w:val="left" w:pos="1579"/>
                <w:tab w:val="left" w:pos="3483"/>
                <w:tab w:val="left" w:pos="3867"/>
              </w:tabs>
              <w:ind w:left="200" w:right="1153"/>
              <w:rPr>
                <w:sz w:val="27"/>
              </w:rPr>
            </w:pPr>
          </w:p>
          <w:p w14:paraId="7C85DF4B" w14:textId="390D28A8" w:rsidR="00FD4927" w:rsidRPr="00F42C5E" w:rsidRDefault="00FD4927">
            <w:pPr>
              <w:pStyle w:val="TableParagraph"/>
              <w:tabs>
                <w:tab w:val="left" w:pos="1579"/>
                <w:tab w:val="left" w:pos="3483"/>
                <w:tab w:val="left" w:pos="3867"/>
              </w:tabs>
              <w:ind w:left="200" w:right="1153"/>
              <w:rPr>
                <w:sz w:val="27"/>
              </w:rPr>
            </w:pPr>
            <w:r w:rsidRPr="00F42C5E">
              <w:rPr>
                <w:sz w:val="27"/>
              </w:rPr>
              <w:t xml:space="preserve">Директор Департаменту з </w:t>
            </w:r>
            <w:r w:rsidRPr="00F42C5E">
              <w:rPr>
                <w:spacing w:val="-5"/>
                <w:sz w:val="27"/>
              </w:rPr>
              <w:t xml:space="preserve">питань </w:t>
            </w:r>
            <w:r w:rsidRPr="00F42C5E">
              <w:rPr>
                <w:sz w:val="27"/>
              </w:rPr>
              <w:t>реєстрації</w:t>
            </w:r>
          </w:p>
          <w:p w14:paraId="6FF21AAA" w14:textId="77777777" w:rsidR="0084342B" w:rsidRPr="00F42C5E" w:rsidRDefault="0084342B">
            <w:pPr>
              <w:pStyle w:val="TableParagraph"/>
              <w:tabs>
                <w:tab w:val="left" w:pos="1579"/>
                <w:tab w:val="left" w:pos="3483"/>
                <w:tab w:val="left" w:pos="3867"/>
              </w:tabs>
              <w:ind w:left="200" w:right="1153"/>
              <w:rPr>
                <w:sz w:val="27"/>
                <w:szCs w:val="27"/>
              </w:rPr>
            </w:pPr>
          </w:p>
          <w:p w14:paraId="52BD017C" w14:textId="0C9DBF69" w:rsidR="00FD4927" w:rsidRPr="00F42C5E" w:rsidRDefault="00FD4927" w:rsidP="005E21E7">
            <w:pPr>
              <w:pStyle w:val="TableParagraph"/>
              <w:ind w:left="200"/>
              <w:rPr>
                <w:sz w:val="27"/>
              </w:rPr>
            </w:pPr>
            <w:r w:rsidRPr="00F42C5E">
              <w:rPr>
                <w:sz w:val="27"/>
                <w:lang w:val="ru-RU"/>
              </w:rPr>
              <w:t>З</w:t>
            </w:r>
            <w:proofErr w:type="spellStart"/>
            <w:r w:rsidRPr="00F42C5E">
              <w:rPr>
                <w:sz w:val="27"/>
              </w:rPr>
              <w:t>авідувач</w:t>
            </w:r>
            <w:proofErr w:type="spellEnd"/>
            <w:r w:rsidRPr="00F42C5E">
              <w:rPr>
                <w:sz w:val="27"/>
              </w:rPr>
              <w:t xml:space="preserve"> юридичного сектору</w:t>
            </w:r>
            <w:r w:rsidR="00171DA2">
              <w:rPr>
                <w:sz w:val="27"/>
              </w:rPr>
              <w:t xml:space="preserve">    </w:t>
            </w:r>
          </w:p>
        </w:tc>
        <w:tc>
          <w:tcPr>
            <w:tcW w:w="3405" w:type="dxa"/>
          </w:tcPr>
          <w:p w14:paraId="0A26D551" w14:textId="77777777" w:rsidR="005E21E7" w:rsidRPr="00F42C5E" w:rsidRDefault="005E21E7" w:rsidP="00D64F6B">
            <w:pPr>
              <w:pStyle w:val="TableParagraph"/>
              <w:rPr>
                <w:sz w:val="27"/>
                <w:szCs w:val="27"/>
              </w:rPr>
            </w:pPr>
          </w:p>
          <w:p w14:paraId="7AE92D43" w14:textId="475A689E" w:rsidR="00FD4927" w:rsidRPr="00F42C5E" w:rsidRDefault="00D64F6B" w:rsidP="00D64F6B">
            <w:pPr>
              <w:pStyle w:val="TableParagraph"/>
              <w:rPr>
                <w:sz w:val="26"/>
              </w:rPr>
            </w:pPr>
            <w:r>
              <w:rPr>
                <w:sz w:val="27"/>
                <w:szCs w:val="27"/>
              </w:rPr>
              <w:t xml:space="preserve">  </w:t>
            </w:r>
            <w:r w:rsidR="00FD4927" w:rsidRPr="00F42C5E">
              <w:rPr>
                <w:sz w:val="26"/>
              </w:rPr>
              <w:t>Оксана ЄКАСЬОВА</w:t>
            </w:r>
          </w:p>
          <w:p w14:paraId="4CA146EC" w14:textId="77777777" w:rsidR="0084342B" w:rsidRPr="00F42C5E" w:rsidRDefault="0084342B" w:rsidP="008E34A7">
            <w:pPr>
              <w:pStyle w:val="TableParagraph"/>
              <w:ind w:left="144"/>
              <w:rPr>
                <w:sz w:val="27"/>
                <w:szCs w:val="27"/>
              </w:rPr>
            </w:pPr>
          </w:p>
          <w:p w14:paraId="613B5C2D" w14:textId="34D92BA6" w:rsidR="00FD4927" w:rsidRPr="00F42C5E" w:rsidRDefault="00171DA2" w:rsidP="00171DA2">
            <w:pPr>
              <w:pStyle w:val="TableParagraph"/>
              <w:rPr>
                <w:b/>
                <w:sz w:val="30"/>
              </w:rPr>
            </w:pPr>
            <w:r>
              <w:rPr>
                <w:sz w:val="27"/>
              </w:rPr>
              <w:t xml:space="preserve">   Марина МАЛЯРЕНКО</w:t>
            </w:r>
          </w:p>
        </w:tc>
      </w:tr>
    </w:tbl>
    <w:p w14:paraId="3B5A6B72" w14:textId="77777777" w:rsidR="0084342B" w:rsidRPr="00F42C5E" w:rsidRDefault="0084342B">
      <w:pPr>
        <w:ind w:left="338"/>
        <w:rPr>
          <w:b/>
          <w:sz w:val="28"/>
        </w:rPr>
      </w:pPr>
    </w:p>
    <w:tbl>
      <w:tblPr>
        <w:tblStyle w:val="TableNormal"/>
        <w:tblW w:w="0" w:type="auto"/>
        <w:tblInd w:w="112" w:type="dxa"/>
        <w:tblLayout w:type="fixed"/>
        <w:tblLook w:val="01E0" w:firstRow="1" w:lastRow="1" w:firstColumn="1" w:lastColumn="1" w:noHBand="0" w:noVBand="0"/>
      </w:tblPr>
      <w:tblGrid>
        <w:gridCol w:w="6546"/>
        <w:gridCol w:w="3548"/>
      </w:tblGrid>
      <w:tr w:rsidR="00A15F64" w:rsidRPr="00F42C5E" w14:paraId="6A9A18C2" w14:textId="77777777" w:rsidTr="005E21E7">
        <w:trPr>
          <w:trHeight w:val="11981"/>
        </w:trPr>
        <w:tc>
          <w:tcPr>
            <w:tcW w:w="6546" w:type="dxa"/>
          </w:tcPr>
          <w:p w14:paraId="46EDFE17" w14:textId="5C496FEF" w:rsidR="00E15A42" w:rsidRDefault="00AB3303" w:rsidP="00747E00">
            <w:pPr>
              <w:pStyle w:val="TableParagraph"/>
              <w:ind w:left="200" w:right="561"/>
              <w:rPr>
                <w:b/>
                <w:sz w:val="28"/>
              </w:rPr>
            </w:pPr>
            <w:r w:rsidRPr="00F42C5E">
              <w:rPr>
                <w:b/>
                <w:sz w:val="28"/>
              </w:rPr>
              <w:t>Погоджено:</w:t>
            </w:r>
          </w:p>
          <w:p w14:paraId="08580516" w14:textId="77777777" w:rsidR="00D64F6B" w:rsidRDefault="00D64F6B" w:rsidP="00747E00">
            <w:pPr>
              <w:pStyle w:val="TableParagraph"/>
              <w:ind w:left="200" w:right="561"/>
              <w:rPr>
                <w:b/>
                <w:sz w:val="28"/>
              </w:rPr>
            </w:pPr>
          </w:p>
          <w:p w14:paraId="277F796B" w14:textId="77777777" w:rsidR="00D64F6B" w:rsidRPr="00F42C5E" w:rsidRDefault="00D64F6B" w:rsidP="00D64F6B">
            <w:pPr>
              <w:pStyle w:val="TableParagraph"/>
              <w:ind w:left="200" w:right="561"/>
              <w:rPr>
                <w:sz w:val="27"/>
              </w:rPr>
            </w:pPr>
            <w:r w:rsidRPr="00F42C5E">
              <w:rPr>
                <w:sz w:val="27"/>
              </w:rPr>
              <w:t xml:space="preserve">Заступник голови Київської міської </w:t>
            </w:r>
          </w:p>
          <w:p w14:paraId="6061C128" w14:textId="77777777" w:rsidR="00D64F6B" w:rsidRPr="00F42C5E" w:rsidRDefault="00D64F6B" w:rsidP="00D64F6B">
            <w:pPr>
              <w:pStyle w:val="TableParagraph"/>
              <w:ind w:left="200" w:right="561"/>
              <w:rPr>
                <w:sz w:val="27"/>
              </w:rPr>
            </w:pPr>
            <w:r w:rsidRPr="00F42C5E">
              <w:rPr>
                <w:sz w:val="27"/>
              </w:rPr>
              <w:t xml:space="preserve">державної адміністрації з питань </w:t>
            </w:r>
          </w:p>
          <w:p w14:paraId="213BF9B8" w14:textId="77777777" w:rsidR="00D64F6B" w:rsidRPr="00F42C5E" w:rsidRDefault="00D64F6B" w:rsidP="00D64F6B">
            <w:pPr>
              <w:pStyle w:val="TableParagraph"/>
              <w:ind w:left="200" w:right="561"/>
              <w:rPr>
                <w:sz w:val="27"/>
              </w:rPr>
            </w:pPr>
            <w:r w:rsidRPr="00F42C5E">
              <w:rPr>
                <w:sz w:val="27"/>
              </w:rPr>
              <w:t>здійснення самоврядних повноважень</w:t>
            </w:r>
          </w:p>
          <w:p w14:paraId="6ADF1AD4" w14:textId="217B8864" w:rsidR="00A15F64" w:rsidRDefault="00A15F64" w:rsidP="00A747A8">
            <w:pPr>
              <w:pStyle w:val="TableParagraph"/>
              <w:ind w:right="561"/>
              <w:rPr>
                <w:color w:val="000000" w:themeColor="text1"/>
                <w:sz w:val="27"/>
              </w:rPr>
            </w:pPr>
          </w:p>
          <w:p w14:paraId="349804A1" w14:textId="172F113D" w:rsidR="003472E2" w:rsidRPr="00472671" w:rsidRDefault="00472671" w:rsidP="003472E2">
            <w:pPr>
              <w:pStyle w:val="TableParagraph"/>
              <w:ind w:left="200" w:right="561"/>
              <w:rPr>
                <w:color w:val="000000" w:themeColor="text1"/>
                <w:sz w:val="27"/>
                <w:lang w:val="ru-RU"/>
              </w:rPr>
            </w:pPr>
            <w:r w:rsidRPr="00472671">
              <w:rPr>
                <w:color w:val="000000" w:themeColor="text1"/>
                <w:sz w:val="27"/>
                <w:lang w:val="ru-RU"/>
              </w:rPr>
              <w:t xml:space="preserve"> </w:t>
            </w:r>
          </w:p>
          <w:p w14:paraId="0430E0F1" w14:textId="71ABFB7D" w:rsidR="00472671" w:rsidRPr="00472671" w:rsidRDefault="00472671" w:rsidP="003472E2">
            <w:pPr>
              <w:pStyle w:val="TableParagraph"/>
              <w:ind w:left="200" w:right="561"/>
              <w:rPr>
                <w:color w:val="000000" w:themeColor="text1"/>
                <w:sz w:val="27"/>
              </w:rPr>
            </w:pPr>
            <w:r>
              <w:rPr>
                <w:color w:val="000000" w:themeColor="text1"/>
                <w:sz w:val="27"/>
              </w:rPr>
              <w:t>Заступник керівник апарату  - начальник юридичного управління</w:t>
            </w:r>
          </w:p>
          <w:p w14:paraId="381747AB" w14:textId="7025366C" w:rsidR="00472671" w:rsidRDefault="00472671" w:rsidP="003472E2">
            <w:pPr>
              <w:pStyle w:val="TableParagraph"/>
              <w:ind w:left="200" w:right="561"/>
              <w:rPr>
                <w:color w:val="000000" w:themeColor="text1"/>
                <w:sz w:val="27"/>
                <w:lang w:val="ru-RU"/>
              </w:rPr>
            </w:pPr>
          </w:p>
          <w:p w14:paraId="5EA5BC20" w14:textId="77777777" w:rsidR="00472671" w:rsidRPr="00472671" w:rsidRDefault="00472671" w:rsidP="003472E2">
            <w:pPr>
              <w:pStyle w:val="TableParagraph"/>
              <w:ind w:left="200" w:right="561"/>
              <w:rPr>
                <w:color w:val="000000" w:themeColor="text1"/>
                <w:sz w:val="27"/>
                <w:lang w:val="ru-RU"/>
              </w:rPr>
            </w:pPr>
          </w:p>
          <w:p w14:paraId="0C1523D1" w14:textId="03C9C394" w:rsidR="00A15F64" w:rsidRDefault="00A15F64" w:rsidP="00747E00">
            <w:pPr>
              <w:pStyle w:val="TableParagraph"/>
              <w:ind w:left="200" w:right="561"/>
              <w:rPr>
                <w:color w:val="000000" w:themeColor="text1"/>
                <w:sz w:val="27"/>
              </w:rPr>
            </w:pPr>
            <w:r w:rsidRPr="00595926">
              <w:rPr>
                <w:color w:val="000000" w:themeColor="text1"/>
                <w:sz w:val="27"/>
              </w:rPr>
              <w:t>Постійна комісія Київської міської ради з питань регламенту, депутатської етики та запобігання корупції</w:t>
            </w:r>
          </w:p>
          <w:p w14:paraId="1F6D8195" w14:textId="4710F949" w:rsidR="003472E2" w:rsidRDefault="003472E2" w:rsidP="00747E00">
            <w:pPr>
              <w:pStyle w:val="TableParagraph"/>
              <w:ind w:left="200" w:right="561"/>
              <w:rPr>
                <w:color w:val="000000" w:themeColor="text1"/>
                <w:sz w:val="27"/>
              </w:rPr>
            </w:pPr>
          </w:p>
          <w:p w14:paraId="35CC1E29" w14:textId="6E60AF06" w:rsidR="00A15F64" w:rsidRPr="00595926" w:rsidRDefault="003472E2" w:rsidP="003472E2">
            <w:pPr>
              <w:pStyle w:val="TableParagraph"/>
              <w:ind w:right="561"/>
              <w:rPr>
                <w:color w:val="000000" w:themeColor="text1"/>
                <w:sz w:val="27"/>
              </w:rPr>
            </w:pPr>
            <w:r>
              <w:rPr>
                <w:color w:val="000000" w:themeColor="text1"/>
                <w:sz w:val="27"/>
              </w:rPr>
              <w:t xml:space="preserve">  </w:t>
            </w:r>
            <w:r w:rsidR="00472671" w:rsidRPr="00772E01">
              <w:rPr>
                <w:color w:val="000000" w:themeColor="text1"/>
                <w:sz w:val="27"/>
                <w:lang w:val="ru-RU"/>
              </w:rPr>
              <w:t xml:space="preserve"> </w:t>
            </w:r>
            <w:r w:rsidR="00A15F64" w:rsidRPr="00595926">
              <w:rPr>
                <w:color w:val="000000" w:themeColor="text1"/>
                <w:sz w:val="27"/>
              </w:rPr>
              <w:t>Голова</w:t>
            </w:r>
          </w:p>
          <w:p w14:paraId="72ADEB2D" w14:textId="77777777" w:rsidR="00A15F64" w:rsidRPr="00595926" w:rsidRDefault="00A15F64" w:rsidP="00747E00">
            <w:pPr>
              <w:pStyle w:val="TableParagraph"/>
              <w:ind w:left="200" w:right="561"/>
              <w:rPr>
                <w:color w:val="000000" w:themeColor="text1"/>
                <w:sz w:val="27"/>
                <w:szCs w:val="27"/>
              </w:rPr>
            </w:pPr>
          </w:p>
          <w:p w14:paraId="078DFDFE" w14:textId="77777777" w:rsidR="00472671" w:rsidRDefault="00472671" w:rsidP="00747E00">
            <w:pPr>
              <w:pStyle w:val="TableParagraph"/>
              <w:ind w:left="200" w:right="561"/>
              <w:rPr>
                <w:color w:val="000000" w:themeColor="text1"/>
                <w:sz w:val="27"/>
              </w:rPr>
            </w:pPr>
          </w:p>
          <w:p w14:paraId="152406DA" w14:textId="07E40708" w:rsidR="00A15F64" w:rsidRDefault="00A15F64" w:rsidP="00747E00">
            <w:pPr>
              <w:pStyle w:val="TableParagraph"/>
              <w:ind w:left="200" w:right="561"/>
              <w:rPr>
                <w:color w:val="000000" w:themeColor="text1"/>
                <w:sz w:val="27"/>
              </w:rPr>
            </w:pPr>
            <w:r w:rsidRPr="00595926">
              <w:rPr>
                <w:color w:val="000000" w:themeColor="text1"/>
                <w:sz w:val="27"/>
              </w:rPr>
              <w:t>Секретар</w:t>
            </w:r>
          </w:p>
          <w:p w14:paraId="51EE6B50" w14:textId="77777777" w:rsidR="00472671" w:rsidRPr="00772E01" w:rsidRDefault="00472671" w:rsidP="00747E00">
            <w:pPr>
              <w:pStyle w:val="TableParagraph"/>
              <w:ind w:left="200" w:right="561"/>
              <w:rPr>
                <w:color w:val="000000" w:themeColor="text1"/>
                <w:sz w:val="27"/>
                <w:lang w:val="ru-RU"/>
              </w:rPr>
            </w:pPr>
          </w:p>
          <w:p w14:paraId="22278315" w14:textId="77777777" w:rsidR="00A15F64" w:rsidRPr="00595926" w:rsidRDefault="00A15F64" w:rsidP="00747E00">
            <w:pPr>
              <w:pStyle w:val="TableParagraph"/>
              <w:ind w:left="200" w:right="561"/>
              <w:rPr>
                <w:color w:val="000000" w:themeColor="text1"/>
                <w:sz w:val="27"/>
                <w:szCs w:val="27"/>
              </w:rPr>
            </w:pPr>
          </w:p>
          <w:p w14:paraId="60DC84B5" w14:textId="77777777" w:rsidR="00A15F64" w:rsidRPr="00595926" w:rsidRDefault="00A15F64" w:rsidP="00747E00">
            <w:pPr>
              <w:pStyle w:val="TableParagraph"/>
              <w:ind w:left="200" w:right="561"/>
              <w:rPr>
                <w:color w:val="000000" w:themeColor="text1"/>
                <w:sz w:val="27"/>
              </w:rPr>
            </w:pPr>
            <w:r w:rsidRPr="00595926">
              <w:rPr>
                <w:color w:val="000000" w:themeColor="text1"/>
                <w:sz w:val="27"/>
              </w:rPr>
              <w:t xml:space="preserve">Постійна комісія Київської міської ради з питань місцевого самоврядування, регіональних та міжнародних </w:t>
            </w:r>
            <w:proofErr w:type="spellStart"/>
            <w:r w:rsidRPr="00595926">
              <w:rPr>
                <w:color w:val="000000" w:themeColor="text1"/>
                <w:sz w:val="27"/>
              </w:rPr>
              <w:t>зв’язків</w:t>
            </w:r>
            <w:proofErr w:type="spellEnd"/>
          </w:p>
          <w:p w14:paraId="06DC09EB" w14:textId="77777777" w:rsidR="00A15F64" w:rsidRPr="00595926" w:rsidRDefault="00A15F64" w:rsidP="00747E00">
            <w:pPr>
              <w:pStyle w:val="TableParagraph"/>
              <w:ind w:left="200" w:right="561"/>
              <w:rPr>
                <w:color w:val="000000" w:themeColor="text1"/>
                <w:sz w:val="27"/>
                <w:szCs w:val="27"/>
              </w:rPr>
            </w:pPr>
          </w:p>
          <w:p w14:paraId="42754101" w14:textId="77777777" w:rsidR="00A15F64" w:rsidRPr="00595926" w:rsidRDefault="00A15F64" w:rsidP="00747E00">
            <w:pPr>
              <w:pStyle w:val="TableParagraph"/>
              <w:ind w:left="200" w:right="561"/>
              <w:rPr>
                <w:color w:val="000000" w:themeColor="text1"/>
                <w:sz w:val="27"/>
              </w:rPr>
            </w:pPr>
            <w:r w:rsidRPr="00595926">
              <w:rPr>
                <w:color w:val="000000" w:themeColor="text1"/>
                <w:sz w:val="27"/>
              </w:rPr>
              <w:t>Голова</w:t>
            </w:r>
          </w:p>
          <w:p w14:paraId="274BABE4" w14:textId="77777777" w:rsidR="00A15F64" w:rsidRPr="00595926" w:rsidRDefault="00A15F64" w:rsidP="00747E00">
            <w:pPr>
              <w:pStyle w:val="TableParagraph"/>
              <w:ind w:left="200" w:right="561"/>
              <w:rPr>
                <w:color w:val="000000" w:themeColor="text1"/>
                <w:sz w:val="27"/>
                <w:szCs w:val="27"/>
              </w:rPr>
            </w:pPr>
          </w:p>
          <w:p w14:paraId="67F928D1" w14:textId="77777777" w:rsidR="00472671" w:rsidRDefault="00472671" w:rsidP="00747E00">
            <w:pPr>
              <w:pStyle w:val="TableParagraph"/>
              <w:ind w:left="200" w:right="561"/>
              <w:rPr>
                <w:color w:val="000000" w:themeColor="text1"/>
                <w:sz w:val="27"/>
              </w:rPr>
            </w:pPr>
          </w:p>
          <w:p w14:paraId="1D0E0C38" w14:textId="390AA217" w:rsidR="00A15F64" w:rsidRPr="00595926" w:rsidRDefault="00A15F64" w:rsidP="00747E00">
            <w:pPr>
              <w:pStyle w:val="TableParagraph"/>
              <w:ind w:left="200" w:right="561"/>
              <w:rPr>
                <w:color w:val="000000" w:themeColor="text1"/>
                <w:sz w:val="27"/>
              </w:rPr>
            </w:pPr>
            <w:r w:rsidRPr="00595926">
              <w:rPr>
                <w:color w:val="000000" w:themeColor="text1"/>
                <w:sz w:val="27"/>
              </w:rPr>
              <w:t>Секретар</w:t>
            </w:r>
          </w:p>
          <w:p w14:paraId="3EF77146" w14:textId="77777777" w:rsidR="00A15F64" w:rsidRPr="00595926" w:rsidRDefault="00A15F64" w:rsidP="00747E00">
            <w:pPr>
              <w:pStyle w:val="TableParagraph"/>
              <w:ind w:left="200" w:right="561"/>
              <w:rPr>
                <w:color w:val="000000" w:themeColor="text1"/>
                <w:sz w:val="27"/>
                <w:szCs w:val="27"/>
              </w:rPr>
            </w:pPr>
          </w:p>
          <w:p w14:paraId="3447126D" w14:textId="77777777" w:rsidR="00472671" w:rsidRDefault="00472671" w:rsidP="00747E00">
            <w:pPr>
              <w:pStyle w:val="TableParagraph"/>
              <w:ind w:left="200" w:right="561"/>
              <w:rPr>
                <w:color w:val="000000" w:themeColor="text1"/>
                <w:sz w:val="27"/>
              </w:rPr>
            </w:pPr>
          </w:p>
          <w:p w14:paraId="35C1555C" w14:textId="250B0EE4" w:rsidR="00A15F64" w:rsidRPr="00595926" w:rsidRDefault="00A15F64" w:rsidP="00747E00">
            <w:pPr>
              <w:pStyle w:val="TableParagraph"/>
              <w:ind w:left="200" w:right="561"/>
              <w:rPr>
                <w:color w:val="000000" w:themeColor="text1"/>
                <w:sz w:val="20"/>
                <w:szCs w:val="20"/>
              </w:rPr>
            </w:pPr>
            <w:r w:rsidRPr="00595926">
              <w:rPr>
                <w:color w:val="000000" w:themeColor="text1"/>
                <w:sz w:val="27"/>
              </w:rPr>
              <w:t xml:space="preserve">В.о. начальника управління правового забезпечення діяльності Київської </w:t>
            </w:r>
            <w:r w:rsidRPr="00595926">
              <w:rPr>
                <w:color w:val="000000" w:themeColor="text1"/>
                <w:sz w:val="27"/>
              </w:rPr>
              <w:br/>
              <w:t>міської ради</w:t>
            </w:r>
          </w:p>
        </w:tc>
        <w:tc>
          <w:tcPr>
            <w:tcW w:w="3548" w:type="dxa"/>
          </w:tcPr>
          <w:p w14:paraId="4171E7CF" w14:textId="273CB973" w:rsidR="00A15F64" w:rsidRDefault="00A15F64" w:rsidP="003472E2">
            <w:pPr>
              <w:pStyle w:val="TableParagraph"/>
              <w:ind w:right="197"/>
              <w:rPr>
                <w:b/>
                <w:color w:val="000000" w:themeColor="text1"/>
                <w:sz w:val="28"/>
                <w:szCs w:val="28"/>
              </w:rPr>
            </w:pPr>
          </w:p>
          <w:p w14:paraId="5FA33CAE" w14:textId="33C7DEA1" w:rsidR="003472E2" w:rsidRDefault="003472E2" w:rsidP="003472E2">
            <w:pPr>
              <w:pStyle w:val="TableParagraph"/>
              <w:ind w:right="197"/>
              <w:rPr>
                <w:b/>
                <w:color w:val="000000" w:themeColor="text1"/>
                <w:sz w:val="28"/>
                <w:szCs w:val="28"/>
              </w:rPr>
            </w:pPr>
          </w:p>
          <w:p w14:paraId="5C70F99B" w14:textId="77777777" w:rsidR="00333E59" w:rsidRDefault="00333E59" w:rsidP="00D64F6B">
            <w:pPr>
              <w:pStyle w:val="TableParagraph"/>
              <w:ind w:left="144" w:right="234"/>
              <w:rPr>
                <w:sz w:val="27"/>
              </w:rPr>
            </w:pPr>
          </w:p>
          <w:p w14:paraId="0B6BC50B" w14:textId="77777777" w:rsidR="00333E59" w:rsidRDefault="00333E59" w:rsidP="00D64F6B">
            <w:pPr>
              <w:pStyle w:val="TableParagraph"/>
              <w:ind w:left="144" w:right="234"/>
              <w:rPr>
                <w:sz w:val="27"/>
              </w:rPr>
            </w:pPr>
          </w:p>
          <w:p w14:paraId="6680561A" w14:textId="0AF34A03" w:rsidR="00D64F6B" w:rsidRDefault="00D64F6B" w:rsidP="00D64F6B">
            <w:pPr>
              <w:pStyle w:val="TableParagraph"/>
              <w:ind w:left="144" w:right="234"/>
              <w:rPr>
                <w:sz w:val="27"/>
              </w:rPr>
            </w:pPr>
            <w:r>
              <w:rPr>
                <w:sz w:val="27"/>
              </w:rPr>
              <w:t>Володимир ПРОКОПІВ</w:t>
            </w:r>
          </w:p>
          <w:p w14:paraId="326B1920" w14:textId="51AFB7C4" w:rsidR="00472671" w:rsidRDefault="00472671" w:rsidP="00D64F6B">
            <w:pPr>
              <w:pStyle w:val="TableParagraph"/>
              <w:ind w:left="144" w:right="234"/>
              <w:rPr>
                <w:sz w:val="27"/>
              </w:rPr>
            </w:pPr>
          </w:p>
          <w:p w14:paraId="5D29BD8E" w14:textId="2559EB3F" w:rsidR="00472671" w:rsidRDefault="00472671" w:rsidP="00D64F6B">
            <w:pPr>
              <w:pStyle w:val="TableParagraph"/>
              <w:ind w:left="144" w:right="234"/>
              <w:rPr>
                <w:sz w:val="27"/>
              </w:rPr>
            </w:pPr>
          </w:p>
          <w:p w14:paraId="05A290A1" w14:textId="48932191" w:rsidR="00472671" w:rsidRDefault="00472671" w:rsidP="00D64F6B">
            <w:pPr>
              <w:pStyle w:val="TableParagraph"/>
              <w:ind w:left="144" w:right="234"/>
              <w:rPr>
                <w:sz w:val="27"/>
              </w:rPr>
            </w:pPr>
          </w:p>
          <w:p w14:paraId="4F7B908A" w14:textId="5396E897" w:rsidR="00472671" w:rsidRDefault="00472671" w:rsidP="00D64F6B">
            <w:pPr>
              <w:pStyle w:val="TableParagraph"/>
              <w:ind w:left="144" w:right="234"/>
              <w:rPr>
                <w:sz w:val="27"/>
              </w:rPr>
            </w:pPr>
            <w:r>
              <w:rPr>
                <w:sz w:val="27"/>
              </w:rPr>
              <w:t>Леся В</w:t>
            </w:r>
            <w:r w:rsidR="004F0BC6">
              <w:rPr>
                <w:sz w:val="27"/>
              </w:rPr>
              <w:t>ЕРЕС</w:t>
            </w:r>
          </w:p>
          <w:p w14:paraId="2D628A20" w14:textId="3859C3F1" w:rsidR="00472671" w:rsidRDefault="00472671" w:rsidP="00D64F6B">
            <w:pPr>
              <w:pStyle w:val="TableParagraph"/>
              <w:ind w:left="144" w:right="234"/>
              <w:rPr>
                <w:sz w:val="27"/>
              </w:rPr>
            </w:pPr>
          </w:p>
          <w:p w14:paraId="66BED7FB" w14:textId="77777777" w:rsidR="00472671" w:rsidRPr="00F42C5E" w:rsidRDefault="00472671" w:rsidP="00D64F6B">
            <w:pPr>
              <w:pStyle w:val="TableParagraph"/>
              <w:ind w:left="144" w:right="234"/>
              <w:rPr>
                <w:sz w:val="27"/>
              </w:rPr>
            </w:pPr>
          </w:p>
          <w:p w14:paraId="3319B77C" w14:textId="77777777" w:rsidR="00D64F6B" w:rsidRDefault="00D64F6B" w:rsidP="003472E2">
            <w:pPr>
              <w:pStyle w:val="TableParagraph"/>
              <w:ind w:right="234"/>
              <w:rPr>
                <w:color w:val="000000" w:themeColor="text1"/>
                <w:sz w:val="27"/>
              </w:rPr>
            </w:pPr>
          </w:p>
          <w:p w14:paraId="3FDE2D51" w14:textId="77777777" w:rsidR="00D64F6B" w:rsidRDefault="00D64F6B" w:rsidP="003472E2">
            <w:pPr>
              <w:pStyle w:val="TableParagraph"/>
              <w:ind w:right="234"/>
              <w:rPr>
                <w:color w:val="000000" w:themeColor="text1"/>
                <w:sz w:val="27"/>
              </w:rPr>
            </w:pPr>
          </w:p>
          <w:p w14:paraId="4BC0FD7F" w14:textId="445C28D1" w:rsidR="00A15F64" w:rsidRDefault="003472E2" w:rsidP="003472E2">
            <w:pPr>
              <w:pStyle w:val="TableParagraph"/>
              <w:ind w:right="234"/>
              <w:rPr>
                <w:color w:val="000000" w:themeColor="text1"/>
                <w:sz w:val="27"/>
              </w:rPr>
            </w:pPr>
            <w:r>
              <w:rPr>
                <w:color w:val="000000" w:themeColor="text1"/>
                <w:sz w:val="27"/>
              </w:rPr>
              <w:t xml:space="preserve"> </w:t>
            </w:r>
          </w:p>
          <w:p w14:paraId="059F62D7" w14:textId="77777777" w:rsidR="003472E2" w:rsidRPr="00595926" w:rsidRDefault="003472E2" w:rsidP="003472E2">
            <w:pPr>
              <w:pStyle w:val="TableParagraph"/>
              <w:ind w:right="234"/>
              <w:rPr>
                <w:color w:val="000000" w:themeColor="text1"/>
                <w:sz w:val="27"/>
              </w:rPr>
            </w:pPr>
          </w:p>
          <w:p w14:paraId="1D3FE05E" w14:textId="2B652EB0" w:rsidR="00A15F64" w:rsidRPr="00595926" w:rsidRDefault="002F33CE" w:rsidP="00A747A8">
            <w:pPr>
              <w:pStyle w:val="TableParagraph"/>
              <w:ind w:right="234"/>
              <w:rPr>
                <w:color w:val="000000" w:themeColor="text1"/>
                <w:sz w:val="27"/>
              </w:rPr>
            </w:pPr>
            <w:r w:rsidRPr="00333E59">
              <w:rPr>
                <w:color w:val="000000" w:themeColor="text1"/>
                <w:sz w:val="27"/>
              </w:rPr>
              <w:t xml:space="preserve"> </w:t>
            </w:r>
            <w:r w:rsidR="00A15F64" w:rsidRPr="00595926">
              <w:rPr>
                <w:color w:val="000000" w:themeColor="text1"/>
                <w:sz w:val="27"/>
              </w:rPr>
              <w:t>Леонід ЄМЕЦЬ</w:t>
            </w:r>
          </w:p>
          <w:p w14:paraId="368F37DD" w14:textId="63BCE24A" w:rsidR="00A15F64" w:rsidRDefault="00A15F64" w:rsidP="00747E00">
            <w:pPr>
              <w:pStyle w:val="TableParagraph"/>
              <w:ind w:left="144" w:right="234"/>
              <w:rPr>
                <w:color w:val="000000" w:themeColor="text1"/>
                <w:sz w:val="27"/>
                <w:szCs w:val="27"/>
              </w:rPr>
            </w:pPr>
          </w:p>
          <w:p w14:paraId="60420E3E" w14:textId="77777777" w:rsidR="00472671" w:rsidRPr="00595926" w:rsidRDefault="00472671" w:rsidP="00747E00">
            <w:pPr>
              <w:pStyle w:val="TableParagraph"/>
              <w:ind w:left="144" w:right="234"/>
              <w:rPr>
                <w:color w:val="000000" w:themeColor="text1"/>
                <w:sz w:val="27"/>
                <w:szCs w:val="27"/>
              </w:rPr>
            </w:pPr>
          </w:p>
          <w:p w14:paraId="2F5ED83A" w14:textId="6D55B2BE" w:rsidR="00A15F64" w:rsidRDefault="00A15F64" w:rsidP="00747E00">
            <w:pPr>
              <w:pStyle w:val="TableParagraph"/>
              <w:ind w:left="144" w:right="234"/>
              <w:rPr>
                <w:color w:val="000000" w:themeColor="text1"/>
                <w:sz w:val="27"/>
              </w:rPr>
            </w:pPr>
            <w:r w:rsidRPr="00595926">
              <w:rPr>
                <w:color w:val="000000" w:themeColor="text1"/>
                <w:sz w:val="27"/>
              </w:rPr>
              <w:t>Олеся ЗУБРИЦЬКА</w:t>
            </w:r>
          </w:p>
          <w:p w14:paraId="0BB70914" w14:textId="77777777" w:rsidR="00472671" w:rsidRPr="00595926" w:rsidRDefault="00472671" w:rsidP="00747E00">
            <w:pPr>
              <w:pStyle w:val="TableParagraph"/>
              <w:ind w:left="144" w:right="234"/>
              <w:rPr>
                <w:color w:val="000000" w:themeColor="text1"/>
                <w:sz w:val="27"/>
              </w:rPr>
            </w:pPr>
          </w:p>
          <w:p w14:paraId="6499F2B9" w14:textId="77777777" w:rsidR="00A15F64" w:rsidRPr="00595926" w:rsidRDefault="00A15F64" w:rsidP="00747E00">
            <w:pPr>
              <w:pStyle w:val="TableParagraph"/>
              <w:ind w:left="144" w:right="234"/>
              <w:rPr>
                <w:color w:val="000000" w:themeColor="text1"/>
                <w:sz w:val="27"/>
              </w:rPr>
            </w:pPr>
          </w:p>
          <w:p w14:paraId="01019241" w14:textId="77777777" w:rsidR="00A15F64" w:rsidRPr="00595926" w:rsidRDefault="00A15F64" w:rsidP="00747E00">
            <w:pPr>
              <w:pStyle w:val="TableParagraph"/>
              <w:ind w:left="144" w:right="234"/>
              <w:rPr>
                <w:color w:val="000000" w:themeColor="text1"/>
                <w:sz w:val="27"/>
              </w:rPr>
            </w:pPr>
          </w:p>
          <w:p w14:paraId="3454826F" w14:textId="77777777" w:rsidR="00A15F64" w:rsidRPr="00595926" w:rsidRDefault="00A15F64" w:rsidP="00747E00">
            <w:pPr>
              <w:pStyle w:val="TableParagraph"/>
              <w:ind w:left="144" w:right="234"/>
              <w:rPr>
                <w:color w:val="000000" w:themeColor="text1"/>
                <w:sz w:val="27"/>
              </w:rPr>
            </w:pPr>
          </w:p>
          <w:p w14:paraId="291CA65B" w14:textId="77777777" w:rsidR="00A15F64" w:rsidRPr="00595926" w:rsidRDefault="00A15F64" w:rsidP="00747E00">
            <w:pPr>
              <w:pStyle w:val="TableParagraph"/>
              <w:ind w:right="234"/>
              <w:rPr>
                <w:color w:val="000000" w:themeColor="text1"/>
                <w:sz w:val="27"/>
                <w:szCs w:val="27"/>
              </w:rPr>
            </w:pPr>
          </w:p>
          <w:p w14:paraId="4B26C1B8" w14:textId="77777777" w:rsidR="00A15F64" w:rsidRPr="00595926" w:rsidRDefault="00A15F64" w:rsidP="00747E00">
            <w:pPr>
              <w:pStyle w:val="TableParagraph"/>
              <w:ind w:left="144" w:right="234"/>
              <w:rPr>
                <w:color w:val="000000" w:themeColor="text1"/>
                <w:sz w:val="27"/>
                <w:szCs w:val="27"/>
              </w:rPr>
            </w:pPr>
          </w:p>
          <w:p w14:paraId="28E28B12" w14:textId="77777777" w:rsidR="00A15F64" w:rsidRPr="00595926" w:rsidRDefault="00A15F64" w:rsidP="00747E00">
            <w:pPr>
              <w:pStyle w:val="TableParagraph"/>
              <w:ind w:left="144" w:right="234"/>
              <w:rPr>
                <w:color w:val="000000" w:themeColor="text1"/>
                <w:sz w:val="27"/>
              </w:rPr>
            </w:pPr>
            <w:r w:rsidRPr="00595926">
              <w:rPr>
                <w:color w:val="000000" w:themeColor="text1"/>
                <w:sz w:val="27"/>
              </w:rPr>
              <w:t>Юлія ЯРМОЛЕНКО</w:t>
            </w:r>
          </w:p>
          <w:p w14:paraId="15FDFDD2" w14:textId="4297B8C0" w:rsidR="00A15F64" w:rsidRDefault="00A15F64" w:rsidP="00747E00">
            <w:pPr>
              <w:pStyle w:val="TableParagraph"/>
              <w:ind w:left="144" w:right="234"/>
              <w:rPr>
                <w:color w:val="000000" w:themeColor="text1"/>
                <w:sz w:val="27"/>
                <w:szCs w:val="27"/>
              </w:rPr>
            </w:pPr>
          </w:p>
          <w:p w14:paraId="51976BAD" w14:textId="77777777" w:rsidR="00472671" w:rsidRPr="00595926" w:rsidRDefault="00472671" w:rsidP="00747E00">
            <w:pPr>
              <w:pStyle w:val="TableParagraph"/>
              <w:ind w:left="144" w:right="234"/>
              <w:rPr>
                <w:color w:val="000000" w:themeColor="text1"/>
                <w:sz w:val="27"/>
                <w:szCs w:val="27"/>
              </w:rPr>
            </w:pPr>
          </w:p>
          <w:p w14:paraId="4BFF1151" w14:textId="5C9FB94F" w:rsidR="00A15F64" w:rsidRDefault="00A15F64" w:rsidP="00747E00">
            <w:pPr>
              <w:pStyle w:val="TableParagraph"/>
              <w:ind w:left="144" w:right="234"/>
              <w:rPr>
                <w:color w:val="000000" w:themeColor="text1"/>
                <w:sz w:val="27"/>
              </w:rPr>
            </w:pPr>
            <w:r w:rsidRPr="00595926">
              <w:rPr>
                <w:color w:val="000000" w:themeColor="text1"/>
                <w:sz w:val="27"/>
              </w:rPr>
              <w:t>Ігор ХАЦЕВИЧ</w:t>
            </w:r>
          </w:p>
          <w:p w14:paraId="7694EE4D" w14:textId="4A8701AC" w:rsidR="00472671" w:rsidRDefault="00472671" w:rsidP="00747E00">
            <w:pPr>
              <w:pStyle w:val="TableParagraph"/>
              <w:ind w:left="144" w:right="234"/>
              <w:rPr>
                <w:color w:val="000000" w:themeColor="text1"/>
                <w:sz w:val="27"/>
              </w:rPr>
            </w:pPr>
          </w:p>
          <w:p w14:paraId="38580D82" w14:textId="77777777" w:rsidR="00472671" w:rsidRPr="00595926" w:rsidRDefault="00472671" w:rsidP="00747E00">
            <w:pPr>
              <w:pStyle w:val="TableParagraph"/>
              <w:ind w:left="144" w:right="234"/>
              <w:rPr>
                <w:color w:val="000000" w:themeColor="text1"/>
                <w:sz w:val="27"/>
              </w:rPr>
            </w:pPr>
          </w:p>
          <w:p w14:paraId="13483AD4" w14:textId="77777777" w:rsidR="00A15F64" w:rsidRPr="00595926" w:rsidRDefault="00A15F64" w:rsidP="00747E00">
            <w:pPr>
              <w:pStyle w:val="TableParagraph"/>
              <w:ind w:right="234"/>
              <w:rPr>
                <w:color w:val="000000" w:themeColor="text1"/>
                <w:sz w:val="27"/>
              </w:rPr>
            </w:pPr>
          </w:p>
          <w:p w14:paraId="550587CB" w14:textId="77777777" w:rsidR="00A15F64" w:rsidRPr="00595926" w:rsidRDefault="00A15F64" w:rsidP="00747E00">
            <w:pPr>
              <w:pStyle w:val="TableParagraph"/>
              <w:ind w:left="144"/>
              <w:rPr>
                <w:color w:val="000000" w:themeColor="text1"/>
                <w:sz w:val="27"/>
                <w:szCs w:val="27"/>
              </w:rPr>
            </w:pPr>
          </w:p>
          <w:p w14:paraId="76886BBD" w14:textId="77777777" w:rsidR="00A15F64" w:rsidRPr="00595926" w:rsidRDefault="00A15F64" w:rsidP="00472671">
            <w:pPr>
              <w:pStyle w:val="TableParagraph"/>
              <w:rPr>
                <w:color w:val="000000" w:themeColor="text1"/>
                <w:sz w:val="27"/>
              </w:rPr>
            </w:pPr>
            <w:r w:rsidRPr="00595926">
              <w:rPr>
                <w:color w:val="000000" w:themeColor="text1"/>
                <w:sz w:val="27"/>
              </w:rPr>
              <w:t>Валентина ПОЛОЖИШНИК</w:t>
            </w:r>
          </w:p>
        </w:tc>
      </w:tr>
    </w:tbl>
    <w:p w14:paraId="2DB6AA69" w14:textId="77777777" w:rsidR="009A4D9B" w:rsidRPr="00F42C5E" w:rsidRDefault="009A4D9B">
      <w:pPr>
        <w:spacing w:line="291" w:lineRule="exact"/>
        <w:jc w:val="right"/>
        <w:rPr>
          <w:sz w:val="27"/>
        </w:rPr>
        <w:sectPr w:rsidR="009A4D9B" w:rsidRPr="00F42C5E" w:rsidSect="006D2C89">
          <w:headerReference w:type="default" r:id="rId15"/>
          <w:headerReference w:type="first" r:id="rId16"/>
          <w:pgSz w:w="11910" w:h="16840"/>
          <w:pgMar w:top="567" w:right="460" w:bottom="280" w:left="1080" w:header="397" w:footer="397" w:gutter="0"/>
          <w:pgNumType w:start="4"/>
          <w:cols w:space="720"/>
          <w:titlePg/>
          <w:docGrid w:linePitch="299"/>
        </w:sectPr>
      </w:pPr>
    </w:p>
    <w:p w14:paraId="53B45895" w14:textId="77777777" w:rsidR="009A4D9B" w:rsidRPr="00F42C5E" w:rsidRDefault="00AB3303">
      <w:pPr>
        <w:pStyle w:val="a3"/>
        <w:spacing w:before="67"/>
        <w:ind w:left="5867"/>
      </w:pPr>
      <w:r w:rsidRPr="00F42C5E">
        <w:lastRenderedPageBreak/>
        <w:t>ЗАТВЕРДЖЕНО</w:t>
      </w:r>
    </w:p>
    <w:p w14:paraId="48B72F2F" w14:textId="03CF766E" w:rsidR="00A64DDF" w:rsidRPr="00F42C5E" w:rsidRDefault="00A64DDF" w:rsidP="00A64DDF">
      <w:pPr>
        <w:pStyle w:val="a3"/>
        <w:spacing w:before="3"/>
        <w:ind w:left="5867" w:right="180"/>
      </w:pPr>
      <w:r w:rsidRPr="00F42C5E">
        <w:t>Рішення</w:t>
      </w:r>
      <w:r w:rsidR="00AB3303" w:rsidRPr="00F42C5E">
        <w:t xml:space="preserve"> Київської міської ради </w:t>
      </w:r>
    </w:p>
    <w:p w14:paraId="587D4262" w14:textId="7219B9D1" w:rsidR="009A4D9B" w:rsidRPr="00F42C5E" w:rsidRDefault="00AB3303" w:rsidP="00310559">
      <w:pPr>
        <w:pStyle w:val="a3"/>
        <w:ind w:left="5867" w:right="611"/>
      </w:pPr>
      <w:r w:rsidRPr="00F42C5E">
        <w:t xml:space="preserve">від </w:t>
      </w:r>
      <w:r w:rsidR="00310559" w:rsidRPr="00F42C5E">
        <w:t>_______________</w:t>
      </w:r>
      <w:r w:rsidRPr="00F42C5E">
        <w:t xml:space="preserve"> № </w:t>
      </w:r>
      <w:r w:rsidR="00310559" w:rsidRPr="00F42C5E">
        <w:t>______</w:t>
      </w:r>
      <w:r w:rsidRPr="00F42C5E">
        <w:t>)</w:t>
      </w:r>
    </w:p>
    <w:p w14:paraId="5868908D" w14:textId="77777777" w:rsidR="009A4D9B" w:rsidRPr="00F42C5E" w:rsidRDefault="009A4D9B">
      <w:pPr>
        <w:pStyle w:val="a3"/>
        <w:rPr>
          <w:sz w:val="30"/>
        </w:rPr>
      </w:pPr>
    </w:p>
    <w:p w14:paraId="3E7E6117" w14:textId="04D14AFF" w:rsidR="009A4D9B" w:rsidRPr="00F42C5E" w:rsidRDefault="009A4D9B">
      <w:pPr>
        <w:pStyle w:val="a3"/>
        <w:rPr>
          <w:sz w:val="30"/>
        </w:rPr>
      </w:pPr>
    </w:p>
    <w:p w14:paraId="6C36BFAC" w14:textId="0B641BAE" w:rsidR="00310559" w:rsidRPr="00F42C5E" w:rsidRDefault="00310559">
      <w:pPr>
        <w:pStyle w:val="a3"/>
        <w:rPr>
          <w:sz w:val="30"/>
        </w:rPr>
      </w:pPr>
    </w:p>
    <w:p w14:paraId="1A868ECC" w14:textId="3720DE82" w:rsidR="00310559" w:rsidRPr="00F42C5E" w:rsidRDefault="00310559">
      <w:pPr>
        <w:pStyle w:val="a3"/>
        <w:rPr>
          <w:sz w:val="30"/>
        </w:rPr>
      </w:pPr>
    </w:p>
    <w:p w14:paraId="0304F620" w14:textId="7062D561" w:rsidR="00310559" w:rsidRPr="00F42C5E" w:rsidRDefault="00310559">
      <w:pPr>
        <w:pStyle w:val="a3"/>
        <w:rPr>
          <w:sz w:val="30"/>
        </w:rPr>
      </w:pPr>
    </w:p>
    <w:p w14:paraId="1AA0ED71" w14:textId="008BB842" w:rsidR="00310559" w:rsidRPr="00F42C5E" w:rsidRDefault="00310559">
      <w:pPr>
        <w:pStyle w:val="a3"/>
        <w:rPr>
          <w:sz w:val="30"/>
        </w:rPr>
      </w:pPr>
    </w:p>
    <w:p w14:paraId="7460CC68" w14:textId="2EE4805A" w:rsidR="00310559" w:rsidRPr="00F42C5E" w:rsidRDefault="00310559">
      <w:pPr>
        <w:pStyle w:val="a3"/>
        <w:rPr>
          <w:sz w:val="30"/>
        </w:rPr>
      </w:pPr>
    </w:p>
    <w:p w14:paraId="0F1CC53B" w14:textId="4F972282" w:rsidR="00310559" w:rsidRPr="00F42C5E" w:rsidRDefault="00310559">
      <w:pPr>
        <w:pStyle w:val="a3"/>
        <w:rPr>
          <w:sz w:val="30"/>
        </w:rPr>
      </w:pPr>
    </w:p>
    <w:p w14:paraId="7413BA27" w14:textId="4EAF5102" w:rsidR="00310559" w:rsidRPr="00F42C5E" w:rsidRDefault="00310559">
      <w:pPr>
        <w:pStyle w:val="a3"/>
        <w:rPr>
          <w:sz w:val="30"/>
        </w:rPr>
      </w:pPr>
    </w:p>
    <w:p w14:paraId="36C38807" w14:textId="6A5CFEC6" w:rsidR="00310559" w:rsidRPr="00F42C5E" w:rsidRDefault="00310559">
      <w:pPr>
        <w:pStyle w:val="a3"/>
        <w:rPr>
          <w:sz w:val="30"/>
        </w:rPr>
      </w:pPr>
    </w:p>
    <w:p w14:paraId="0CA6E998" w14:textId="77777777" w:rsidR="00310559" w:rsidRPr="00F42C5E" w:rsidRDefault="00310559">
      <w:pPr>
        <w:pStyle w:val="a3"/>
        <w:rPr>
          <w:sz w:val="30"/>
        </w:rPr>
      </w:pPr>
    </w:p>
    <w:p w14:paraId="115F9077" w14:textId="77777777" w:rsidR="009A4D9B" w:rsidRPr="00F42C5E" w:rsidRDefault="009A4D9B">
      <w:pPr>
        <w:pStyle w:val="a3"/>
        <w:spacing w:before="8"/>
        <w:rPr>
          <w:sz w:val="37"/>
        </w:rPr>
      </w:pPr>
    </w:p>
    <w:p w14:paraId="1A35E84B" w14:textId="77777777" w:rsidR="009A4D9B" w:rsidRPr="00F42C5E" w:rsidRDefault="00AB3303">
      <w:pPr>
        <w:pStyle w:val="a3"/>
        <w:ind w:left="834" w:right="320"/>
        <w:jc w:val="center"/>
      </w:pPr>
      <w:r w:rsidRPr="00F42C5E">
        <w:t>ПОЛОЖЕННЯ</w:t>
      </w:r>
    </w:p>
    <w:p w14:paraId="211D4E87" w14:textId="77777777" w:rsidR="009A4D9B" w:rsidRPr="00F42C5E" w:rsidRDefault="00AB3303">
      <w:pPr>
        <w:pStyle w:val="a3"/>
        <w:spacing w:before="242"/>
        <w:ind w:left="838" w:right="320"/>
        <w:jc w:val="center"/>
      </w:pPr>
      <w:r w:rsidRPr="00F42C5E">
        <w:t>ПРО ДЕПАРТАМЕНТ З ПИТАНЬ РЕЄСТРАЦІЇ ВИКОНАВЧОГО ОРГАНУ КИЇВСЬКОЇ МІСЬКОЇ РАДИ (КИЇВСЬКОЇ МІСЬКОЇ ДЕРЖАВНОЇ АДМІНІСТРАЦІЇ)</w:t>
      </w:r>
    </w:p>
    <w:p w14:paraId="7C5A5D3E" w14:textId="77777777" w:rsidR="009A4D9B" w:rsidRPr="00F42C5E" w:rsidRDefault="009A4D9B">
      <w:pPr>
        <w:pStyle w:val="a3"/>
        <w:rPr>
          <w:sz w:val="30"/>
        </w:rPr>
      </w:pPr>
    </w:p>
    <w:p w14:paraId="31B80950" w14:textId="77777777" w:rsidR="009A4D9B" w:rsidRPr="00F42C5E" w:rsidRDefault="009A4D9B">
      <w:pPr>
        <w:pStyle w:val="a3"/>
        <w:spacing w:before="7"/>
        <w:rPr>
          <w:sz w:val="39"/>
        </w:rPr>
      </w:pPr>
    </w:p>
    <w:p w14:paraId="7C4A0A37" w14:textId="38337483" w:rsidR="009A4D9B" w:rsidRPr="00F42C5E" w:rsidRDefault="00AB3303">
      <w:pPr>
        <w:pStyle w:val="a3"/>
        <w:ind w:left="835" w:right="320"/>
        <w:jc w:val="center"/>
      </w:pPr>
      <w:r w:rsidRPr="00F42C5E">
        <w:t>(</w:t>
      </w:r>
      <w:r w:rsidR="004F0BC6" w:rsidRPr="00F42C5E">
        <w:t>ідентифікаційний код 40452947</w:t>
      </w:r>
      <w:r w:rsidRPr="00F42C5E">
        <w:t>)</w:t>
      </w:r>
    </w:p>
    <w:p w14:paraId="3F76DD1C" w14:textId="29099B9C" w:rsidR="009A4D9B" w:rsidRPr="00F42C5E" w:rsidRDefault="00AB3303">
      <w:pPr>
        <w:pStyle w:val="a3"/>
        <w:spacing w:before="239"/>
        <w:ind w:left="833" w:right="320"/>
        <w:jc w:val="center"/>
      </w:pPr>
      <w:r w:rsidRPr="00F42C5E">
        <w:t>(</w:t>
      </w:r>
      <w:r w:rsidR="004F0BC6">
        <w:t>нова редакція</w:t>
      </w:r>
      <w:r w:rsidRPr="00F42C5E">
        <w:t>)</w:t>
      </w:r>
    </w:p>
    <w:p w14:paraId="4E0D6233" w14:textId="77777777" w:rsidR="009A4D9B" w:rsidRPr="00F42C5E" w:rsidRDefault="009A4D9B">
      <w:pPr>
        <w:pStyle w:val="a3"/>
        <w:rPr>
          <w:sz w:val="30"/>
        </w:rPr>
      </w:pPr>
    </w:p>
    <w:p w14:paraId="727D0EFF" w14:textId="77777777" w:rsidR="009A4D9B" w:rsidRPr="00F42C5E" w:rsidRDefault="009A4D9B">
      <w:pPr>
        <w:pStyle w:val="a3"/>
        <w:rPr>
          <w:sz w:val="30"/>
        </w:rPr>
      </w:pPr>
    </w:p>
    <w:p w14:paraId="42B54FFC" w14:textId="77777777" w:rsidR="009A4D9B" w:rsidRPr="00F42C5E" w:rsidRDefault="009A4D9B">
      <w:pPr>
        <w:pStyle w:val="a3"/>
        <w:rPr>
          <w:sz w:val="30"/>
        </w:rPr>
      </w:pPr>
    </w:p>
    <w:p w14:paraId="40CA606C" w14:textId="77777777" w:rsidR="009A4D9B" w:rsidRPr="00F42C5E" w:rsidRDefault="009A4D9B">
      <w:pPr>
        <w:pStyle w:val="a3"/>
        <w:rPr>
          <w:sz w:val="30"/>
        </w:rPr>
      </w:pPr>
    </w:p>
    <w:p w14:paraId="2EE1DBF6" w14:textId="77777777" w:rsidR="009A4D9B" w:rsidRPr="00F42C5E" w:rsidRDefault="009A4D9B">
      <w:pPr>
        <w:pStyle w:val="a3"/>
        <w:rPr>
          <w:sz w:val="30"/>
        </w:rPr>
      </w:pPr>
    </w:p>
    <w:p w14:paraId="29C04635" w14:textId="77777777" w:rsidR="009A4D9B" w:rsidRPr="00F42C5E" w:rsidRDefault="009A4D9B">
      <w:pPr>
        <w:pStyle w:val="a3"/>
        <w:rPr>
          <w:sz w:val="30"/>
        </w:rPr>
      </w:pPr>
    </w:p>
    <w:p w14:paraId="505230ED" w14:textId="77777777" w:rsidR="009A4D9B" w:rsidRPr="00F42C5E" w:rsidRDefault="009A4D9B">
      <w:pPr>
        <w:pStyle w:val="a3"/>
        <w:rPr>
          <w:sz w:val="30"/>
        </w:rPr>
      </w:pPr>
    </w:p>
    <w:p w14:paraId="7C2BCD7C" w14:textId="77777777" w:rsidR="009A4D9B" w:rsidRPr="00F42C5E" w:rsidRDefault="009A4D9B">
      <w:pPr>
        <w:pStyle w:val="a3"/>
        <w:rPr>
          <w:sz w:val="30"/>
        </w:rPr>
      </w:pPr>
    </w:p>
    <w:p w14:paraId="377702A3" w14:textId="77777777" w:rsidR="009A4D9B" w:rsidRPr="00F42C5E" w:rsidRDefault="009A4D9B">
      <w:pPr>
        <w:pStyle w:val="a3"/>
        <w:rPr>
          <w:sz w:val="30"/>
        </w:rPr>
      </w:pPr>
    </w:p>
    <w:p w14:paraId="6BACF2F7" w14:textId="77777777" w:rsidR="009A4D9B" w:rsidRPr="00F42C5E" w:rsidRDefault="009A4D9B">
      <w:pPr>
        <w:pStyle w:val="a3"/>
        <w:rPr>
          <w:sz w:val="30"/>
        </w:rPr>
      </w:pPr>
    </w:p>
    <w:p w14:paraId="64F1E012" w14:textId="77777777" w:rsidR="009A4D9B" w:rsidRPr="00F42C5E" w:rsidRDefault="009A4D9B">
      <w:pPr>
        <w:pStyle w:val="a3"/>
        <w:rPr>
          <w:sz w:val="30"/>
        </w:rPr>
      </w:pPr>
    </w:p>
    <w:p w14:paraId="2E2DF393" w14:textId="77777777" w:rsidR="009A4D9B" w:rsidRPr="00F42C5E" w:rsidRDefault="009A4D9B">
      <w:pPr>
        <w:pStyle w:val="a3"/>
        <w:rPr>
          <w:sz w:val="30"/>
        </w:rPr>
      </w:pPr>
    </w:p>
    <w:p w14:paraId="33E60A7F" w14:textId="77777777" w:rsidR="009A4D9B" w:rsidRPr="00F42C5E" w:rsidRDefault="009A4D9B">
      <w:pPr>
        <w:pStyle w:val="a3"/>
        <w:rPr>
          <w:sz w:val="30"/>
        </w:rPr>
      </w:pPr>
    </w:p>
    <w:p w14:paraId="1B2D778A" w14:textId="77777777" w:rsidR="009A4D9B" w:rsidRPr="00F42C5E" w:rsidRDefault="009A4D9B">
      <w:pPr>
        <w:pStyle w:val="a3"/>
        <w:rPr>
          <w:sz w:val="30"/>
        </w:rPr>
      </w:pPr>
    </w:p>
    <w:p w14:paraId="3A4FB4F6" w14:textId="77777777" w:rsidR="009A4D9B" w:rsidRPr="00F42C5E" w:rsidRDefault="009A4D9B">
      <w:pPr>
        <w:pStyle w:val="a3"/>
        <w:rPr>
          <w:sz w:val="30"/>
        </w:rPr>
      </w:pPr>
    </w:p>
    <w:p w14:paraId="1EDE1451" w14:textId="77777777" w:rsidR="009A4D9B" w:rsidRPr="00F42C5E" w:rsidRDefault="009A4D9B">
      <w:pPr>
        <w:pStyle w:val="a3"/>
        <w:rPr>
          <w:sz w:val="30"/>
        </w:rPr>
      </w:pPr>
    </w:p>
    <w:p w14:paraId="48BE1DD3" w14:textId="77777777" w:rsidR="009A4D9B" w:rsidRPr="00F42C5E" w:rsidRDefault="009A4D9B">
      <w:pPr>
        <w:pStyle w:val="a3"/>
        <w:spacing w:before="9"/>
        <w:rPr>
          <w:sz w:val="29"/>
        </w:rPr>
      </w:pPr>
    </w:p>
    <w:p w14:paraId="408AFC8C" w14:textId="63BE500D" w:rsidR="009A4D9B" w:rsidRPr="00F42C5E" w:rsidRDefault="00AB3303">
      <w:pPr>
        <w:pStyle w:val="a3"/>
        <w:ind w:left="838" w:right="320"/>
        <w:jc w:val="center"/>
      </w:pPr>
      <w:r w:rsidRPr="00F42C5E">
        <w:t>Київ ‒ 202</w:t>
      </w:r>
      <w:r w:rsidR="003012AC" w:rsidRPr="00F42C5E">
        <w:t>2</w:t>
      </w:r>
    </w:p>
    <w:p w14:paraId="2F0758FB" w14:textId="77777777" w:rsidR="009A4D9B" w:rsidRPr="00F42C5E" w:rsidRDefault="009A4D9B">
      <w:pPr>
        <w:jc w:val="center"/>
        <w:sectPr w:rsidR="009A4D9B" w:rsidRPr="00F42C5E" w:rsidSect="00434CDA">
          <w:pgSz w:w="11910" w:h="16840"/>
          <w:pgMar w:top="1040" w:right="460" w:bottom="280" w:left="1080" w:header="720" w:footer="720" w:gutter="0"/>
          <w:pgNumType w:start="2"/>
          <w:cols w:space="720"/>
        </w:sectPr>
      </w:pPr>
    </w:p>
    <w:p w14:paraId="76E8DB7C" w14:textId="0C6C1CA8" w:rsidR="00F674D3" w:rsidRPr="00AA2910" w:rsidRDefault="00AB3303" w:rsidP="001D706B">
      <w:pPr>
        <w:pStyle w:val="a5"/>
        <w:widowControl/>
        <w:numPr>
          <w:ilvl w:val="0"/>
          <w:numId w:val="1"/>
        </w:numPr>
        <w:tabs>
          <w:tab w:val="left" w:pos="567"/>
          <w:tab w:val="left" w:pos="993"/>
        </w:tabs>
        <w:ind w:left="0" w:firstLine="567"/>
        <w:contextualSpacing/>
        <w:rPr>
          <w:sz w:val="28"/>
          <w:szCs w:val="28"/>
        </w:rPr>
      </w:pPr>
      <w:r w:rsidRPr="00AA2910">
        <w:rPr>
          <w:sz w:val="28"/>
          <w:szCs w:val="28"/>
        </w:rPr>
        <w:lastRenderedPageBreak/>
        <w:t xml:space="preserve">Департамент з питань реєстрації виконавчого органу Київської міської ради (Київської міської державної адміністрації) (далі ‒ Департамент) є структурним підрозділом виконавчого органу Київської міської ради (Київської міської державної адміністрації), </w:t>
      </w:r>
      <w:r w:rsidR="00584482" w:rsidRPr="00AA2910">
        <w:rPr>
          <w:sz w:val="28"/>
          <w:szCs w:val="28"/>
        </w:rPr>
        <w:t xml:space="preserve">що утворений рішенням Київської міської ради </w:t>
      </w:r>
      <w:r w:rsidR="00F674D3" w:rsidRPr="00AA2910">
        <w:rPr>
          <w:sz w:val="28"/>
          <w:szCs w:val="28"/>
        </w:rPr>
        <w:t xml:space="preserve">від 14 квітня 2016 року № 319/319 «Про утворення Департаменту з питань реєстрації виконавчого органу Київської міської ради (Київської </w:t>
      </w:r>
      <w:r w:rsidR="00817EB0" w:rsidRPr="00AA2910">
        <w:rPr>
          <w:sz w:val="28"/>
          <w:szCs w:val="28"/>
        </w:rPr>
        <w:t>міської державної адміністрації)»</w:t>
      </w:r>
      <w:r w:rsidR="00F674D3" w:rsidRPr="00AA2910">
        <w:rPr>
          <w:sz w:val="28"/>
          <w:szCs w:val="28"/>
        </w:rPr>
        <w:t xml:space="preserve"> відповідно до Закону України «Про місцеве самоврядування в Україні».</w:t>
      </w:r>
    </w:p>
    <w:p w14:paraId="1A1E798A" w14:textId="77777777" w:rsidR="00F674D3" w:rsidRPr="00AA2910" w:rsidRDefault="00F674D3" w:rsidP="001D706B">
      <w:pPr>
        <w:pStyle w:val="a5"/>
        <w:widowControl/>
        <w:tabs>
          <w:tab w:val="left" w:pos="567"/>
          <w:tab w:val="left" w:pos="993"/>
          <w:tab w:val="left" w:pos="1506"/>
        </w:tabs>
        <w:ind w:left="0" w:firstLine="567"/>
        <w:contextualSpacing/>
        <w:rPr>
          <w:sz w:val="28"/>
          <w:szCs w:val="28"/>
        </w:rPr>
      </w:pPr>
      <w:r w:rsidRPr="00AA2910">
        <w:rPr>
          <w:sz w:val="28"/>
          <w:szCs w:val="28"/>
        </w:rPr>
        <w:t>Департамент є органом місцевого самоврядування, підпорядковується Київському міському голові, підзвітний та підконтрольний Київській міській раді.</w:t>
      </w:r>
    </w:p>
    <w:p w14:paraId="091BBFD1" w14:textId="7013C947" w:rsidR="00F674D3" w:rsidRPr="00AA2910" w:rsidRDefault="00F674D3" w:rsidP="001D706B">
      <w:pPr>
        <w:pStyle w:val="a5"/>
        <w:widowControl/>
        <w:tabs>
          <w:tab w:val="left" w:pos="567"/>
          <w:tab w:val="left" w:pos="993"/>
          <w:tab w:val="left" w:pos="1506"/>
        </w:tabs>
        <w:ind w:left="0" w:firstLine="567"/>
        <w:contextualSpacing/>
        <w:rPr>
          <w:sz w:val="28"/>
          <w:szCs w:val="28"/>
        </w:rPr>
      </w:pPr>
      <w:r w:rsidRPr="00AA2910">
        <w:rPr>
          <w:sz w:val="28"/>
          <w:szCs w:val="28"/>
        </w:rPr>
        <w:t xml:space="preserve">Департамент з питань виконання функцій державної виконавчої влади </w:t>
      </w:r>
      <w:r w:rsidR="00BE3DC5" w:rsidRPr="00AA2910">
        <w:rPr>
          <w:sz w:val="28"/>
          <w:szCs w:val="28"/>
        </w:rPr>
        <w:t>у сфері державної реєстрації речових прав на нерухоме майно та їх обтяжень, у сфері державної реєстрації юридичних осіб та фізичних осіб ‒ підприємців, а також у сфері державної реєстрації актів цивільного стану взаємодіє з Міністерством юстиції</w:t>
      </w:r>
      <w:r w:rsidR="00BE3DC5" w:rsidRPr="00AA2910">
        <w:rPr>
          <w:spacing w:val="-1"/>
          <w:sz w:val="28"/>
          <w:szCs w:val="28"/>
        </w:rPr>
        <w:t xml:space="preserve"> </w:t>
      </w:r>
      <w:r w:rsidR="00BE3DC5" w:rsidRPr="00AA2910">
        <w:rPr>
          <w:sz w:val="28"/>
          <w:szCs w:val="28"/>
        </w:rPr>
        <w:t>України.</w:t>
      </w:r>
    </w:p>
    <w:p w14:paraId="7B3C05AD" w14:textId="555C75F5" w:rsidR="009A4D9B" w:rsidRPr="001827A1" w:rsidRDefault="00F674D3" w:rsidP="001D706B">
      <w:pPr>
        <w:pStyle w:val="a5"/>
        <w:widowControl/>
        <w:tabs>
          <w:tab w:val="left" w:pos="567"/>
          <w:tab w:val="left" w:pos="993"/>
          <w:tab w:val="left" w:pos="1506"/>
        </w:tabs>
        <w:ind w:left="0" w:firstLine="567"/>
        <w:contextualSpacing/>
        <w:rPr>
          <w:sz w:val="28"/>
          <w:szCs w:val="28"/>
        </w:rPr>
      </w:pPr>
      <w:r w:rsidRPr="00D11DFF">
        <w:rPr>
          <w:sz w:val="28"/>
          <w:szCs w:val="28"/>
        </w:rPr>
        <w:t xml:space="preserve">Департамент координує та спрямовує діяльність </w:t>
      </w:r>
      <w:r w:rsidR="004F0BC6">
        <w:rPr>
          <w:sz w:val="28"/>
          <w:szCs w:val="28"/>
        </w:rPr>
        <w:t xml:space="preserve">інших структурних підрозділів </w:t>
      </w:r>
      <w:r w:rsidRPr="00D11DFF">
        <w:rPr>
          <w:sz w:val="28"/>
          <w:szCs w:val="28"/>
        </w:rPr>
        <w:t>виконавчого органу Київської міської ради (Київської міської державної адміністрації)</w:t>
      </w:r>
      <w:r w:rsidR="004F0BC6">
        <w:rPr>
          <w:sz w:val="28"/>
          <w:szCs w:val="28"/>
        </w:rPr>
        <w:t xml:space="preserve"> </w:t>
      </w:r>
      <w:r w:rsidR="005B11A5" w:rsidRPr="00D11DFF">
        <w:rPr>
          <w:sz w:val="28"/>
          <w:szCs w:val="28"/>
        </w:rPr>
        <w:t xml:space="preserve">щодо </w:t>
      </w:r>
      <w:r w:rsidR="00F31213" w:rsidRPr="00D11DFF">
        <w:rPr>
          <w:sz w:val="28"/>
          <w:szCs w:val="28"/>
        </w:rPr>
        <w:t xml:space="preserve">декларування та реєстрації місця проживання (перебування) фізичних осіб в місті Києві, та районних в місті Києві державних адміністрацій щодо </w:t>
      </w:r>
      <w:r w:rsidR="005B11A5" w:rsidRPr="00D11DFF">
        <w:rPr>
          <w:sz w:val="28"/>
          <w:szCs w:val="28"/>
        </w:rPr>
        <w:t xml:space="preserve">надання адміністративних послуг </w:t>
      </w:r>
      <w:r w:rsidRPr="00D11DFF">
        <w:rPr>
          <w:sz w:val="28"/>
          <w:szCs w:val="28"/>
        </w:rPr>
        <w:t xml:space="preserve">у сфері </w:t>
      </w:r>
      <w:r w:rsidR="00BE3DC5" w:rsidRPr="00D11DFF">
        <w:rPr>
          <w:sz w:val="28"/>
          <w:szCs w:val="28"/>
        </w:rPr>
        <w:t>державної реєстрації юридичних осіб (крім випадків, передбачених абзацами</w:t>
      </w:r>
      <w:r w:rsidR="00BE3DC5" w:rsidRPr="00D11DFF">
        <w:rPr>
          <w:spacing w:val="-6"/>
          <w:sz w:val="28"/>
          <w:szCs w:val="28"/>
        </w:rPr>
        <w:t xml:space="preserve"> </w:t>
      </w:r>
      <w:r w:rsidR="00BE3DC5" w:rsidRPr="00D11DFF">
        <w:rPr>
          <w:sz w:val="28"/>
          <w:szCs w:val="28"/>
        </w:rPr>
        <w:t>другим</w:t>
      </w:r>
      <w:r w:rsidR="00BE3DC5" w:rsidRPr="00D11DFF">
        <w:rPr>
          <w:spacing w:val="-5"/>
          <w:sz w:val="28"/>
          <w:szCs w:val="28"/>
        </w:rPr>
        <w:t xml:space="preserve"> </w:t>
      </w:r>
      <w:r w:rsidR="00BE3DC5" w:rsidRPr="00D11DFF">
        <w:rPr>
          <w:sz w:val="28"/>
          <w:szCs w:val="28"/>
        </w:rPr>
        <w:t>‒</w:t>
      </w:r>
      <w:r w:rsidR="00BE3DC5" w:rsidRPr="00D11DFF">
        <w:rPr>
          <w:spacing w:val="-4"/>
          <w:sz w:val="28"/>
          <w:szCs w:val="28"/>
        </w:rPr>
        <w:t xml:space="preserve"> </w:t>
      </w:r>
      <w:r w:rsidR="00BE3DC5" w:rsidRPr="00D11DFF">
        <w:rPr>
          <w:sz w:val="28"/>
          <w:szCs w:val="28"/>
        </w:rPr>
        <w:t>четвертим</w:t>
      </w:r>
      <w:r w:rsidR="00BE3DC5" w:rsidRPr="00D11DFF">
        <w:rPr>
          <w:spacing w:val="-7"/>
          <w:sz w:val="28"/>
          <w:szCs w:val="28"/>
        </w:rPr>
        <w:t xml:space="preserve"> </w:t>
      </w:r>
      <w:r w:rsidR="00BE3DC5" w:rsidRPr="00D11DFF">
        <w:rPr>
          <w:sz w:val="28"/>
          <w:szCs w:val="28"/>
        </w:rPr>
        <w:t>пункту</w:t>
      </w:r>
      <w:r w:rsidR="00BE3DC5" w:rsidRPr="00D11DFF">
        <w:rPr>
          <w:spacing w:val="-8"/>
          <w:sz w:val="28"/>
          <w:szCs w:val="28"/>
        </w:rPr>
        <w:t xml:space="preserve"> </w:t>
      </w:r>
      <w:r w:rsidR="00BE3DC5" w:rsidRPr="00D11DFF">
        <w:rPr>
          <w:sz w:val="28"/>
          <w:szCs w:val="28"/>
        </w:rPr>
        <w:t>14</w:t>
      </w:r>
      <w:r w:rsidR="00BE3DC5" w:rsidRPr="00D11DFF">
        <w:rPr>
          <w:spacing w:val="-7"/>
          <w:sz w:val="28"/>
          <w:szCs w:val="28"/>
        </w:rPr>
        <w:t xml:space="preserve"> </w:t>
      </w:r>
      <w:r w:rsidR="00BE3DC5" w:rsidRPr="00D11DFF">
        <w:rPr>
          <w:sz w:val="28"/>
          <w:szCs w:val="28"/>
        </w:rPr>
        <w:t>частини</w:t>
      </w:r>
      <w:r w:rsidR="00BE3DC5" w:rsidRPr="00D11DFF">
        <w:rPr>
          <w:spacing w:val="-6"/>
          <w:sz w:val="28"/>
          <w:szCs w:val="28"/>
        </w:rPr>
        <w:t xml:space="preserve"> </w:t>
      </w:r>
      <w:r w:rsidR="00BE3DC5" w:rsidRPr="00D11DFF">
        <w:rPr>
          <w:sz w:val="28"/>
          <w:szCs w:val="28"/>
        </w:rPr>
        <w:t>першої</w:t>
      </w:r>
      <w:r w:rsidR="00BE3DC5" w:rsidRPr="00D11DFF">
        <w:rPr>
          <w:spacing w:val="-3"/>
          <w:sz w:val="28"/>
          <w:szCs w:val="28"/>
        </w:rPr>
        <w:t xml:space="preserve"> </w:t>
      </w:r>
      <w:r w:rsidR="00BE3DC5" w:rsidRPr="00D11DFF">
        <w:rPr>
          <w:sz w:val="28"/>
          <w:szCs w:val="28"/>
        </w:rPr>
        <w:t>статті</w:t>
      </w:r>
      <w:r w:rsidR="00BE3DC5" w:rsidRPr="00D11DFF">
        <w:rPr>
          <w:spacing w:val="-7"/>
          <w:sz w:val="28"/>
          <w:szCs w:val="28"/>
        </w:rPr>
        <w:t xml:space="preserve"> </w:t>
      </w:r>
      <w:r w:rsidR="00BE3DC5" w:rsidRPr="00D11DFF">
        <w:rPr>
          <w:sz w:val="28"/>
          <w:szCs w:val="28"/>
        </w:rPr>
        <w:t>1</w:t>
      </w:r>
      <w:r w:rsidR="00BE3DC5" w:rsidRPr="00D11DFF">
        <w:rPr>
          <w:spacing w:val="-4"/>
          <w:sz w:val="28"/>
          <w:szCs w:val="28"/>
        </w:rPr>
        <w:t xml:space="preserve"> </w:t>
      </w:r>
      <w:r w:rsidR="00BE3DC5" w:rsidRPr="00D11DFF">
        <w:rPr>
          <w:sz w:val="28"/>
          <w:szCs w:val="28"/>
        </w:rPr>
        <w:t>Закону</w:t>
      </w:r>
      <w:r w:rsidR="00BE3DC5" w:rsidRPr="00D11DFF">
        <w:rPr>
          <w:spacing w:val="-8"/>
          <w:sz w:val="28"/>
          <w:szCs w:val="28"/>
        </w:rPr>
        <w:t xml:space="preserve"> </w:t>
      </w:r>
      <w:r w:rsidR="00BE3DC5" w:rsidRPr="00D11DFF">
        <w:rPr>
          <w:sz w:val="28"/>
          <w:szCs w:val="28"/>
        </w:rPr>
        <w:t>України «Про державну реєстрацію юридичних осіб, фізичних осіб ‒ підприємців та громадських формувань») та фізичних осіб ‒ підприємців</w:t>
      </w:r>
      <w:r w:rsidR="00F31213" w:rsidRPr="00D11DFF">
        <w:rPr>
          <w:sz w:val="28"/>
          <w:szCs w:val="28"/>
        </w:rPr>
        <w:t>.</w:t>
      </w:r>
    </w:p>
    <w:p w14:paraId="48B2B236" w14:textId="77777777" w:rsidR="009A4D9B" w:rsidRPr="001827A1" w:rsidRDefault="009A4D9B" w:rsidP="001D706B">
      <w:pPr>
        <w:pStyle w:val="a3"/>
        <w:widowControl/>
        <w:tabs>
          <w:tab w:val="left" w:pos="567"/>
          <w:tab w:val="left" w:pos="993"/>
        </w:tabs>
        <w:ind w:firstLine="567"/>
        <w:contextualSpacing/>
        <w:jc w:val="both"/>
      </w:pPr>
    </w:p>
    <w:p w14:paraId="0A6B9EE8" w14:textId="6091A5BF" w:rsidR="009A4D9B" w:rsidRPr="001827A1" w:rsidRDefault="00AB3303" w:rsidP="001D706B">
      <w:pPr>
        <w:pStyle w:val="a5"/>
        <w:widowControl/>
        <w:numPr>
          <w:ilvl w:val="0"/>
          <w:numId w:val="1"/>
        </w:numPr>
        <w:tabs>
          <w:tab w:val="left" w:pos="567"/>
          <w:tab w:val="left" w:pos="993"/>
        </w:tabs>
        <w:ind w:left="0" w:firstLine="567"/>
        <w:contextualSpacing/>
        <w:rPr>
          <w:sz w:val="28"/>
          <w:szCs w:val="28"/>
        </w:rPr>
      </w:pPr>
      <w:r w:rsidRPr="001827A1">
        <w:rPr>
          <w:sz w:val="28"/>
          <w:szCs w:val="28"/>
        </w:rPr>
        <w:t xml:space="preserve">Департамент у своїй діяльності керується Конституцією України та законами України, постановами Верховної Ради України, актами Президента України та Кабінету Міністрів України, наказами міністерств, інших центральних органів виконавчої влади, рішеннями Київської міської ради, розпорядженнями Київського міського голови і </w:t>
      </w:r>
      <w:r w:rsidR="00BE3DC5" w:rsidRPr="001827A1">
        <w:rPr>
          <w:sz w:val="28"/>
          <w:szCs w:val="28"/>
        </w:rPr>
        <w:t xml:space="preserve">розпорядженнями </w:t>
      </w:r>
      <w:r w:rsidRPr="001827A1">
        <w:rPr>
          <w:sz w:val="28"/>
          <w:szCs w:val="28"/>
        </w:rPr>
        <w:t>виконавчого органу Київської міської ради (Київської міської державної адм</w:t>
      </w:r>
      <w:r w:rsidR="00BE3DC5" w:rsidRPr="001827A1">
        <w:rPr>
          <w:sz w:val="28"/>
          <w:szCs w:val="28"/>
        </w:rPr>
        <w:t>іністрації), іншими нормативно-</w:t>
      </w:r>
      <w:r w:rsidRPr="001827A1">
        <w:rPr>
          <w:sz w:val="28"/>
          <w:szCs w:val="28"/>
        </w:rPr>
        <w:t>правовими актами, а також цим</w:t>
      </w:r>
      <w:r w:rsidRPr="001827A1">
        <w:rPr>
          <w:spacing w:val="-2"/>
          <w:sz w:val="28"/>
          <w:szCs w:val="28"/>
        </w:rPr>
        <w:t xml:space="preserve"> </w:t>
      </w:r>
      <w:r w:rsidRPr="001827A1">
        <w:rPr>
          <w:sz w:val="28"/>
          <w:szCs w:val="28"/>
        </w:rPr>
        <w:t>Положенням.</w:t>
      </w:r>
    </w:p>
    <w:p w14:paraId="5DBBE33A" w14:textId="77777777" w:rsidR="009A4D9B" w:rsidRPr="001827A1" w:rsidRDefault="009A4D9B" w:rsidP="001D706B">
      <w:pPr>
        <w:pStyle w:val="a3"/>
        <w:widowControl/>
        <w:tabs>
          <w:tab w:val="left" w:pos="567"/>
          <w:tab w:val="left" w:pos="993"/>
        </w:tabs>
        <w:ind w:firstLine="567"/>
        <w:contextualSpacing/>
        <w:jc w:val="both"/>
      </w:pPr>
    </w:p>
    <w:p w14:paraId="0C0903B6" w14:textId="77777777" w:rsidR="009A4D9B" w:rsidRPr="001827A1" w:rsidRDefault="00AB3303" w:rsidP="001D706B">
      <w:pPr>
        <w:pStyle w:val="a5"/>
        <w:widowControl/>
        <w:numPr>
          <w:ilvl w:val="0"/>
          <w:numId w:val="1"/>
        </w:numPr>
        <w:tabs>
          <w:tab w:val="left" w:pos="567"/>
          <w:tab w:val="left" w:pos="993"/>
          <w:tab w:val="left" w:pos="1134"/>
        </w:tabs>
        <w:ind w:left="0" w:firstLine="567"/>
        <w:contextualSpacing/>
        <w:rPr>
          <w:sz w:val="28"/>
          <w:szCs w:val="28"/>
        </w:rPr>
      </w:pPr>
      <w:r w:rsidRPr="001827A1">
        <w:rPr>
          <w:sz w:val="28"/>
          <w:szCs w:val="28"/>
        </w:rPr>
        <w:t>Основними завданнями Департаменту</w:t>
      </w:r>
      <w:r w:rsidRPr="001827A1">
        <w:rPr>
          <w:spacing w:val="-18"/>
          <w:sz w:val="28"/>
          <w:szCs w:val="28"/>
        </w:rPr>
        <w:t xml:space="preserve"> </w:t>
      </w:r>
      <w:r w:rsidRPr="001827A1">
        <w:rPr>
          <w:sz w:val="28"/>
          <w:szCs w:val="28"/>
        </w:rPr>
        <w:t>є:</w:t>
      </w:r>
    </w:p>
    <w:p w14:paraId="50E01636" w14:textId="77777777" w:rsidR="009A4D9B" w:rsidRPr="001827A1" w:rsidRDefault="009A4D9B" w:rsidP="001D706B">
      <w:pPr>
        <w:pStyle w:val="a3"/>
        <w:widowControl/>
        <w:tabs>
          <w:tab w:val="left" w:pos="567"/>
          <w:tab w:val="left" w:pos="993"/>
        </w:tabs>
        <w:ind w:firstLine="567"/>
        <w:contextualSpacing/>
        <w:jc w:val="both"/>
      </w:pPr>
    </w:p>
    <w:p w14:paraId="30DB4A1E" w14:textId="098249CC" w:rsidR="00B12B9C" w:rsidRPr="00F31213" w:rsidRDefault="00D80D89" w:rsidP="001D706B">
      <w:pPr>
        <w:pStyle w:val="a5"/>
        <w:widowControl/>
        <w:numPr>
          <w:ilvl w:val="1"/>
          <w:numId w:val="1"/>
        </w:numPr>
        <w:tabs>
          <w:tab w:val="left" w:pos="567"/>
          <w:tab w:val="left" w:pos="993"/>
          <w:tab w:val="left" w:pos="1276"/>
        </w:tabs>
        <w:ind w:left="0" w:firstLine="567"/>
        <w:contextualSpacing/>
        <w:rPr>
          <w:sz w:val="28"/>
          <w:szCs w:val="28"/>
        </w:rPr>
      </w:pPr>
      <w:r>
        <w:rPr>
          <w:sz w:val="28"/>
          <w:szCs w:val="28"/>
        </w:rPr>
        <w:t xml:space="preserve"> </w:t>
      </w:r>
      <w:r w:rsidR="00685FD2" w:rsidRPr="00F31213">
        <w:rPr>
          <w:sz w:val="28"/>
          <w:szCs w:val="28"/>
        </w:rPr>
        <w:t xml:space="preserve">Виконання Конституції України </w:t>
      </w:r>
      <w:r w:rsidR="00A3635E" w:rsidRPr="00F31213">
        <w:rPr>
          <w:sz w:val="28"/>
          <w:szCs w:val="28"/>
        </w:rPr>
        <w:t>і законів України, актів Президента України, Кабінету Міністрів України, наказів міністерств, інших центральних органів виконавчої влади, рішень Київської міської ради, розпоряджень виконавчого органу Київської міської ради (Київської міської державної адміністрації), Київського міського голови.</w:t>
      </w:r>
    </w:p>
    <w:p w14:paraId="16647ADE" w14:textId="5E55CC1C" w:rsidR="00F42C5E" w:rsidRDefault="00F42C5E" w:rsidP="001D706B">
      <w:pPr>
        <w:pStyle w:val="a5"/>
        <w:widowControl/>
        <w:tabs>
          <w:tab w:val="left" w:pos="567"/>
          <w:tab w:val="left" w:pos="993"/>
          <w:tab w:val="left" w:pos="1276"/>
        </w:tabs>
        <w:ind w:left="0" w:firstLine="567"/>
        <w:contextualSpacing/>
        <w:rPr>
          <w:sz w:val="28"/>
          <w:szCs w:val="28"/>
        </w:rPr>
      </w:pPr>
    </w:p>
    <w:p w14:paraId="1C842DB5" w14:textId="0C47B642" w:rsidR="001D706B" w:rsidRDefault="001D706B" w:rsidP="001D706B">
      <w:pPr>
        <w:pStyle w:val="a5"/>
        <w:widowControl/>
        <w:tabs>
          <w:tab w:val="left" w:pos="567"/>
          <w:tab w:val="left" w:pos="993"/>
          <w:tab w:val="left" w:pos="1276"/>
        </w:tabs>
        <w:ind w:left="0" w:firstLine="567"/>
        <w:contextualSpacing/>
        <w:rPr>
          <w:sz w:val="28"/>
          <w:szCs w:val="28"/>
        </w:rPr>
      </w:pPr>
    </w:p>
    <w:p w14:paraId="3627BA19" w14:textId="77777777" w:rsidR="001D706B" w:rsidRPr="001827A1" w:rsidRDefault="001D706B" w:rsidP="001D706B">
      <w:pPr>
        <w:pStyle w:val="a5"/>
        <w:widowControl/>
        <w:tabs>
          <w:tab w:val="left" w:pos="567"/>
          <w:tab w:val="left" w:pos="993"/>
          <w:tab w:val="left" w:pos="1276"/>
        </w:tabs>
        <w:ind w:left="0" w:firstLine="567"/>
        <w:contextualSpacing/>
        <w:rPr>
          <w:sz w:val="28"/>
          <w:szCs w:val="28"/>
        </w:rPr>
      </w:pPr>
    </w:p>
    <w:p w14:paraId="35BA84F1" w14:textId="284E5A1A" w:rsidR="006225CC" w:rsidRPr="00F31213" w:rsidRDefault="00982452" w:rsidP="00C5174C">
      <w:pPr>
        <w:pStyle w:val="a5"/>
        <w:widowControl/>
        <w:numPr>
          <w:ilvl w:val="1"/>
          <w:numId w:val="1"/>
        </w:numPr>
        <w:tabs>
          <w:tab w:val="left" w:pos="567"/>
          <w:tab w:val="left" w:pos="993"/>
          <w:tab w:val="left" w:pos="1134"/>
          <w:tab w:val="left" w:pos="1276"/>
        </w:tabs>
        <w:ind w:left="0" w:firstLine="567"/>
        <w:contextualSpacing/>
        <w:rPr>
          <w:color w:val="000000" w:themeColor="text1"/>
          <w:sz w:val="28"/>
          <w:szCs w:val="28"/>
        </w:rPr>
      </w:pPr>
      <w:r w:rsidRPr="00F31213">
        <w:rPr>
          <w:sz w:val="28"/>
          <w:szCs w:val="28"/>
        </w:rPr>
        <w:lastRenderedPageBreak/>
        <w:t xml:space="preserve"> </w:t>
      </w:r>
      <w:r w:rsidR="005B11A5" w:rsidRPr="00F31213">
        <w:rPr>
          <w:sz w:val="28"/>
          <w:szCs w:val="28"/>
        </w:rPr>
        <w:t>Забезпечення реалізації державної політики у сферах:</w:t>
      </w:r>
      <w:r w:rsidR="000921E2" w:rsidRPr="00F31213">
        <w:rPr>
          <w:color w:val="000000" w:themeColor="text1"/>
          <w:sz w:val="28"/>
          <w:szCs w:val="28"/>
        </w:rPr>
        <w:t xml:space="preserve"> </w:t>
      </w:r>
      <w:r w:rsidR="006225CC" w:rsidRPr="00F31213">
        <w:rPr>
          <w:color w:val="000000" w:themeColor="text1"/>
          <w:sz w:val="28"/>
          <w:szCs w:val="28"/>
        </w:rPr>
        <w:t>державної реєстрації речових прав на нерухоме майно та їх обтяжень;</w:t>
      </w:r>
      <w:r w:rsidR="00F31213" w:rsidRPr="00F31213">
        <w:rPr>
          <w:color w:val="000000" w:themeColor="text1"/>
          <w:sz w:val="28"/>
          <w:szCs w:val="28"/>
        </w:rPr>
        <w:t xml:space="preserve"> </w:t>
      </w:r>
      <w:r w:rsidR="006225CC" w:rsidRPr="00F31213">
        <w:rPr>
          <w:color w:val="000000" w:themeColor="text1"/>
          <w:sz w:val="28"/>
          <w:szCs w:val="28"/>
        </w:rPr>
        <w:t>державної реєстрації юридичних осіб та фізичних осіб – підприємців;</w:t>
      </w:r>
      <w:r w:rsidR="00F31213" w:rsidRPr="00F31213">
        <w:rPr>
          <w:color w:val="000000" w:themeColor="text1"/>
          <w:sz w:val="28"/>
          <w:szCs w:val="28"/>
        </w:rPr>
        <w:t xml:space="preserve"> </w:t>
      </w:r>
      <w:r w:rsidR="006225CC" w:rsidRPr="00F31213">
        <w:rPr>
          <w:color w:val="000000" w:themeColor="text1"/>
          <w:sz w:val="28"/>
          <w:szCs w:val="28"/>
        </w:rPr>
        <w:t>декларування місця проживання та реєстрації місця проживання (перебування) фізичних осіб у місті Києві;</w:t>
      </w:r>
      <w:r w:rsidR="00F31213" w:rsidRPr="00F31213">
        <w:rPr>
          <w:color w:val="000000" w:themeColor="text1"/>
          <w:sz w:val="28"/>
          <w:szCs w:val="28"/>
        </w:rPr>
        <w:t xml:space="preserve"> </w:t>
      </w:r>
      <w:r w:rsidR="006225CC" w:rsidRPr="00F31213">
        <w:rPr>
          <w:color w:val="000000" w:themeColor="text1"/>
          <w:sz w:val="28"/>
          <w:szCs w:val="28"/>
        </w:rPr>
        <w:t>державної реєстрації актів цивільного стану.</w:t>
      </w:r>
    </w:p>
    <w:p w14:paraId="25A6D821" w14:textId="623C6F59" w:rsidR="00166A5C" w:rsidRPr="001827A1" w:rsidRDefault="00166A5C" w:rsidP="001D706B">
      <w:pPr>
        <w:pStyle w:val="a3"/>
        <w:widowControl/>
        <w:tabs>
          <w:tab w:val="left" w:pos="567"/>
          <w:tab w:val="left" w:pos="993"/>
        </w:tabs>
        <w:ind w:firstLine="567"/>
        <w:contextualSpacing/>
        <w:jc w:val="both"/>
      </w:pPr>
    </w:p>
    <w:p w14:paraId="6D3C72AC" w14:textId="0C23B56F" w:rsidR="009A4D9B" w:rsidRPr="00F31213" w:rsidRDefault="00AB3303" w:rsidP="001D706B">
      <w:pPr>
        <w:pStyle w:val="a5"/>
        <w:widowControl/>
        <w:numPr>
          <w:ilvl w:val="0"/>
          <w:numId w:val="1"/>
        </w:numPr>
        <w:tabs>
          <w:tab w:val="left" w:pos="567"/>
          <w:tab w:val="left" w:pos="993"/>
          <w:tab w:val="left" w:pos="1134"/>
        </w:tabs>
        <w:ind w:left="0" w:firstLine="567"/>
        <w:contextualSpacing/>
        <w:rPr>
          <w:sz w:val="28"/>
          <w:szCs w:val="28"/>
        </w:rPr>
      </w:pPr>
      <w:r w:rsidRPr="00F31213">
        <w:rPr>
          <w:sz w:val="28"/>
          <w:szCs w:val="28"/>
        </w:rPr>
        <w:t>Департамент відповідно до покладених</w:t>
      </w:r>
      <w:r w:rsidRPr="00F31213">
        <w:rPr>
          <w:spacing w:val="-4"/>
          <w:sz w:val="28"/>
          <w:szCs w:val="28"/>
        </w:rPr>
        <w:t xml:space="preserve"> </w:t>
      </w:r>
      <w:r w:rsidR="00B12B9C" w:rsidRPr="00F31213">
        <w:rPr>
          <w:spacing w:val="-4"/>
          <w:sz w:val="28"/>
          <w:szCs w:val="28"/>
        </w:rPr>
        <w:t xml:space="preserve">на нього </w:t>
      </w:r>
      <w:r w:rsidRPr="00F31213">
        <w:rPr>
          <w:sz w:val="28"/>
          <w:szCs w:val="28"/>
        </w:rPr>
        <w:t>завдань</w:t>
      </w:r>
      <w:r w:rsidR="00926DDC" w:rsidRPr="00F31213">
        <w:rPr>
          <w:sz w:val="28"/>
          <w:szCs w:val="28"/>
        </w:rPr>
        <w:t xml:space="preserve"> виконує такі функції</w:t>
      </w:r>
      <w:r w:rsidRPr="00F31213">
        <w:rPr>
          <w:sz w:val="28"/>
          <w:szCs w:val="28"/>
        </w:rPr>
        <w:t>:</w:t>
      </w:r>
    </w:p>
    <w:p w14:paraId="50F42230" w14:textId="77777777" w:rsidR="001D706B" w:rsidRPr="001827A1" w:rsidRDefault="001D706B" w:rsidP="001D706B">
      <w:pPr>
        <w:pStyle w:val="a5"/>
        <w:widowControl/>
        <w:tabs>
          <w:tab w:val="left" w:pos="567"/>
          <w:tab w:val="left" w:pos="993"/>
          <w:tab w:val="left" w:pos="1134"/>
        </w:tabs>
        <w:ind w:left="567" w:firstLine="0"/>
        <w:contextualSpacing/>
        <w:rPr>
          <w:sz w:val="28"/>
          <w:szCs w:val="28"/>
        </w:rPr>
      </w:pPr>
    </w:p>
    <w:p w14:paraId="6876AFEB" w14:textId="07D6C367" w:rsidR="000921E2" w:rsidRDefault="00BE1552" w:rsidP="001D706B">
      <w:pPr>
        <w:pStyle w:val="a5"/>
        <w:widowControl/>
        <w:numPr>
          <w:ilvl w:val="1"/>
          <w:numId w:val="1"/>
        </w:numPr>
        <w:tabs>
          <w:tab w:val="left" w:pos="567"/>
          <w:tab w:val="left" w:pos="993"/>
          <w:tab w:val="left" w:pos="1134"/>
          <w:tab w:val="left" w:pos="1470"/>
        </w:tabs>
        <w:ind w:left="0" w:firstLine="567"/>
        <w:contextualSpacing/>
        <w:rPr>
          <w:sz w:val="28"/>
          <w:szCs w:val="28"/>
        </w:rPr>
      </w:pPr>
      <w:r w:rsidRPr="00F31213">
        <w:rPr>
          <w:sz w:val="28"/>
          <w:szCs w:val="28"/>
        </w:rPr>
        <w:t xml:space="preserve"> </w:t>
      </w:r>
      <w:r w:rsidR="00CE5269" w:rsidRPr="00F31213">
        <w:rPr>
          <w:sz w:val="28"/>
          <w:szCs w:val="28"/>
        </w:rPr>
        <w:t xml:space="preserve">Організовує виконання </w:t>
      </w:r>
      <w:r w:rsidR="000921E2" w:rsidRPr="00F31213">
        <w:rPr>
          <w:sz w:val="28"/>
          <w:szCs w:val="28"/>
        </w:rPr>
        <w:t>Конституції України і законів України, актів Президента України, Кабінету Міністрів України, наказів міністерств, інших центральних органів виконавчої влади, рішень Київської міської ради, розпоряджень виконавчого органу Київської міської ради (Київської міської державної адміністрації), Ки</w:t>
      </w:r>
      <w:r w:rsidR="00CE5269" w:rsidRPr="00F31213">
        <w:rPr>
          <w:sz w:val="28"/>
          <w:szCs w:val="28"/>
        </w:rPr>
        <w:t>ївського міського голови та здійснює контроль за їх реалізацією.</w:t>
      </w:r>
    </w:p>
    <w:p w14:paraId="5512F998" w14:textId="77777777" w:rsidR="00395CA7" w:rsidRPr="00F31213" w:rsidRDefault="00395CA7" w:rsidP="00395CA7">
      <w:pPr>
        <w:pStyle w:val="a5"/>
        <w:widowControl/>
        <w:tabs>
          <w:tab w:val="left" w:pos="567"/>
          <w:tab w:val="left" w:pos="993"/>
          <w:tab w:val="left" w:pos="1134"/>
          <w:tab w:val="left" w:pos="1470"/>
        </w:tabs>
        <w:ind w:left="567" w:firstLine="0"/>
        <w:contextualSpacing/>
        <w:rPr>
          <w:sz w:val="28"/>
          <w:szCs w:val="28"/>
        </w:rPr>
      </w:pPr>
    </w:p>
    <w:p w14:paraId="58018D07" w14:textId="27E8E7CE" w:rsidR="00BC5A75" w:rsidRPr="002E3E53" w:rsidRDefault="00BE1552" w:rsidP="00DC3652">
      <w:pPr>
        <w:pStyle w:val="a5"/>
        <w:widowControl/>
        <w:numPr>
          <w:ilvl w:val="1"/>
          <w:numId w:val="1"/>
        </w:numPr>
        <w:tabs>
          <w:tab w:val="left" w:pos="567"/>
          <w:tab w:val="left" w:pos="993"/>
          <w:tab w:val="left" w:pos="1134"/>
          <w:tab w:val="left" w:pos="1276"/>
        </w:tabs>
        <w:ind w:left="0" w:firstLine="567"/>
        <w:contextualSpacing/>
        <w:rPr>
          <w:sz w:val="28"/>
          <w:szCs w:val="28"/>
        </w:rPr>
      </w:pPr>
      <w:r w:rsidRPr="002E3E53">
        <w:rPr>
          <w:sz w:val="28"/>
          <w:szCs w:val="28"/>
        </w:rPr>
        <w:t xml:space="preserve"> </w:t>
      </w:r>
      <w:r w:rsidR="00E4102C">
        <w:rPr>
          <w:color w:val="000000" w:themeColor="text1"/>
          <w:sz w:val="28"/>
          <w:szCs w:val="28"/>
        </w:rPr>
        <w:t xml:space="preserve">У сфері </w:t>
      </w:r>
      <w:r w:rsidR="00E4102C" w:rsidRPr="00F31213">
        <w:rPr>
          <w:color w:val="000000" w:themeColor="text1"/>
          <w:sz w:val="28"/>
          <w:szCs w:val="28"/>
        </w:rPr>
        <w:t>державної реєстрації речових прав на нерухоме майно та їх обтяжень</w:t>
      </w:r>
      <w:r w:rsidR="00E4102C" w:rsidRPr="002E3E53">
        <w:rPr>
          <w:sz w:val="28"/>
          <w:szCs w:val="28"/>
        </w:rPr>
        <w:t xml:space="preserve"> </w:t>
      </w:r>
      <w:r w:rsidR="00C16E97">
        <w:rPr>
          <w:sz w:val="28"/>
          <w:szCs w:val="28"/>
        </w:rPr>
        <w:t>з</w:t>
      </w:r>
      <w:r w:rsidR="00BC5A75" w:rsidRPr="002E3E53">
        <w:rPr>
          <w:sz w:val="28"/>
          <w:szCs w:val="28"/>
        </w:rPr>
        <w:t>абезпечує:</w:t>
      </w:r>
    </w:p>
    <w:p w14:paraId="3650F4D7" w14:textId="76A33780" w:rsidR="00C25B89" w:rsidRPr="002E3E53" w:rsidRDefault="00F31213" w:rsidP="00DC3652">
      <w:pPr>
        <w:pStyle w:val="a5"/>
        <w:widowControl/>
        <w:tabs>
          <w:tab w:val="left" w:pos="567"/>
          <w:tab w:val="left" w:pos="993"/>
          <w:tab w:val="left" w:pos="1134"/>
          <w:tab w:val="left" w:pos="1276"/>
        </w:tabs>
        <w:ind w:left="0" w:firstLine="567"/>
        <w:contextualSpacing/>
        <w:rPr>
          <w:sz w:val="28"/>
          <w:szCs w:val="28"/>
        </w:rPr>
      </w:pPr>
      <w:r w:rsidRPr="002E3E53">
        <w:rPr>
          <w:sz w:val="28"/>
          <w:szCs w:val="28"/>
        </w:rPr>
        <w:t>4.2.1. Проведення д</w:t>
      </w:r>
      <w:r w:rsidR="006225CC" w:rsidRPr="002E3E53">
        <w:rPr>
          <w:sz w:val="28"/>
          <w:szCs w:val="28"/>
        </w:rPr>
        <w:t>ержавн</w:t>
      </w:r>
      <w:r w:rsidRPr="002E3E53">
        <w:rPr>
          <w:sz w:val="28"/>
          <w:szCs w:val="28"/>
        </w:rPr>
        <w:t>ої</w:t>
      </w:r>
      <w:r w:rsidR="006225CC" w:rsidRPr="002E3E53">
        <w:rPr>
          <w:sz w:val="28"/>
          <w:szCs w:val="28"/>
        </w:rPr>
        <w:t xml:space="preserve"> реєстраці</w:t>
      </w:r>
      <w:r w:rsidRPr="002E3E53">
        <w:rPr>
          <w:sz w:val="28"/>
          <w:szCs w:val="28"/>
        </w:rPr>
        <w:t>ї</w:t>
      </w:r>
      <w:r w:rsidR="002E3E53" w:rsidRPr="002E3E53">
        <w:rPr>
          <w:sz w:val="28"/>
          <w:szCs w:val="28"/>
        </w:rPr>
        <w:t xml:space="preserve"> </w:t>
      </w:r>
      <w:r w:rsidR="006225CC" w:rsidRPr="002E3E53">
        <w:rPr>
          <w:sz w:val="28"/>
          <w:szCs w:val="28"/>
        </w:rPr>
        <w:t>речових прав на нерухоме майно та їх</w:t>
      </w:r>
      <w:r w:rsidR="006225CC" w:rsidRPr="002E3E53">
        <w:rPr>
          <w:spacing w:val="-2"/>
          <w:sz w:val="28"/>
          <w:szCs w:val="28"/>
        </w:rPr>
        <w:t xml:space="preserve"> </w:t>
      </w:r>
      <w:r w:rsidR="002E3E53" w:rsidRPr="002E3E53">
        <w:rPr>
          <w:sz w:val="28"/>
          <w:szCs w:val="28"/>
        </w:rPr>
        <w:t xml:space="preserve">обтяжень; </w:t>
      </w:r>
      <w:r w:rsidR="00AB3303" w:rsidRPr="002E3E53">
        <w:rPr>
          <w:sz w:val="28"/>
          <w:szCs w:val="28"/>
        </w:rPr>
        <w:t>права власності</w:t>
      </w:r>
      <w:r w:rsidR="00C25B89" w:rsidRPr="002E3E53">
        <w:rPr>
          <w:sz w:val="28"/>
          <w:szCs w:val="28"/>
        </w:rPr>
        <w:t xml:space="preserve"> та права довірчої власності </w:t>
      </w:r>
      <w:r w:rsidR="00C25B89" w:rsidRPr="002E3E53">
        <w:rPr>
          <w:sz w:val="28"/>
          <w:szCs w:val="28"/>
          <w:shd w:val="clear" w:color="auto" w:fill="FFFFFF"/>
        </w:rPr>
        <w:t>як спосіб забезпечення виконання зобов’язання на нерухоме майно, об’єкт незавершеного будівництва</w:t>
      </w:r>
      <w:r w:rsidR="00AB3303" w:rsidRPr="002E3E53">
        <w:rPr>
          <w:sz w:val="28"/>
          <w:szCs w:val="28"/>
        </w:rPr>
        <w:t>;</w:t>
      </w:r>
      <w:r w:rsidR="002E3E53" w:rsidRPr="002E3E53">
        <w:rPr>
          <w:sz w:val="28"/>
          <w:szCs w:val="28"/>
        </w:rPr>
        <w:t xml:space="preserve"> </w:t>
      </w:r>
      <w:r w:rsidR="00AB3303" w:rsidRPr="002E3E53">
        <w:rPr>
          <w:sz w:val="28"/>
          <w:szCs w:val="28"/>
        </w:rPr>
        <w:t>речових прав</w:t>
      </w:r>
      <w:r w:rsidR="00C25B89" w:rsidRPr="002E3E53">
        <w:rPr>
          <w:sz w:val="28"/>
          <w:szCs w:val="28"/>
        </w:rPr>
        <w:t xml:space="preserve"> на нерухоме майно</w:t>
      </w:r>
      <w:r w:rsidR="00AB3303" w:rsidRPr="002E3E53">
        <w:rPr>
          <w:sz w:val="28"/>
          <w:szCs w:val="28"/>
        </w:rPr>
        <w:t>, похідних від права власності;</w:t>
      </w:r>
      <w:r w:rsidR="002E3E53" w:rsidRPr="002E3E53">
        <w:rPr>
          <w:sz w:val="28"/>
          <w:szCs w:val="28"/>
        </w:rPr>
        <w:t xml:space="preserve"> </w:t>
      </w:r>
      <w:r w:rsidR="00C25B89" w:rsidRPr="002E3E53">
        <w:rPr>
          <w:sz w:val="28"/>
          <w:szCs w:val="28"/>
        </w:rPr>
        <w:t>заборони</w:t>
      </w:r>
      <w:r w:rsidR="00926DDC" w:rsidRPr="002E3E53">
        <w:rPr>
          <w:sz w:val="28"/>
          <w:szCs w:val="28"/>
        </w:rPr>
        <w:t xml:space="preserve"> відчуження та/або користування</w:t>
      </w:r>
      <w:r w:rsidR="00817EB0" w:rsidRPr="002E3E53">
        <w:rPr>
          <w:sz w:val="28"/>
          <w:szCs w:val="28"/>
        </w:rPr>
        <w:t>,</w:t>
      </w:r>
      <w:r w:rsidR="00C25B89" w:rsidRPr="002E3E53">
        <w:rPr>
          <w:sz w:val="28"/>
          <w:szCs w:val="28"/>
        </w:rPr>
        <w:t xml:space="preserve"> </w:t>
      </w:r>
      <w:r w:rsidR="00926DDC" w:rsidRPr="002E3E53">
        <w:rPr>
          <w:sz w:val="28"/>
          <w:szCs w:val="28"/>
        </w:rPr>
        <w:t>а</w:t>
      </w:r>
      <w:r w:rsidR="00C25B89" w:rsidRPr="002E3E53">
        <w:rPr>
          <w:sz w:val="28"/>
          <w:szCs w:val="28"/>
        </w:rPr>
        <w:t xml:space="preserve">решту, </w:t>
      </w:r>
      <w:r w:rsidR="00B75E7F" w:rsidRPr="002E3E53">
        <w:rPr>
          <w:sz w:val="28"/>
          <w:szCs w:val="28"/>
        </w:rPr>
        <w:t xml:space="preserve">іпотеки, </w:t>
      </w:r>
      <w:r w:rsidR="00C25B89" w:rsidRPr="002E3E53">
        <w:rPr>
          <w:sz w:val="28"/>
          <w:szCs w:val="28"/>
        </w:rPr>
        <w:t>податкової застави, предметом якої є нерухоме майно, об</w:t>
      </w:r>
      <w:r w:rsidR="00C25B89" w:rsidRPr="0022319F">
        <w:rPr>
          <w:sz w:val="28"/>
          <w:szCs w:val="28"/>
        </w:rPr>
        <w:t>’</w:t>
      </w:r>
      <w:r w:rsidR="00C25B89" w:rsidRPr="002E3E53">
        <w:rPr>
          <w:sz w:val="28"/>
          <w:szCs w:val="28"/>
        </w:rPr>
        <w:t>єкт незавершеного будівництва та інших обтяжень.</w:t>
      </w:r>
    </w:p>
    <w:p w14:paraId="5E1F57D8" w14:textId="3121CF92" w:rsidR="00C25B89" w:rsidRPr="002E3E53" w:rsidRDefault="00C25B89" w:rsidP="00DC3652">
      <w:pPr>
        <w:pStyle w:val="a5"/>
        <w:widowControl/>
        <w:numPr>
          <w:ilvl w:val="2"/>
          <w:numId w:val="9"/>
        </w:numPr>
        <w:tabs>
          <w:tab w:val="left" w:pos="567"/>
          <w:tab w:val="left" w:pos="993"/>
          <w:tab w:val="left" w:pos="1134"/>
          <w:tab w:val="left" w:pos="1276"/>
        </w:tabs>
        <w:ind w:left="0" w:firstLine="567"/>
        <w:contextualSpacing/>
        <w:rPr>
          <w:sz w:val="28"/>
          <w:szCs w:val="28"/>
        </w:rPr>
      </w:pPr>
      <w:r w:rsidRPr="002E3E53">
        <w:rPr>
          <w:sz w:val="28"/>
          <w:szCs w:val="28"/>
        </w:rPr>
        <w:t>Ведення Державного реєстру речових прав на нерухоме</w:t>
      </w:r>
      <w:r w:rsidRPr="002E3E53">
        <w:rPr>
          <w:spacing w:val="-16"/>
          <w:sz w:val="28"/>
          <w:szCs w:val="28"/>
        </w:rPr>
        <w:t xml:space="preserve"> </w:t>
      </w:r>
      <w:r w:rsidRPr="002E3E53">
        <w:rPr>
          <w:sz w:val="28"/>
          <w:szCs w:val="28"/>
        </w:rPr>
        <w:t>майно.</w:t>
      </w:r>
    </w:p>
    <w:p w14:paraId="264AFDB3" w14:textId="35F18C46" w:rsidR="00C25B89" w:rsidRPr="002E3E53" w:rsidRDefault="00C25B89" w:rsidP="00DC3652">
      <w:pPr>
        <w:pStyle w:val="a5"/>
        <w:widowControl/>
        <w:numPr>
          <w:ilvl w:val="2"/>
          <w:numId w:val="9"/>
        </w:numPr>
        <w:tabs>
          <w:tab w:val="left" w:pos="567"/>
          <w:tab w:val="left" w:pos="993"/>
          <w:tab w:val="left" w:pos="1134"/>
          <w:tab w:val="left" w:pos="1276"/>
        </w:tabs>
        <w:ind w:left="0" w:firstLine="567"/>
        <w:contextualSpacing/>
        <w:rPr>
          <w:sz w:val="28"/>
          <w:szCs w:val="28"/>
        </w:rPr>
      </w:pPr>
      <w:r w:rsidRPr="002E3E53">
        <w:rPr>
          <w:sz w:val="28"/>
          <w:szCs w:val="28"/>
        </w:rPr>
        <w:t>Взяття на облік безхазяйного нерухомого</w:t>
      </w:r>
      <w:r w:rsidRPr="002E3E53">
        <w:rPr>
          <w:spacing w:val="-2"/>
          <w:sz w:val="28"/>
          <w:szCs w:val="28"/>
        </w:rPr>
        <w:t xml:space="preserve"> </w:t>
      </w:r>
      <w:r w:rsidRPr="002E3E53">
        <w:rPr>
          <w:sz w:val="28"/>
          <w:szCs w:val="28"/>
        </w:rPr>
        <w:t>майна.</w:t>
      </w:r>
    </w:p>
    <w:p w14:paraId="0E9F1CDE" w14:textId="3BFB6BFA" w:rsidR="00EE0BB8" w:rsidRPr="002E3E53" w:rsidRDefault="00EE0BB8" w:rsidP="00DC3652">
      <w:pPr>
        <w:pStyle w:val="a5"/>
        <w:widowControl/>
        <w:numPr>
          <w:ilvl w:val="2"/>
          <w:numId w:val="9"/>
        </w:numPr>
        <w:tabs>
          <w:tab w:val="left" w:pos="567"/>
          <w:tab w:val="left" w:pos="993"/>
          <w:tab w:val="left" w:pos="1134"/>
          <w:tab w:val="left" w:pos="1276"/>
        </w:tabs>
        <w:ind w:left="0" w:firstLine="567"/>
        <w:contextualSpacing/>
        <w:rPr>
          <w:sz w:val="28"/>
          <w:szCs w:val="28"/>
        </w:rPr>
      </w:pPr>
      <w:r w:rsidRPr="002E3E53">
        <w:rPr>
          <w:sz w:val="28"/>
          <w:szCs w:val="28"/>
        </w:rPr>
        <w:t>Формування та зберігання реєстраційних справ.</w:t>
      </w:r>
    </w:p>
    <w:p w14:paraId="41899F31" w14:textId="77777777" w:rsidR="00E4102C" w:rsidRDefault="00E4102C" w:rsidP="002E3E53">
      <w:pPr>
        <w:widowControl/>
        <w:tabs>
          <w:tab w:val="left" w:pos="285"/>
          <w:tab w:val="left" w:pos="567"/>
          <w:tab w:val="left" w:pos="1681"/>
        </w:tabs>
        <w:ind w:firstLine="567"/>
        <w:contextualSpacing/>
        <w:rPr>
          <w:sz w:val="28"/>
          <w:szCs w:val="28"/>
        </w:rPr>
      </w:pPr>
    </w:p>
    <w:p w14:paraId="44B59BF5" w14:textId="3603020F" w:rsidR="009A4D9B" w:rsidRPr="002E3E53" w:rsidRDefault="002E3E53" w:rsidP="00D352FA">
      <w:pPr>
        <w:widowControl/>
        <w:tabs>
          <w:tab w:val="left" w:pos="285"/>
          <w:tab w:val="left" w:pos="567"/>
          <w:tab w:val="left" w:pos="851"/>
          <w:tab w:val="left" w:pos="993"/>
        </w:tabs>
        <w:ind w:firstLine="567"/>
        <w:contextualSpacing/>
        <w:jc w:val="both"/>
        <w:rPr>
          <w:sz w:val="28"/>
          <w:szCs w:val="28"/>
        </w:rPr>
      </w:pPr>
      <w:r>
        <w:rPr>
          <w:sz w:val="28"/>
          <w:szCs w:val="28"/>
        </w:rPr>
        <w:t>4.</w:t>
      </w:r>
      <w:r w:rsidR="00E4102C">
        <w:rPr>
          <w:sz w:val="28"/>
          <w:szCs w:val="28"/>
        </w:rPr>
        <w:t>3</w:t>
      </w:r>
      <w:r>
        <w:rPr>
          <w:sz w:val="28"/>
          <w:szCs w:val="28"/>
        </w:rPr>
        <w:t xml:space="preserve">. </w:t>
      </w:r>
      <w:r w:rsidR="00C16E97">
        <w:rPr>
          <w:sz w:val="28"/>
          <w:szCs w:val="28"/>
        </w:rPr>
        <w:t xml:space="preserve">У сфері </w:t>
      </w:r>
      <w:r w:rsidR="00C16E97" w:rsidRPr="00F31213">
        <w:rPr>
          <w:color w:val="000000" w:themeColor="text1"/>
          <w:sz w:val="28"/>
          <w:szCs w:val="28"/>
        </w:rPr>
        <w:t>державної реєстрації юридичних осіб та фізичних осіб – підприємців</w:t>
      </w:r>
      <w:r w:rsidR="00C16E97" w:rsidRPr="002E3E53">
        <w:rPr>
          <w:sz w:val="28"/>
          <w:szCs w:val="28"/>
        </w:rPr>
        <w:t xml:space="preserve"> </w:t>
      </w:r>
      <w:r w:rsidR="00C16E97">
        <w:rPr>
          <w:sz w:val="28"/>
          <w:szCs w:val="28"/>
        </w:rPr>
        <w:t>з</w:t>
      </w:r>
      <w:r w:rsidR="00AB3303" w:rsidRPr="002E3E53">
        <w:rPr>
          <w:sz w:val="28"/>
          <w:szCs w:val="28"/>
        </w:rPr>
        <w:t>абезпечує:</w:t>
      </w:r>
    </w:p>
    <w:p w14:paraId="12B202A8" w14:textId="2FD6727D" w:rsidR="002E3E53" w:rsidRPr="00E4102C" w:rsidRDefault="002E3E53" w:rsidP="00D352FA">
      <w:pPr>
        <w:pStyle w:val="a5"/>
        <w:widowControl/>
        <w:numPr>
          <w:ilvl w:val="2"/>
          <w:numId w:val="12"/>
        </w:numPr>
        <w:tabs>
          <w:tab w:val="left" w:pos="285"/>
          <w:tab w:val="left" w:pos="567"/>
          <w:tab w:val="left" w:pos="851"/>
          <w:tab w:val="left" w:pos="993"/>
        </w:tabs>
        <w:contextualSpacing/>
        <w:rPr>
          <w:sz w:val="28"/>
          <w:szCs w:val="28"/>
        </w:rPr>
      </w:pPr>
      <w:r w:rsidRPr="00E4102C">
        <w:rPr>
          <w:sz w:val="28"/>
          <w:szCs w:val="28"/>
        </w:rPr>
        <w:t>Прийом документів, поданих для  державної реєстрації.</w:t>
      </w:r>
    </w:p>
    <w:p w14:paraId="4AA42D36" w14:textId="6AD86898" w:rsidR="00FE7780" w:rsidRPr="002E3E53" w:rsidRDefault="002E3E53" w:rsidP="00D352FA">
      <w:pPr>
        <w:widowControl/>
        <w:tabs>
          <w:tab w:val="left" w:pos="0"/>
          <w:tab w:val="left" w:pos="285"/>
          <w:tab w:val="left" w:pos="567"/>
          <w:tab w:val="left" w:pos="851"/>
          <w:tab w:val="left" w:pos="993"/>
        </w:tabs>
        <w:ind w:firstLine="567"/>
        <w:contextualSpacing/>
        <w:jc w:val="both"/>
        <w:rPr>
          <w:sz w:val="28"/>
          <w:szCs w:val="28"/>
        </w:rPr>
      </w:pPr>
      <w:r>
        <w:rPr>
          <w:sz w:val="28"/>
          <w:szCs w:val="28"/>
        </w:rPr>
        <w:t>4.</w:t>
      </w:r>
      <w:r w:rsidR="00E4102C">
        <w:rPr>
          <w:sz w:val="28"/>
          <w:szCs w:val="28"/>
        </w:rPr>
        <w:t>3</w:t>
      </w:r>
      <w:r>
        <w:rPr>
          <w:sz w:val="28"/>
          <w:szCs w:val="28"/>
        </w:rPr>
        <w:t xml:space="preserve">.2. </w:t>
      </w:r>
      <w:r w:rsidR="006225CC" w:rsidRPr="002E3E53">
        <w:rPr>
          <w:sz w:val="28"/>
          <w:szCs w:val="28"/>
        </w:rPr>
        <w:t>Державну реєстрацію юридичних осіб (крім випадків, передбачених абзацами другим, четвертим пункту 14 частини першої статті 1 Закону України «Про державну реєстрацію юридичних осіб, фізичних осіб ‒ підприємців та громадських формувань»)</w:t>
      </w:r>
      <w:r w:rsidRPr="002E3E53">
        <w:rPr>
          <w:sz w:val="28"/>
          <w:szCs w:val="28"/>
        </w:rPr>
        <w:t xml:space="preserve">, </w:t>
      </w:r>
      <w:r w:rsidR="006225CC" w:rsidRPr="002E3E53">
        <w:rPr>
          <w:sz w:val="28"/>
          <w:szCs w:val="28"/>
        </w:rPr>
        <w:t>фізичних осіб –</w:t>
      </w:r>
      <w:r w:rsidR="006225CC" w:rsidRPr="002E3E53">
        <w:rPr>
          <w:spacing w:val="-25"/>
          <w:sz w:val="28"/>
          <w:szCs w:val="28"/>
        </w:rPr>
        <w:t xml:space="preserve"> </w:t>
      </w:r>
      <w:r w:rsidR="006225CC" w:rsidRPr="002E3E53">
        <w:rPr>
          <w:sz w:val="28"/>
          <w:szCs w:val="28"/>
        </w:rPr>
        <w:t>підприємців</w:t>
      </w:r>
      <w:r w:rsidRPr="002E3E53">
        <w:rPr>
          <w:sz w:val="28"/>
          <w:szCs w:val="28"/>
        </w:rPr>
        <w:t>, юридичних осіб ‒ релігійних організацій</w:t>
      </w:r>
      <w:r w:rsidR="006225CC" w:rsidRPr="002E3E53">
        <w:rPr>
          <w:sz w:val="28"/>
          <w:szCs w:val="28"/>
        </w:rPr>
        <w:t>.</w:t>
      </w:r>
    </w:p>
    <w:p w14:paraId="0C80FEDD" w14:textId="78695592" w:rsidR="006225CC" w:rsidRPr="002E3E53" w:rsidRDefault="002E3E53" w:rsidP="00D352FA">
      <w:pPr>
        <w:pStyle w:val="a5"/>
        <w:widowControl/>
        <w:tabs>
          <w:tab w:val="left" w:pos="285"/>
          <w:tab w:val="left" w:pos="851"/>
          <w:tab w:val="left" w:pos="993"/>
          <w:tab w:val="left" w:pos="2010"/>
        </w:tabs>
        <w:ind w:left="0" w:firstLine="567"/>
        <w:contextualSpacing/>
        <w:rPr>
          <w:sz w:val="28"/>
          <w:szCs w:val="28"/>
        </w:rPr>
      </w:pPr>
      <w:r>
        <w:rPr>
          <w:sz w:val="28"/>
          <w:szCs w:val="28"/>
        </w:rPr>
        <w:t>4.</w:t>
      </w:r>
      <w:r w:rsidR="00E4102C">
        <w:rPr>
          <w:sz w:val="28"/>
          <w:szCs w:val="28"/>
        </w:rPr>
        <w:t>3</w:t>
      </w:r>
      <w:r>
        <w:rPr>
          <w:sz w:val="28"/>
          <w:szCs w:val="28"/>
        </w:rPr>
        <w:t xml:space="preserve">.3. </w:t>
      </w:r>
      <w:r w:rsidR="006225CC" w:rsidRPr="002E3E53">
        <w:rPr>
          <w:sz w:val="28"/>
          <w:szCs w:val="28"/>
        </w:rPr>
        <w:t>Проведення інших реєстраційних дій.</w:t>
      </w:r>
    </w:p>
    <w:p w14:paraId="10140960" w14:textId="266CBC0A" w:rsidR="006225CC" w:rsidRPr="002E3E53" w:rsidRDefault="002E3E53" w:rsidP="009B2C65">
      <w:pPr>
        <w:pStyle w:val="a5"/>
        <w:widowControl/>
        <w:tabs>
          <w:tab w:val="left" w:pos="285"/>
          <w:tab w:val="left" w:pos="851"/>
          <w:tab w:val="left" w:pos="1276"/>
          <w:tab w:val="left" w:pos="2010"/>
        </w:tabs>
        <w:ind w:left="0" w:firstLine="567"/>
        <w:contextualSpacing/>
        <w:rPr>
          <w:sz w:val="28"/>
          <w:szCs w:val="28"/>
        </w:rPr>
      </w:pPr>
      <w:r>
        <w:rPr>
          <w:sz w:val="28"/>
          <w:szCs w:val="28"/>
        </w:rPr>
        <w:t>4.</w:t>
      </w:r>
      <w:r w:rsidR="00E4102C">
        <w:rPr>
          <w:sz w:val="28"/>
          <w:szCs w:val="28"/>
        </w:rPr>
        <w:t>3</w:t>
      </w:r>
      <w:r>
        <w:rPr>
          <w:sz w:val="28"/>
          <w:szCs w:val="28"/>
        </w:rPr>
        <w:t xml:space="preserve">.4. </w:t>
      </w:r>
      <w:r w:rsidR="006225CC" w:rsidRPr="002E3E53">
        <w:rPr>
          <w:sz w:val="28"/>
          <w:szCs w:val="28"/>
        </w:rPr>
        <w:t>Ведення Єдиного державного реєстру юридичних осіб, фізичних осіб ‒ підприємців та громадських</w:t>
      </w:r>
      <w:r w:rsidR="006225CC" w:rsidRPr="002E3E53">
        <w:rPr>
          <w:spacing w:val="-5"/>
          <w:sz w:val="28"/>
          <w:szCs w:val="28"/>
        </w:rPr>
        <w:t xml:space="preserve"> </w:t>
      </w:r>
      <w:r w:rsidR="006225CC" w:rsidRPr="002E3E53">
        <w:rPr>
          <w:sz w:val="28"/>
          <w:szCs w:val="28"/>
        </w:rPr>
        <w:t>формувань та надання відомостей з нього.</w:t>
      </w:r>
    </w:p>
    <w:p w14:paraId="64F8F211" w14:textId="4A52CD7E" w:rsidR="006225CC" w:rsidRPr="001827A1" w:rsidRDefault="002E3E53" w:rsidP="009B2C65">
      <w:pPr>
        <w:pStyle w:val="a5"/>
        <w:widowControl/>
        <w:tabs>
          <w:tab w:val="left" w:pos="285"/>
          <w:tab w:val="left" w:pos="851"/>
          <w:tab w:val="left" w:pos="1276"/>
          <w:tab w:val="left" w:pos="2010"/>
        </w:tabs>
        <w:ind w:left="0" w:firstLine="567"/>
        <w:contextualSpacing/>
        <w:rPr>
          <w:sz w:val="28"/>
          <w:szCs w:val="28"/>
        </w:rPr>
      </w:pPr>
      <w:r>
        <w:rPr>
          <w:sz w:val="28"/>
          <w:szCs w:val="28"/>
        </w:rPr>
        <w:t>4.</w:t>
      </w:r>
      <w:r w:rsidR="00E4102C">
        <w:rPr>
          <w:sz w:val="28"/>
          <w:szCs w:val="28"/>
        </w:rPr>
        <w:t>3</w:t>
      </w:r>
      <w:r>
        <w:rPr>
          <w:sz w:val="28"/>
          <w:szCs w:val="28"/>
        </w:rPr>
        <w:t xml:space="preserve">.5. </w:t>
      </w:r>
      <w:r w:rsidR="006225CC" w:rsidRPr="001827A1">
        <w:rPr>
          <w:sz w:val="28"/>
          <w:szCs w:val="28"/>
        </w:rPr>
        <w:t xml:space="preserve">Формування та зберігання реєстраційних справ, сформованих у результаті державної реєстрації юридичних осіб (крім випадків, передбачених абзацами другим, четвертим пункту 14 частини першої статті 1 Закону України «Про державну реєстрацію юридичних осіб, фізичних осіб ‒ підприємців та </w:t>
      </w:r>
      <w:r w:rsidR="006225CC" w:rsidRPr="001827A1">
        <w:rPr>
          <w:sz w:val="28"/>
          <w:szCs w:val="28"/>
        </w:rPr>
        <w:lastRenderedPageBreak/>
        <w:t>громадських формувань») та фізичних осіб – підприємців, юридичних осіб ‒ релігійних організацій.</w:t>
      </w:r>
    </w:p>
    <w:p w14:paraId="376ED045" w14:textId="5769CBC3" w:rsidR="00C16E97" w:rsidRPr="00C16E97" w:rsidRDefault="00C16E97" w:rsidP="00C16E97">
      <w:pPr>
        <w:pStyle w:val="1"/>
      </w:pPr>
    </w:p>
    <w:p w14:paraId="546B41F2" w14:textId="77777777" w:rsidR="00C16E97" w:rsidRDefault="002E3E53" w:rsidP="00395CA7">
      <w:pPr>
        <w:widowControl/>
        <w:tabs>
          <w:tab w:val="left" w:pos="567"/>
          <w:tab w:val="left" w:pos="993"/>
          <w:tab w:val="left" w:pos="1276"/>
          <w:tab w:val="left" w:pos="2010"/>
        </w:tabs>
        <w:contextualSpacing/>
        <w:jc w:val="both"/>
        <w:rPr>
          <w:sz w:val="28"/>
          <w:szCs w:val="28"/>
        </w:rPr>
      </w:pPr>
      <w:r w:rsidRPr="00395CA7">
        <w:rPr>
          <w:sz w:val="28"/>
          <w:szCs w:val="28"/>
        </w:rPr>
        <w:tab/>
      </w:r>
      <w:r w:rsidR="00395CA7" w:rsidRPr="00395CA7">
        <w:rPr>
          <w:sz w:val="28"/>
          <w:szCs w:val="28"/>
        </w:rPr>
        <w:t>4.</w:t>
      </w:r>
      <w:r w:rsidR="00E4102C">
        <w:rPr>
          <w:sz w:val="28"/>
          <w:szCs w:val="28"/>
        </w:rPr>
        <w:t>4</w:t>
      </w:r>
      <w:r w:rsidR="00395CA7" w:rsidRPr="00395CA7">
        <w:rPr>
          <w:sz w:val="28"/>
          <w:szCs w:val="28"/>
        </w:rPr>
        <w:t xml:space="preserve">. </w:t>
      </w:r>
      <w:r w:rsidR="00C16E97">
        <w:rPr>
          <w:sz w:val="28"/>
          <w:szCs w:val="28"/>
        </w:rPr>
        <w:t xml:space="preserve">У сфері </w:t>
      </w:r>
      <w:r w:rsidR="00C16E97" w:rsidRPr="00F31213">
        <w:rPr>
          <w:color w:val="000000" w:themeColor="text1"/>
          <w:sz w:val="28"/>
          <w:szCs w:val="28"/>
        </w:rPr>
        <w:t>декларування місця проживання та реєстрації місця проживання (перебування) фізичних осіб у місті Києві</w:t>
      </w:r>
      <w:r w:rsidR="00C16E97">
        <w:rPr>
          <w:sz w:val="28"/>
          <w:szCs w:val="28"/>
        </w:rPr>
        <w:t>:</w:t>
      </w:r>
    </w:p>
    <w:p w14:paraId="1DC62EED" w14:textId="71390C09" w:rsidR="006225CC" w:rsidRPr="00395CA7" w:rsidRDefault="00C16E97" w:rsidP="00395CA7">
      <w:pPr>
        <w:widowControl/>
        <w:tabs>
          <w:tab w:val="left" w:pos="567"/>
          <w:tab w:val="left" w:pos="993"/>
          <w:tab w:val="left" w:pos="1276"/>
          <w:tab w:val="left" w:pos="2010"/>
        </w:tabs>
        <w:contextualSpacing/>
        <w:jc w:val="both"/>
        <w:rPr>
          <w:sz w:val="28"/>
          <w:szCs w:val="28"/>
        </w:rPr>
      </w:pPr>
      <w:r>
        <w:rPr>
          <w:sz w:val="28"/>
          <w:szCs w:val="28"/>
        </w:rPr>
        <w:tab/>
        <w:t xml:space="preserve">4.4.1. </w:t>
      </w:r>
      <w:r w:rsidR="00395CA7" w:rsidRPr="00395CA7">
        <w:rPr>
          <w:sz w:val="28"/>
          <w:szCs w:val="28"/>
        </w:rPr>
        <w:t>Забезпечує ф</w:t>
      </w:r>
      <w:r w:rsidR="006225CC" w:rsidRPr="00395CA7">
        <w:rPr>
          <w:sz w:val="28"/>
          <w:szCs w:val="28"/>
        </w:rPr>
        <w:t>ормування</w:t>
      </w:r>
      <w:r w:rsidR="006225CC" w:rsidRPr="00395CA7">
        <w:rPr>
          <w:spacing w:val="1"/>
          <w:sz w:val="28"/>
          <w:szCs w:val="28"/>
        </w:rPr>
        <w:t xml:space="preserve"> </w:t>
      </w:r>
      <w:r w:rsidR="006225CC" w:rsidRPr="00395CA7">
        <w:rPr>
          <w:sz w:val="28"/>
          <w:szCs w:val="28"/>
        </w:rPr>
        <w:t>та</w:t>
      </w:r>
      <w:r w:rsidR="006225CC" w:rsidRPr="00395CA7">
        <w:rPr>
          <w:spacing w:val="1"/>
          <w:sz w:val="28"/>
          <w:szCs w:val="28"/>
        </w:rPr>
        <w:t xml:space="preserve"> </w:t>
      </w:r>
      <w:r w:rsidR="006225CC" w:rsidRPr="00395CA7">
        <w:rPr>
          <w:sz w:val="28"/>
          <w:szCs w:val="28"/>
        </w:rPr>
        <w:t>ведення</w:t>
      </w:r>
      <w:r w:rsidR="006225CC" w:rsidRPr="00395CA7">
        <w:rPr>
          <w:spacing w:val="1"/>
          <w:sz w:val="28"/>
          <w:szCs w:val="28"/>
        </w:rPr>
        <w:t xml:space="preserve"> </w:t>
      </w:r>
      <w:r w:rsidR="006225CC" w:rsidRPr="00395CA7">
        <w:rPr>
          <w:sz w:val="28"/>
          <w:szCs w:val="28"/>
        </w:rPr>
        <w:t>інформаційної</w:t>
      </w:r>
      <w:r w:rsidR="006225CC" w:rsidRPr="00395CA7">
        <w:rPr>
          <w:spacing w:val="1"/>
          <w:sz w:val="28"/>
          <w:szCs w:val="28"/>
        </w:rPr>
        <w:t xml:space="preserve"> </w:t>
      </w:r>
      <w:r w:rsidR="006225CC" w:rsidRPr="00395CA7">
        <w:rPr>
          <w:sz w:val="28"/>
          <w:szCs w:val="28"/>
        </w:rPr>
        <w:t>системи</w:t>
      </w:r>
      <w:r w:rsidR="006225CC" w:rsidRPr="00395CA7">
        <w:rPr>
          <w:spacing w:val="1"/>
          <w:sz w:val="28"/>
          <w:szCs w:val="28"/>
        </w:rPr>
        <w:t xml:space="preserve"> </w:t>
      </w:r>
      <w:r w:rsidR="006225CC" w:rsidRPr="00395CA7">
        <w:rPr>
          <w:sz w:val="28"/>
          <w:szCs w:val="28"/>
        </w:rPr>
        <w:t>«Реєстр</w:t>
      </w:r>
      <w:r w:rsidR="006225CC" w:rsidRPr="00395CA7">
        <w:rPr>
          <w:spacing w:val="1"/>
          <w:sz w:val="28"/>
          <w:szCs w:val="28"/>
        </w:rPr>
        <w:t xml:space="preserve"> </w:t>
      </w:r>
      <w:r w:rsidR="006225CC" w:rsidRPr="00395CA7">
        <w:rPr>
          <w:sz w:val="28"/>
          <w:szCs w:val="28"/>
        </w:rPr>
        <w:t>територіальної</w:t>
      </w:r>
      <w:r w:rsidR="006225CC" w:rsidRPr="00395CA7">
        <w:rPr>
          <w:spacing w:val="-1"/>
          <w:sz w:val="28"/>
          <w:szCs w:val="28"/>
        </w:rPr>
        <w:t xml:space="preserve"> </w:t>
      </w:r>
      <w:r w:rsidR="006225CC" w:rsidRPr="00395CA7">
        <w:rPr>
          <w:sz w:val="28"/>
          <w:szCs w:val="28"/>
        </w:rPr>
        <w:t>громади міста Києва».</w:t>
      </w:r>
    </w:p>
    <w:p w14:paraId="2278937A" w14:textId="2E8EEEE7" w:rsidR="006225CC" w:rsidRPr="00395CA7" w:rsidRDefault="00C16E97" w:rsidP="00C16E97">
      <w:pPr>
        <w:widowControl/>
        <w:tabs>
          <w:tab w:val="left" w:pos="567"/>
          <w:tab w:val="left" w:pos="993"/>
          <w:tab w:val="left" w:pos="1276"/>
        </w:tabs>
        <w:contextualSpacing/>
        <w:jc w:val="both"/>
        <w:rPr>
          <w:sz w:val="28"/>
          <w:szCs w:val="28"/>
        </w:rPr>
      </w:pPr>
      <w:r>
        <w:rPr>
          <w:sz w:val="28"/>
          <w:szCs w:val="28"/>
        </w:rPr>
        <w:tab/>
        <w:t xml:space="preserve">4.4.2. </w:t>
      </w:r>
      <w:r w:rsidR="006225CC" w:rsidRPr="00395CA7">
        <w:rPr>
          <w:sz w:val="28"/>
          <w:szCs w:val="28"/>
        </w:rPr>
        <w:t>Здійсн</w:t>
      </w:r>
      <w:r w:rsidR="00395CA7" w:rsidRPr="00395CA7">
        <w:rPr>
          <w:sz w:val="28"/>
          <w:szCs w:val="28"/>
        </w:rPr>
        <w:t>ює</w:t>
      </w:r>
      <w:r w:rsidR="006225CC" w:rsidRPr="00395CA7">
        <w:rPr>
          <w:spacing w:val="1"/>
          <w:sz w:val="28"/>
          <w:szCs w:val="28"/>
        </w:rPr>
        <w:t xml:space="preserve"> </w:t>
      </w:r>
      <w:r w:rsidR="006225CC" w:rsidRPr="00395CA7">
        <w:rPr>
          <w:sz w:val="28"/>
          <w:szCs w:val="28"/>
        </w:rPr>
        <w:t>реєстраційн</w:t>
      </w:r>
      <w:r w:rsidR="00395CA7" w:rsidRPr="00395CA7">
        <w:rPr>
          <w:sz w:val="28"/>
          <w:szCs w:val="28"/>
        </w:rPr>
        <w:t>і</w:t>
      </w:r>
      <w:r w:rsidR="006225CC" w:rsidRPr="00395CA7">
        <w:rPr>
          <w:spacing w:val="1"/>
          <w:sz w:val="28"/>
          <w:szCs w:val="28"/>
        </w:rPr>
        <w:t xml:space="preserve"> </w:t>
      </w:r>
      <w:r w:rsidR="006225CC" w:rsidRPr="00395CA7">
        <w:rPr>
          <w:sz w:val="28"/>
          <w:szCs w:val="28"/>
        </w:rPr>
        <w:t>ді</w:t>
      </w:r>
      <w:r w:rsidR="00395CA7" w:rsidRPr="00395CA7">
        <w:rPr>
          <w:sz w:val="28"/>
          <w:szCs w:val="28"/>
        </w:rPr>
        <w:t>ї</w:t>
      </w:r>
      <w:r w:rsidR="006225CC" w:rsidRPr="00395CA7">
        <w:rPr>
          <w:spacing w:val="1"/>
          <w:sz w:val="28"/>
          <w:szCs w:val="28"/>
        </w:rPr>
        <w:t xml:space="preserve"> </w:t>
      </w:r>
      <w:r w:rsidR="006225CC" w:rsidRPr="00395CA7">
        <w:rPr>
          <w:sz w:val="28"/>
          <w:szCs w:val="28"/>
        </w:rPr>
        <w:t>щодо</w:t>
      </w:r>
      <w:r w:rsidR="006225CC" w:rsidRPr="00395CA7">
        <w:rPr>
          <w:spacing w:val="1"/>
          <w:sz w:val="28"/>
          <w:szCs w:val="28"/>
        </w:rPr>
        <w:t xml:space="preserve"> </w:t>
      </w:r>
      <w:r w:rsidR="006225CC" w:rsidRPr="00395CA7">
        <w:rPr>
          <w:sz w:val="28"/>
          <w:szCs w:val="28"/>
        </w:rPr>
        <w:t>декларування</w:t>
      </w:r>
      <w:r w:rsidR="006225CC" w:rsidRPr="00395CA7">
        <w:rPr>
          <w:spacing w:val="1"/>
          <w:sz w:val="28"/>
          <w:szCs w:val="28"/>
        </w:rPr>
        <w:t xml:space="preserve"> </w:t>
      </w:r>
      <w:r w:rsidR="006225CC" w:rsidRPr="00395CA7">
        <w:rPr>
          <w:sz w:val="28"/>
          <w:szCs w:val="28"/>
        </w:rPr>
        <w:t>місця</w:t>
      </w:r>
      <w:r w:rsidR="006225CC" w:rsidRPr="00395CA7">
        <w:rPr>
          <w:spacing w:val="1"/>
          <w:sz w:val="28"/>
          <w:szCs w:val="28"/>
        </w:rPr>
        <w:t xml:space="preserve"> </w:t>
      </w:r>
      <w:r w:rsidR="006225CC" w:rsidRPr="00395CA7">
        <w:rPr>
          <w:sz w:val="28"/>
          <w:szCs w:val="28"/>
        </w:rPr>
        <w:t>проживання</w:t>
      </w:r>
      <w:r w:rsidR="006225CC" w:rsidRPr="00395CA7">
        <w:rPr>
          <w:spacing w:val="1"/>
          <w:sz w:val="28"/>
          <w:szCs w:val="28"/>
        </w:rPr>
        <w:t xml:space="preserve"> </w:t>
      </w:r>
      <w:r w:rsidR="006225CC" w:rsidRPr="00395CA7">
        <w:rPr>
          <w:sz w:val="28"/>
          <w:szCs w:val="28"/>
        </w:rPr>
        <w:t>та</w:t>
      </w:r>
      <w:r w:rsidR="006225CC" w:rsidRPr="00395CA7">
        <w:rPr>
          <w:spacing w:val="1"/>
          <w:sz w:val="28"/>
          <w:szCs w:val="28"/>
        </w:rPr>
        <w:t xml:space="preserve"> </w:t>
      </w:r>
      <w:r w:rsidR="006225CC" w:rsidRPr="00395CA7">
        <w:rPr>
          <w:sz w:val="28"/>
          <w:szCs w:val="28"/>
        </w:rPr>
        <w:t>реєстрації</w:t>
      </w:r>
      <w:r w:rsidR="006225CC" w:rsidRPr="00395CA7">
        <w:rPr>
          <w:spacing w:val="1"/>
          <w:sz w:val="28"/>
          <w:szCs w:val="28"/>
        </w:rPr>
        <w:t xml:space="preserve"> </w:t>
      </w:r>
      <w:r w:rsidR="006225CC" w:rsidRPr="00395CA7">
        <w:rPr>
          <w:sz w:val="28"/>
          <w:szCs w:val="28"/>
        </w:rPr>
        <w:t>місця</w:t>
      </w:r>
      <w:r w:rsidR="006225CC" w:rsidRPr="00395CA7">
        <w:rPr>
          <w:spacing w:val="1"/>
          <w:sz w:val="28"/>
          <w:szCs w:val="28"/>
        </w:rPr>
        <w:t xml:space="preserve"> </w:t>
      </w:r>
      <w:r w:rsidR="006225CC" w:rsidRPr="00395CA7">
        <w:rPr>
          <w:sz w:val="28"/>
          <w:szCs w:val="28"/>
        </w:rPr>
        <w:t>проживання</w:t>
      </w:r>
      <w:r w:rsidR="006225CC" w:rsidRPr="00395CA7">
        <w:rPr>
          <w:spacing w:val="1"/>
          <w:sz w:val="28"/>
          <w:szCs w:val="28"/>
        </w:rPr>
        <w:t xml:space="preserve"> </w:t>
      </w:r>
      <w:r w:rsidR="006225CC" w:rsidRPr="00395CA7">
        <w:rPr>
          <w:sz w:val="28"/>
          <w:szCs w:val="28"/>
        </w:rPr>
        <w:t>(перебування)</w:t>
      </w:r>
      <w:r w:rsidR="006225CC" w:rsidRPr="00395CA7">
        <w:rPr>
          <w:spacing w:val="1"/>
          <w:sz w:val="28"/>
          <w:szCs w:val="28"/>
        </w:rPr>
        <w:t xml:space="preserve"> </w:t>
      </w:r>
      <w:r w:rsidR="006225CC" w:rsidRPr="00395CA7">
        <w:rPr>
          <w:sz w:val="28"/>
          <w:szCs w:val="28"/>
        </w:rPr>
        <w:t>фізичних</w:t>
      </w:r>
      <w:r w:rsidR="006225CC" w:rsidRPr="00395CA7">
        <w:rPr>
          <w:spacing w:val="1"/>
          <w:sz w:val="28"/>
          <w:szCs w:val="28"/>
        </w:rPr>
        <w:t xml:space="preserve"> </w:t>
      </w:r>
      <w:r w:rsidR="006225CC" w:rsidRPr="00395CA7">
        <w:rPr>
          <w:sz w:val="28"/>
          <w:szCs w:val="28"/>
        </w:rPr>
        <w:t>осіб</w:t>
      </w:r>
      <w:r w:rsidR="006225CC" w:rsidRPr="00395CA7">
        <w:rPr>
          <w:spacing w:val="1"/>
          <w:sz w:val="28"/>
          <w:szCs w:val="28"/>
        </w:rPr>
        <w:t xml:space="preserve"> </w:t>
      </w:r>
      <w:r w:rsidR="006225CC" w:rsidRPr="00395CA7">
        <w:rPr>
          <w:sz w:val="28"/>
          <w:szCs w:val="28"/>
        </w:rPr>
        <w:t>у</w:t>
      </w:r>
      <w:r w:rsidR="006225CC" w:rsidRPr="00395CA7">
        <w:rPr>
          <w:spacing w:val="1"/>
          <w:sz w:val="28"/>
          <w:szCs w:val="28"/>
        </w:rPr>
        <w:t xml:space="preserve"> </w:t>
      </w:r>
      <w:r w:rsidR="006225CC" w:rsidRPr="00395CA7">
        <w:rPr>
          <w:sz w:val="28"/>
          <w:szCs w:val="28"/>
        </w:rPr>
        <w:t>місті</w:t>
      </w:r>
      <w:r w:rsidR="006225CC" w:rsidRPr="00395CA7">
        <w:rPr>
          <w:spacing w:val="1"/>
          <w:sz w:val="28"/>
          <w:szCs w:val="28"/>
        </w:rPr>
        <w:t xml:space="preserve"> </w:t>
      </w:r>
      <w:r w:rsidR="006225CC" w:rsidRPr="00395CA7">
        <w:rPr>
          <w:sz w:val="28"/>
          <w:szCs w:val="28"/>
        </w:rPr>
        <w:t>Києві</w:t>
      </w:r>
      <w:r w:rsidR="006225CC" w:rsidRPr="00395CA7">
        <w:rPr>
          <w:spacing w:val="1"/>
          <w:sz w:val="28"/>
          <w:szCs w:val="28"/>
        </w:rPr>
        <w:t xml:space="preserve"> </w:t>
      </w:r>
      <w:r w:rsidR="006225CC" w:rsidRPr="00395CA7">
        <w:rPr>
          <w:sz w:val="28"/>
          <w:szCs w:val="28"/>
        </w:rPr>
        <w:t>та</w:t>
      </w:r>
      <w:r w:rsidR="006225CC" w:rsidRPr="00395CA7">
        <w:rPr>
          <w:spacing w:val="1"/>
          <w:sz w:val="28"/>
          <w:szCs w:val="28"/>
        </w:rPr>
        <w:t xml:space="preserve"> </w:t>
      </w:r>
      <w:r w:rsidR="006225CC" w:rsidRPr="00395CA7">
        <w:rPr>
          <w:sz w:val="28"/>
          <w:szCs w:val="28"/>
        </w:rPr>
        <w:t>внесення</w:t>
      </w:r>
      <w:r w:rsidR="006225CC" w:rsidRPr="00395CA7">
        <w:rPr>
          <w:spacing w:val="63"/>
          <w:sz w:val="28"/>
          <w:szCs w:val="28"/>
        </w:rPr>
        <w:t xml:space="preserve"> </w:t>
      </w:r>
      <w:r w:rsidR="006225CC" w:rsidRPr="00395CA7">
        <w:rPr>
          <w:sz w:val="28"/>
          <w:szCs w:val="28"/>
        </w:rPr>
        <w:t>інформації</w:t>
      </w:r>
      <w:r w:rsidR="006225CC" w:rsidRPr="00395CA7">
        <w:rPr>
          <w:spacing w:val="64"/>
          <w:sz w:val="28"/>
          <w:szCs w:val="28"/>
        </w:rPr>
        <w:t xml:space="preserve"> </w:t>
      </w:r>
      <w:r w:rsidR="006225CC" w:rsidRPr="00395CA7">
        <w:rPr>
          <w:sz w:val="28"/>
          <w:szCs w:val="28"/>
        </w:rPr>
        <w:t>за</w:t>
      </w:r>
      <w:r w:rsidR="006225CC" w:rsidRPr="00395CA7">
        <w:rPr>
          <w:spacing w:val="63"/>
          <w:sz w:val="28"/>
          <w:szCs w:val="28"/>
        </w:rPr>
        <w:t xml:space="preserve"> </w:t>
      </w:r>
      <w:r w:rsidR="006225CC" w:rsidRPr="00395CA7">
        <w:rPr>
          <w:sz w:val="28"/>
          <w:szCs w:val="28"/>
        </w:rPr>
        <w:t>результатами</w:t>
      </w:r>
      <w:r w:rsidR="006225CC" w:rsidRPr="00395CA7">
        <w:rPr>
          <w:spacing w:val="63"/>
          <w:sz w:val="28"/>
          <w:szCs w:val="28"/>
        </w:rPr>
        <w:t xml:space="preserve"> </w:t>
      </w:r>
      <w:r w:rsidR="006225CC" w:rsidRPr="00395CA7">
        <w:rPr>
          <w:sz w:val="28"/>
          <w:szCs w:val="28"/>
        </w:rPr>
        <w:t>їх</w:t>
      </w:r>
      <w:r w:rsidR="006225CC" w:rsidRPr="00395CA7">
        <w:rPr>
          <w:spacing w:val="64"/>
          <w:sz w:val="28"/>
          <w:szCs w:val="28"/>
        </w:rPr>
        <w:t xml:space="preserve"> </w:t>
      </w:r>
      <w:r w:rsidR="006225CC" w:rsidRPr="00395CA7">
        <w:rPr>
          <w:sz w:val="28"/>
          <w:szCs w:val="28"/>
        </w:rPr>
        <w:t>вчинення</w:t>
      </w:r>
      <w:r w:rsidR="006225CC" w:rsidRPr="00395CA7">
        <w:rPr>
          <w:spacing w:val="64"/>
          <w:sz w:val="28"/>
          <w:szCs w:val="28"/>
        </w:rPr>
        <w:t xml:space="preserve"> </w:t>
      </w:r>
      <w:r w:rsidR="006225CC" w:rsidRPr="00395CA7">
        <w:rPr>
          <w:sz w:val="28"/>
          <w:szCs w:val="28"/>
        </w:rPr>
        <w:t>до</w:t>
      </w:r>
      <w:r w:rsidR="006225CC" w:rsidRPr="00395CA7">
        <w:rPr>
          <w:spacing w:val="63"/>
          <w:sz w:val="28"/>
          <w:szCs w:val="28"/>
        </w:rPr>
        <w:t xml:space="preserve"> </w:t>
      </w:r>
      <w:r w:rsidR="006225CC" w:rsidRPr="00395CA7">
        <w:rPr>
          <w:sz w:val="28"/>
          <w:szCs w:val="28"/>
        </w:rPr>
        <w:t>інформаційної</w:t>
      </w:r>
      <w:r w:rsidR="006225CC" w:rsidRPr="00395CA7">
        <w:rPr>
          <w:spacing w:val="64"/>
          <w:sz w:val="28"/>
          <w:szCs w:val="28"/>
        </w:rPr>
        <w:t xml:space="preserve"> </w:t>
      </w:r>
      <w:r w:rsidR="006225CC" w:rsidRPr="00395CA7">
        <w:rPr>
          <w:sz w:val="28"/>
          <w:szCs w:val="28"/>
        </w:rPr>
        <w:t>системи «Реєстр</w:t>
      </w:r>
      <w:r w:rsidR="006225CC" w:rsidRPr="00395CA7">
        <w:rPr>
          <w:spacing w:val="-2"/>
          <w:sz w:val="28"/>
          <w:szCs w:val="28"/>
        </w:rPr>
        <w:t xml:space="preserve"> </w:t>
      </w:r>
      <w:r w:rsidR="006225CC" w:rsidRPr="00395CA7">
        <w:rPr>
          <w:sz w:val="28"/>
          <w:szCs w:val="28"/>
        </w:rPr>
        <w:t>територіальної</w:t>
      </w:r>
      <w:r w:rsidR="006225CC" w:rsidRPr="00395CA7">
        <w:rPr>
          <w:spacing w:val="-2"/>
          <w:sz w:val="28"/>
          <w:szCs w:val="28"/>
        </w:rPr>
        <w:t xml:space="preserve"> </w:t>
      </w:r>
      <w:r w:rsidR="006225CC" w:rsidRPr="00395CA7">
        <w:rPr>
          <w:sz w:val="28"/>
          <w:szCs w:val="28"/>
        </w:rPr>
        <w:t>громади</w:t>
      </w:r>
      <w:r w:rsidR="006225CC" w:rsidRPr="00395CA7">
        <w:rPr>
          <w:spacing w:val="-2"/>
          <w:sz w:val="28"/>
          <w:szCs w:val="28"/>
        </w:rPr>
        <w:t xml:space="preserve"> </w:t>
      </w:r>
      <w:r w:rsidR="006225CC" w:rsidRPr="00395CA7">
        <w:rPr>
          <w:sz w:val="28"/>
          <w:szCs w:val="28"/>
        </w:rPr>
        <w:t>міста</w:t>
      </w:r>
      <w:r w:rsidR="006225CC" w:rsidRPr="00395CA7">
        <w:rPr>
          <w:spacing w:val="-2"/>
          <w:sz w:val="28"/>
          <w:szCs w:val="28"/>
        </w:rPr>
        <w:t xml:space="preserve"> </w:t>
      </w:r>
      <w:r w:rsidR="006225CC" w:rsidRPr="00395CA7">
        <w:rPr>
          <w:sz w:val="28"/>
          <w:szCs w:val="28"/>
        </w:rPr>
        <w:t>Києва».</w:t>
      </w:r>
    </w:p>
    <w:p w14:paraId="6BA8EB5C" w14:textId="453D0DD4" w:rsidR="00765031" w:rsidRPr="00395CA7" w:rsidRDefault="00C16E97" w:rsidP="00395CA7">
      <w:pPr>
        <w:widowControl/>
        <w:tabs>
          <w:tab w:val="left" w:pos="567"/>
          <w:tab w:val="left" w:pos="993"/>
          <w:tab w:val="left" w:pos="1276"/>
          <w:tab w:val="left" w:pos="1418"/>
          <w:tab w:val="left" w:pos="2010"/>
        </w:tabs>
        <w:ind w:firstLine="567"/>
        <w:contextualSpacing/>
        <w:jc w:val="both"/>
        <w:rPr>
          <w:sz w:val="28"/>
          <w:szCs w:val="28"/>
        </w:rPr>
      </w:pPr>
      <w:r>
        <w:rPr>
          <w:sz w:val="28"/>
          <w:szCs w:val="28"/>
        </w:rPr>
        <w:t xml:space="preserve">4.4.3. </w:t>
      </w:r>
      <w:r w:rsidR="00395CA7" w:rsidRPr="00395CA7">
        <w:rPr>
          <w:sz w:val="28"/>
          <w:szCs w:val="28"/>
        </w:rPr>
        <w:t>Здійснює п</w:t>
      </w:r>
      <w:r w:rsidR="006225CC" w:rsidRPr="00395CA7">
        <w:rPr>
          <w:sz w:val="28"/>
          <w:szCs w:val="28"/>
        </w:rPr>
        <w:t>ередачу</w:t>
      </w:r>
      <w:r w:rsidR="006225CC" w:rsidRPr="00395CA7">
        <w:rPr>
          <w:spacing w:val="1"/>
          <w:sz w:val="28"/>
          <w:szCs w:val="28"/>
        </w:rPr>
        <w:t xml:space="preserve"> </w:t>
      </w:r>
      <w:r w:rsidR="006225CC" w:rsidRPr="00395CA7">
        <w:rPr>
          <w:sz w:val="28"/>
          <w:szCs w:val="28"/>
        </w:rPr>
        <w:t>інформації</w:t>
      </w:r>
      <w:r w:rsidR="006225CC" w:rsidRPr="00395CA7">
        <w:rPr>
          <w:spacing w:val="1"/>
          <w:sz w:val="28"/>
          <w:szCs w:val="28"/>
        </w:rPr>
        <w:t xml:space="preserve"> </w:t>
      </w:r>
      <w:r w:rsidR="006225CC" w:rsidRPr="00395CA7">
        <w:rPr>
          <w:sz w:val="28"/>
          <w:szCs w:val="28"/>
        </w:rPr>
        <w:t>про</w:t>
      </w:r>
      <w:r w:rsidR="006225CC" w:rsidRPr="00395CA7">
        <w:rPr>
          <w:spacing w:val="1"/>
          <w:sz w:val="28"/>
          <w:szCs w:val="28"/>
        </w:rPr>
        <w:t xml:space="preserve"> </w:t>
      </w:r>
      <w:r w:rsidR="006225CC" w:rsidRPr="00395CA7">
        <w:rPr>
          <w:sz w:val="28"/>
          <w:szCs w:val="28"/>
        </w:rPr>
        <w:t>реєстраційну</w:t>
      </w:r>
      <w:r w:rsidR="006225CC" w:rsidRPr="00395CA7">
        <w:rPr>
          <w:spacing w:val="1"/>
          <w:sz w:val="28"/>
          <w:szCs w:val="28"/>
        </w:rPr>
        <w:t xml:space="preserve"> </w:t>
      </w:r>
      <w:r w:rsidR="006225CC" w:rsidRPr="00395CA7">
        <w:rPr>
          <w:sz w:val="28"/>
          <w:szCs w:val="28"/>
        </w:rPr>
        <w:t>дію</w:t>
      </w:r>
      <w:r w:rsidR="006225CC" w:rsidRPr="00395CA7">
        <w:rPr>
          <w:spacing w:val="1"/>
          <w:sz w:val="28"/>
          <w:szCs w:val="28"/>
        </w:rPr>
        <w:t xml:space="preserve"> </w:t>
      </w:r>
      <w:r w:rsidR="006225CC" w:rsidRPr="00395CA7">
        <w:rPr>
          <w:sz w:val="28"/>
          <w:szCs w:val="28"/>
        </w:rPr>
        <w:t>до</w:t>
      </w:r>
      <w:r w:rsidR="006225CC" w:rsidRPr="00395CA7">
        <w:rPr>
          <w:spacing w:val="1"/>
          <w:sz w:val="28"/>
          <w:szCs w:val="28"/>
        </w:rPr>
        <w:t xml:space="preserve"> </w:t>
      </w:r>
      <w:r w:rsidR="006225CC" w:rsidRPr="00395CA7">
        <w:rPr>
          <w:sz w:val="28"/>
          <w:szCs w:val="28"/>
        </w:rPr>
        <w:t>відомчої</w:t>
      </w:r>
      <w:r w:rsidR="006225CC" w:rsidRPr="00395CA7">
        <w:rPr>
          <w:spacing w:val="1"/>
          <w:sz w:val="28"/>
          <w:szCs w:val="28"/>
        </w:rPr>
        <w:t xml:space="preserve"> </w:t>
      </w:r>
      <w:r w:rsidR="006225CC" w:rsidRPr="00395CA7">
        <w:rPr>
          <w:sz w:val="28"/>
          <w:szCs w:val="28"/>
        </w:rPr>
        <w:t>інформаційної</w:t>
      </w:r>
      <w:r w:rsidR="006225CC" w:rsidRPr="00395CA7">
        <w:rPr>
          <w:spacing w:val="1"/>
          <w:sz w:val="28"/>
          <w:szCs w:val="28"/>
        </w:rPr>
        <w:t xml:space="preserve"> </w:t>
      </w:r>
      <w:r w:rsidR="006225CC" w:rsidRPr="00395CA7">
        <w:rPr>
          <w:sz w:val="28"/>
          <w:szCs w:val="28"/>
        </w:rPr>
        <w:t>системи центрального органу виконавчої влади, що реалізує державну політику</w:t>
      </w:r>
      <w:r w:rsidR="006225CC" w:rsidRPr="00395CA7">
        <w:rPr>
          <w:spacing w:val="-67"/>
          <w:sz w:val="28"/>
          <w:szCs w:val="28"/>
        </w:rPr>
        <w:t xml:space="preserve">  </w:t>
      </w:r>
      <w:r w:rsidR="006225CC" w:rsidRPr="00395CA7">
        <w:rPr>
          <w:sz w:val="28"/>
          <w:szCs w:val="28"/>
        </w:rPr>
        <w:t>у</w:t>
      </w:r>
      <w:r w:rsidR="006225CC" w:rsidRPr="00395CA7">
        <w:rPr>
          <w:spacing w:val="1"/>
          <w:sz w:val="28"/>
          <w:szCs w:val="28"/>
        </w:rPr>
        <w:t xml:space="preserve"> </w:t>
      </w:r>
      <w:r w:rsidR="006225CC" w:rsidRPr="00395CA7">
        <w:rPr>
          <w:sz w:val="28"/>
          <w:szCs w:val="28"/>
        </w:rPr>
        <w:t>сфері</w:t>
      </w:r>
      <w:r w:rsidR="006225CC" w:rsidRPr="00395CA7">
        <w:rPr>
          <w:spacing w:val="1"/>
          <w:sz w:val="28"/>
          <w:szCs w:val="28"/>
        </w:rPr>
        <w:t xml:space="preserve"> </w:t>
      </w:r>
      <w:r w:rsidR="006225CC" w:rsidRPr="00395CA7">
        <w:rPr>
          <w:sz w:val="28"/>
          <w:szCs w:val="28"/>
        </w:rPr>
        <w:t>реєстрації</w:t>
      </w:r>
      <w:r w:rsidR="006225CC" w:rsidRPr="00395CA7">
        <w:rPr>
          <w:spacing w:val="1"/>
          <w:sz w:val="28"/>
          <w:szCs w:val="28"/>
        </w:rPr>
        <w:t xml:space="preserve"> </w:t>
      </w:r>
      <w:r w:rsidR="006225CC" w:rsidRPr="00395CA7">
        <w:rPr>
          <w:sz w:val="28"/>
          <w:szCs w:val="28"/>
        </w:rPr>
        <w:t>фізичних</w:t>
      </w:r>
      <w:r w:rsidR="006225CC" w:rsidRPr="00395CA7">
        <w:rPr>
          <w:spacing w:val="1"/>
          <w:sz w:val="28"/>
          <w:szCs w:val="28"/>
        </w:rPr>
        <w:t xml:space="preserve"> </w:t>
      </w:r>
      <w:r w:rsidR="006225CC" w:rsidRPr="00395CA7">
        <w:rPr>
          <w:sz w:val="28"/>
          <w:szCs w:val="28"/>
        </w:rPr>
        <w:t>осіб,</w:t>
      </w:r>
      <w:r w:rsidR="006225CC" w:rsidRPr="00395CA7">
        <w:rPr>
          <w:spacing w:val="1"/>
          <w:sz w:val="28"/>
          <w:szCs w:val="28"/>
        </w:rPr>
        <w:t xml:space="preserve"> </w:t>
      </w:r>
      <w:r w:rsidR="006225CC" w:rsidRPr="00395CA7">
        <w:rPr>
          <w:sz w:val="28"/>
          <w:szCs w:val="28"/>
        </w:rPr>
        <w:t>з</w:t>
      </w:r>
      <w:r w:rsidR="006225CC" w:rsidRPr="00395CA7">
        <w:rPr>
          <w:spacing w:val="1"/>
          <w:sz w:val="28"/>
          <w:szCs w:val="28"/>
        </w:rPr>
        <w:t xml:space="preserve"> </w:t>
      </w:r>
      <w:r w:rsidR="006225CC" w:rsidRPr="00395CA7">
        <w:rPr>
          <w:sz w:val="28"/>
          <w:szCs w:val="28"/>
        </w:rPr>
        <w:t>подальшим</w:t>
      </w:r>
      <w:r w:rsidR="006225CC" w:rsidRPr="00395CA7">
        <w:rPr>
          <w:spacing w:val="1"/>
          <w:sz w:val="28"/>
          <w:szCs w:val="28"/>
        </w:rPr>
        <w:t xml:space="preserve"> </w:t>
      </w:r>
      <w:r w:rsidR="006225CC" w:rsidRPr="00395CA7">
        <w:rPr>
          <w:sz w:val="28"/>
          <w:szCs w:val="28"/>
        </w:rPr>
        <w:t>внесенням</w:t>
      </w:r>
      <w:r w:rsidR="006225CC" w:rsidRPr="00395CA7">
        <w:rPr>
          <w:spacing w:val="1"/>
          <w:sz w:val="28"/>
          <w:szCs w:val="28"/>
        </w:rPr>
        <w:t xml:space="preserve"> </w:t>
      </w:r>
      <w:r w:rsidR="006225CC" w:rsidRPr="00395CA7">
        <w:rPr>
          <w:sz w:val="28"/>
          <w:szCs w:val="28"/>
        </w:rPr>
        <w:t>інформації</w:t>
      </w:r>
      <w:r w:rsidR="006225CC" w:rsidRPr="00395CA7">
        <w:rPr>
          <w:spacing w:val="70"/>
          <w:sz w:val="28"/>
          <w:szCs w:val="28"/>
        </w:rPr>
        <w:t xml:space="preserve"> </w:t>
      </w:r>
      <w:r w:rsidR="006225CC" w:rsidRPr="00395CA7">
        <w:rPr>
          <w:sz w:val="28"/>
          <w:szCs w:val="28"/>
        </w:rPr>
        <w:t>до</w:t>
      </w:r>
      <w:r w:rsidR="006225CC" w:rsidRPr="00395CA7">
        <w:rPr>
          <w:spacing w:val="1"/>
          <w:sz w:val="28"/>
          <w:szCs w:val="28"/>
        </w:rPr>
        <w:t xml:space="preserve"> </w:t>
      </w:r>
      <w:r w:rsidR="006225CC" w:rsidRPr="00395CA7">
        <w:rPr>
          <w:sz w:val="28"/>
          <w:szCs w:val="28"/>
        </w:rPr>
        <w:t>Єдиного</w:t>
      </w:r>
      <w:r w:rsidR="006225CC" w:rsidRPr="00395CA7">
        <w:rPr>
          <w:spacing w:val="-2"/>
          <w:sz w:val="28"/>
          <w:szCs w:val="28"/>
        </w:rPr>
        <w:t xml:space="preserve"> </w:t>
      </w:r>
      <w:r w:rsidR="006225CC" w:rsidRPr="00395CA7">
        <w:rPr>
          <w:sz w:val="28"/>
          <w:szCs w:val="28"/>
        </w:rPr>
        <w:t>державного демографічного реєстру.</w:t>
      </w:r>
    </w:p>
    <w:p w14:paraId="3DF42CD2" w14:textId="77777777" w:rsidR="00E4102C" w:rsidRDefault="00E4102C" w:rsidP="00395CA7">
      <w:pPr>
        <w:widowControl/>
        <w:tabs>
          <w:tab w:val="left" w:pos="567"/>
          <w:tab w:val="left" w:pos="993"/>
          <w:tab w:val="left" w:pos="1681"/>
          <w:tab w:val="left" w:pos="2010"/>
        </w:tabs>
        <w:ind w:firstLine="567"/>
        <w:contextualSpacing/>
        <w:jc w:val="both"/>
        <w:rPr>
          <w:color w:val="000000" w:themeColor="text1"/>
          <w:sz w:val="28"/>
          <w:szCs w:val="28"/>
        </w:rPr>
      </w:pPr>
    </w:p>
    <w:p w14:paraId="3DAEC573" w14:textId="37DF5981" w:rsidR="00C16E97" w:rsidRDefault="00395CA7" w:rsidP="00073B95">
      <w:pPr>
        <w:widowControl/>
        <w:tabs>
          <w:tab w:val="left" w:pos="567"/>
          <w:tab w:val="left" w:pos="993"/>
          <w:tab w:val="left" w:pos="1681"/>
          <w:tab w:val="left" w:pos="2010"/>
        </w:tabs>
        <w:ind w:firstLine="567"/>
        <w:contextualSpacing/>
        <w:jc w:val="both"/>
        <w:rPr>
          <w:color w:val="000000" w:themeColor="text1"/>
          <w:sz w:val="28"/>
          <w:szCs w:val="28"/>
        </w:rPr>
      </w:pPr>
      <w:r w:rsidRPr="00395CA7">
        <w:rPr>
          <w:color w:val="000000" w:themeColor="text1"/>
          <w:sz w:val="28"/>
          <w:szCs w:val="28"/>
        </w:rPr>
        <w:t>4.</w:t>
      </w:r>
      <w:r w:rsidR="00C16E97">
        <w:rPr>
          <w:color w:val="000000" w:themeColor="text1"/>
          <w:sz w:val="28"/>
          <w:szCs w:val="28"/>
        </w:rPr>
        <w:t>5</w:t>
      </w:r>
      <w:r w:rsidRPr="00395CA7">
        <w:rPr>
          <w:color w:val="000000" w:themeColor="text1"/>
          <w:sz w:val="28"/>
          <w:szCs w:val="28"/>
        </w:rPr>
        <w:t>.</w:t>
      </w:r>
      <w:r w:rsidR="00C16E97">
        <w:rPr>
          <w:color w:val="000000" w:themeColor="text1"/>
          <w:sz w:val="28"/>
          <w:szCs w:val="28"/>
        </w:rPr>
        <w:t xml:space="preserve"> У сфері </w:t>
      </w:r>
      <w:r w:rsidR="00C16E97" w:rsidRPr="00F31213">
        <w:rPr>
          <w:color w:val="000000" w:themeColor="text1"/>
          <w:sz w:val="28"/>
          <w:szCs w:val="28"/>
        </w:rPr>
        <w:t>державної р</w:t>
      </w:r>
      <w:r w:rsidR="00C16E97">
        <w:rPr>
          <w:color w:val="000000" w:themeColor="text1"/>
          <w:sz w:val="28"/>
          <w:szCs w:val="28"/>
        </w:rPr>
        <w:t>еєстрації актів цивільного стан</w:t>
      </w:r>
      <w:r w:rsidR="00FE3B10">
        <w:rPr>
          <w:color w:val="000000" w:themeColor="text1"/>
          <w:sz w:val="28"/>
          <w:szCs w:val="28"/>
        </w:rPr>
        <w:t>у</w:t>
      </w:r>
      <w:r w:rsidR="00C16E97">
        <w:rPr>
          <w:color w:val="000000" w:themeColor="text1"/>
          <w:sz w:val="28"/>
          <w:szCs w:val="28"/>
        </w:rPr>
        <w:t>:</w:t>
      </w:r>
    </w:p>
    <w:p w14:paraId="1E1D58CA" w14:textId="0EC80187" w:rsidR="006225CC" w:rsidRPr="00395CA7" w:rsidRDefault="00C16E97" w:rsidP="00D3666D">
      <w:pPr>
        <w:widowControl/>
        <w:tabs>
          <w:tab w:val="left" w:pos="567"/>
          <w:tab w:val="left" w:pos="993"/>
          <w:tab w:val="left" w:pos="1681"/>
          <w:tab w:val="left" w:pos="2010"/>
        </w:tabs>
        <w:ind w:firstLine="567"/>
        <w:contextualSpacing/>
        <w:jc w:val="both"/>
        <w:rPr>
          <w:sz w:val="28"/>
          <w:szCs w:val="28"/>
        </w:rPr>
      </w:pPr>
      <w:r>
        <w:rPr>
          <w:color w:val="000000" w:themeColor="text1"/>
          <w:sz w:val="28"/>
          <w:szCs w:val="28"/>
        </w:rPr>
        <w:t>4.5.1.</w:t>
      </w:r>
      <w:r w:rsidR="00395CA7" w:rsidRPr="00395CA7">
        <w:rPr>
          <w:color w:val="000000" w:themeColor="text1"/>
          <w:sz w:val="28"/>
          <w:szCs w:val="28"/>
        </w:rPr>
        <w:t xml:space="preserve"> Проводить д</w:t>
      </w:r>
      <w:r w:rsidR="006225CC" w:rsidRPr="00395CA7">
        <w:rPr>
          <w:sz w:val="28"/>
          <w:szCs w:val="28"/>
        </w:rPr>
        <w:t xml:space="preserve">ержавну реєстрацію </w:t>
      </w:r>
      <w:r w:rsidR="006225CC" w:rsidRPr="00395CA7">
        <w:rPr>
          <w:color w:val="000000" w:themeColor="text1"/>
          <w:sz w:val="28"/>
          <w:szCs w:val="28"/>
          <w:shd w:val="clear" w:color="auto" w:fill="FFFFFF"/>
        </w:rPr>
        <w:t>народження фізичної особи та її походження, шлюбу, смерті.</w:t>
      </w:r>
    </w:p>
    <w:p w14:paraId="0843630B" w14:textId="5B561911" w:rsidR="006225CC" w:rsidRPr="00395CA7" w:rsidRDefault="00C16E97" w:rsidP="00073B95">
      <w:pPr>
        <w:widowControl/>
        <w:tabs>
          <w:tab w:val="left" w:pos="567"/>
          <w:tab w:val="left" w:pos="993"/>
          <w:tab w:val="left" w:pos="1276"/>
          <w:tab w:val="left" w:pos="1681"/>
          <w:tab w:val="left" w:pos="2010"/>
        </w:tabs>
        <w:ind w:firstLine="567"/>
        <w:contextualSpacing/>
        <w:jc w:val="both"/>
        <w:rPr>
          <w:sz w:val="28"/>
          <w:szCs w:val="28"/>
        </w:rPr>
      </w:pPr>
      <w:r>
        <w:rPr>
          <w:sz w:val="28"/>
          <w:szCs w:val="28"/>
        </w:rPr>
        <w:t>4.5.2.</w:t>
      </w:r>
      <w:r w:rsidR="00395CA7" w:rsidRPr="00395CA7">
        <w:rPr>
          <w:sz w:val="28"/>
          <w:szCs w:val="28"/>
        </w:rPr>
        <w:t xml:space="preserve"> Здійснює в</w:t>
      </w:r>
      <w:r w:rsidR="006225CC" w:rsidRPr="00395CA7">
        <w:rPr>
          <w:sz w:val="28"/>
          <w:szCs w:val="28"/>
        </w:rPr>
        <w:t xml:space="preserve">идачу </w:t>
      </w:r>
      <w:proofErr w:type="spellStart"/>
      <w:r w:rsidR="006225CC" w:rsidRPr="00395CA7">
        <w:rPr>
          <w:sz w:val="28"/>
          <w:szCs w:val="28"/>
        </w:rPr>
        <w:t>свідоцтв</w:t>
      </w:r>
      <w:proofErr w:type="spellEnd"/>
      <w:r w:rsidR="006225CC" w:rsidRPr="00395CA7">
        <w:rPr>
          <w:sz w:val="28"/>
          <w:szCs w:val="28"/>
        </w:rPr>
        <w:t xml:space="preserve"> про державну реєстрацію народження, шлюбу, смерті.</w:t>
      </w:r>
    </w:p>
    <w:p w14:paraId="05A8EEAC" w14:textId="75D35D27" w:rsidR="006225CC" w:rsidRDefault="00C16E97" w:rsidP="00073B95">
      <w:pPr>
        <w:widowControl/>
        <w:tabs>
          <w:tab w:val="left" w:pos="567"/>
          <w:tab w:val="left" w:pos="993"/>
          <w:tab w:val="left" w:pos="1276"/>
          <w:tab w:val="left" w:pos="1560"/>
        </w:tabs>
        <w:contextualSpacing/>
        <w:jc w:val="both"/>
        <w:rPr>
          <w:sz w:val="28"/>
          <w:szCs w:val="28"/>
        </w:rPr>
      </w:pPr>
      <w:r>
        <w:rPr>
          <w:sz w:val="28"/>
          <w:szCs w:val="28"/>
        </w:rPr>
        <w:tab/>
        <w:t xml:space="preserve">4.5.3. </w:t>
      </w:r>
      <w:r w:rsidR="006225CC" w:rsidRPr="00395CA7">
        <w:rPr>
          <w:sz w:val="28"/>
          <w:szCs w:val="28"/>
        </w:rPr>
        <w:t>Вн</w:t>
      </w:r>
      <w:r w:rsidR="00395CA7" w:rsidRPr="00395CA7">
        <w:rPr>
          <w:sz w:val="28"/>
          <w:szCs w:val="28"/>
        </w:rPr>
        <w:t>осить</w:t>
      </w:r>
      <w:r w:rsidR="006225CC" w:rsidRPr="00395CA7">
        <w:rPr>
          <w:sz w:val="28"/>
          <w:szCs w:val="28"/>
        </w:rPr>
        <w:t xml:space="preserve"> відомост</w:t>
      </w:r>
      <w:r w:rsidR="00395CA7" w:rsidRPr="00395CA7">
        <w:rPr>
          <w:sz w:val="28"/>
          <w:szCs w:val="28"/>
        </w:rPr>
        <w:t>і</w:t>
      </w:r>
      <w:r w:rsidR="006225CC" w:rsidRPr="00395CA7">
        <w:rPr>
          <w:sz w:val="28"/>
          <w:szCs w:val="28"/>
        </w:rPr>
        <w:t xml:space="preserve"> до Державного реєстру актів цивільного стану громадян.</w:t>
      </w:r>
    </w:p>
    <w:p w14:paraId="3685798F" w14:textId="77777777" w:rsidR="00395CA7" w:rsidRPr="00395CA7" w:rsidRDefault="00395CA7" w:rsidP="00395CA7">
      <w:pPr>
        <w:pStyle w:val="1"/>
      </w:pPr>
    </w:p>
    <w:p w14:paraId="7E51E2E3" w14:textId="0DD8AFAD" w:rsidR="006225CC" w:rsidRPr="00A81BE3" w:rsidRDefault="0022319F" w:rsidP="0022319F">
      <w:pPr>
        <w:pStyle w:val="a5"/>
        <w:widowControl/>
        <w:numPr>
          <w:ilvl w:val="1"/>
          <w:numId w:val="13"/>
        </w:numPr>
        <w:tabs>
          <w:tab w:val="left" w:pos="567"/>
          <w:tab w:val="left" w:pos="993"/>
          <w:tab w:val="left" w:pos="1681"/>
          <w:tab w:val="left" w:pos="2010"/>
        </w:tabs>
        <w:ind w:left="0" w:firstLine="567"/>
        <w:contextualSpacing/>
        <w:rPr>
          <w:sz w:val="28"/>
          <w:szCs w:val="28"/>
        </w:rPr>
      </w:pPr>
      <w:r w:rsidRPr="00A81BE3">
        <w:rPr>
          <w:sz w:val="28"/>
          <w:szCs w:val="28"/>
        </w:rPr>
        <w:t xml:space="preserve"> </w:t>
      </w:r>
      <w:r w:rsidR="006225CC" w:rsidRPr="00A81BE3">
        <w:rPr>
          <w:sz w:val="28"/>
          <w:szCs w:val="28"/>
        </w:rPr>
        <w:t>Розглядає звернення фізичних, юридичних осіб, судових, правоохоронних та контролюючих органів України з питань, що належать до компетенції Департаменту, дає відповіді на</w:t>
      </w:r>
      <w:r w:rsidR="006225CC" w:rsidRPr="00A81BE3">
        <w:rPr>
          <w:spacing w:val="-8"/>
          <w:sz w:val="28"/>
          <w:szCs w:val="28"/>
        </w:rPr>
        <w:t xml:space="preserve"> </w:t>
      </w:r>
      <w:r w:rsidR="006225CC" w:rsidRPr="00A81BE3">
        <w:rPr>
          <w:sz w:val="28"/>
          <w:szCs w:val="28"/>
        </w:rPr>
        <w:t>них.</w:t>
      </w:r>
    </w:p>
    <w:p w14:paraId="46523A30" w14:textId="77777777" w:rsidR="00982452" w:rsidRPr="00395CA7" w:rsidRDefault="00982452" w:rsidP="00982452">
      <w:pPr>
        <w:pStyle w:val="a5"/>
        <w:widowControl/>
        <w:tabs>
          <w:tab w:val="left" w:pos="567"/>
          <w:tab w:val="left" w:pos="993"/>
          <w:tab w:val="left" w:pos="1681"/>
          <w:tab w:val="left" w:pos="2010"/>
        </w:tabs>
        <w:ind w:left="567" w:firstLine="0"/>
        <w:contextualSpacing/>
        <w:rPr>
          <w:sz w:val="28"/>
          <w:szCs w:val="28"/>
        </w:rPr>
      </w:pPr>
    </w:p>
    <w:p w14:paraId="58885A8C" w14:textId="7E504481" w:rsidR="006225CC" w:rsidRPr="00395CA7" w:rsidRDefault="00B655E2" w:rsidP="0022319F">
      <w:pPr>
        <w:pStyle w:val="a5"/>
        <w:widowControl/>
        <w:numPr>
          <w:ilvl w:val="1"/>
          <w:numId w:val="13"/>
        </w:numPr>
        <w:tabs>
          <w:tab w:val="left" w:pos="567"/>
          <w:tab w:val="left" w:pos="993"/>
          <w:tab w:val="left" w:pos="1681"/>
          <w:tab w:val="left" w:pos="2010"/>
        </w:tabs>
        <w:ind w:left="0" w:firstLine="567"/>
        <w:contextualSpacing/>
        <w:rPr>
          <w:sz w:val="28"/>
          <w:szCs w:val="28"/>
        </w:rPr>
      </w:pPr>
      <w:r>
        <w:rPr>
          <w:sz w:val="28"/>
          <w:szCs w:val="28"/>
        </w:rPr>
        <w:t xml:space="preserve"> </w:t>
      </w:r>
      <w:r w:rsidR="006225CC" w:rsidRPr="00395CA7">
        <w:rPr>
          <w:sz w:val="28"/>
          <w:szCs w:val="28"/>
        </w:rPr>
        <w:t>Забезпечує у межах своїх повноважень захист прав і законних інтересів фізичних та юридичних осіб.</w:t>
      </w:r>
    </w:p>
    <w:p w14:paraId="4F5FB05F" w14:textId="77777777" w:rsidR="00982452" w:rsidRPr="00395CA7" w:rsidRDefault="00982452" w:rsidP="00982452">
      <w:pPr>
        <w:pStyle w:val="a5"/>
        <w:widowControl/>
        <w:tabs>
          <w:tab w:val="left" w:pos="567"/>
          <w:tab w:val="left" w:pos="993"/>
          <w:tab w:val="left" w:pos="1681"/>
          <w:tab w:val="left" w:pos="2010"/>
        </w:tabs>
        <w:ind w:left="567" w:firstLine="0"/>
        <w:contextualSpacing/>
        <w:rPr>
          <w:sz w:val="28"/>
          <w:szCs w:val="28"/>
        </w:rPr>
      </w:pPr>
    </w:p>
    <w:p w14:paraId="08519141" w14:textId="52450836" w:rsidR="006225CC" w:rsidRPr="00395CA7" w:rsidRDefault="0096523A" w:rsidP="0022319F">
      <w:pPr>
        <w:pStyle w:val="a5"/>
        <w:widowControl/>
        <w:numPr>
          <w:ilvl w:val="1"/>
          <w:numId w:val="13"/>
        </w:numPr>
        <w:tabs>
          <w:tab w:val="left" w:pos="567"/>
          <w:tab w:val="left" w:pos="993"/>
          <w:tab w:val="left" w:pos="1681"/>
          <w:tab w:val="left" w:pos="2010"/>
        </w:tabs>
        <w:ind w:left="0" w:firstLine="567"/>
        <w:contextualSpacing/>
        <w:rPr>
          <w:sz w:val="28"/>
          <w:szCs w:val="28"/>
        </w:rPr>
      </w:pPr>
      <w:r w:rsidRPr="00395CA7">
        <w:rPr>
          <w:sz w:val="28"/>
          <w:szCs w:val="28"/>
        </w:rPr>
        <w:t xml:space="preserve"> </w:t>
      </w:r>
      <w:r w:rsidR="006225CC" w:rsidRPr="00395CA7">
        <w:rPr>
          <w:sz w:val="28"/>
          <w:szCs w:val="28"/>
        </w:rPr>
        <w:t>Здійснює державний контроль за дотриманням підприємствами, установами та організаціями правил, норм, стандартів у межах визначених повноважень.</w:t>
      </w:r>
    </w:p>
    <w:p w14:paraId="3D58F10F" w14:textId="77777777" w:rsidR="00982452" w:rsidRPr="00395CA7" w:rsidRDefault="00982452" w:rsidP="00982452">
      <w:pPr>
        <w:pStyle w:val="a5"/>
        <w:widowControl/>
        <w:tabs>
          <w:tab w:val="left" w:pos="567"/>
          <w:tab w:val="left" w:pos="993"/>
          <w:tab w:val="left" w:pos="1681"/>
          <w:tab w:val="left" w:pos="2010"/>
        </w:tabs>
        <w:ind w:left="567" w:firstLine="0"/>
        <w:contextualSpacing/>
        <w:rPr>
          <w:sz w:val="28"/>
          <w:szCs w:val="28"/>
        </w:rPr>
      </w:pPr>
    </w:p>
    <w:p w14:paraId="5E6EDD82" w14:textId="127E0B37" w:rsidR="006225CC" w:rsidRPr="00395CA7" w:rsidRDefault="0096523A" w:rsidP="0022319F">
      <w:pPr>
        <w:pStyle w:val="a5"/>
        <w:widowControl/>
        <w:numPr>
          <w:ilvl w:val="1"/>
          <w:numId w:val="13"/>
        </w:numPr>
        <w:tabs>
          <w:tab w:val="left" w:pos="567"/>
          <w:tab w:val="left" w:pos="993"/>
          <w:tab w:val="left" w:pos="1276"/>
          <w:tab w:val="left" w:pos="2010"/>
        </w:tabs>
        <w:ind w:left="0" w:firstLine="567"/>
        <w:contextualSpacing/>
        <w:rPr>
          <w:sz w:val="28"/>
          <w:szCs w:val="28"/>
        </w:rPr>
      </w:pPr>
      <w:r w:rsidRPr="00395CA7">
        <w:rPr>
          <w:rFonts w:eastAsia="Calibri"/>
          <w:sz w:val="28"/>
          <w:szCs w:val="28"/>
        </w:rPr>
        <w:t xml:space="preserve"> </w:t>
      </w:r>
      <w:r w:rsidR="006225CC" w:rsidRPr="00395CA7">
        <w:rPr>
          <w:rFonts w:eastAsia="Calibri"/>
          <w:sz w:val="28"/>
          <w:szCs w:val="28"/>
        </w:rPr>
        <w:t xml:space="preserve">Аналізує стан та тенденції економічного та соціального розвитку </w:t>
      </w:r>
      <w:r w:rsidR="00982452" w:rsidRPr="00395CA7">
        <w:rPr>
          <w:sz w:val="28"/>
          <w:szCs w:val="28"/>
        </w:rPr>
        <w:t xml:space="preserve">з питань, що належать до компетенції Департаменту </w:t>
      </w:r>
      <w:r w:rsidR="006225CC" w:rsidRPr="00395CA7">
        <w:rPr>
          <w:rFonts w:eastAsia="Calibri"/>
          <w:sz w:val="28"/>
          <w:szCs w:val="28"/>
        </w:rPr>
        <w:t>та вживає заходів до усунення недоліків.</w:t>
      </w:r>
    </w:p>
    <w:p w14:paraId="2B2C9654" w14:textId="77777777" w:rsidR="00982452" w:rsidRPr="001827A1" w:rsidRDefault="00982452" w:rsidP="00EB0F6F">
      <w:pPr>
        <w:pStyle w:val="a5"/>
        <w:widowControl/>
        <w:tabs>
          <w:tab w:val="left" w:pos="567"/>
          <w:tab w:val="left" w:pos="993"/>
          <w:tab w:val="left" w:pos="1276"/>
          <w:tab w:val="left" w:pos="2010"/>
        </w:tabs>
        <w:ind w:left="567" w:firstLine="0"/>
        <w:contextualSpacing/>
        <w:rPr>
          <w:sz w:val="28"/>
          <w:szCs w:val="28"/>
        </w:rPr>
      </w:pPr>
    </w:p>
    <w:p w14:paraId="08897E4E" w14:textId="6C3F6A1C" w:rsidR="006225CC" w:rsidRPr="00982452" w:rsidRDefault="006225CC" w:rsidP="0022319F">
      <w:pPr>
        <w:pStyle w:val="a5"/>
        <w:widowControl/>
        <w:numPr>
          <w:ilvl w:val="1"/>
          <w:numId w:val="13"/>
        </w:numPr>
        <w:tabs>
          <w:tab w:val="left" w:pos="567"/>
          <w:tab w:val="left" w:pos="993"/>
          <w:tab w:val="left" w:pos="1276"/>
          <w:tab w:val="left" w:pos="1418"/>
        </w:tabs>
        <w:ind w:left="0" w:firstLine="567"/>
        <w:contextualSpacing/>
        <w:rPr>
          <w:sz w:val="28"/>
          <w:szCs w:val="28"/>
        </w:rPr>
      </w:pPr>
      <w:r w:rsidRPr="001827A1">
        <w:rPr>
          <w:rFonts w:eastAsia="Calibri"/>
          <w:sz w:val="28"/>
          <w:szCs w:val="28"/>
          <w:lang w:eastAsia="en-US"/>
        </w:rPr>
        <w:t xml:space="preserve">Бере участь у підготовці пропозицій до </w:t>
      </w:r>
      <w:proofErr w:type="spellStart"/>
      <w:r w:rsidRPr="001827A1">
        <w:rPr>
          <w:rFonts w:eastAsia="Calibri"/>
          <w:sz w:val="28"/>
          <w:szCs w:val="28"/>
          <w:lang w:eastAsia="en-US"/>
        </w:rPr>
        <w:t>проєктів</w:t>
      </w:r>
      <w:proofErr w:type="spellEnd"/>
      <w:r w:rsidRPr="001827A1">
        <w:rPr>
          <w:rFonts w:eastAsia="Calibri"/>
          <w:sz w:val="28"/>
          <w:szCs w:val="28"/>
          <w:lang w:eastAsia="en-US"/>
        </w:rPr>
        <w:t xml:space="preserve"> програм економічного і соціального розвитку м. Києва.</w:t>
      </w:r>
    </w:p>
    <w:p w14:paraId="57D6B041" w14:textId="77777777" w:rsidR="00982452" w:rsidRPr="001827A1" w:rsidRDefault="00982452" w:rsidP="00EB0F6F">
      <w:pPr>
        <w:pStyle w:val="a5"/>
        <w:widowControl/>
        <w:tabs>
          <w:tab w:val="left" w:pos="567"/>
          <w:tab w:val="left" w:pos="993"/>
          <w:tab w:val="left" w:pos="1276"/>
          <w:tab w:val="left" w:pos="1418"/>
        </w:tabs>
        <w:ind w:left="567" w:firstLine="0"/>
        <w:contextualSpacing/>
        <w:rPr>
          <w:sz w:val="28"/>
          <w:szCs w:val="28"/>
        </w:rPr>
      </w:pPr>
    </w:p>
    <w:p w14:paraId="7974DF92" w14:textId="519C834D" w:rsidR="00AC192D" w:rsidRPr="00395CA7" w:rsidRDefault="006225CC" w:rsidP="0022319F">
      <w:pPr>
        <w:pStyle w:val="a5"/>
        <w:widowControl/>
        <w:numPr>
          <w:ilvl w:val="1"/>
          <w:numId w:val="13"/>
        </w:numPr>
        <w:tabs>
          <w:tab w:val="left" w:pos="567"/>
          <w:tab w:val="left" w:pos="993"/>
          <w:tab w:val="left" w:pos="1276"/>
          <w:tab w:val="left" w:pos="1418"/>
          <w:tab w:val="left" w:pos="2010"/>
        </w:tabs>
        <w:ind w:left="0" w:firstLine="567"/>
        <w:contextualSpacing/>
        <w:rPr>
          <w:sz w:val="28"/>
          <w:szCs w:val="28"/>
        </w:rPr>
      </w:pPr>
      <w:r w:rsidRPr="00395CA7">
        <w:rPr>
          <w:rFonts w:eastAsia="Calibri"/>
          <w:sz w:val="28"/>
          <w:szCs w:val="28"/>
          <w:lang w:eastAsia="en-US"/>
        </w:rPr>
        <w:t xml:space="preserve">Вносить пропозиції щодо формування </w:t>
      </w:r>
      <w:proofErr w:type="spellStart"/>
      <w:r w:rsidRPr="00395CA7">
        <w:rPr>
          <w:rFonts w:eastAsia="Calibri"/>
          <w:sz w:val="28"/>
          <w:szCs w:val="28"/>
          <w:lang w:eastAsia="en-US"/>
        </w:rPr>
        <w:t>проєкту</w:t>
      </w:r>
      <w:proofErr w:type="spellEnd"/>
      <w:r w:rsidRPr="00395CA7">
        <w:rPr>
          <w:rFonts w:eastAsia="Calibri"/>
          <w:sz w:val="28"/>
          <w:szCs w:val="28"/>
          <w:lang w:eastAsia="en-US"/>
        </w:rPr>
        <w:t xml:space="preserve"> бюджету міста Києва.</w:t>
      </w:r>
    </w:p>
    <w:p w14:paraId="1BDD2903" w14:textId="15ED9664" w:rsidR="006225CC" w:rsidRPr="00395CA7" w:rsidRDefault="006225CC" w:rsidP="0022319F">
      <w:pPr>
        <w:pStyle w:val="a5"/>
        <w:widowControl/>
        <w:numPr>
          <w:ilvl w:val="1"/>
          <w:numId w:val="13"/>
        </w:numPr>
        <w:tabs>
          <w:tab w:val="left" w:pos="567"/>
          <w:tab w:val="left" w:pos="993"/>
          <w:tab w:val="left" w:pos="1276"/>
          <w:tab w:val="left" w:pos="1418"/>
          <w:tab w:val="left" w:pos="2010"/>
        </w:tabs>
        <w:ind w:left="0" w:firstLine="567"/>
        <w:contextualSpacing/>
        <w:rPr>
          <w:sz w:val="28"/>
          <w:szCs w:val="28"/>
        </w:rPr>
      </w:pPr>
      <w:r w:rsidRPr="00395CA7">
        <w:rPr>
          <w:rFonts w:eastAsia="Calibri"/>
          <w:sz w:val="28"/>
          <w:szCs w:val="28"/>
        </w:rPr>
        <w:lastRenderedPageBreak/>
        <w:t>Розробляє міські цільові програми</w:t>
      </w:r>
      <w:r w:rsidR="00395CA7">
        <w:rPr>
          <w:rFonts w:eastAsia="Calibri"/>
          <w:sz w:val="28"/>
          <w:szCs w:val="28"/>
        </w:rPr>
        <w:t xml:space="preserve"> у сферах, віднесених до компетенції Департаменту.</w:t>
      </w:r>
    </w:p>
    <w:p w14:paraId="0765A72F" w14:textId="77777777" w:rsidR="00982452" w:rsidRPr="00395CA7" w:rsidRDefault="00982452" w:rsidP="00EB0F6F">
      <w:pPr>
        <w:pStyle w:val="a5"/>
        <w:widowControl/>
        <w:tabs>
          <w:tab w:val="left" w:pos="567"/>
          <w:tab w:val="left" w:pos="993"/>
          <w:tab w:val="left" w:pos="1276"/>
          <w:tab w:val="left" w:pos="1418"/>
          <w:tab w:val="left" w:pos="2010"/>
        </w:tabs>
        <w:ind w:left="567" w:firstLine="0"/>
        <w:contextualSpacing/>
        <w:rPr>
          <w:sz w:val="28"/>
          <w:szCs w:val="28"/>
        </w:rPr>
      </w:pPr>
    </w:p>
    <w:p w14:paraId="25E1EB58" w14:textId="42E6C038" w:rsidR="006225CC" w:rsidRPr="00395CA7" w:rsidRDefault="006225CC" w:rsidP="0022319F">
      <w:pPr>
        <w:pStyle w:val="a5"/>
        <w:widowControl/>
        <w:numPr>
          <w:ilvl w:val="1"/>
          <w:numId w:val="13"/>
        </w:numPr>
        <w:tabs>
          <w:tab w:val="left" w:pos="567"/>
          <w:tab w:val="left" w:pos="993"/>
          <w:tab w:val="left" w:pos="1276"/>
          <w:tab w:val="left" w:pos="1418"/>
        </w:tabs>
        <w:ind w:left="0" w:firstLine="567"/>
        <w:contextualSpacing/>
        <w:rPr>
          <w:sz w:val="28"/>
          <w:szCs w:val="28"/>
        </w:rPr>
      </w:pPr>
      <w:r w:rsidRPr="00395CA7">
        <w:rPr>
          <w:rFonts w:eastAsia="Calibri"/>
          <w:sz w:val="28"/>
          <w:szCs w:val="28"/>
        </w:rPr>
        <w:t xml:space="preserve">Бере участь у розробленні пропозицій до </w:t>
      </w:r>
      <w:proofErr w:type="spellStart"/>
      <w:r w:rsidRPr="00395CA7">
        <w:rPr>
          <w:rFonts w:eastAsia="Calibri"/>
          <w:sz w:val="28"/>
          <w:szCs w:val="28"/>
        </w:rPr>
        <w:t>проєктів</w:t>
      </w:r>
      <w:proofErr w:type="spellEnd"/>
      <w:r w:rsidRPr="00395CA7">
        <w:rPr>
          <w:rFonts w:eastAsia="Calibri"/>
          <w:sz w:val="28"/>
          <w:szCs w:val="28"/>
        </w:rPr>
        <w:t xml:space="preserve"> державних, галузевих і міських цільових програм.</w:t>
      </w:r>
    </w:p>
    <w:p w14:paraId="2968EB01" w14:textId="77777777" w:rsidR="00982452" w:rsidRPr="001827A1" w:rsidRDefault="00982452" w:rsidP="00EB0F6F">
      <w:pPr>
        <w:pStyle w:val="a5"/>
        <w:widowControl/>
        <w:tabs>
          <w:tab w:val="left" w:pos="567"/>
          <w:tab w:val="left" w:pos="993"/>
          <w:tab w:val="left" w:pos="1276"/>
          <w:tab w:val="left" w:pos="1418"/>
        </w:tabs>
        <w:ind w:left="567" w:firstLine="0"/>
        <w:contextualSpacing/>
        <w:rPr>
          <w:sz w:val="28"/>
          <w:szCs w:val="28"/>
        </w:rPr>
      </w:pPr>
    </w:p>
    <w:p w14:paraId="418ECA4B" w14:textId="7874C8CC" w:rsidR="001827A1" w:rsidRPr="00982452" w:rsidRDefault="001827A1" w:rsidP="0022319F">
      <w:pPr>
        <w:pStyle w:val="a5"/>
        <w:widowControl/>
        <w:numPr>
          <w:ilvl w:val="1"/>
          <w:numId w:val="13"/>
        </w:numPr>
        <w:tabs>
          <w:tab w:val="left" w:pos="567"/>
          <w:tab w:val="left" w:pos="993"/>
          <w:tab w:val="left" w:pos="1276"/>
          <w:tab w:val="left" w:pos="1418"/>
        </w:tabs>
        <w:ind w:left="0" w:firstLine="567"/>
        <w:contextualSpacing/>
        <w:rPr>
          <w:sz w:val="28"/>
          <w:szCs w:val="28"/>
        </w:rPr>
      </w:pPr>
      <w:r w:rsidRPr="001827A1">
        <w:rPr>
          <w:rFonts w:eastAsia="Calibri"/>
          <w:sz w:val="28"/>
          <w:szCs w:val="28"/>
        </w:rPr>
        <w:t>Забезпечує ефективне та цільове використання відповідних бюджетних коштів.</w:t>
      </w:r>
    </w:p>
    <w:p w14:paraId="334836DE" w14:textId="77777777" w:rsidR="00982452" w:rsidRPr="001827A1" w:rsidRDefault="00982452" w:rsidP="00EB0F6F">
      <w:pPr>
        <w:pStyle w:val="a5"/>
        <w:widowControl/>
        <w:tabs>
          <w:tab w:val="left" w:pos="567"/>
          <w:tab w:val="left" w:pos="993"/>
          <w:tab w:val="left" w:pos="1276"/>
          <w:tab w:val="left" w:pos="1418"/>
        </w:tabs>
        <w:ind w:left="567" w:firstLine="0"/>
        <w:contextualSpacing/>
        <w:rPr>
          <w:sz w:val="28"/>
          <w:szCs w:val="28"/>
        </w:rPr>
      </w:pPr>
    </w:p>
    <w:p w14:paraId="30AC999A" w14:textId="3C888734" w:rsidR="001827A1" w:rsidRPr="00982452" w:rsidRDefault="001827A1" w:rsidP="0022319F">
      <w:pPr>
        <w:pStyle w:val="a5"/>
        <w:widowControl/>
        <w:numPr>
          <w:ilvl w:val="1"/>
          <w:numId w:val="13"/>
        </w:numPr>
        <w:tabs>
          <w:tab w:val="left" w:pos="567"/>
          <w:tab w:val="left" w:pos="993"/>
          <w:tab w:val="left" w:pos="1276"/>
          <w:tab w:val="left" w:pos="1418"/>
        </w:tabs>
        <w:ind w:left="0" w:firstLine="567"/>
        <w:contextualSpacing/>
        <w:rPr>
          <w:sz w:val="28"/>
          <w:szCs w:val="28"/>
        </w:rPr>
      </w:pPr>
      <w:r w:rsidRPr="001827A1">
        <w:rPr>
          <w:rFonts w:eastAsia="Calibri"/>
          <w:sz w:val="28"/>
          <w:szCs w:val="28"/>
        </w:rPr>
        <w:t>Бере участь у підготовці заходів щодо розвитку міста Києва.</w:t>
      </w:r>
    </w:p>
    <w:p w14:paraId="5CB79B59" w14:textId="77777777" w:rsidR="00982452" w:rsidRPr="001827A1" w:rsidRDefault="00982452" w:rsidP="00EB0F6F">
      <w:pPr>
        <w:pStyle w:val="a5"/>
        <w:widowControl/>
        <w:tabs>
          <w:tab w:val="left" w:pos="567"/>
          <w:tab w:val="left" w:pos="993"/>
          <w:tab w:val="left" w:pos="1276"/>
          <w:tab w:val="left" w:pos="1418"/>
        </w:tabs>
        <w:ind w:left="567" w:firstLine="0"/>
        <w:contextualSpacing/>
        <w:rPr>
          <w:sz w:val="28"/>
          <w:szCs w:val="28"/>
        </w:rPr>
      </w:pPr>
    </w:p>
    <w:p w14:paraId="085D4059" w14:textId="13EA633A" w:rsidR="001827A1" w:rsidRPr="00982452" w:rsidRDefault="001827A1" w:rsidP="0022319F">
      <w:pPr>
        <w:pStyle w:val="a5"/>
        <w:widowControl/>
        <w:numPr>
          <w:ilvl w:val="1"/>
          <w:numId w:val="13"/>
        </w:numPr>
        <w:tabs>
          <w:tab w:val="left" w:pos="567"/>
          <w:tab w:val="left" w:pos="993"/>
          <w:tab w:val="left" w:pos="1276"/>
          <w:tab w:val="left" w:pos="1418"/>
        </w:tabs>
        <w:ind w:left="0" w:firstLine="567"/>
        <w:contextualSpacing/>
        <w:rPr>
          <w:sz w:val="28"/>
          <w:szCs w:val="28"/>
        </w:rPr>
      </w:pPr>
      <w:r w:rsidRPr="001827A1">
        <w:rPr>
          <w:rFonts w:eastAsia="Calibri"/>
          <w:sz w:val="28"/>
          <w:szCs w:val="28"/>
        </w:rPr>
        <w:t xml:space="preserve">Розробляє/бере участь у розробленні в межах своїх повноважень </w:t>
      </w:r>
      <w:proofErr w:type="spellStart"/>
      <w:r w:rsidRPr="001827A1">
        <w:rPr>
          <w:rFonts w:eastAsia="Calibri"/>
          <w:sz w:val="28"/>
          <w:szCs w:val="28"/>
        </w:rPr>
        <w:t>проєктів</w:t>
      </w:r>
      <w:proofErr w:type="spellEnd"/>
      <w:r w:rsidRPr="001827A1">
        <w:rPr>
          <w:rFonts w:eastAsia="Calibri"/>
          <w:sz w:val="28"/>
          <w:szCs w:val="28"/>
        </w:rPr>
        <w:t xml:space="preserve"> рішень Київської міської ради, розпоряджень Київського міського голови, розпоряджень виконавчого органу Київської міської ради (Київської міської державної адміністрації), нормативних актів з питань, що належать до компетенції Департаменту.</w:t>
      </w:r>
    </w:p>
    <w:p w14:paraId="21ED6225" w14:textId="77777777" w:rsidR="00982452" w:rsidRPr="001827A1" w:rsidRDefault="00982452" w:rsidP="00EB0F6F">
      <w:pPr>
        <w:pStyle w:val="a5"/>
        <w:widowControl/>
        <w:tabs>
          <w:tab w:val="left" w:pos="567"/>
          <w:tab w:val="left" w:pos="993"/>
          <w:tab w:val="left" w:pos="1276"/>
          <w:tab w:val="left" w:pos="1418"/>
        </w:tabs>
        <w:ind w:left="567" w:firstLine="0"/>
        <w:contextualSpacing/>
        <w:rPr>
          <w:sz w:val="28"/>
          <w:szCs w:val="28"/>
        </w:rPr>
      </w:pPr>
    </w:p>
    <w:p w14:paraId="3800131E" w14:textId="54A6F9D1" w:rsidR="001827A1" w:rsidRDefault="001827A1" w:rsidP="0022319F">
      <w:pPr>
        <w:pStyle w:val="a5"/>
        <w:widowControl/>
        <w:numPr>
          <w:ilvl w:val="1"/>
          <w:numId w:val="13"/>
        </w:numPr>
        <w:tabs>
          <w:tab w:val="left" w:pos="567"/>
          <w:tab w:val="left" w:pos="993"/>
          <w:tab w:val="left" w:pos="1276"/>
          <w:tab w:val="left" w:pos="1418"/>
        </w:tabs>
        <w:ind w:left="0" w:firstLine="567"/>
        <w:contextualSpacing/>
        <w:rPr>
          <w:sz w:val="28"/>
          <w:szCs w:val="28"/>
        </w:rPr>
      </w:pPr>
      <w:r w:rsidRPr="001827A1">
        <w:rPr>
          <w:sz w:val="28"/>
          <w:szCs w:val="28"/>
        </w:rPr>
        <w:t xml:space="preserve">Бере участь у погодженні </w:t>
      </w:r>
      <w:proofErr w:type="spellStart"/>
      <w:r w:rsidRPr="001827A1">
        <w:rPr>
          <w:sz w:val="28"/>
          <w:szCs w:val="28"/>
        </w:rPr>
        <w:t>проєктів</w:t>
      </w:r>
      <w:proofErr w:type="spellEnd"/>
      <w:r w:rsidRPr="001827A1">
        <w:rPr>
          <w:sz w:val="28"/>
          <w:szCs w:val="28"/>
        </w:rPr>
        <w:t xml:space="preserve"> нормативно-правових актів, розроблених іншими органами влади.</w:t>
      </w:r>
    </w:p>
    <w:p w14:paraId="24CA9A2C" w14:textId="77777777" w:rsidR="00982452" w:rsidRPr="001827A1" w:rsidRDefault="00982452" w:rsidP="00EB0F6F">
      <w:pPr>
        <w:pStyle w:val="a5"/>
        <w:widowControl/>
        <w:tabs>
          <w:tab w:val="left" w:pos="567"/>
          <w:tab w:val="left" w:pos="993"/>
          <w:tab w:val="left" w:pos="1276"/>
          <w:tab w:val="left" w:pos="1418"/>
        </w:tabs>
        <w:ind w:left="567" w:firstLine="0"/>
        <w:contextualSpacing/>
        <w:rPr>
          <w:sz w:val="28"/>
          <w:szCs w:val="28"/>
        </w:rPr>
      </w:pPr>
    </w:p>
    <w:p w14:paraId="28DFCD6E" w14:textId="37C3F3DF" w:rsidR="001827A1" w:rsidRDefault="001827A1" w:rsidP="0022319F">
      <w:pPr>
        <w:pStyle w:val="a5"/>
        <w:widowControl/>
        <w:numPr>
          <w:ilvl w:val="1"/>
          <w:numId w:val="13"/>
        </w:numPr>
        <w:tabs>
          <w:tab w:val="left" w:pos="567"/>
          <w:tab w:val="left" w:pos="993"/>
          <w:tab w:val="left" w:pos="1276"/>
          <w:tab w:val="left" w:pos="1418"/>
        </w:tabs>
        <w:ind w:left="0" w:firstLine="567"/>
        <w:contextualSpacing/>
        <w:rPr>
          <w:sz w:val="28"/>
          <w:szCs w:val="28"/>
        </w:rPr>
      </w:pPr>
      <w:r w:rsidRPr="001827A1">
        <w:rPr>
          <w:sz w:val="28"/>
          <w:szCs w:val="28"/>
        </w:rPr>
        <w:t>Бере участь у підготовці звітів Київського міського голови для їх розгляду на сесії Київської міської ради.</w:t>
      </w:r>
    </w:p>
    <w:p w14:paraId="736F8FBF" w14:textId="77777777" w:rsidR="00982452" w:rsidRPr="001827A1" w:rsidRDefault="00982452" w:rsidP="00EB0F6F">
      <w:pPr>
        <w:pStyle w:val="a5"/>
        <w:widowControl/>
        <w:tabs>
          <w:tab w:val="left" w:pos="567"/>
          <w:tab w:val="left" w:pos="993"/>
          <w:tab w:val="left" w:pos="1276"/>
          <w:tab w:val="left" w:pos="1418"/>
        </w:tabs>
        <w:ind w:left="567" w:firstLine="0"/>
        <w:contextualSpacing/>
        <w:rPr>
          <w:sz w:val="28"/>
          <w:szCs w:val="28"/>
        </w:rPr>
      </w:pPr>
    </w:p>
    <w:p w14:paraId="7C576515" w14:textId="4CDE5379" w:rsidR="006225CC" w:rsidRDefault="001827A1" w:rsidP="0022319F">
      <w:pPr>
        <w:pStyle w:val="a5"/>
        <w:widowControl/>
        <w:numPr>
          <w:ilvl w:val="1"/>
          <w:numId w:val="13"/>
        </w:numPr>
        <w:tabs>
          <w:tab w:val="left" w:pos="567"/>
          <w:tab w:val="left" w:pos="993"/>
          <w:tab w:val="left" w:pos="1276"/>
          <w:tab w:val="left" w:pos="1418"/>
          <w:tab w:val="left" w:pos="2010"/>
        </w:tabs>
        <w:ind w:left="0" w:firstLine="567"/>
        <w:contextualSpacing/>
        <w:rPr>
          <w:sz w:val="28"/>
          <w:szCs w:val="28"/>
        </w:rPr>
      </w:pPr>
      <w:r w:rsidRPr="001827A1">
        <w:rPr>
          <w:sz w:val="28"/>
          <w:szCs w:val="28"/>
        </w:rPr>
        <w:t>Готує самостійно або разом з іншими структурними підрозділами виконавчого органу Київської міської ради (Київської міської державної адміністрації) інформаційні та аналітичні матеріали для подання Київському міському голові.</w:t>
      </w:r>
    </w:p>
    <w:p w14:paraId="08352CD7" w14:textId="77777777" w:rsidR="00982452" w:rsidRPr="001827A1" w:rsidRDefault="00982452" w:rsidP="00EB0F6F">
      <w:pPr>
        <w:pStyle w:val="a5"/>
        <w:widowControl/>
        <w:tabs>
          <w:tab w:val="left" w:pos="567"/>
          <w:tab w:val="left" w:pos="993"/>
          <w:tab w:val="left" w:pos="1276"/>
          <w:tab w:val="left" w:pos="1418"/>
          <w:tab w:val="left" w:pos="2010"/>
        </w:tabs>
        <w:ind w:left="567" w:firstLine="0"/>
        <w:contextualSpacing/>
        <w:rPr>
          <w:sz w:val="28"/>
          <w:szCs w:val="28"/>
        </w:rPr>
      </w:pPr>
    </w:p>
    <w:p w14:paraId="2416A6FD" w14:textId="4092D30E" w:rsidR="001827A1" w:rsidRPr="00982452" w:rsidRDefault="001827A1" w:rsidP="0022319F">
      <w:pPr>
        <w:pStyle w:val="a5"/>
        <w:widowControl/>
        <w:numPr>
          <w:ilvl w:val="1"/>
          <w:numId w:val="13"/>
        </w:numPr>
        <w:tabs>
          <w:tab w:val="left" w:pos="567"/>
          <w:tab w:val="left" w:pos="993"/>
          <w:tab w:val="left" w:pos="1276"/>
          <w:tab w:val="left" w:pos="1418"/>
          <w:tab w:val="left" w:pos="2010"/>
        </w:tabs>
        <w:ind w:left="0" w:firstLine="567"/>
        <w:contextualSpacing/>
        <w:rPr>
          <w:sz w:val="28"/>
          <w:szCs w:val="28"/>
        </w:rPr>
      </w:pPr>
      <w:r w:rsidRPr="001827A1">
        <w:rPr>
          <w:rFonts w:eastAsia="Calibri"/>
          <w:sz w:val="28"/>
          <w:szCs w:val="28"/>
        </w:rPr>
        <w:t>Узагальнює практику застосування законодавства з питань, що належать до компетенції Департаменту, розробляє і подає на розгляд Київському міському голові пропозиції щодо вдосконалення законодавства з питань, що належать до його компетенції.</w:t>
      </w:r>
    </w:p>
    <w:p w14:paraId="5BB7847E" w14:textId="77777777" w:rsidR="00982452" w:rsidRPr="001827A1" w:rsidRDefault="00982452" w:rsidP="00982452">
      <w:pPr>
        <w:pStyle w:val="a5"/>
        <w:widowControl/>
        <w:tabs>
          <w:tab w:val="left" w:pos="567"/>
          <w:tab w:val="left" w:pos="993"/>
          <w:tab w:val="left" w:pos="1418"/>
          <w:tab w:val="left" w:pos="2010"/>
        </w:tabs>
        <w:ind w:left="567" w:firstLine="0"/>
        <w:contextualSpacing/>
        <w:rPr>
          <w:sz w:val="28"/>
          <w:szCs w:val="28"/>
        </w:rPr>
      </w:pPr>
    </w:p>
    <w:p w14:paraId="47D345DA" w14:textId="63D796AF" w:rsidR="001827A1" w:rsidRDefault="00EB0F6F" w:rsidP="0022319F">
      <w:pPr>
        <w:pStyle w:val="a5"/>
        <w:widowControl/>
        <w:numPr>
          <w:ilvl w:val="1"/>
          <w:numId w:val="13"/>
        </w:numPr>
        <w:tabs>
          <w:tab w:val="left" w:pos="567"/>
          <w:tab w:val="left" w:pos="993"/>
        </w:tabs>
        <w:ind w:left="0" w:firstLine="567"/>
        <w:contextualSpacing/>
        <w:rPr>
          <w:rFonts w:eastAsia="Calibri"/>
          <w:sz w:val="28"/>
          <w:szCs w:val="28"/>
        </w:rPr>
      </w:pPr>
      <w:r>
        <w:rPr>
          <w:rFonts w:eastAsia="Calibri"/>
          <w:sz w:val="28"/>
          <w:szCs w:val="28"/>
        </w:rPr>
        <w:t xml:space="preserve"> </w:t>
      </w:r>
      <w:r w:rsidR="001827A1" w:rsidRPr="001827A1">
        <w:rPr>
          <w:rFonts w:eastAsia="Calibri"/>
          <w:sz w:val="28"/>
          <w:szCs w:val="28"/>
        </w:rPr>
        <w:t>Забезпечує здійснення заходів щодо запобіган</w:t>
      </w:r>
      <w:r w:rsidR="001827A1" w:rsidRPr="0096523A">
        <w:rPr>
          <w:rFonts w:eastAsia="Calibri"/>
          <w:sz w:val="28"/>
          <w:szCs w:val="28"/>
        </w:rPr>
        <w:t xml:space="preserve">ня і </w:t>
      </w:r>
      <w:r w:rsidR="004F0BC6">
        <w:rPr>
          <w:rFonts w:eastAsia="Calibri"/>
          <w:sz w:val="28"/>
          <w:szCs w:val="28"/>
        </w:rPr>
        <w:t xml:space="preserve">виявлення </w:t>
      </w:r>
      <w:r w:rsidR="001827A1" w:rsidRPr="0096523A">
        <w:rPr>
          <w:rFonts w:eastAsia="Calibri"/>
          <w:sz w:val="28"/>
          <w:szCs w:val="28"/>
        </w:rPr>
        <w:t>корупції.</w:t>
      </w:r>
    </w:p>
    <w:p w14:paraId="7262A812" w14:textId="77777777" w:rsidR="00982452" w:rsidRPr="0096523A" w:rsidRDefault="00982452" w:rsidP="00982452">
      <w:pPr>
        <w:pStyle w:val="a5"/>
        <w:widowControl/>
        <w:tabs>
          <w:tab w:val="left" w:pos="567"/>
          <w:tab w:val="left" w:pos="993"/>
        </w:tabs>
        <w:ind w:left="567" w:firstLine="0"/>
        <w:contextualSpacing/>
        <w:rPr>
          <w:rFonts w:eastAsia="Calibri"/>
          <w:sz w:val="28"/>
          <w:szCs w:val="28"/>
        </w:rPr>
      </w:pPr>
    </w:p>
    <w:p w14:paraId="2BDBEDA7" w14:textId="32486A9B" w:rsidR="001827A1" w:rsidRDefault="00EB0F6F" w:rsidP="0022319F">
      <w:pPr>
        <w:pStyle w:val="a5"/>
        <w:widowControl/>
        <w:numPr>
          <w:ilvl w:val="1"/>
          <w:numId w:val="13"/>
        </w:numPr>
        <w:tabs>
          <w:tab w:val="left" w:pos="567"/>
          <w:tab w:val="left" w:pos="993"/>
        </w:tabs>
        <w:ind w:left="0" w:firstLine="567"/>
        <w:contextualSpacing/>
        <w:rPr>
          <w:rFonts w:eastAsia="Calibri"/>
          <w:sz w:val="28"/>
          <w:szCs w:val="28"/>
        </w:rPr>
      </w:pPr>
      <w:r>
        <w:rPr>
          <w:rFonts w:eastAsia="Calibri"/>
          <w:sz w:val="28"/>
          <w:szCs w:val="28"/>
        </w:rPr>
        <w:t xml:space="preserve"> </w:t>
      </w:r>
      <w:r w:rsidR="001827A1" w:rsidRPr="0096523A">
        <w:rPr>
          <w:rFonts w:eastAsia="Calibri"/>
          <w:sz w:val="28"/>
          <w:szCs w:val="28"/>
        </w:rPr>
        <w:t xml:space="preserve">Готує (бере участь у підготовці) </w:t>
      </w:r>
      <w:proofErr w:type="spellStart"/>
      <w:r w:rsidR="001827A1" w:rsidRPr="0096523A">
        <w:rPr>
          <w:rFonts w:eastAsia="Calibri"/>
          <w:sz w:val="28"/>
          <w:szCs w:val="28"/>
        </w:rPr>
        <w:t>проєкти</w:t>
      </w:r>
      <w:proofErr w:type="spellEnd"/>
      <w:r w:rsidR="001827A1" w:rsidRPr="0096523A">
        <w:rPr>
          <w:rFonts w:eastAsia="Calibri"/>
          <w:sz w:val="28"/>
          <w:szCs w:val="28"/>
        </w:rPr>
        <w:t xml:space="preserve"> угод, договорів, меморандумів, протоколів робочих груп у межах своїх повноважень.</w:t>
      </w:r>
    </w:p>
    <w:p w14:paraId="4954BE9E" w14:textId="77777777" w:rsidR="00982452" w:rsidRPr="0096523A" w:rsidRDefault="00982452" w:rsidP="00982452">
      <w:pPr>
        <w:pStyle w:val="a5"/>
        <w:widowControl/>
        <w:tabs>
          <w:tab w:val="left" w:pos="567"/>
          <w:tab w:val="left" w:pos="993"/>
        </w:tabs>
        <w:ind w:left="567" w:firstLine="0"/>
        <w:contextualSpacing/>
        <w:rPr>
          <w:rFonts w:eastAsia="Calibri"/>
          <w:sz w:val="28"/>
          <w:szCs w:val="28"/>
        </w:rPr>
      </w:pPr>
    </w:p>
    <w:p w14:paraId="73814547" w14:textId="70D4EAC7" w:rsidR="001827A1" w:rsidRPr="00982452" w:rsidRDefault="001827A1" w:rsidP="0022319F">
      <w:pPr>
        <w:pStyle w:val="a5"/>
        <w:widowControl/>
        <w:numPr>
          <w:ilvl w:val="1"/>
          <w:numId w:val="13"/>
        </w:numPr>
        <w:tabs>
          <w:tab w:val="left" w:pos="567"/>
          <w:tab w:val="left" w:pos="993"/>
          <w:tab w:val="left" w:pos="1276"/>
        </w:tabs>
        <w:ind w:left="0" w:firstLine="567"/>
        <w:contextualSpacing/>
        <w:rPr>
          <w:sz w:val="28"/>
          <w:szCs w:val="28"/>
        </w:rPr>
      </w:pPr>
      <w:r w:rsidRPr="0096523A">
        <w:rPr>
          <w:rFonts w:eastAsia="Calibri"/>
          <w:sz w:val="28"/>
          <w:szCs w:val="28"/>
        </w:rPr>
        <w:t>Розглядає в установленому законодавством порядку звернення громадян.</w:t>
      </w:r>
    </w:p>
    <w:p w14:paraId="333FD6D2" w14:textId="77777777" w:rsidR="00982452" w:rsidRPr="0096523A" w:rsidRDefault="00982452" w:rsidP="00982452">
      <w:pPr>
        <w:pStyle w:val="a5"/>
        <w:widowControl/>
        <w:tabs>
          <w:tab w:val="left" w:pos="567"/>
          <w:tab w:val="left" w:pos="993"/>
          <w:tab w:val="left" w:pos="1276"/>
        </w:tabs>
        <w:ind w:left="567" w:firstLine="0"/>
        <w:contextualSpacing/>
        <w:rPr>
          <w:sz w:val="28"/>
          <w:szCs w:val="28"/>
        </w:rPr>
      </w:pPr>
    </w:p>
    <w:p w14:paraId="24FE2830" w14:textId="21E729C5" w:rsidR="00EC5647" w:rsidRDefault="001827A1" w:rsidP="0022319F">
      <w:pPr>
        <w:pStyle w:val="a5"/>
        <w:widowControl/>
        <w:numPr>
          <w:ilvl w:val="1"/>
          <w:numId w:val="13"/>
        </w:numPr>
        <w:tabs>
          <w:tab w:val="left" w:pos="567"/>
          <w:tab w:val="left" w:pos="993"/>
          <w:tab w:val="left" w:pos="1276"/>
          <w:tab w:val="left" w:pos="1843"/>
          <w:tab w:val="left" w:pos="2010"/>
        </w:tabs>
        <w:ind w:left="0" w:firstLine="567"/>
        <w:contextualSpacing/>
        <w:rPr>
          <w:sz w:val="28"/>
          <w:szCs w:val="28"/>
        </w:rPr>
      </w:pPr>
      <w:r w:rsidRPr="0096523A">
        <w:rPr>
          <w:sz w:val="28"/>
          <w:szCs w:val="28"/>
        </w:rPr>
        <w:t>Опрацьовує запити і звернення народних депутатів України та депутатів місцевих рад.</w:t>
      </w:r>
    </w:p>
    <w:p w14:paraId="605B010E" w14:textId="21424E94" w:rsidR="001827A1" w:rsidRDefault="001827A1" w:rsidP="0022319F">
      <w:pPr>
        <w:pStyle w:val="a5"/>
        <w:widowControl/>
        <w:numPr>
          <w:ilvl w:val="1"/>
          <w:numId w:val="13"/>
        </w:numPr>
        <w:tabs>
          <w:tab w:val="left" w:pos="567"/>
          <w:tab w:val="left" w:pos="993"/>
          <w:tab w:val="left" w:pos="1276"/>
          <w:tab w:val="left" w:pos="2010"/>
        </w:tabs>
        <w:ind w:left="0" w:firstLine="567"/>
        <w:contextualSpacing/>
        <w:rPr>
          <w:sz w:val="28"/>
          <w:szCs w:val="28"/>
        </w:rPr>
      </w:pPr>
      <w:r w:rsidRPr="0096523A">
        <w:rPr>
          <w:sz w:val="28"/>
          <w:szCs w:val="28"/>
        </w:rPr>
        <w:lastRenderedPageBreak/>
        <w:t>Забезпечує доступ до публічної інформації, розпорядником якої є Департамент.</w:t>
      </w:r>
    </w:p>
    <w:p w14:paraId="07CD3F43" w14:textId="77777777" w:rsidR="00982452" w:rsidRPr="0096523A" w:rsidRDefault="00982452" w:rsidP="00982452">
      <w:pPr>
        <w:pStyle w:val="a5"/>
        <w:widowControl/>
        <w:tabs>
          <w:tab w:val="left" w:pos="567"/>
          <w:tab w:val="left" w:pos="993"/>
          <w:tab w:val="left" w:pos="1276"/>
          <w:tab w:val="left" w:pos="2010"/>
        </w:tabs>
        <w:ind w:left="567" w:firstLine="0"/>
        <w:contextualSpacing/>
        <w:rPr>
          <w:sz w:val="28"/>
          <w:szCs w:val="28"/>
        </w:rPr>
      </w:pPr>
    </w:p>
    <w:p w14:paraId="11F74EB9" w14:textId="5A1A921A" w:rsidR="001827A1" w:rsidRDefault="001827A1" w:rsidP="0022319F">
      <w:pPr>
        <w:pStyle w:val="a5"/>
        <w:widowControl/>
        <w:numPr>
          <w:ilvl w:val="1"/>
          <w:numId w:val="13"/>
        </w:numPr>
        <w:tabs>
          <w:tab w:val="left" w:pos="567"/>
          <w:tab w:val="left" w:pos="993"/>
          <w:tab w:val="left" w:pos="1276"/>
          <w:tab w:val="left" w:pos="2010"/>
        </w:tabs>
        <w:ind w:left="0" w:firstLine="567"/>
        <w:contextualSpacing/>
        <w:rPr>
          <w:sz w:val="28"/>
          <w:szCs w:val="28"/>
        </w:rPr>
      </w:pPr>
      <w:r w:rsidRPr="0096523A">
        <w:rPr>
          <w:sz w:val="28"/>
          <w:szCs w:val="28"/>
        </w:rPr>
        <w:t>Постійно інформує населення про стан здійснення визначених законом повноважень.</w:t>
      </w:r>
    </w:p>
    <w:p w14:paraId="4863D1E7" w14:textId="77777777" w:rsidR="00982452" w:rsidRPr="0096523A" w:rsidRDefault="00982452" w:rsidP="00982452">
      <w:pPr>
        <w:pStyle w:val="a5"/>
        <w:widowControl/>
        <w:tabs>
          <w:tab w:val="left" w:pos="567"/>
          <w:tab w:val="left" w:pos="993"/>
          <w:tab w:val="left" w:pos="1276"/>
          <w:tab w:val="left" w:pos="2010"/>
        </w:tabs>
        <w:ind w:left="567" w:firstLine="0"/>
        <w:contextualSpacing/>
        <w:rPr>
          <w:sz w:val="28"/>
          <w:szCs w:val="28"/>
        </w:rPr>
      </w:pPr>
    </w:p>
    <w:p w14:paraId="493EE510" w14:textId="2B8C4C4D" w:rsidR="00EC5647" w:rsidRPr="00982452" w:rsidRDefault="001827A1" w:rsidP="0022319F">
      <w:pPr>
        <w:pStyle w:val="a5"/>
        <w:widowControl/>
        <w:numPr>
          <w:ilvl w:val="1"/>
          <w:numId w:val="13"/>
        </w:numPr>
        <w:tabs>
          <w:tab w:val="left" w:pos="567"/>
          <w:tab w:val="left" w:pos="993"/>
          <w:tab w:val="left" w:pos="1276"/>
          <w:tab w:val="left" w:pos="2010"/>
        </w:tabs>
        <w:ind w:left="0" w:firstLine="567"/>
        <w:contextualSpacing/>
        <w:rPr>
          <w:sz w:val="28"/>
          <w:szCs w:val="28"/>
        </w:rPr>
      </w:pPr>
      <w:r w:rsidRPr="0096523A">
        <w:rPr>
          <w:rFonts w:eastAsia="Calibri"/>
          <w:sz w:val="28"/>
          <w:szCs w:val="28"/>
        </w:rPr>
        <w:t>Забезпечує у межах своїх повноважень виконання завдань мобілізаційної підготовки, національного спротиву, цивільного захисту населення, дотримання вимог законодавства з охорони праці, пожежної безпеки.</w:t>
      </w:r>
    </w:p>
    <w:p w14:paraId="4057E630" w14:textId="77777777" w:rsidR="00982452" w:rsidRPr="0096523A" w:rsidRDefault="00982452" w:rsidP="00982452">
      <w:pPr>
        <w:pStyle w:val="a5"/>
        <w:widowControl/>
        <w:tabs>
          <w:tab w:val="left" w:pos="567"/>
          <w:tab w:val="left" w:pos="993"/>
          <w:tab w:val="left" w:pos="1276"/>
          <w:tab w:val="left" w:pos="2010"/>
        </w:tabs>
        <w:ind w:left="567" w:firstLine="0"/>
        <w:contextualSpacing/>
        <w:rPr>
          <w:sz w:val="28"/>
          <w:szCs w:val="28"/>
        </w:rPr>
      </w:pPr>
    </w:p>
    <w:p w14:paraId="7F55535A" w14:textId="022EFA6C" w:rsidR="001827A1" w:rsidRDefault="001827A1" w:rsidP="0022319F">
      <w:pPr>
        <w:pStyle w:val="a5"/>
        <w:widowControl/>
        <w:numPr>
          <w:ilvl w:val="1"/>
          <w:numId w:val="13"/>
        </w:numPr>
        <w:tabs>
          <w:tab w:val="left" w:pos="567"/>
          <w:tab w:val="left" w:pos="993"/>
          <w:tab w:val="left" w:pos="1276"/>
          <w:tab w:val="left" w:pos="2010"/>
        </w:tabs>
        <w:ind w:left="0" w:firstLine="567"/>
        <w:contextualSpacing/>
        <w:rPr>
          <w:sz w:val="28"/>
          <w:szCs w:val="28"/>
        </w:rPr>
      </w:pPr>
      <w:r w:rsidRPr="0096523A">
        <w:rPr>
          <w:sz w:val="28"/>
          <w:szCs w:val="28"/>
        </w:rPr>
        <w:t>Організовує роботу з укомплектування, зберігання, обліку та використання архівних документів.</w:t>
      </w:r>
    </w:p>
    <w:p w14:paraId="5F49B143" w14:textId="77777777" w:rsidR="00982452" w:rsidRPr="0096523A" w:rsidRDefault="00982452" w:rsidP="00982452">
      <w:pPr>
        <w:pStyle w:val="a5"/>
        <w:widowControl/>
        <w:tabs>
          <w:tab w:val="left" w:pos="567"/>
          <w:tab w:val="left" w:pos="993"/>
          <w:tab w:val="left" w:pos="1276"/>
          <w:tab w:val="left" w:pos="2010"/>
        </w:tabs>
        <w:ind w:left="567" w:firstLine="0"/>
        <w:contextualSpacing/>
        <w:rPr>
          <w:sz w:val="28"/>
          <w:szCs w:val="28"/>
        </w:rPr>
      </w:pPr>
    </w:p>
    <w:p w14:paraId="7ED3CF48" w14:textId="30E63AD4" w:rsidR="001827A1" w:rsidRDefault="001827A1" w:rsidP="0022319F">
      <w:pPr>
        <w:pStyle w:val="a5"/>
        <w:widowControl/>
        <w:numPr>
          <w:ilvl w:val="1"/>
          <w:numId w:val="13"/>
        </w:numPr>
        <w:tabs>
          <w:tab w:val="left" w:pos="567"/>
          <w:tab w:val="left" w:pos="993"/>
          <w:tab w:val="left" w:pos="1276"/>
          <w:tab w:val="left" w:pos="2010"/>
        </w:tabs>
        <w:ind w:left="0" w:firstLine="567"/>
        <w:contextualSpacing/>
        <w:rPr>
          <w:sz w:val="28"/>
          <w:szCs w:val="28"/>
        </w:rPr>
      </w:pPr>
      <w:r w:rsidRPr="0096523A">
        <w:rPr>
          <w:sz w:val="28"/>
          <w:szCs w:val="28"/>
        </w:rPr>
        <w:t>Забезпечує в межах своїх повноважень реалізацію державної політики стосовно захисту інформації з обмеженим доступом.</w:t>
      </w:r>
    </w:p>
    <w:p w14:paraId="0B6B961C" w14:textId="77777777" w:rsidR="00982452" w:rsidRPr="0096523A" w:rsidRDefault="00982452" w:rsidP="00982452">
      <w:pPr>
        <w:pStyle w:val="a5"/>
        <w:widowControl/>
        <w:tabs>
          <w:tab w:val="left" w:pos="567"/>
          <w:tab w:val="left" w:pos="993"/>
          <w:tab w:val="left" w:pos="1276"/>
          <w:tab w:val="left" w:pos="2010"/>
        </w:tabs>
        <w:ind w:left="567" w:firstLine="0"/>
        <w:contextualSpacing/>
        <w:rPr>
          <w:sz w:val="28"/>
          <w:szCs w:val="28"/>
        </w:rPr>
      </w:pPr>
    </w:p>
    <w:p w14:paraId="35A7C526" w14:textId="56AF1718" w:rsidR="001827A1" w:rsidRDefault="001827A1" w:rsidP="0022319F">
      <w:pPr>
        <w:pStyle w:val="a5"/>
        <w:widowControl/>
        <w:numPr>
          <w:ilvl w:val="1"/>
          <w:numId w:val="13"/>
        </w:numPr>
        <w:tabs>
          <w:tab w:val="left" w:pos="567"/>
          <w:tab w:val="left" w:pos="993"/>
          <w:tab w:val="left" w:pos="1276"/>
          <w:tab w:val="left" w:pos="2010"/>
        </w:tabs>
        <w:ind w:left="0" w:firstLine="567"/>
        <w:contextualSpacing/>
        <w:rPr>
          <w:sz w:val="28"/>
          <w:szCs w:val="28"/>
        </w:rPr>
      </w:pPr>
      <w:r w:rsidRPr="0096523A">
        <w:rPr>
          <w:sz w:val="28"/>
          <w:szCs w:val="28"/>
        </w:rPr>
        <w:t>Здійснює державну політику у сфері охорони державної таємниці в межах своїх повноважень.</w:t>
      </w:r>
    </w:p>
    <w:p w14:paraId="1615D175" w14:textId="77777777" w:rsidR="00982452" w:rsidRPr="0096523A" w:rsidRDefault="00982452" w:rsidP="00982452">
      <w:pPr>
        <w:pStyle w:val="a5"/>
        <w:widowControl/>
        <w:tabs>
          <w:tab w:val="left" w:pos="567"/>
          <w:tab w:val="left" w:pos="993"/>
          <w:tab w:val="left" w:pos="1276"/>
          <w:tab w:val="left" w:pos="2010"/>
        </w:tabs>
        <w:ind w:left="567" w:firstLine="0"/>
        <w:contextualSpacing/>
        <w:rPr>
          <w:sz w:val="28"/>
          <w:szCs w:val="28"/>
        </w:rPr>
      </w:pPr>
    </w:p>
    <w:p w14:paraId="1935FFA2" w14:textId="04110295" w:rsidR="001827A1" w:rsidRDefault="001827A1" w:rsidP="0022319F">
      <w:pPr>
        <w:pStyle w:val="a5"/>
        <w:widowControl/>
        <w:numPr>
          <w:ilvl w:val="1"/>
          <w:numId w:val="13"/>
        </w:numPr>
        <w:tabs>
          <w:tab w:val="left" w:pos="567"/>
          <w:tab w:val="left" w:pos="993"/>
          <w:tab w:val="left" w:pos="1276"/>
          <w:tab w:val="left" w:pos="2010"/>
        </w:tabs>
        <w:ind w:left="0" w:firstLine="567"/>
        <w:contextualSpacing/>
        <w:rPr>
          <w:sz w:val="28"/>
          <w:szCs w:val="28"/>
        </w:rPr>
      </w:pPr>
      <w:r w:rsidRPr="0096523A">
        <w:rPr>
          <w:sz w:val="28"/>
          <w:szCs w:val="28"/>
        </w:rPr>
        <w:t>Бере участь у вирішенні відповідно до законодавства колективних трудових спорів (конфліктів).</w:t>
      </w:r>
    </w:p>
    <w:p w14:paraId="1B9CC8A7" w14:textId="77777777" w:rsidR="00982452" w:rsidRPr="0096523A" w:rsidRDefault="00982452" w:rsidP="00982452">
      <w:pPr>
        <w:pStyle w:val="a5"/>
        <w:widowControl/>
        <w:tabs>
          <w:tab w:val="left" w:pos="567"/>
          <w:tab w:val="left" w:pos="993"/>
          <w:tab w:val="left" w:pos="1276"/>
          <w:tab w:val="left" w:pos="2010"/>
        </w:tabs>
        <w:ind w:left="567" w:firstLine="0"/>
        <w:contextualSpacing/>
        <w:rPr>
          <w:sz w:val="28"/>
          <w:szCs w:val="28"/>
        </w:rPr>
      </w:pPr>
    </w:p>
    <w:p w14:paraId="1069401F" w14:textId="5154F6ED" w:rsidR="001827A1" w:rsidRDefault="001827A1" w:rsidP="0022319F">
      <w:pPr>
        <w:pStyle w:val="a5"/>
        <w:widowControl/>
        <w:numPr>
          <w:ilvl w:val="1"/>
          <w:numId w:val="13"/>
        </w:numPr>
        <w:tabs>
          <w:tab w:val="left" w:pos="567"/>
          <w:tab w:val="left" w:pos="993"/>
          <w:tab w:val="left" w:pos="1276"/>
          <w:tab w:val="left" w:pos="2010"/>
        </w:tabs>
        <w:ind w:left="0" w:firstLine="567"/>
        <w:contextualSpacing/>
        <w:rPr>
          <w:sz w:val="28"/>
          <w:szCs w:val="28"/>
        </w:rPr>
      </w:pPr>
      <w:r w:rsidRPr="0096523A">
        <w:rPr>
          <w:sz w:val="28"/>
          <w:szCs w:val="28"/>
        </w:rPr>
        <w:t>Забезпечує захист персональних даних у Департаменті.</w:t>
      </w:r>
    </w:p>
    <w:p w14:paraId="4391B7E4" w14:textId="77777777" w:rsidR="00982452" w:rsidRPr="0096523A" w:rsidRDefault="00982452" w:rsidP="00982452">
      <w:pPr>
        <w:pStyle w:val="a5"/>
        <w:widowControl/>
        <w:tabs>
          <w:tab w:val="left" w:pos="567"/>
          <w:tab w:val="left" w:pos="993"/>
          <w:tab w:val="left" w:pos="1276"/>
          <w:tab w:val="left" w:pos="2010"/>
        </w:tabs>
        <w:ind w:left="567" w:firstLine="0"/>
        <w:contextualSpacing/>
        <w:rPr>
          <w:sz w:val="28"/>
          <w:szCs w:val="28"/>
        </w:rPr>
      </w:pPr>
    </w:p>
    <w:p w14:paraId="5F46F611" w14:textId="2978CBB5" w:rsidR="001827A1" w:rsidRDefault="001827A1" w:rsidP="0022319F">
      <w:pPr>
        <w:pStyle w:val="a5"/>
        <w:widowControl/>
        <w:numPr>
          <w:ilvl w:val="1"/>
          <w:numId w:val="13"/>
        </w:numPr>
        <w:tabs>
          <w:tab w:val="left" w:pos="567"/>
          <w:tab w:val="left" w:pos="993"/>
          <w:tab w:val="left" w:pos="1276"/>
          <w:tab w:val="left" w:pos="2010"/>
        </w:tabs>
        <w:ind w:left="0" w:firstLine="567"/>
        <w:contextualSpacing/>
        <w:rPr>
          <w:sz w:val="28"/>
          <w:szCs w:val="28"/>
        </w:rPr>
      </w:pPr>
      <w:r w:rsidRPr="0096523A">
        <w:rPr>
          <w:sz w:val="28"/>
          <w:szCs w:val="28"/>
        </w:rPr>
        <w:t>Здійснює контроль та координацію діяльності підприємств територіальної громади міста Києва, підпорядкованих Департаменту.</w:t>
      </w:r>
    </w:p>
    <w:p w14:paraId="1A2BA8F0" w14:textId="77777777" w:rsidR="00982452" w:rsidRPr="0096523A" w:rsidRDefault="00982452" w:rsidP="00982452">
      <w:pPr>
        <w:pStyle w:val="a5"/>
        <w:widowControl/>
        <w:tabs>
          <w:tab w:val="left" w:pos="567"/>
          <w:tab w:val="left" w:pos="993"/>
          <w:tab w:val="left" w:pos="1276"/>
          <w:tab w:val="left" w:pos="2010"/>
        </w:tabs>
        <w:ind w:left="567" w:firstLine="0"/>
        <w:contextualSpacing/>
        <w:rPr>
          <w:sz w:val="28"/>
          <w:szCs w:val="28"/>
        </w:rPr>
      </w:pPr>
    </w:p>
    <w:p w14:paraId="2CC2FD0B" w14:textId="6C77A133" w:rsidR="001827A1" w:rsidRDefault="001827A1" w:rsidP="0022319F">
      <w:pPr>
        <w:pStyle w:val="a5"/>
        <w:widowControl/>
        <w:numPr>
          <w:ilvl w:val="1"/>
          <w:numId w:val="13"/>
        </w:numPr>
        <w:tabs>
          <w:tab w:val="left" w:pos="567"/>
          <w:tab w:val="left" w:pos="993"/>
          <w:tab w:val="left" w:pos="1276"/>
          <w:tab w:val="left" w:pos="2010"/>
        </w:tabs>
        <w:ind w:left="0" w:firstLine="567"/>
        <w:contextualSpacing/>
        <w:rPr>
          <w:sz w:val="28"/>
          <w:szCs w:val="28"/>
        </w:rPr>
      </w:pPr>
      <w:r w:rsidRPr="0096523A">
        <w:rPr>
          <w:sz w:val="28"/>
          <w:szCs w:val="28"/>
        </w:rPr>
        <w:t>Бере участь у розгляді питань, пов’язаних з виникненням надзвичайних ситуацій техногенного і природного характеру.</w:t>
      </w:r>
    </w:p>
    <w:p w14:paraId="4470252D" w14:textId="77777777" w:rsidR="00982452" w:rsidRPr="0096523A" w:rsidRDefault="00982452" w:rsidP="00982452">
      <w:pPr>
        <w:pStyle w:val="a5"/>
        <w:widowControl/>
        <w:tabs>
          <w:tab w:val="left" w:pos="567"/>
          <w:tab w:val="left" w:pos="993"/>
          <w:tab w:val="left" w:pos="1276"/>
          <w:tab w:val="left" w:pos="2010"/>
        </w:tabs>
        <w:ind w:left="567" w:firstLine="0"/>
        <w:contextualSpacing/>
        <w:rPr>
          <w:sz w:val="28"/>
          <w:szCs w:val="28"/>
        </w:rPr>
      </w:pPr>
    </w:p>
    <w:p w14:paraId="3905D792" w14:textId="1D11B7A3" w:rsidR="001827A1" w:rsidRPr="00982452" w:rsidRDefault="001827A1" w:rsidP="0022319F">
      <w:pPr>
        <w:pStyle w:val="a5"/>
        <w:widowControl/>
        <w:numPr>
          <w:ilvl w:val="1"/>
          <w:numId w:val="13"/>
        </w:numPr>
        <w:tabs>
          <w:tab w:val="left" w:pos="567"/>
          <w:tab w:val="left" w:pos="993"/>
          <w:tab w:val="left" w:pos="1276"/>
          <w:tab w:val="left" w:pos="2010"/>
        </w:tabs>
        <w:ind w:left="0" w:firstLine="567"/>
        <w:contextualSpacing/>
        <w:rPr>
          <w:sz w:val="28"/>
          <w:szCs w:val="28"/>
        </w:rPr>
      </w:pPr>
      <w:r w:rsidRPr="0096523A">
        <w:rPr>
          <w:rFonts w:eastAsia="Calibri"/>
          <w:sz w:val="28"/>
          <w:szCs w:val="28"/>
        </w:rPr>
        <w:t>Надає практичну та методичну допомогу районним в місті Києві державним адміністраціям, підприємствам, установам, організаціям усіх форм власності з питань, що належать до компетенції Департаменту.</w:t>
      </w:r>
    </w:p>
    <w:p w14:paraId="4BBE9B51" w14:textId="77777777" w:rsidR="00982452" w:rsidRPr="0096523A" w:rsidRDefault="00982452" w:rsidP="00982452">
      <w:pPr>
        <w:pStyle w:val="a5"/>
        <w:widowControl/>
        <w:tabs>
          <w:tab w:val="left" w:pos="567"/>
          <w:tab w:val="left" w:pos="993"/>
          <w:tab w:val="left" w:pos="1276"/>
          <w:tab w:val="left" w:pos="2010"/>
        </w:tabs>
        <w:ind w:left="567" w:firstLine="0"/>
        <w:contextualSpacing/>
        <w:rPr>
          <w:sz w:val="28"/>
          <w:szCs w:val="28"/>
        </w:rPr>
      </w:pPr>
    </w:p>
    <w:p w14:paraId="0B79BACA" w14:textId="5BFF4B17" w:rsidR="00E4102C" w:rsidRPr="00AC205B" w:rsidRDefault="00F55E57" w:rsidP="00AC205B">
      <w:pPr>
        <w:pStyle w:val="a5"/>
        <w:widowControl/>
        <w:numPr>
          <w:ilvl w:val="1"/>
          <w:numId w:val="13"/>
        </w:numPr>
        <w:tabs>
          <w:tab w:val="left" w:pos="567"/>
          <w:tab w:val="left" w:pos="993"/>
          <w:tab w:val="left" w:pos="1276"/>
          <w:tab w:val="left" w:pos="2010"/>
        </w:tabs>
        <w:ind w:left="0" w:firstLine="567"/>
        <w:contextualSpacing/>
        <w:rPr>
          <w:rFonts w:eastAsia="Calibri"/>
          <w:sz w:val="28"/>
          <w:szCs w:val="28"/>
        </w:rPr>
      </w:pPr>
      <w:r w:rsidRPr="00AC205B">
        <w:rPr>
          <w:rFonts w:eastAsia="Calibri"/>
          <w:sz w:val="28"/>
          <w:szCs w:val="28"/>
        </w:rPr>
        <w:t xml:space="preserve"> </w:t>
      </w:r>
      <w:r w:rsidR="001827A1" w:rsidRPr="00AC205B">
        <w:rPr>
          <w:rFonts w:eastAsia="Calibri"/>
          <w:sz w:val="28"/>
          <w:szCs w:val="28"/>
        </w:rPr>
        <w:t>Здійснює інші п</w:t>
      </w:r>
      <w:r w:rsidR="00E4102C" w:rsidRPr="00AC205B">
        <w:rPr>
          <w:rFonts w:eastAsia="Calibri"/>
          <w:sz w:val="28"/>
          <w:szCs w:val="28"/>
        </w:rPr>
        <w:t>ередбачені законом повноваження, в тому числі повноваження суб’єкта державної реєстрації прав, передбачених Законом України «Про державну реєстрацію речових прав на нерухоме майно та їх обтяжень» та іншими нормативно-правовими актами України, а також суб’єкта державної реєстрації, передбачених Закон</w:t>
      </w:r>
      <w:r w:rsidR="004E3EA8">
        <w:rPr>
          <w:rFonts w:eastAsia="Calibri"/>
          <w:sz w:val="28"/>
          <w:szCs w:val="28"/>
        </w:rPr>
        <w:t>ами</w:t>
      </w:r>
      <w:r w:rsidR="00E4102C" w:rsidRPr="00AC205B">
        <w:rPr>
          <w:rFonts w:eastAsia="Calibri"/>
          <w:sz w:val="28"/>
          <w:szCs w:val="28"/>
        </w:rPr>
        <w:t xml:space="preserve"> України «Про державну реєстрацію юридичних осіб, фізичних осіб ‒ підприємців та громадських формувань»</w:t>
      </w:r>
      <w:r w:rsidR="00AC205B" w:rsidRPr="00AC205B">
        <w:rPr>
          <w:rFonts w:eastAsia="Calibri"/>
          <w:sz w:val="28"/>
          <w:szCs w:val="28"/>
        </w:rPr>
        <w:t>, «Про державну реєстрацію актів цивільного стану», «Про надання публічних (електронних публічних) послуг щодо декларування та реєстрації місця проживання в Україні».</w:t>
      </w:r>
    </w:p>
    <w:p w14:paraId="60FAC7DA" w14:textId="71645D1E" w:rsidR="0096523A" w:rsidRPr="00982452" w:rsidRDefault="0096523A" w:rsidP="0022319F">
      <w:pPr>
        <w:pStyle w:val="a5"/>
        <w:widowControl/>
        <w:numPr>
          <w:ilvl w:val="0"/>
          <w:numId w:val="13"/>
        </w:numPr>
        <w:tabs>
          <w:tab w:val="left" w:pos="993"/>
          <w:tab w:val="left" w:pos="1276"/>
          <w:tab w:val="left" w:pos="2010"/>
        </w:tabs>
        <w:ind w:left="0" w:firstLine="567"/>
        <w:contextualSpacing/>
        <w:rPr>
          <w:sz w:val="28"/>
          <w:szCs w:val="28"/>
        </w:rPr>
      </w:pPr>
      <w:r w:rsidRPr="0096523A">
        <w:rPr>
          <w:rFonts w:eastAsia="Calibri"/>
          <w:sz w:val="28"/>
          <w:szCs w:val="28"/>
        </w:rPr>
        <w:lastRenderedPageBreak/>
        <w:t>Департамент для здійснення повноважень та виконання завдань, що визначені, має право:</w:t>
      </w:r>
    </w:p>
    <w:p w14:paraId="32554D32" w14:textId="77777777" w:rsidR="00982452" w:rsidRPr="0096523A" w:rsidRDefault="00982452" w:rsidP="00982452">
      <w:pPr>
        <w:pStyle w:val="a5"/>
        <w:widowControl/>
        <w:tabs>
          <w:tab w:val="left" w:pos="993"/>
          <w:tab w:val="left" w:pos="1276"/>
          <w:tab w:val="left" w:pos="2010"/>
        </w:tabs>
        <w:ind w:left="567" w:firstLine="0"/>
        <w:contextualSpacing/>
        <w:rPr>
          <w:sz w:val="28"/>
          <w:szCs w:val="28"/>
        </w:rPr>
      </w:pPr>
    </w:p>
    <w:p w14:paraId="1EA110C7" w14:textId="6D86A449" w:rsidR="0096523A" w:rsidRPr="00982452" w:rsidRDefault="0096523A" w:rsidP="0022319F">
      <w:pPr>
        <w:pStyle w:val="a5"/>
        <w:widowControl/>
        <w:numPr>
          <w:ilvl w:val="1"/>
          <w:numId w:val="14"/>
        </w:numPr>
        <w:tabs>
          <w:tab w:val="left" w:pos="993"/>
          <w:tab w:val="left" w:pos="1276"/>
          <w:tab w:val="left" w:pos="2010"/>
        </w:tabs>
        <w:ind w:left="0" w:firstLine="567"/>
        <w:contextualSpacing/>
        <w:rPr>
          <w:sz w:val="28"/>
          <w:szCs w:val="28"/>
        </w:rPr>
      </w:pPr>
      <w:r w:rsidRPr="0096523A">
        <w:rPr>
          <w:rFonts w:eastAsia="Calibri"/>
          <w:sz w:val="28"/>
          <w:szCs w:val="28"/>
        </w:rPr>
        <w:t xml:space="preserve"> Одержувати в установленому порядку від інших структурних підрозділів виконавчого органу Київської міської ради (Київської міської державної адміністрації), органів місцевого самоврядування, органів виконавчої влади, підприємств, установ та організацій незалежно від форм власності та їх посадових осіб інформацію, документи і матеріали, потрібні для виконання покладених на нього завдань.</w:t>
      </w:r>
      <w:r w:rsidRPr="0096523A">
        <w:rPr>
          <w:rFonts w:eastAsia="Calibri"/>
          <w:sz w:val="28"/>
          <w:szCs w:val="28"/>
        </w:rPr>
        <w:tab/>
      </w:r>
    </w:p>
    <w:p w14:paraId="6159822C" w14:textId="77777777" w:rsidR="00982452" w:rsidRPr="0096523A" w:rsidRDefault="00982452" w:rsidP="00982452">
      <w:pPr>
        <w:pStyle w:val="a5"/>
        <w:widowControl/>
        <w:tabs>
          <w:tab w:val="left" w:pos="993"/>
          <w:tab w:val="left" w:pos="1276"/>
          <w:tab w:val="left" w:pos="2010"/>
        </w:tabs>
        <w:ind w:left="567" w:firstLine="0"/>
        <w:contextualSpacing/>
        <w:rPr>
          <w:sz w:val="28"/>
          <w:szCs w:val="28"/>
        </w:rPr>
      </w:pPr>
    </w:p>
    <w:p w14:paraId="158109D9" w14:textId="3A1AF8E1" w:rsidR="0096523A" w:rsidRPr="00982452" w:rsidRDefault="0096523A" w:rsidP="0022319F">
      <w:pPr>
        <w:pStyle w:val="a5"/>
        <w:widowControl/>
        <w:numPr>
          <w:ilvl w:val="1"/>
          <w:numId w:val="14"/>
        </w:numPr>
        <w:tabs>
          <w:tab w:val="left" w:pos="993"/>
          <w:tab w:val="left" w:pos="1276"/>
          <w:tab w:val="left" w:pos="2010"/>
        </w:tabs>
        <w:ind w:left="0" w:firstLine="567"/>
        <w:contextualSpacing/>
        <w:rPr>
          <w:sz w:val="28"/>
          <w:szCs w:val="28"/>
        </w:rPr>
      </w:pPr>
      <w:r w:rsidRPr="0096523A">
        <w:rPr>
          <w:rFonts w:eastAsia="Calibri"/>
          <w:sz w:val="28"/>
          <w:szCs w:val="28"/>
        </w:rPr>
        <w:t xml:space="preserve"> Залучати до виконання окремих робіт, участі у вивченні окремих питань спеціалістів, фахівців інших структурних підрозділів виконавчого органу Київської міської ради (Київської міської державної адміністрації), підприємств, установ, організацій (за погодженням з їх керівниками), представників г</w:t>
      </w:r>
      <w:r w:rsidRPr="00F74685">
        <w:rPr>
          <w:rFonts w:eastAsia="Calibri"/>
          <w:sz w:val="28"/>
          <w:szCs w:val="28"/>
        </w:rPr>
        <w:t>ромадських об’єднань (за згодою).</w:t>
      </w:r>
    </w:p>
    <w:p w14:paraId="37CA925A" w14:textId="77777777" w:rsidR="00982452" w:rsidRPr="00F74685" w:rsidRDefault="00982452" w:rsidP="00982452">
      <w:pPr>
        <w:pStyle w:val="a5"/>
        <w:widowControl/>
        <w:tabs>
          <w:tab w:val="left" w:pos="993"/>
          <w:tab w:val="left" w:pos="1276"/>
          <w:tab w:val="left" w:pos="2010"/>
        </w:tabs>
        <w:ind w:left="567" w:firstLine="0"/>
        <w:contextualSpacing/>
        <w:rPr>
          <w:sz w:val="28"/>
          <w:szCs w:val="28"/>
        </w:rPr>
      </w:pPr>
    </w:p>
    <w:p w14:paraId="14C6C92A" w14:textId="777FAB0B" w:rsidR="0096523A" w:rsidRDefault="00982452" w:rsidP="0022319F">
      <w:pPr>
        <w:pStyle w:val="a5"/>
        <w:widowControl/>
        <w:numPr>
          <w:ilvl w:val="1"/>
          <w:numId w:val="14"/>
        </w:numPr>
        <w:tabs>
          <w:tab w:val="left" w:pos="284"/>
          <w:tab w:val="left" w:pos="993"/>
          <w:tab w:val="left" w:pos="1276"/>
          <w:tab w:val="left" w:pos="2010"/>
        </w:tabs>
        <w:ind w:left="0" w:firstLine="567"/>
        <w:contextualSpacing/>
        <w:rPr>
          <w:sz w:val="28"/>
          <w:szCs w:val="28"/>
        </w:rPr>
      </w:pPr>
      <w:r>
        <w:rPr>
          <w:sz w:val="28"/>
          <w:szCs w:val="28"/>
        </w:rPr>
        <w:t xml:space="preserve"> </w:t>
      </w:r>
      <w:r w:rsidR="0096523A" w:rsidRPr="00F74685">
        <w:rPr>
          <w:sz w:val="28"/>
          <w:szCs w:val="28"/>
        </w:rPr>
        <w:t>Вносити в установленому порядку пропозиції щодо удосконалення роботи виконавчого органу Київської міської ради (Київської міської державної адміністрації) у відповідних сферах.</w:t>
      </w:r>
    </w:p>
    <w:p w14:paraId="2088FD38" w14:textId="77777777" w:rsidR="00982452" w:rsidRPr="00F74685" w:rsidRDefault="00982452" w:rsidP="00982452">
      <w:pPr>
        <w:pStyle w:val="a5"/>
        <w:widowControl/>
        <w:tabs>
          <w:tab w:val="left" w:pos="284"/>
          <w:tab w:val="left" w:pos="993"/>
          <w:tab w:val="left" w:pos="1276"/>
          <w:tab w:val="left" w:pos="2010"/>
        </w:tabs>
        <w:ind w:left="567" w:firstLine="0"/>
        <w:contextualSpacing/>
        <w:rPr>
          <w:sz w:val="28"/>
          <w:szCs w:val="28"/>
        </w:rPr>
      </w:pPr>
    </w:p>
    <w:p w14:paraId="5C49E35E" w14:textId="3345AE9D" w:rsidR="0096523A" w:rsidRDefault="00982452" w:rsidP="0022319F">
      <w:pPr>
        <w:pStyle w:val="a5"/>
        <w:widowControl/>
        <w:numPr>
          <w:ilvl w:val="1"/>
          <w:numId w:val="14"/>
        </w:numPr>
        <w:tabs>
          <w:tab w:val="left" w:pos="284"/>
          <w:tab w:val="left" w:pos="993"/>
          <w:tab w:val="left" w:pos="1276"/>
          <w:tab w:val="left" w:pos="2010"/>
        </w:tabs>
        <w:ind w:left="0" w:firstLine="567"/>
        <w:contextualSpacing/>
        <w:rPr>
          <w:sz w:val="28"/>
          <w:szCs w:val="28"/>
        </w:rPr>
      </w:pPr>
      <w:r>
        <w:rPr>
          <w:sz w:val="28"/>
          <w:szCs w:val="28"/>
        </w:rPr>
        <w:t xml:space="preserve"> </w:t>
      </w:r>
      <w:r w:rsidR="0096523A" w:rsidRPr="00F74685">
        <w:rPr>
          <w:sz w:val="28"/>
          <w:szCs w:val="28"/>
        </w:rPr>
        <w:t>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14:paraId="75FBE734" w14:textId="77777777" w:rsidR="00982452" w:rsidRPr="00F74685" w:rsidRDefault="00982452" w:rsidP="00982452">
      <w:pPr>
        <w:pStyle w:val="a5"/>
        <w:widowControl/>
        <w:tabs>
          <w:tab w:val="left" w:pos="284"/>
          <w:tab w:val="left" w:pos="993"/>
          <w:tab w:val="left" w:pos="1276"/>
          <w:tab w:val="left" w:pos="2010"/>
        </w:tabs>
        <w:ind w:left="567" w:firstLine="0"/>
        <w:contextualSpacing/>
        <w:rPr>
          <w:sz w:val="28"/>
          <w:szCs w:val="28"/>
        </w:rPr>
      </w:pPr>
    </w:p>
    <w:p w14:paraId="1B18EB63" w14:textId="24A089F2" w:rsidR="0096523A" w:rsidRPr="00982452" w:rsidRDefault="00982452" w:rsidP="0022319F">
      <w:pPr>
        <w:pStyle w:val="a5"/>
        <w:widowControl/>
        <w:numPr>
          <w:ilvl w:val="1"/>
          <w:numId w:val="14"/>
        </w:numPr>
        <w:tabs>
          <w:tab w:val="left" w:pos="284"/>
          <w:tab w:val="left" w:pos="993"/>
          <w:tab w:val="left" w:pos="1276"/>
          <w:tab w:val="left" w:pos="2010"/>
        </w:tabs>
        <w:ind w:left="0" w:firstLine="567"/>
        <w:contextualSpacing/>
        <w:rPr>
          <w:sz w:val="28"/>
          <w:szCs w:val="28"/>
        </w:rPr>
      </w:pPr>
      <w:r>
        <w:rPr>
          <w:rFonts w:eastAsia="Calibri"/>
          <w:sz w:val="28"/>
          <w:szCs w:val="28"/>
        </w:rPr>
        <w:t xml:space="preserve"> </w:t>
      </w:r>
      <w:r w:rsidR="0096523A" w:rsidRPr="00F74685">
        <w:rPr>
          <w:rFonts w:eastAsia="Calibri"/>
          <w:sz w:val="28"/>
          <w:szCs w:val="28"/>
        </w:rPr>
        <w:t>Скликати та проводити в установленому порядку наради, семінари та конференції з питань, що належать до компетенції Департаменту.</w:t>
      </w:r>
    </w:p>
    <w:p w14:paraId="7829EAD4" w14:textId="77777777" w:rsidR="00982452" w:rsidRPr="00F74685" w:rsidRDefault="00982452" w:rsidP="00982452">
      <w:pPr>
        <w:pStyle w:val="a5"/>
        <w:widowControl/>
        <w:tabs>
          <w:tab w:val="left" w:pos="284"/>
          <w:tab w:val="left" w:pos="993"/>
          <w:tab w:val="left" w:pos="1276"/>
          <w:tab w:val="left" w:pos="2010"/>
        </w:tabs>
        <w:ind w:left="567" w:firstLine="0"/>
        <w:contextualSpacing/>
        <w:rPr>
          <w:sz w:val="28"/>
          <w:szCs w:val="28"/>
        </w:rPr>
      </w:pPr>
    </w:p>
    <w:p w14:paraId="04BBAAE9" w14:textId="2498F24B" w:rsidR="0096523A" w:rsidRDefault="00982452" w:rsidP="0022319F">
      <w:pPr>
        <w:pStyle w:val="a5"/>
        <w:widowControl/>
        <w:numPr>
          <w:ilvl w:val="1"/>
          <w:numId w:val="14"/>
        </w:numPr>
        <w:tabs>
          <w:tab w:val="left" w:pos="284"/>
          <w:tab w:val="left" w:pos="993"/>
          <w:tab w:val="left" w:pos="1276"/>
          <w:tab w:val="left" w:pos="2010"/>
        </w:tabs>
        <w:ind w:left="0" w:firstLine="567"/>
        <w:contextualSpacing/>
        <w:rPr>
          <w:sz w:val="28"/>
          <w:szCs w:val="28"/>
        </w:rPr>
      </w:pPr>
      <w:r>
        <w:rPr>
          <w:sz w:val="28"/>
          <w:szCs w:val="28"/>
        </w:rPr>
        <w:t xml:space="preserve"> </w:t>
      </w:r>
      <w:r w:rsidR="0096523A" w:rsidRPr="00F74685">
        <w:rPr>
          <w:sz w:val="28"/>
          <w:szCs w:val="28"/>
        </w:rPr>
        <w:t>За дорученням представляти інтереси Київського міського голови, Київської міської ради, виконавчого органу Київської міської ради (Київської міської державної адміністрації) в органах державної влади, органах місцевого самоврядування, у підприємствах, установах, організаціях з питань, що належать до компетенції Департаменту.</w:t>
      </w:r>
    </w:p>
    <w:p w14:paraId="44B048C3" w14:textId="77777777" w:rsidR="00982452" w:rsidRPr="00F74685" w:rsidRDefault="00982452" w:rsidP="00982452">
      <w:pPr>
        <w:pStyle w:val="a5"/>
        <w:widowControl/>
        <w:tabs>
          <w:tab w:val="left" w:pos="284"/>
          <w:tab w:val="left" w:pos="993"/>
          <w:tab w:val="left" w:pos="1276"/>
          <w:tab w:val="left" w:pos="2010"/>
        </w:tabs>
        <w:ind w:left="567" w:firstLine="0"/>
        <w:contextualSpacing/>
        <w:rPr>
          <w:sz w:val="28"/>
          <w:szCs w:val="28"/>
        </w:rPr>
      </w:pPr>
    </w:p>
    <w:p w14:paraId="1402AA79" w14:textId="09D85E5C" w:rsidR="0096523A" w:rsidRPr="00E4102C" w:rsidRDefault="00982452" w:rsidP="0022319F">
      <w:pPr>
        <w:pStyle w:val="a5"/>
        <w:widowControl/>
        <w:numPr>
          <w:ilvl w:val="1"/>
          <w:numId w:val="14"/>
        </w:numPr>
        <w:tabs>
          <w:tab w:val="left" w:pos="284"/>
          <w:tab w:val="left" w:pos="993"/>
          <w:tab w:val="left" w:pos="1276"/>
          <w:tab w:val="left" w:pos="2010"/>
        </w:tabs>
        <w:ind w:left="0" w:firstLine="567"/>
        <w:contextualSpacing/>
        <w:rPr>
          <w:sz w:val="28"/>
          <w:szCs w:val="28"/>
        </w:rPr>
      </w:pPr>
      <w:r>
        <w:rPr>
          <w:sz w:val="28"/>
          <w:szCs w:val="28"/>
        </w:rPr>
        <w:t xml:space="preserve"> </w:t>
      </w:r>
      <w:r w:rsidR="0096523A" w:rsidRPr="00F74685">
        <w:rPr>
          <w:sz w:val="28"/>
          <w:szCs w:val="28"/>
        </w:rPr>
        <w:t>Здійснювати представництво (</w:t>
      </w:r>
      <w:proofErr w:type="spellStart"/>
      <w:r w:rsidR="0096523A" w:rsidRPr="00F74685">
        <w:rPr>
          <w:sz w:val="28"/>
          <w:szCs w:val="28"/>
        </w:rPr>
        <w:t>самопредставництво</w:t>
      </w:r>
      <w:proofErr w:type="spellEnd"/>
      <w:r w:rsidR="0096523A" w:rsidRPr="00F74685">
        <w:rPr>
          <w:sz w:val="28"/>
          <w:szCs w:val="28"/>
        </w:rPr>
        <w:t>) інтересів Київського міського голови, Київської міської ради, виконавчого органу Київської міської ради (Київської міської державної адміністрації), Департаменту, їх посадових осіб у судах України на всіх стадіях судового процесу через посадових осіб юридичної служби Департаменту, які без окремого доручення беруть участь у справах з усіма правами, крім відмови від позову, визнання позову, укладення мирової угоди</w:t>
      </w:r>
      <w:r w:rsidR="0096523A" w:rsidRPr="00E4102C">
        <w:rPr>
          <w:sz w:val="28"/>
          <w:szCs w:val="28"/>
        </w:rPr>
        <w:t>, що надані законодавством про адміністративне, господарське, цивільне судочинство, Кодексом України з процедур банкрутства, та на стадії примусового виконання рішень судів позивачу, відповідачу, третій особі, учаснику судового провадження, учаснику в</w:t>
      </w:r>
      <w:r w:rsidR="00D80D89">
        <w:rPr>
          <w:sz w:val="28"/>
          <w:szCs w:val="28"/>
        </w:rPr>
        <w:t>иконавчого провадження, стягувач</w:t>
      </w:r>
      <w:r w:rsidR="0096523A" w:rsidRPr="00E4102C">
        <w:rPr>
          <w:sz w:val="28"/>
          <w:szCs w:val="28"/>
        </w:rPr>
        <w:t>у, боржнику, представнику.</w:t>
      </w:r>
    </w:p>
    <w:p w14:paraId="157ACE08" w14:textId="2D39B812" w:rsidR="0096523A" w:rsidRPr="0022319F" w:rsidRDefault="0096523A" w:rsidP="00C25B0B">
      <w:pPr>
        <w:pStyle w:val="a5"/>
        <w:widowControl/>
        <w:numPr>
          <w:ilvl w:val="0"/>
          <w:numId w:val="14"/>
        </w:numPr>
        <w:tabs>
          <w:tab w:val="left" w:pos="0"/>
          <w:tab w:val="left" w:pos="993"/>
        </w:tabs>
        <w:ind w:left="0" w:firstLine="567"/>
        <w:contextualSpacing/>
        <w:rPr>
          <w:sz w:val="28"/>
          <w:szCs w:val="28"/>
        </w:rPr>
      </w:pPr>
      <w:r w:rsidRPr="0022319F">
        <w:rPr>
          <w:sz w:val="28"/>
          <w:szCs w:val="28"/>
        </w:rPr>
        <w:lastRenderedPageBreak/>
        <w:t>Працівники Департаменту для виконання покладених на них завдань мають</w:t>
      </w:r>
      <w:r w:rsidRPr="0022319F">
        <w:rPr>
          <w:spacing w:val="-10"/>
          <w:sz w:val="28"/>
          <w:szCs w:val="28"/>
        </w:rPr>
        <w:t xml:space="preserve"> </w:t>
      </w:r>
      <w:r w:rsidRPr="0022319F">
        <w:rPr>
          <w:sz w:val="28"/>
          <w:szCs w:val="28"/>
        </w:rPr>
        <w:t>право</w:t>
      </w:r>
      <w:r w:rsidRPr="0022319F">
        <w:rPr>
          <w:spacing w:val="-11"/>
          <w:sz w:val="28"/>
          <w:szCs w:val="28"/>
        </w:rPr>
        <w:t xml:space="preserve"> </w:t>
      </w:r>
      <w:r w:rsidRPr="0022319F">
        <w:rPr>
          <w:sz w:val="28"/>
          <w:szCs w:val="28"/>
        </w:rPr>
        <w:t>доступу</w:t>
      </w:r>
      <w:r w:rsidRPr="0022319F">
        <w:rPr>
          <w:spacing w:val="-13"/>
          <w:sz w:val="28"/>
          <w:szCs w:val="28"/>
        </w:rPr>
        <w:t xml:space="preserve"> </w:t>
      </w:r>
      <w:r w:rsidRPr="0022319F">
        <w:rPr>
          <w:sz w:val="28"/>
          <w:szCs w:val="28"/>
        </w:rPr>
        <w:t>до</w:t>
      </w:r>
      <w:r w:rsidRPr="0022319F">
        <w:rPr>
          <w:spacing w:val="-10"/>
          <w:sz w:val="28"/>
          <w:szCs w:val="28"/>
        </w:rPr>
        <w:t xml:space="preserve"> </w:t>
      </w:r>
      <w:r w:rsidRPr="0022319F">
        <w:rPr>
          <w:sz w:val="28"/>
          <w:szCs w:val="28"/>
        </w:rPr>
        <w:t>Державного</w:t>
      </w:r>
      <w:r w:rsidRPr="0022319F">
        <w:rPr>
          <w:spacing w:val="-10"/>
          <w:sz w:val="28"/>
          <w:szCs w:val="28"/>
        </w:rPr>
        <w:t xml:space="preserve"> </w:t>
      </w:r>
      <w:r w:rsidRPr="0022319F">
        <w:rPr>
          <w:sz w:val="28"/>
          <w:szCs w:val="28"/>
        </w:rPr>
        <w:t>реєстру</w:t>
      </w:r>
      <w:r w:rsidRPr="0022319F">
        <w:rPr>
          <w:spacing w:val="-15"/>
          <w:sz w:val="28"/>
          <w:szCs w:val="28"/>
        </w:rPr>
        <w:t xml:space="preserve"> </w:t>
      </w:r>
      <w:r w:rsidRPr="0022319F">
        <w:rPr>
          <w:sz w:val="28"/>
          <w:szCs w:val="28"/>
        </w:rPr>
        <w:t>речових</w:t>
      </w:r>
      <w:r w:rsidRPr="0022319F">
        <w:rPr>
          <w:spacing w:val="-11"/>
          <w:sz w:val="28"/>
          <w:szCs w:val="28"/>
        </w:rPr>
        <w:t xml:space="preserve"> </w:t>
      </w:r>
      <w:r w:rsidRPr="0022319F">
        <w:rPr>
          <w:sz w:val="28"/>
          <w:szCs w:val="28"/>
        </w:rPr>
        <w:t>прав</w:t>
      </w:r>
      <w:r w:rsidRPr="0022319F">
        <w:rPr>
          <w:spacing w:val="-11"/>
          <w:sz w:val="28"/>
          <w:szCs w:val="28"/>
        </w:rPr>
        <w:t xml:space="preserve"> </w:t>
      </w:r>
      <w:r w:rsidRPr="0022319F">
        <w:rPr>
          <w:sz w:val="28"/>
          <w:szCs w:val="28"/>
        </w:rPr>
        <w:t>на</w:t>
      </w:r>
      <w:r w:rsidRPr="0022319F">
        <w:rPr>
          <w:spacing w:val="-9"/>
          <w:sz w:val="28"/>
          <w:szCs w:val="28"/>
        </w:rPr>
        <w:t xml:space="preserve"> </w:t>
      </w:r>
      <w:r w:rsidRPr="0022319F">
        <w:rPr>
          <w:sz w:val="28"/>
          <w:szCs w:val="28"/>
        </w:rPr>
        <w:t>нерухоме</w:t>
      </w:r>
      <w:r w:rsidRPr="0022319F">
        <w:rPr>
          <w:spacing w:val="-11"/>
          <w:sz w:val="28"/>
          <w:szCs w:val="28"/>
        </w:rPr>
        <w:t xml:space="preserve"> </w:t>
      </w:r>
      <w:r w:rsidRPr="0022319F">
        <w:rPr>
          <w:sz w:val="28"/>
          <w:szCs w:val="28"/>
        </w:rPr>
        <w:t>майно</w:t>
      </w:r>
      <w:r w:rsidR="00F55E57">
        <w:rPr>
          <w:spacing w:val="-10"/>
          <w:sz w:val="28"/>
          <w:szCs w:val="28"/>
        </w:rPr>
        <w:t xml:space="preserve">, </w:t>
      </w:r>
      <w:r w:rsidRPr="0022319F">
        <w:rPr>
          <w:sz w:val="28"/>
          <w:szCs w:val="28"/>
        </w:rPr>
        <w:t xml:space="preserve">Єдиного державного реєстру юридичних осіб, фізичних осіб ‒ підприємців та громадських формувань, </w:t>
      </w:r>
      <w:r w:rsidR="009B430A">
        <w:rPr>
          <w:sz w:val="28"/>
          <w:szCs w:val="28"/>
        </w:rPr>
        <w:t xml:space="preserve">Інформаційної системи «Реєстр територіальної громади міста Києва», </w:t>
      </w:r>
      <w:r w:rsidRPr="0022319F">
        <w:rPr>
          <w:sz w:val="28"/>
          <w:szCs w:val="28"/>
        </w:rPr>
        <w:t>Державного реєстру актів цивільного стану громадян.</w:t>
      </w:r>
    </w:p>
    <w:p w14:paraId="0895D634" w14:textId="77777777" w:rsidR="00982452" w:rsidRPr="00E4102C" w:rsidRDefault="00982452" w:rsidP="00C25B0B">
      <w:pPr>
        <w:pStyle w:val="a5"/>
        <w:widowControl/>
        <w:tabs>
          <w:tab w:val="left" w:pos="993"/>
          <w:tab w:val="left" w:pos="1276"/>
          <w:tab w:val="left" w:pos="2010"/>
        </w:tabs>
        <w:ind w:left="567" w:firstLine="567"/>
        <w:contextualSpacing/>
        <w:rPr>
          <w:sz w:val="28"/>
          <w:szCs w:val="28"/>
        </w:rPr>
      </w:pPr>
    </w:p>
    <w:p w14:paraId="41000751" w14:textId="2DEE75A0" w:rsidR="0096523A" w:rsidRPr="00DD599D" w:rsidRDefault="0096523A" w:rsidP="00C25B0B">
      <w:pPr>
        <w:pStyle w:val="a5"/>
        <w:widowControl/>
        <w:numPr>
          <w:ilvl w:val="0"/>
          <w:numId w:val="14"/>
        </w:numPr>
        <w:tabs>
          <w:tab w:val="left" w:pos="993"/>
          <w:tab w:val="left" w:pos="1276"/>
          <w:tab w:val="left" w:pos="2010"/>
        </w:tabs>
        <w:ind w:left="0" w:firstLine="567"/>
        <w:contextualSpacing/>
        <w:rPr>
          <w:sz w:val="28"/>
          <w:szCs w:val="28"/>
        </w:rPr>
      </w:pPr>
      <w:r w:rsidRPr="00DD599D">
        <w:rPr>
          <w:sz w:val="28"/>
          <w:szCs w:val="28"/>
        </w:rPr>
        <w:t>Департамент в установленому законодавством порядку та в межах повноважень взаємодіє з іншими структурними підрозділами виконавчого органу Київської міської ради (Київської міської державної адміністрації),  органами місцевого самоврядування, територіальними органами міністерств, інших центральних органів виконавчої влади, органами виконавчої влади, а також з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та передачі інформації, потрібної для належного виконання покладених на нього завдань і здійснення запланованих заходів.</w:t>
      </w:r>
    </w:p>
    <w:p w14:paraId="20656BF6" w14:textId="77777777" w:rsidR="00982452" w:rsidRPr="00F74685" w:rsidRDefault="00982452" w:rsidP="00C25B0B">
      <w:pPr>
        <w:pStyle w:val="a5"/>
        <w:widowControl/>
        <w:tabs>
          <w:tab w:val="left" w:pos="993"/>
          <w:tab w:val="left" w:pos="1276"/>
          <w:tab w:val="left" w:pos="2010"/>
        </w:tabs>
        <w:ind w:left="0" w:firstLine="567"/>
        <w:contextualSpacing/>
        <w:rPr>
          <w:sz w:val="28"/>
          <w:szCs w:val="28"/>
        </w:rPr>
      </w:pPr>
    </w:p>
    <w:p w14:paraId="108A741F" w14:textId="62102763" w:rsidR="0096523A" w:rsidRPr="00DD599D" w:rsidRDefault="0096523A" w:rsidP="00C25B0B">
      <w:pPr>
        <w:pStyle w:val="a5"/>
        <w:widowControl/>
        <w:numPr>
          <w:ilvl w:val="0"/>
          <w:numId w:val="14"/>
        </w:numPr>
        <w:tabs>
          <w:tab w:val="left" w:pos="0"/>
          <w:tab w:val="left" w:pos="993"/>
        </w:tabs>
        <w:ind w:left="0" w:firstLine="567"/>
        <w:contextualSpacing/>
        <w:rPr>
          <w:sz w:val="28"/>
          <w:szCs w:val="28"/>
        </w:rPr>
      </w:pPr>
      <w:r w:rsidRPr="00DD599D">
        <w:rPr>
          <w:sz w:val="28"/>
          <w:szCs w:val="28"/>
        </w:rPr>
        <w:t>Департамент очолює директор, якого призначає на посаду і звільняє з посади Київський міський голова відповідно до законодавства України.</w:t>
      </w:r>
    </w:p>
    <w:p w14:paraId="52511980" w14:textId="77777777" w:rsidR="00982452" w:rsidRPr="00F74685" w:rsidRDefault="00982452" w:rsidP="00DD599D">
      <w:pPr>
        <w:pStyle w:val="a5"/>
        <w:widowControl/>
        <w:tabs>
          <w:tab w:val="left" w:pos="993"/>
          <w:tab w:val="left" w:pos="2010"/>
        </w:tabs>
        <w:ind w:left="567" w:firstLine="0"/>
        <w:contextualSpacing/>
        <w:rPr>
          <w:sz w:val="28"/>
          <w:szCs w:val="28"/>
        </w:rPr>
      </w:pPr>
    </w:p>
    <w:p w14:paraId="0D80FBCD" w14:textId="7963F15C" w:rsidR="0096523A" w:rsidRPr="00DD599D" w:rsidRDefault="0096523A" w:rsidP="00DD599D">
      <w:pPr>
        <w:pStyle w:val="a5"/>
        <w:widowControl/>
        <w:numPr>
          <w:ilvl w:val="0"/>
          <w:numId w:val="14"/>
        </w:numPr>
        <w:tabs>
          <w:tab w:val="left" w:pos="0"/>
          <w:tab w:val="left" w:pos="993"/>
        </w:tabs>
        <w:ind w:left="0" w:firstLine="567"/>
        <w:contextualSpacing/>
        <w:rPr>
          <w:sz w:val="28"/>
          <w:szCs w:val="28"/>
        </w:rPr>
      </w:pPr>
      <w:r w:rsidRPr="00DD599D">
        <w:rPr>
          <w:sz w:val="28"/>
          <w:szCs w:val="28"/>
        </w:rPr>
        <w:t>Директор Департаменту:</w:t>
      </w:r>
    </w:p>
    <w:p w14:paraId="31B40EBD" w14:textId="77777777" w:rsidR="00982452" w:rsidRPr="00F74685" w:rsidRDefault="00982452" w:rsidP="00DD599D">
      <w:pPr>
        <w:pStyle w:val="a5"/>
        <w:widowControl/>
        <w:tabs>
          <w:tab w:val="left" w:pos="993"/>
          <w:tab w:val="left" w:pos="2010"/>
        </w:tabs>
        <w:ind w:left="567" w:firstLine="0"/>
        <w:contextualSpacing/>
        <w:rPr>
          <w:sz w:val="28"/>
          <w:szCs w:val="28"/>
        </w:rPr>
      </w:pPr>
    </w:p>
    <w:p w14:paraId="6C74BF1B" w14:textId="256000F5" w:rsidR="0096523A" w:rsidRDefault="00982452" w:rsidP="00DD599D">
      <w:pPr>
        <w:pStyle w:val="a5"/>
        <w:widowControl/>
        <w:numPr>
          <w:ilvl w:val="1"/>
          <w:numId w:val="14"/>
        </w:numPr>
        <w:tabs>
          <w:tab w:val="left" w:pos="993"/>
          <w:tab w:val="left" w:pos="2010"/>
        </w:tabs>
        <w:ind w:left="0" w:firstLine="567"/>
        <w:contextualSpacing/>
        <w:rPr>
          <w:sz w:val="28"/>
          <w:szCs w:val="28"/>
        </w:rPr>
      </w:pPr>
      <w:r>
        <w:rPr>
          <w:sz w:val="28"/>
          <w:szCs w:val="28"/>
        </w:rPr>
        <w:t xml:space="preserve"> </w:t>
      </w:r>
      <w:r w:rsidR="0096523A" w:rsidRPr="00F74685">
        <w:rPr>
          <w:sz w:val="28"/>
          <w:szCs w:val="28"/>
        </w:rPr>
        <w:t>Здійснює керівництво Департаментом, несе персональну відповідальність за організацію та результати роботи його діяльності, сприяє створенню належних умов праці в Департаменті.</w:t>
      </w:r>
    </w:p>
    <w:p w14:paraId="0E3E2F31" w14:textId="77777777" w:rsidR="00982452" w:rsidRPr="00F74685" w:rsidRDefault="00982452" w:rsidP="00982452">
      <w:pPr>
        <w:pStyle w:val="a5"/>
        <w:widowControl/>
        <w:tabs>
          <w:tab w:val="left" w:pos="993"/>
          <w:tab w:val="left" w:pos="1276"/>
          <w:tab w:val="left" w:pos="2010"/>
        </w:tabs>
        <w:ind w:left="567" w:firstLine="0"/>
        <w:contextualSpacing/>
        <w:rPr>
          <w:sz w:val="28"/>
          <w:szCs w:val="28"/>
        </w:rPr>
      </w:pPr>
    </w:p>
    <w:p w14:paraId="007993B1" w14:textId="3BD15133" w:rsidR="00F74685" w:rsidRDefault="00982452" w:rsidP="0022319F">
      <w:pPr>
        <w:pStyle w:val="a5"/>
        <w:widowControl/>
        <w:numPr>
          <w:ilvl w:val="1"/>
          <w:numId w:val="14"/>
        </w:numPr>
        <w:tabs>
          <w:tab w:val="left" w:pos="993"/>
          <w:tab w:val="left" w:pos="1276"/>
          <w:tab w:val="left" w:pos="2010"/>
        </w:tabs>
        <w:ind w:left="0" w:firstLine="567"/>
        <w:contextualSpacing/>
        <w:rPr>
          <w:sz w:val="28"/>
          <w:szCs w:val="28"/>
        </w:rPr>
      </w:pPr>
      <w:r>
        <w:rPr>
          <w:sz w:val="28"/>
          <w:szCs w:val="28"/>
        </w:rPr>
        <w:t xml:space="preserve"> </w:t>
      </w:r>
      <w:r w:rsidR="00F74685" w:rsidRPr="00F74685">
        <w:rPr>
          <w:sz w:val="28"/>
          <w:szCs w:val="28"/>
        </w:rPr>
        <w:t>Подає на затвердження в установленому порядку положення про Департамент.</w:t>
      </w:r>
    </w:p>
    <w:p w14:paraId="776D7D81" w14:textId="77777777" w:rsidR="00982452" w:rsidRPr="00F74685" w:rsidRDefault="00982452" w:rsidP="00982452">
      <w:pPr>
        <w:pStyle w:val="a5"/>
        <w:widowControl/>
        <w:tabs>
          <w:tab w:val="left" w:pos="993"/>
          <w:tab w:val="left" w:pos="1276"/>
          <w:tab w:val="left" w:pos="2010"/>
        </w:tabs>
        <w:ind w:left="567" w:firstLine="0"/>
        <w:contextualSpacing/>
        <w:rPr>
          <w:sz w:val="28"/>
          <w:szCs w:val="28"/>
        </w:rPr>
      </w:pPr>
    </w:p>
    <w:p w14:paraId="047A64C8" w14:textId="25F4F995" w:rsidR="00F74685" w:rsidRDefault="00982452" w:rsidP="0022319F">
      <w:pPr>
        <w:pStyle w:val="a5"/>
        <w:widowControl/>
        <w:numPr>
          <w:ilvl w:val="1"/>
          <w:numId w:val="14"/>
        </w:numPr>
        <w:tabs>
          <w:tab w:val="left" w:pos="993"/>
          <w:tab w:val="left" w:pos="1276"/>
          <w:tab w:val="left" w:pos="2010"/>
        </w:tabs>
        <w:ind w:left="0" w:firstLine="567"/>
        <w:contextualSpacing/>
        <w:rPr>
          <w:sz w:val="28"/>
          <w:szCs w:val="28"/>
        </w:rPr>
      </w:pPr>
      <w:r>
        <w:rPr>
          <w:sz w:val="28"/>
          <w:szCs w:val="28"/>
        </w:rPr>
        <w:t xml:space="preserve"> </w:t>
      </w:r>
      <w:r w:rsidR="00F74685" w:rsidRPr="00F74685">
        <w:rPr>
          <w:sz w:val="28"/>
          <w:szCs w:val="28"/>
        </w:rPr>
        <w:t xml:space="preserve">Затверджує положення про структурні підрозділи, посадові інструкції працівників Департаменту та розподіляє обов’язки між ними.  </w:t>
      </w:r>
    </w:p>
    <w:p w14:paraId="4B67A6E6" w14:textId="77777777" w:rsidR="00982452" w:rsidRPr="00F74685" w:rsidRDefault="00982452" w:rsidP="00982452">
      <w:pPr>
        <w:pStyle w:val="a5"/>
        <w:widowControl/>
        <w:tabs>
          <w:tab w:val="left" w:pos="993"/>
          <w:tab w:val="left" w:pos="1276"/>
          <w:tab w:val="left" w:pos="2010"/>
        </w:tabs>
        <w:ind w:left="567" w:firstLine="0"/>
        <w:contextualSpacing/>
        <w:rPr>
          <w:sz w:val="28"/>
          <w:szCs w:val="28"/>
        </w:rPr>
      </w:pPr>
    </w:p>
    <w:p w14:paraId="73405059" w14:textId="00242D9A" w:rsidR="00F74685" w:rsidRDefault="00982452" w:rsidP="0022319F">
      <w:pPr>
        <w:pStyle w:val="a5"/>
        <w:widowControl/>
        <w:numPr>
          <w:ilvl w:val="1"/>
          <w:numId w:val="14"/>
        </w:numPr>
        <w:tabs>
          <w:tab w:val="left" w:pos="993"/>
          <w:tab w:val="left" w:pos="1276"/>
          <w:tab w:val="left" w:pos="2010"/>
        </w:tabs>
        <w:ind w:left="0" w:firstLine="567"/>
        <w:contextualSpacing/>
        <w:rPr>
          <w:sz w:val="28"/>
          <w:szCs w:val="28"/>
        </w:rPr>
      </w:pPr>
      <w:r>
        <w:rPr>
          <w:sz w:val="28"/>
          <w:szCs w:val="28"/>
        </w:rPr>
        <w:t xml:space="preserve"> </w:t>
      </w:r>
      <w:r w:rsidR="00F74685" w:rsidRPr="00F74685">
        <w:rPr>
          <w:sz w:val="28"/>
          <w:szCs w:val="28"/>
        </w:rPr>
        <w:t>Планує роботу Департаменту, вносить пропозиції щодо формування планів роботи виконавчого органу Київської міської ради (Київської міської державної адміністрації).</w:t>
      </w:r>
    </w:p>
    <w:p w14:paraId="73BE1274" w14:textId="77777777" w:rsidR="00982452" w:rsidRPr="00F74685" w:rsidRDefault="00982452" w:rsidP="00982452">
      <w:pPr>
        <w:pStyle w:val="a5"/>
        <w:widowControl/>
        <w:tabs>
          <w:tab w:val="left" w:pos="993"/>
          <w:tab w:val="left" w:pos="1276"/>
          <w:tab w:val="left" w:pos="2010"/>
        </w:tabs>
        <w:ind w:left="567" w:firstLine="0"/>
        <w:contextualSpacing/>
        <w:rPr>
          <w:sz w:val="28"/>
          <w:szCs w:val="28"/>
        </w:rPr>
      </w:pPr>
    </w:p>
    <w:p w14:paraId="34A4A6A6" w14:textId="5855EF71" w:rsidR="00F74685" w:rsidRDefault="00982452" w:rsidP="0022319F">
      <w:pPr>
        <w:pStyle w:val="a5"/>
        <w:widowControl/>
        <w:numPr>
          <w:ilvl w:val="1"/>
          <w:numId w:val="14"/>
        </w:numPr>
        <w:tabs>
          <w:tab w:val="left" w:pos="993"/>
          <w:tab w:val="left" w:pos="1276"/>
          <w:tab w:val="left" w:pos="2010"/>
        </w:tabs>
        <w:ind w:left="0" w:firstLine="567"/>
        <w:contextualSpacing/>
        <w:rPr>
          <w:sz w:val="28"/>
          <w:szCs w:val="28"/>
        </w:rPr>
      </w:pPr>
      <w:r>
        <w:rPr>
          <w:sz w:val="28"/>
          <w:szCs w:val="28"/>
        </w:rPr>
        <w:t xml:space="preserve"> </w:t>
      </w:r>
      <w:r w:rsidR="00F74685" w:rsidRPr="00F74685">
        <w:rPr>
          <w:sz w:val="28"/>
          <w:szCs w:val="28"/>
        </w:rPr>
        <w:t>Вживає заходів щодо удосконалення організації та підвищення ефективності роботи Департаменту.</w:t>
      </w:r>
    </w:p>
    <w:p w14:paraId="3C2276EB" w14:textId="77777777" w:rsidR="00982452" w:rsidRPr="00F74685" w:rsidRDefault="00982452" w:rsidP="00982452">
      <w:pPr>
        <w:pStyle w:val="a5"/>
        <w:widowControl/>
        <w:tabs>
          <w:tab w:val="left" w:pos="993"/>
          <w:tab w:val="left" w:pos="1276"/>
          <w:tab w:val="left" w:pos="2010"/>
        </w:tabs>
        <w:ind w:left="567" w:firstLine="0"/>
        <w:contextualSpacing/>
        <w:rPr>
          <w:sz w:val="28"/>
          <w:szCs w:val="28"/>
        </w:rPr>
      </w:pPr>
    </w:p>
    <w:p w14:paraId="7FC6C1A8" w14:textId="370493B4" w:rsidR="00F74685" w:rsidRDefault="00982452" w:rsidP="0022319F">
      <w:pPr>
        <w:pStyle w:val="a5"/>
        <w:widowControl/>
        <w:numPr>
          <w:ilvl w:val="1"/>
          <w:numId w:val="14"/>
        </w:numPr>
        <w:tabs>
          <w:tab w:val="left" w:pos="993"/>
          <w:tab w:val="left" w:pos="1276"/>
          <w:tab w:val="left" w:pos="2010"/>
        </w:tabs>
        <w:ind w:left="0" w:firstLine="567"/>
        <w:contextualSpacing/>
        <w:rPr>
          <w:sz w:val="28"/>
          <w:szCs w:val="28"/>
        </w:rPr>
      </w:pPr>
      <w:r>
        <w:rPr>
          <w:sz w:val="28"/>
          <w:szCs w:val="28"/>
        </w:rPr>
        <w:t xml:space="preserve"> </w:t>
      </w:r>
      <w:r w:rsidR="00F74685" w:rsidRPr="00F74685">
        <w:rPr>
          <w:sz w:val="28"/>
          <w:szCs w:val="28"/>
        </w:rPr>
        <w:t>Звітує перед Київським міським головою про виконання покладених на Департамент завдань.</w:t>
      </w:r>
    </w:p>
    <w:p w14:paraId="45A334F0" w14:textId="77777777" w:rsidR="00F55E57" w:rsidRDefault="00F55E57" w:rsidP="00F55E57">
      <w:pPr>
        <w:pStyle w:val="a5"/>
        <w:widowControl/>
        <w:tabs>
          <w:tab w:val="left" w:pos="993"/>
          <w:tab w:val="left" w:pos="1276"/>
          <w:tab w:val="left" w:pos="2010"/>
        </w:tabs>
        <w:ind w:left="567" w:firstLine="0"/>
        <w:contextualSpacing/>
        <w:rPr>
          <w:sz w:val="28"/>
          <w:szCs w:val="28"/>
        </w:rPr>
      </w:pPr>
    </w:p>
    <w:p w14:paraId="720FFF47" w14:textId="696CBBC3" w:rsidR="00F74685" w:rsidRDefault="00982452" w:rsidP="0022319F">
      <w:pPr>
        <w:pStyle w:val="a5"/>
        <w:widowControl/>
        <w:numPr>
          <w:ilvl w:val="1"/>
          <w:numId w:val="14"/>
        </w:numPr>
        <w:tabs>
          <w:tab w:val="left" w:pos="993"/>
          <w:tab w:val="left" w:pos="1276"/>
          <w:tab w:val="left" w:pos="2010"/>
        </w:tabs>
        <w:ind w:left="0" w:firstLine="567"/>
        <w:contextualSpacing/>
        <w:rPr>
          <w:sz w:val="28"/>
          <w:szCs w:val="28"/>
        </w:rPr>
      </w:pPr>
      <w:r>
        <w:rPr>
          <w:sz w:val="28"/>
          <w:szCs w:val="28"/>
        </w:rPr>
        <w:t xml:space="preserve"> </w:t>
      </w:r>
      <w:r w:rsidR="00F74685" w:rsidRPr="00F74685">
        <w:rPr>
          <w:sz w:val="28"/>
          <w:szCs w:val="28"/>
        </w:rPr>
        <w:t>Звітує перед Київською міською радою в порядку, встановленому Регламентом Київської міської ради.</w:t>
      </w:r>
    </w:p>
    <w:p w14:paraId="01310B1B" w14:textId="77777777" w:rsidR="00800B84" w:rsidRPr="00800B84" w:rsidRDefault="00800B84" w:rsidP="00800B84">
      <w:pPr>
        <w:pStyle w:val="a5"/>
        <w:rPr>
          <w:sz w:val="28"/>
          <w:szCs w:val="28"/>
        </w:rPr>
      </w:pPr>
    </w:p>
    <w:p w14:paraId="5D1F5F58" w14:textId="6FDFD5C1" w:rsidR="00F74685" w:rsidRDefault="009B2C65" w:rsidP="0022319F">
      <w:pPr>
        <w:pStyle w:val="a5"/>
        <w:widowControl/>
        <w:numPr>
          <w:ilvl w:val="1"/>
          <w:numId w:val="14"/>
        </w:numPr>
        <w:tabs>
          <w:tab w:val="left" w:pos="993"/>
          <w:tab w:val="left" w:pos="1276"/>
          <w:tab w:val="left" w:pos="2010"/>
        </w:tabs>
        <w:ind w:left="0" w:firstLine="567"/>
        <w:contextualSpacing/>
        <w:rPr>
          <w:sz w:val="28"/>
          <w:szCs w:val="28"/>
        </w:rPr>
      </w:pPr>
      <w:r>
        <w:rPr>
          <w:sz w:val="28"/>
          <w:szCs w:val="28"/>
        </w:rPr>
        <w:t xml:space="preserve"> </w:t>
      </w:r>
      <w:r w:rsidR="00F74685" w:rsidRPr="00F74685">
        <w:rPr>
          <w:sz w:val="28"/>
          <w:szCs w:val="28"/>
        </w:rPr>
        <w:t>Може входити до складу Колегії виконавчого органу Київської міської ради (Київської міської державної адміністрації).</w:t>
      </w:r>
    </w:p>
    <w:p w14:paraId="3B85F685" w14:textId="77777777" w:rsidR="00982452" w:rsidRPr="00F74685" w:rsidRDefault="00982452" w:rsidP="00982452">
      <w:pPr>
        <w:pStyle w:val="a5"/>
        <w:widowControl/>
        <w:tabs>
          <w:tab w:val="left" w:pos="993"/>
          <w:tab w:val="left" w:pos="1276"/>
          <w:tab w:val="left" w:pos="2010"/>
        </w:tabs>
        <w:ind w:left="567" w:firstLine="0"/>
        <w:contextualSpacing/>
        <w:rPr>
          <w:sz w:val="28"/>
          <w:szCs w:val="28"/>
        </w:rPr>
      </w:pPr>
    </w:p>
    <w:p w14:paraId="2A3214D0" w14:textId="41AB982B" w:rsidR="00F74685" w:rsidRDefault="00982452" w:rsidP="0022319F">
      <w:pPr>
        <w:pStyle w:val="a5"/>
        <w:widowControl/>
        <w:numPr>
          <w:ilvl w:val="1"/>
          <w:numId w:val="14"/>
        </w:numPr>
        <w:tabs>
          <w:tab w:val="left" w:pos="993"/>
          <w:tab w:val="left" w:pos="1276"/>
          <w:tab w:val="left" w:pos="2010"/>
        </w:tabs>
        <w:ind w:left="0" w:firstLine="567"/>
        <w:contextualSpacing/>
        <w:rPr>
          <w:sz w:val="28"/>
          <w:szCs w:val="28"/>
        </w:rPr>
      </w:pPr>
      <w:r>
        <w:rPr>
          <w:sz w:val="28"/>
          <w:szCs w:val="28"/>
        </w:rPr>
        <w:t xml:space="preserve"> </w:t>
      </w:r>
      <w:r w:rsidR="00F74685" w:rsidRPr="00F74685">
        <w:rPr>
          <w:sz w:val="28"/>
          <w:szCs w:val="28"/>
        </w:rPr>
        <w:t xml:space="preserve">Вносить пропозиції щодо розгляду на засіданнях Колегії виконавчого органу Київської міської ради (Київської міської державної адміністрації) питань, що належать до компетенції Департаменту, та розробляє </w:t>
      </w:r>
      <w:proofErr w:type="spellStart"/>
      <w:r w:rsidR="00F74685" w:rsidRPr="00F74685">
        <w:rPr>
          <w:sz w:val="28"/>
          <w:szCs w:val="28"/>
        </w:rPr>
        <w:t>проєкти</w:t>
      </w:r>
      <w:proofErr w:type="spellEnd"/>
      <w:r w:rsidR="00F74685" w:rsidRPr="00F74685">
        <w:rPr>
          <w:sz w:val="28"/>
          <w:szCs w:val="28"/>
        </w:rPr>
        <w:t xml:space="preserve"> відповідних рішень.</w:t>
      </w:r>
    </w:p>
    <w:p w14:paraId="0626C200" w14:textId="77777777" w:rsidR="00982452" w:rsidRPr="00F74685" w:rsidRDefault="00982452" w:rsidP="00982452">
      <w:pPr>
        <w:pStyle w:val="a5"/>
        <w:widowControl/>
        <w:tabs>
          <w:tab w:val="left" w:pos="993"/>
          <w:tab w:val="left" w:pos="1276"/>
          <w:tab w:val="left" w:pos="2010"/>
        </w:tabs>
        <w:ind w:left="567" w:firstLine="0"/>
        <w:contextualSpacing/>
        <w:rPr>
          <w:sz w:val="28"/>
          <w:szCs w:val="28"/>
        </w:rPr>
      </w:pPr>
    </w:p>
    <w:p w14:paraId="5D9444CE" w14:textId="031A324F" w:rsidR="00F74685" w:rsidRDefault="00F74685" w:rsidP="00D3666D">
      <w:pPr>
        <w:pStyle w:val="a5"/>
        <w:widowControl/>
        <w:numPr>
          <w:ilvl w:val="1"/>
          <w:numId w:val="14"/>
        </w:numPr>
        <w:tabs>
          <w:tab w:val="left" w:pos="993"/>
          <w:tab w:val="left" w:pos="1276"/>
          <w:tab w:val="left" w:pos="2010"/>
        </w:tabs>
        <w:ind w:left="0" w:firstLine="567"/>
        <w:contextualSpacing/>
        <w:rPr>
          <w:sz w:val="28"/>
          <w:szCs w:val="28"/>
        </w:rPr>
      </w:pPr>
      <w:r w:rsidRPr="00F74685">
        <w:rPr>
          <w:sz w:val="28"/>
          <w:szCs w:val="28"/>
        </w:rPr>
        <w:t>Може брати участь у засіданнях Київської міської ради.</w:t>
      </w:r>
    </w:p>
    <w:p w14:paraId="1F08BBF8" w14:textId="77777777" w:rsidR="00982452" w:rsidRPr="00F74685" w:rsidRDefault="00982452" w:rsidP="00982452">
      <w:pPr>
        <w:pStyle w:val="a5"/>
        <w:widowControl/>
        <w:tabs>
          <w:tab w:val="left" w:pos="993"/>
          <w:tab w:val="left" w:pos="1276"/>
          <w:tab w:val="left" w:pos="2010"/>
        </w:tabs>
        <w:ind w:left="567" w:firstLine="0"/>
        <w:contextualSpacing/>
        <w:rPr>
          <w:sz w:val="28"/>
          <w:szCs w:val="28"/>
        </w:rPr>
      </w:pPr>
    </w:p>
    <w:p w14:paraId="08C82FE3" w14:textId="332084A1" w:rsidR="00F74685" w:rsidRDefault="00F74685" w:rsidP="0022319F">
      <w:pPr>
        <w:pStyle w:val="a5"/>
        <w:widowControl/>
        <w:numPr>
          <w:ilvl w:val="1"/>
          <w:numId w:val="14"/>
        </w:numPr>
        <w:tabs>
          <w:tab w:val="left" w:pos="993"/>
          <w:tab w:val="left" w:pos="1276"/>
          <w:tab w:val="left" w:pos="2010"/>
        </w:tabs>
        <w:ind w:left="0" w:firstLine="567"/>
        <w:contextualSpacing/>
        <w:rPr>
          <w:sz w:val="28"/>
          <w:szCs w:val="28"/>
        </w:rPr>
      </w:pPr>
      <w:r w:rsidRPr="00F74685">
        <w:rPr>
          <w:sz w:val="28"/>
          <w:szCs w:val="28"/>
        </w:rPr>
        <w:t>Діє від імені Департаменту без доручення, представляє в установленому порядку Департамент у взаємовідносинах з іншими структурними підрозділами виконавчого органу Київської міської ради (Київської міської державної адміністрації), з міністерствами, іншими центральними органами виконавчої влади, органами місцевого самоврядування, районними в місті Києві державними адміністраціями, підприємствами, установами і організаціями в Україні та за її межами, укладає від імені Департаменту угоди (договори), видає довіреності та надає доручення.</w:t>
      </w:r>
    </w:p>
    <w:p w14:paraId="018CDB99" w14:textId="77777777" w:rsidR="00982452" w:rsidRPr="00F74685" w:rsidRDefault="00982452" w:rsidP="00982452">
      <w:pPr>
        <w:pStyle w:val="a5"/>
        <w:widowControl/>
        <w:tabs>
          <w:tab w:val="left" w:pos="993"/>
          <w:tab w:val="left" w:pos="1276"/>
          <w:tab w:val="left" w:pos="2010"/>
        </w:tabs>
        <w:ind w:left="567" w:firstLine="0"/>
        <w:contextualSpacing/>
        <w:rPr>
          <w:sz w:val="28"/>
          <w:szCs w:val="28"/>
        </w:rPr>
      </w:pPr>
    </w:p>
    <w:p w14:paraId="7779400F" w14:textId="77777777" w:rsidR="00F74685" w:rsidRPr="00F74685" w:rsidRDefault="00F74685" w:rsidP="0022319F">
      <w:pPr>
        <w:pStyle w:val="a5"/>
        <w:widowControl/>
        <w:numPr>
          <w:ilvl w:val="1"/>
          <w:numId w:val="14"/>
        </w:numPr>
        <w:tabs>
          <w:tab w:val="left" w:pos="993"/>
          <w:tab w:val="left" w:pos="1276"/>
          <w:tab w:val="left" w:pos="2010"/>
        </w:tabs>
        <w:ind w:left="0" w:firstLine="567"/>
        <w:contextualSpacing/>
        <w:rPr>
          <w:sz w:val="28"/>
          <w:szCs w:val="28"/>
        </w:rPr>
      </w:pPr>
      <w:r w:rsidRPr="00F74685">
        <w:rPr>
          <w:sz w:val="28"/>
          <w:szCs w:val="28"/>
        </w:rPr>
        <w:t xml:space="preserve">Видає у межах своїх повноважень накази, організовує контроль за їх виконанням. </w:t>
      </w:r>
    </w:p>
    <w:p w14:paraId="37BE46CC" w14:textId="77777777" w:rsidR="00F74685" w:rsidRPr="00F74685" w:rsidRDefault="00F74685" w:rsidP="001D706B">
      <w:pPr>
        <w:pStyle w:val="a5"/>
        <w:widowControl/>
        <w:tabs>
          <w:tab w:val="left" w:pos="993"/>
          <w:tab w:val="left" w:pos="1276"/>
          <w:tab w:val="left" w:pos="2010"/>
        </w:tabs>
        <w:ind w:left="0" w:firstLine="567"/>
        <w:contextualSpacing/>
        <w:rPr>
          <w:sz w:val="28"/>
          <w:szCs w:val="28"/>
        </w:rPr>
      </w:pPr>
      <w:r w:rsidRPr="00F74685">
        <w:rPr>
          <w:sz w:val="28"/>
          <w:szCs w:val="28"/>
        </w:rPr>
        <w:t xml:space="preserve">Накази директора Департаменту, які містять одну або більше норм, що зачіпають права, свободи, законні інтереси і стосуються обов’язків громадян та юридичних осіб, встановлюють новий або змінюють, доповнюють чи скасовують організаційно-правовий механізм їх реалізації або мають міжвідомчий характер, тобто є обов’язковими для інших органів виконавчої влади та органів місцевого самоврядування, а також юридичних осіб, що не належать до сфери управління суб’єкта </w:t>
      </w:r>
      <w:proofErr w:type="spellStart"/>
      <w:r w:rsidRPr="00F74685">
        <w:rPr>
          <w:sz w:val="28"/>
          <w:szCs w:val="28"/>
        </w:rPr>
        <w:t>нормотворення</w:t>
      </w:r>
      <w:proofErr w:type="spellEnd"/>
      <w:r w:rsidRPr="00F74685">
        <w:rPr>
          <w:sz w:val="28"/>
          <w:szCs w:val="28"/>
        </w:rPr>
        <w:t xml:space="preserve">, підлягають державній реєстрації в установленому порядку. </w:t>
      </w:r>
    </w:p>
    <w:p w14:paraId="18960E00" w14:textId="28EBF46A" w:rsidR="00F74685" w:rsidRDefault="00F74685" w:rsidP="001D706B">
      <w:pPr>
        <w:pStyle w:val="a5"/>
        <w:widowControl/>
        <w:tabs>
          <w:tab w:val="left" w:pos="993"/>
          <w:tab w:val="left" w:pos="1276"/>
          <w:tab w:val="left" w:pos="2010"/>
        </w:tabs>
        <w:ind w:left="0" w:firstLine="567"/>
        <w:contextualSpacing/>
        <w:rPr>
          <w:sz w:val="28"/>
          <w:szCs w:val="28"/>
        </w:rPr>
      </w:pPr>
      <w:r w:rsidRPr="00F74685">
        <w:rPr>
          <w:sz w:val="28"/>
          <w:szCs w:val="28"/>
        </w:rPr>
        <w:t xml:space="preserve">Накази, які є регуляторними актами, розробляються, розглядаються, приймаються та оприлюднюються у встановленому порядку. </w:t>
      </w:r>
    </w:p>
    <w:p w14:paraId="7F0C5F25" w14:textId="174DACE2" w:rsidR="00B15D51" w:rsidRDefault="00B15D51" w:rsidP="001D706B">
      <w:pPr>
        <w:pStyle w:val="a5"/>
        <w:widowControl/>
        <w:tabs>
          <w:tab w:val="left" w:pos="993"/>
          <w:tab w:val="left" w:pos="1276"/>
          <w:tab w:val="left" w:pos="2010"/>
        </w:tabs>
        <w:ind w:left="0" w:firstLine="567"/>
        <w:contextualSpacing/>
        <w:rPr>
          <w:sz w:val="28"/>
          <w:szCs w:val="28"/>
        </w:rPr>
      </w:pPr>
    </w:p>
    <w:p w14:paraId="36ACBD73" w14:textId="229D2C28" w:rsidR="00B15D51" w:rsidRDefault="00B15D51" w:rsidP="00B15D51">
      <w:pPr>
        <w:pStyle w:val="a5"/>
        <w:widowControl/>
        <w:numPr>
          <w:ilvl w:val="1"/>
          <w:numId w:val="14"/>
        </w:numPr>
        <w:tabs>
          <w:tab w:val="left" w:pos="993"/>
          <w:tab w:val="left" w:pos="1276"/>
          <w:tab w:val="left" w:pos="2010"/>
        </w:tabs>
        <w:ind w:left="0" w:firstLine="567"/>
        <w:contextualSpacing/>
        <w:rPr>
          <w:sz w:val="28"/>
          <w:szCs w:val="28"/>
        </w:rPr>
      </w:pPr>
      <w:r w:rsidRPr="00FA3198">
        <w:rPr>
          <w:sz w:val="28"/>
          <w:szCs w:val="28"/>
        </w:rPr>
        <w:t xml:space="preserve">Подає на затвердження Київському міському голові </w:t>
      </w:r>
      <w:proofErr w:type="spellStart"/>
      <w:r w:rsidRPr="00FA3198">
        <w:rPr>
          <w:sz w:val="28"/>
          <w:szCs w:val="28"/>
        </w:rPr>
        <w:t>проєкти</w:t>
      </w:r>
      <w:proofErr w:type="spellEnd"/>
      <w:r w:rsidRPr="00FA3198">
        <w:rPr>
          <w:sz w:val="28"/>
          <w:szCs w:val="28"/>
        </w:rPr>
        <w:t xml:space="preserve"> кошторису та штатного розпису Департаменту в межах граничної чисельності та фонду оплати праці його працівників.</w:t>
      </w:r>
    </w:p>
    <w:p w14:paraId="02B3C35E" w14:textId="77777777" w:rsidR="00B15D51" w:rsidRDefault="00B15D51" w:rsidP="00B15D51">
      <w:pPr>
        <w:pStyle w:val="a5"/>
        <w:widowControl/>
        <w:tabs>
          <w:tab w:val="left" w:pos="993"/>
          <w:tab w:val="left" w:pos="1276"/>
          <w:tab w:val="left" w:pos="2010"/>
        </w:tabs>
        <w:ind w:left="567" w:firstLine="0"/>
        <w:contextualSpacing/>
        <w:rPr>
          <w:sz w:val="28"/>
          <w:szCs w:val="28"/>
        </w:rPr>
      </w:pPr>
    </w:p>
    <w:p w14:paraId="49FA3E0A" w14:textId="7434A975" w:rsidR="00B15D51" w:rsidRDefault="00B15D51" w:rsidP="00B15D51">
      <w:pPr>
        <w:pStyle w:val="a5"/>
        <w:widowControl/>
        <w:numPr>
          <w:ilvl w:val="1"/>
          <w:numId w:val="14"/>
        </w:numPr>
        <w:tabs>
          <w:tab w:val="left" w:pos="993"/>
          <w:tab w:val="left" w:pos="1276"/>
          <w:tab w:val="left" w:pos="2010"/>
        </w:tabs>
        <w:ind w:left="0" w:firstLine="567"/>
        <w:contextualSpacing/>
        <w:rPr>
          <w:sz w:val="28"/>
          <w:szCs w:val="28"/>
        </w:rPr>
      </w:pPr>
      <w:r w:rsidRPr="00F74685">
        <w:rPr>
          <w:sz w:val="28"/>
          <w:szCs w:val="28"/>
        </w:rPr>
        <w:t>Розпоряджається коштами в межах затвердженого в установленому порядку кошторису Департаменту та несе персональну відповідальн</w:t>
      </w:r>
      <w:r>
        <w:rPr>
          <w:sz w:val="28"/>
          <w:szCs w:val="28"/>
        </w:rPr>
        <w:t>ість за їх цільове використання.</w:t>
      </w:r>
    </w:p>
    <w:p w14:paraId="3259A0AB" w14:textId="77777777" w:rsidR="00982452" w:rsidRPr="00F74685" w:rsidRDefault="00982452" w:rsidP="00982452">
      <w:pPr>
        <w:pStyle w:val="a5"/>
        <w:widowControl/>
        <w:tabs>
          <w:tab w:val="left" w:pos="993"/>
          <w:tab w:val="left" w:pos="1276"/>
          <w:tab w:val="left" w:pos="2010"/>
        </w:tabs>
        <w:ind w:left="567" w:firstLine="0"/>
        <w:contextualSpacing/>
        <w:rPr>
          <w:sz w:val="28"/>
          <w:szCs w:val="28"/>
        </w:rPr>
      </w:pPr>
    </w:p>
    <w:p w14:paraId="6D404EE8" w14:textId="5ADF4146" w:rsidR="00F74685" w:rsidRDefault="00F74685" w:rsidP="0022319F">
      <w:pPr>
        <w:pStyle w:val="a5"/>
        <w:widowControl/>
        <w:numPr>
          <w:ilvl w:val="1"/>
          <w:numId w:val="14"/>
        </w:numPr>
        <w:tabs>
          <w:tab w:val="left" w:pos="993"/>
          <w:tab w:val="left" w:pos="1276"/>
          <w:tab w:val="left" w:pos="2010"/>
        </w:tabs>
        <w:ind w:left="0" w:firstLine="567"/>
        <w:contextualSpacing/>
        <w:rPr>
          <w:sz w:val="28"/>
          <w:szCs w:val="28"/>
        </w:rPr>
      </w:pPr>
      <w:r w:rsidRPr="00F74685">
        <w:rPr>
          <w:sz w:val="28"/>
          <w:szCs w:val="28"/>
        </w:rPr>
        <w:t>Застосовує до працівників Департаменту заходи заохочення та накладає дисциплінарні</w:t>
      </w:r>
      <w:r w:rsidRPr="00F74685">
        <w:rPr>
          <w:spacing w:val="-1"/>
          <w:sz w:val="28"/>
          <w:szCs w:val="28"/>
        </w:rPr>
        <w:t xml:space="preserve"> </w:t>
      </w:r>
      <w:r w:rsidRPr="00F74685">
        <w:rPr>
          <w:sz w:val="28"/>
          <w:szCs w:val="28"/>
        </w:rPr>
        <w:t>стягнення.</w:t>
      </w:r>
    </w:p>
    <w:p w14:paraId="27B66C65" w14:textId="28455463" w:rsidR="00F74685" w:rsidRDefault="00F74685" w:rsidP="0022319F">
      <w:pPr>
        <w:pStyle w:val="a5"/>
        <w:widowControl/>
        <w:numPr>
          <w:ilvl w:val="1"/>
          <w:numId w:val="14"/>
        </w:numPr>
        <w:tabs>
          <w:tab w:val="left" w:pos="993"/>
          <w:tab w:val="left" w:pos="1276"/>
          <w:tab w:val="left" w:pos="2010"/>
        </w:tabs>
        <w:ind w:left="0" w:firstLine="567"/>
        <w:contextualSpacing/>
        <w:rPr>
          <w:sz w:val="28"/>
          <w:szCs w:val="28"/>
        </w:rPr>
      </w:pPr>
      <w:r w:rsidRPr="00F74685">
        <w:rPr>
          <w:sz w:val="28"/>
          <w:szCs w:val="28"/>
        </w:rPr>
        <w:lastRenderedPageBreak/>
        <w:t>Здійснює добір кадрів у Департаменті.</w:t>
      </w:r>
    </w:p>
    <w:p w14:paraId="06C314DD" w14:textId="77777777" w:rsidR="007A06AE" w:rsidRPr="00F74685" w:rsidRDefault="007A06AE" w:rsidP="007A06AE">
      <w:pPr>
        <w:pStyle w:val="a5"/>
        <w:widowControl/>
        <w:tabs>
          <w:tab w:val="left" w:pos="993"/>
          <w:tab w:val="left" w:pos="1276"/>
          <w:tab w:val="left" w:pos="2010"/>
        </w:tabs>
        <w:ind w:firstLine="0"/>
        <w:contextualSpacing/>
        <w:rPr>
          <w:sz w:val="28"/>
          <w:szCs w:val="28"/>
        </w:rPr>
      </w:pPr>
    </w:p>
    <w:p w14:paraId="4ECFAFB7" w14:textId="43BAC279" w:rsidR="00F74685" w:rsidRDefault="00F74685" w:rsidP="0022319F">
      <w:pPr>
        <w:pStyle w:val="a5"/>
        <w:widowControl/>
        <w:numPr>
          <w:ilvl w:val="1"/>
          <w:numId w:val="14"/>
        </w:numPr>
        <w:tabs>
          <w:tab w:val="left" w:pos="993"/>
          <w:tab w:val="left" w:pos="1276"/>
          <w:tab w:val="left" w:pos="2010"/>
        </w:tabs>
        <w:ind w:left="0" w:firstLine="567"/>
        <w:contextualSpacing/>
        <w:rPr>
          <w:sz w:val="28"/>
          <w:szCs w:val="28"/>
        </w:rPr>
      </w:pPr>
      <w:r w:rsidRPr="00F74685">
        <w:rPr>
          <w:sz w:val="28"/>
          <w:szCs w:val="28"/>
        </w:rPr>
        <w:t>Організовує роботу з підвищення кваліфікації працівників Департаменту.</w:t>
      </w:r>
    </w:p>
    <w:p w14:paraId="6EC36FB9" w14:textId="77777777" w:rsidR="00D80D89" w:rsidRDefault="00D80D89" w:rsidP="00D80D89">
      <w:pPr>
        <w:pStyle w:val="a5"/>
        <w:widowControl/>
        <w:tabs>
          <w:tab w:val="left" w:pos="993"/>
          <w:tab w:val="left" w:pos="1276"/>
          <w:tab w:val="left" w:pos="2010"/>
        </w:tabs>
        <w:ind w:left="567" w:firstLine="0"/>
        <w:contextualSpacing/>
        <w:rPr>
          <w:sz w:val="28"/>
          <w:szCs w:val="28"/>
        </w:rPr>
      </w:pPr>
    </w:p>
    <w:p w14:paraId="3EACB416" w14:textId="5F26CAB2" w:rsidR="00F74685" w:rsidRDefault="00F74685" w:rsidP="0022319F">
      <w:pPr>
        <w:pStyle w:val="a5"/>
        <w:widowControl/>
        <w:numPr>
          <w:ilvl w:val="1"/>
          <w:numId w:val="14"/>
        </w:numPr>
        <w:tabs>
          <w:tab w:val="left" w:pos="993"/>
          <w:tab w:val="left" w:pos="1276"/>
          <w:tab w:val="left" w:pos="2010"/>
        </w:tabs>
        <w:ind w:left="0" w:firstLine="567"/>
        <w:contextualSpacing/>
        <w:rPr>
          <w:sz w:val="28"/>
          <w:szCs w:val="28"/>
        </w:rPr>
      </w:pPr>
      <w:r w:rsidRPr="00F74685">
        <w:rPr>
          <w:sz w:val="28"/>
          <w:szCs w:val="28"/>
        </w:rPr>
        <w:t>Забезпечує дотримання працівниками Департаменту правил внутрішнього трудового розпорядку та виконавської дисципліни.</w:t>
      </w:r>
    </w:p>
    <w:p w14:paraId="6E3AE76A" w14:textId="77777777" w:rsidR="00982452" w:rsidRPr="00F74685" w:rsidRDefault="00982452" w:rsidP="00982452">
      <w:pPr>
        <w:pStyle w:val="a5"/>
        <w:widowControl/>
        <w:tabs>
          <w:tab w:val="left" w:pos="993"/>
          <w:tab w:val="left" w:pos="1276"/>
          <w:tab w:val="left" w:pos="2010"/>
        </w:tabs>
        <w:ind w:left="567" w:firstLine="0"/>
        <w:contextualSpacing/>
        <w:rPr>
          <w:sz w:val="28"/>
          <w:szCs w:val="28"/>
        </w:rPr>
      </w:pPr>
    </w:p>
    <w:p w14:paraId="3DE64B90" w14:textId="17AC161D" w:rsidR="00F74685" w:rsidRDefault="00F74685" w:rsidP="0022319F">
      <w:pPr>
        <w:pStyle w:val="a5"/>
        <w:widowControl/>
        <w:numPr>
          <w:ilvl w:val="1"/>
          <w:numId w:val="14"/>
        </w:numPr>
        <w:tabs>
          <w:tab w:val="left" w:pos="993"/>
          <w:tab w:val="left" w:pos="1276"/>
          <w:tab w:val="left" w:pos="2010"/>
        </w:tabs>
        <w:ind w:left="0" w:firstLine="567"/>
        <w:contextualSpacing/>
        <w:rPr>
          <w:sz w:val="28"/>
          <w:szCs w:val="28"/>
        </w:rPr>
      </w:pPr>
      <w:r w:rsidRPr="00F74685">
        <w:rPr>
          <w:sz w:val="28"/>
          <w:szCs w:val="28"/>
        </w:rPr>
        <w:t>Відповідає за підготовку, своєчасне погодження та укладання контрактів з керівниками підприємств, установ, організацій територіальної громади міста Києва, підпорядкованих Департаменту. Здійснює аналіз виконання умов та показників укладених контрактів з керівниками цих підприємств, установ, організацій забезпечує своєчасне продовження та розірвання контрактів.</w:t>
      </w:r>
    </w:p>
    <w:p w14:paraId="3FD91D31" w14:textId="77777777" w:rsidR="00982452" w:rsidRPr="00F74685" w:rsidRDefault="00982452" w:rsidP="00982452">
      <w:pPr>
        <w:pStyle w:val="a5"/>
        <w:widowControl/>
        <w:tabs>
          <w:tab w:val="left" w:pos="993"/>
          <w:tab w:val="left" w:pos="1276"/>
          <w:tab w:val="left" w:pos="2010"/>
        </w:tabs>
        <w:ind w:left="567" w:firstLine="0"/>
        <w:contextualSpacing/>
        <w:rPr>
          <w:sz w:val="28"/>
          <w:szCs w:val="28"/>
        </w:rPr>
      </w:pPr>
    </w:p>
    <w:p w14:paraId="68E273CA" w14:textId="69D7958B" w:rsidR="00F74685" w:rsidRDefault="00F74685" w:rsidP="0022319F">
      <w:pPr>
        <w:pStyle w:val="a5"/>
        <w:widowControl/>
        <w:numPr>
          <w:ilvl w:val="1"/>
          <w:numId w:val="14"/>
        </w:numPr>
        <w:tabs>
          <w:tab w:val="left" w:pos="993"/>
          <w:tab w:val="left" w:pos="1276"/>
          <w:tab w:val="left" w:pos="2010"/>
        </w:tabs>
        <w:ind w:left="0" w:firstLine="567"/>
        <w:contextualSpacing/>
        <w:rPr>
          <w:sz w:val="28"/>
          <w:szCs w:val="28"/>
        </w:rPr>
      </w:pPr>
      <w:r w:rsidRPr="00F74685">
        <w:rPr>
          <w:sz w:val="28"/>
          <w:szCs w:val="28"/>
        </w:rPr>
        <w:t>Проводить особистий прийом громадян з питань, що належать до повноважень Департаменту.</w:t>
      </w:r>
    </w:p>
    <w:p w14:paraId="0E90F4E1" w14:textId="77777777" w:rsidR="00982452" w:rsidRPr="00F74685" w:rsidRDefault="00982452" w:rsidP="00982452">
      <w:pPr>
        <w:pStyle w:val="a5"/>
        <w:widowControl/>
        <w:tabs>
          <w:tab w:val="left" w:pos="993"/>
          <w:tab w:val="left" w:pos="1276"/>
          <w:tab w:val="left" w:pos="2010"/>
        </w:tabs>
        <w:ind w:left="567" w:firstLine="0"/>
        <w:contextualSpacing/>
        <w:rPr>
          <w:sz w:val="28"/>
          <w:szCs w:val="28"/>
        </w:rPr>
      </w:pPr>
    </w:p>
    <w:p w14:paraId="6FBAC49B" w14:textId="6F75E620" w:rsidR="00F74685" w:rsidRPr="00F74685" w:rsidRDefault="00F74685" w:rsidP="0022319F">
      <w:pPr>
        <w:pStyle w:val="a5"/>
        <w:widowControl/>
        <w:numPr>
          <w:ilvl w:val="1"/>
          <w:numId w:val="14"/>
        </w:numPr>
        <w:tabs>
          <w:tab w:val="left" w:pos="993"/>
          <w:tab w:val="left" w:pos="1276"/>
          <w:tab w:val="left" w:pos="2010"/>
        </w:tabs>
        <w:ind w:left="0" w:firstLine="567"/>
        <w:contextualSpacing/>
        <w:rPr>
          <w:sz w:val="28"/>
          <w:szCs w:val="28"/>
        </w:rPr>
      </w:pPr>
      <w:r w:rsidRPr="00F74685">
        <w:rPr>
          <w:sz w:val="28"/>
          <w:szCs w:val="28"/>
        </w:rPr>
        <w:t>Здійснює інші повноваження, визначені законом.</w:t>
      </w:r>
    </w:p>
    <w:p w14:paraId="190A3DF5" w14:textId="77777777" w:rsidR="00F74685" w:rsidRPr="00F74685" w:rsidRDefault="00F74685" w:rsidP="00022B45">
      <w:pPr>
        <w:pStyle w:val="a5"/>
        <w:widowControl/>
        <w:tabs>
          <w:tab w:val="left" w:pos="993"/>
          <w:tab w:val="left" w:pos="2010"/>
        </w:tabs>
        <w:ind w:left="0" w:firstLine="567"/>
        <w:contextualSpacing/>
        <w:rPr>
          <w:sz w:val="28"/>
          <w:szCs w:val="28"/>
        </w:rPr>
      </w:pPr>
    </w:p>
    <w:p w14:paraId="66FCDBE4" w14:textId="1C733A20" w:rsidR="00F74685" w:rsidRDefault="00F74685" w:rsidP="0022319F">
      <w:pPr>
        <w:pStyle w:val="a5"/>
        <w:widowControl/>
        <w:numPr>
          <w:ilvl w:val="0"/>
          <w:numId w:val="14"/>
        </w:numPr>
        <w:tabs>
          <w:tab w:val="left" w:pos="993"/>
          <w:tab w:val="left" w:pos="2010"/>
        </w:tabs>
        <w:ind w:left="0" w:firstLine="567"/>
        <w:contextualSpacing/>
        <w:rPr>
          <w:sz w:val="28"/>
          <w:szCs w:val="28"/>
        </w:rPr>
      </w:pPr>
      <w:r w:rsidRPr="00F74685">
        <w:rPr>
          <w:sz w:val="28"/>
          <w:szCs w:val="28"/>
        </w:rPr>
        <w:t>Директор Департаменту може мати першого заступника та заступників, які призначаються на посаду та звільняються з посади відповідно до законодавства України.</w:t>
      </w:r>
    </w:p>
    <w:p w14:paraId="0B89A509" w14:textId="77777777" w:rsidR="00982452" w:rsidRPr="00F74685" w:rsidRDefault="00982452" w:rsidP="00022B45">
      <w:pPr>
        <w:pStyle w:val="a5"/>
        <w:widowControl/>
        <w:tabs>
          <w:tab w:val="left" w:pos="993"/>
          <w:tab w:val="left" w:pos="2010"/>
        </w:tabs>
        <w:ind w:left="567" w:firstLine="0"/>
        <w:contextualSpacing/>
        <w:rPr>
          <w:sz w:val="28"/>
          <w:szCs w:val="28"/>
        </w:rPr>
      </w:pPr>
    </w:p>
    <w:p w14:paraId="54A33F1E" w14:textId="77777777" w:rsidR="00F74685" w:rsidRPr="00F74685" w:rsidRDefault="00F74685" w:rsidP="0022319F">
      <w:pPr>
        <w:pStyle w:val="a5"/>
        <w:widowControl/>
        <w:numPr>
          <w:ilvl w:val="0"/>
          <w:numId w:val="14"/>
        </w:numPr>
        <w:tabs>
          <w:tab w:val="left" w:pos="993"/>
        </w:tabs>
        <w:ind w:left="0" w:firstLine="567"/>
        <w:contextualSpacing/>
        <w:rPr>
          <w:sz w:val="28"/>
          <w:szCs w:val="28"/>
        </w:rPr>
      </w:pPr>
      <w:r w:rsidRPr="00F74685">
        <w:rPr>
          <w:sz w:val="28"/>
          <w:szCs w:val="28"/>
        </w:rPr>
        <w:t>У Департаменті для погодженого вирішення питань, що належать до його компетенції, може утворюватися колегія у складі директора Департаменту (голова колегії), його заступників (за посадою), інших працівників Департаменту.</w:t>
      </w:r>
    </w:p>
    <w:p w14:paraId="15B954EB" w14:textId="77777777" w:rsidR="00F74685" w:rsidRPr="00F74685" w:rsidRDefault="00F74685" w:rsidP="00022B45">
      <w:pPr>
        <w:pStyle w:val="a5"/>
        <w:widowControl/>
        <w:tabs>
          <w:tab w:val="left" w:pos="993"/>
          <w:tab w:val="left" w:pos="1479"/>
        </w:tabs>
        <w:ind w:left="0" w:firstLine="567"/>
        <w:contextualSpacing/>
        <w:rPr>
          <w:sz w:val="28"/>
          <w:szCs w:val="28"/>
        </w:rPr>
      </w:pPr>
      <w:r w:rsidRPr="00F74685">
        <w:rPr>
          <w:sz w:val="28"/>
          <w:szCs w:val="28"/>
        </w:rPr>
        <w:t>До складу колегії можуть входити за їх згодою: депутати Київської міської ради, керівники інших структурних підрозділів виконавчого органу Київської міської ради (Київської міської державної адміністрації), інших установ та громадських організацій.</w:t>
      </w:r>
    </w:p>
    <w:p w14:paraId="01FB67E2" w14:textId="77777777" w:rsidR="00F74685" w:rsidRPr="00F74685" w:rsidRDefault="00F74685" w:rsidP="00022B45">
      <w:pPr>
        <w:pStyle w:val="a3"/>
        <w:widowControl/>
        <w:tabs>
          <w:tab w:val="left" w:pos="993"/>
        </w:tabs>
        <w:ind w:firstLine="567"/>
        <w:contextualSpacing/>
        <w:jc w:val="both"/>
      </w:pPr>
      <w:r w:rsidRPr="00F74685">
        <w:t>Склад колегії затверджується наказом директора Департаменту.</w:t>
      </w:r>
    </w:p>
    <w:p w14:paraId="24CCF888" w14:textId="1FF82B71" w:rsidR="00F74685" w:rsidRDefault="00F74685" w:rsidP="00022B45">
      <w:pPr>
        <w:pStyle w:val="a3"/>
        <w:widowControl/>
        <w:tabs>
          <w:tab w:val="left" w:pos="993"/>
        </w:tabs>
        <w:ind w:firstLine="567"/>
        <w:contextualSpacing/>
        <w:jc w:val="both"/>
      </w:pPr>
      <w:r w:rsidRPr="00F74685">
        <w:t>Рішення колегії вводяться в дію наказами директора</w:t>
      </w:r>
      <w:r w:rsidRPr="00F74685">
        <w:rPr>
          <w:spacing w:val="-26"/>
        </w:rPr>
        <w:t xml:space="preserve"> </w:t>
      </w:r>
      <w:r w:rsidRPr="00F74685">
        <w:t>Департаменту.</w:t>
      </w:r>
    </w:p>
    <w:p w14:paraId="0EA74BA5" w14:textId="77777777" w:rsidR="00982452" w:rsidRPr="00F74685" w:rsidRDefault="00982452" w:rsidP="00022B45">
      <w:pPr>
        <w:pStyle w:val="a3"/>
        <w:widowControl/>
        <w:tabs>
          <w:tab w:val="left" w:pos="993"/>
        </w:tabs>
        <w:ind w:firstLine="567"/>
        <w:contextualSpacing/>
        <w:jc w:val="both"/>
      </w:pPr>
    </w:p>
    <w:p w14:paraId="7490FA65" w14:textId="77777777" w:rsidR="00F74685" w:rsidRPr="00F74685" w:rsidRDefault="00F74685" w:rsidP="0022319F">
      <w:pPr>
        <w:pStyle w:val="a5"/>
        <w:widowControl/>
        <w:numPr>
          <w:ilvl w:val="0"/>
          <w:numId w:val="14"/>
        </w:numPr>
        <w:tabs>
          <w:tab w:val="left" w:pos="993"/>
          <w:tab w:val="left" w:pos="1134"/>
        </w:tabs>
        <w:ind w:left="0" w:firstLine="567"/>
        <w:contextualSpacing/>
        <w:rPr>
          <w:sz w:val="28"/>
          <w:szCs w:val="28"/>
        </w:rPr>
      </w:pPr>
      <w:r w:rsidRPr="00F74685">
        <w:rPr>
          <w:sz w:val="28"/>
          <w:szCs w:val="28"/>
        </w:rPr>
        <w:t xml:space="preserve">Департамент утримується за рахунок коштів бюджету міста Києва. </w:t>
      </w:r>
    </w:p>
    <w:p w14:paraId="78E2DBCA" w14:textId="77777777" w:rsidR="00F74685" w:rsidRPr="00F74685" w:rsidRDefault="00F74685" w:rsidP="00022B45">
      <w:pPr>
        <w:pStyle w:val="a5"/>
        <w:widowControl/>
        <w:tabs>
          <w:tab w:val="left" w:pos="993"/>
          <w:tab w:val="left" w:pos="1611"/>
        </w:tabs>
        <w:ind w:left="0" w:firstLine="567"/>
        <w:contextualSpacing/>
        <w:rPr>
          <w:sz w:val="28"/>
          <w:szCs w:val="28"/>
        </w:rPr>
      </w:pPr>
      <w:r w:rsidRPr="00F74685">
        <w:rPr>
          <w:sz w:val="28"/>
          <w:szCs w:val="28"/>
        </w:rPr>
        <w:t>Гранична чисельність Департаменту затверджується</w:t>
      </w:r>
      <w:r w:rsidRPr="00F74685">
        <w:rPr>
          <w:spacing w:val="30"/>
          <w:sz w:val="28"/>
          <w:szCs w:val="28"/>
        </w:rPr>
        <w:t xml:space="preserve"> </w:t>
      </w:r>
      <w:r w:rsidRPr="00F74685">
        <w:rPr>
          <w:sz w:val="28"/>
          <w:szCs w:val="28"/>
        </w:rPr>
        <w:t>розпорядженням Київського міського голови.</w:t>
      </w:r>
    </w:p>
    <w:p w14:paraId="3216D230" w14:textId="10A9B17A" w:rsidR="00F74685" w:rsidRPr="00F74685" w:rsidRDefault="00F74685" w:rsidP="00022B45">
      <w:pPr>
        <w:pStyle w:val="a3"/>
        <w:widowControl/>
        <w:tabs>
          <w:tab w:val="left" w:pos="993"/>
        </w:tabs>
        <w:ind w:firstLine="567"/>
        <w:contextualSpacing/>
        <w:jc w:val="both"/>
      </w:pPr>
      <w:r w:rsidRPr="00F74685">
        <w:t>Штатний розпис та кошторис Департаменту затверджується Київським міським головою після попередньої</w:t>
      </w:r>
      <w:r w:rsidR="001B1985">
        <w:t xml:space="preserve"> їх </w:t>
      </w:r>
      <w:r w:rsidRPr="00F74685">
        <w:t>експертизи у Департаменті фінансів виконавчого органу Київської міської ради (Київської міської державної</w:t>
      </w:r>
      <w:r w:rsidRPr="00F74685">
        <w:rPr>
          <w:spacing w:val="-15"/>
        </w:rPr>
        <w:t xml:space="preserve"> </w:t>
      </w:r>
      <w:r w:rsidRPr="00F74685">
        <w:t>адміністрації).</w:t>
      </w:r>
    </w:p>
    <w:p w14:paraId="308A5461" w14:textId="2137A168" w:rsidR="00F74685" w:rsidRDefault="00F74685" w:rsidP="00022B45">
      <w:pPr>
        <w:pStyle w:val="a3"/>
        <w:widowControl/>
        <w:tabs>
          <w:tab w:val="left" w:pos="993"/>
        </w:tabs>
        <w:ind w:firstLine="567"/>
        <w:contextualSpacing/>
        <w:jc w:val="both"/>
      </w:pPr>
      <w:r w:rsidRPr="00BE1552">
        <w:t>Структура Департаменту затверджується розпорядженням Київського міського голови.</w:t>
      </w:r>
    </w:p>
    <w:p w14:paraId="6E37D816" w14:textId="77777777" w:rsidR="00982452" w:rsidRPr="00F74685" w:rsidRDefault="00982452" w:rsidP="001D706B">
      <w:pPr>
        <w:pStyle w:val="a3"/>
        <w:widowControl/>
        <w:ind w:firstLine="567"/>
        <w:contextualSpacing/>
        <w:jc w:val="both"/>
      </w:pPr>
    </w:p>
    <w:p w14:paraId="2F034BD6" w14:textId="77777777" w:rsidR="00F74685" w:rsidRPr="00F74685" w:rsidRDefault="00F74685" w:rsidP="0022319F">
      <w:pPr>
        <w:pStyle w:val="a5"/>
        <w:widowControl/>
        <w:numPr>
          <w:ilvl w:val="0"/>
          <w:numId w:val="14"/>
        </w:numPr>
        <w:tabs>
          <w:tab w:val="left" w:pos="993"/>
        </w:tabs>
        <w:ind w:left="0" w:firstLine="567"/>
        <w:contextualSpacing/>
        <w:rPr>
          <w:sz w:val="28"/>
          <w:szCs w:val="28"/>
        </w:rPr>
      </w:pPr>
      <w:r w:rsidRPr="00F74685">
        <w:rPr>
          <w:sz w:val="28"/>
          <w:szCs w:val="28"/>
        </w:rPr>
        <w:lastRenderedPageBreak/>
        <w:t>Майно Департаменту є комунальною власністю територіальної громади міста Києва й закріплене за ним на праві оперативного</w:t>
      </w:r>
      <w:r w:rsidRPr="00F74685">
        <w:rPr>
          <w:spacing w:val="-11"/>
          <w:sz w:val="28"/>
          <w:szCs w:val="28"/>
        </w:rPr>
        <w:t xml:space="preserve"> </w:t>
      </w:r>
      <w:r w:rsidRPr="00F74685">
        <w:rPr>
          <w:sz w:val="28"/>
          <w:szCs w:val="28"/>
        </w:rPr>
        <w:t>управління.</w:t>
      </w:r>
    </w:p>
    <w:p w14:paraId="2C8123FD" w14:textId="3D4C2E1B" w:rsidR="00F74685" w:rsidRDefault="00F74685" w:rsidP="00022B45">
      <w:pPr>
        <w:pStyle w:val="a3"/>
        <w:widowControl/>
        <w:tabs>
          <w:tab w:val="left" w:pos="993"/>
        </w:tabs>
        <w:ind w:firstLine="567"/>
        <w:contextualSpacing/>
        <w:jc w:val="both"/>
      </w:pPr>
      <w:r w:rsidRPr="00F74685">
        <w:t>Департамент має право виключно за згодою власника або уповноваженого ним</w:t>
      </w:r>
      <w:r w:rsidRPr="00F74685">
        <w:rPr>
          <w:spacing w:val="-22"/>
        </w:rPr>
        <w:t xml:space="preserve"> </w:t>
      </w:r>
      <w:r w:rsidRPr="00F74685">
        <w:t>органу:</w:t>
      </w:r>
      <w:r w:rsidRPr="00F74685">
        <w:rPr>
          <w:spacing w:val="-18"/>
        </w:rPr>
        <w:t xml:space="preserve"> </w:t>
      </w:r>
      <w:r w:rsidRPr="00F74685">
        <w:t>відчужувати</w:t>
      </w:r>
      <w:r w:rsidRPr="00F74685">
        <w:rPr>
          <w:spacing w:val="-19"/>
        </w:rPr>
        <w:t xml:space="preserve"> </w:t>
      </w:r>
      <w:r w:rsidRPr="00F74685">
        <w:t>закріплене</w:t>
      </w:r>
      <w:r w:rsidRPr="00F74685">
        <w:rPr>
          <w:spacing w:val="-19"/>
        </w:rPr>
        <w:t xml:space="preserve"> </w:t>
      </w:r>
      <w:r w:rsidRPr="00F74685">
        <w:t>за</w:t>
      </w:r>
      <w:r w:rsidRPr="00F74685">
        <w:rPr>
          <w:spacing w:val="-20"/>
        </w:rPr>
        <w:t xml:space="preserve"> </w:t>
      </w:r>
      <w:r w:rsidRPr="00F74685">
        <w:t>ним</w:t>
      </w:r>
      <w:r w:rsidRPr="00F74685">
        <w:rPr>
          <w:spacing w:val="-19"/>
        </w:rPr>
        <w:t xml:space="preserve"> </w:t>
      </w:r>
      <w:r w:rsidRPr="00F74685">
        <w:t>майно,</w:t>
      </w:r>
      <w:r w:rsidRPr="00F74685">
        <w:rPr>
          <w:spacing w:val="-19"/>
        </w:rPr>
        <w:t xml:space="preserve"> </w:t>
      </w:r>
      <w:r w:rsidRPr="00F74685">
        <w:t>надавати</w:t>
      </w:r>
      <w:r w:rsidRPr="00F74685">
        <w:rPr>
          <w:spacing w:val="-22"/>
        </w:rPr>
        <w:t xml:space="preserve"> </w:t>
      </w:r>
      <w:r w:rsidRPr="00F74685">
        <w:t>в</w:t>
      </w:r>
      <w:r w:rsidRPr="00F74685">
        <w:rPr>
          <w:spacing w:val="-19"/>
        </w:rPr>
        <w:t xml:space="preserve"> </w:t>
      </w:r>
      <w:r w:rsidRPr="00F74685">
        <w:t>оренду,</w:t>
      </w:r>
      <w:r w:rsidRPr="00F74685">
        <w:rPr>
          <w:spacing w:val="-19"/>
        </w:rPr>
        <w:t xml:space="preserve"> </w:t>
      </w:r>
      <w:r w:rsidRPr="00F74685">
        <w:t>передавати у заставу нерухоме майно, обладнання, інвентар та інші цінності, а також списувати з балансу основні засоби в установленому</w:t>
      </w:r>
      <w:r w:rsidRPr="00F74685">
        <w:rPr>
          <w:spacing w:val="-11"/>
        </w:rPr>
        <w:t xml:space="preserve"> </w:t>
      </w:r>
      <w:r w:rsidRPr="00F74685">
        <w:t>порядку.</w:t>
      </w:r>
    </w:p>
    <w:p w14:paraId="2E919ECC" w14:textId="77777777" w:rsidR="00982452" w:rsidRPr="00F74685" w:rsidRDefault="00982452" w:rsidP="00022B45">
      <w:pPr>
        <w:pStyle w:val="a3"/>
        <w:widowControl/>
        <w:tabs>
          <w:tab w:val="left" w:pos="993"/>
        </w:tabs>
        <w:ind w:firstLine="567"/>
        <w:contextualSpacing/>
        <w:jc w:val="both"/>
      </w:pPr>
    </w:p>
    <w:p w14:paraId="77B80E27" w14:textId="6EEDB6AD" w:rsidR="00F96596" w:rsidRDefault="00F74685" w:rsidP="0022319F">
      <w:pPr>
        <w:pStyle w:val="a5"/>
        <w:widowControl/>
        <w:numPr>
          <w:ilvl w:val="0"/>
          <w:numId w:val="14"/>
        </w:numPr>
        <w:tabs>
          <w:tab w:val="left" w:pos="993"/>
          <w:tab w:val="left" w:pos="1276"/>
          <w:tab w:val="left" w:pos="2010"/>
        </w:tabs>
        <w:ind w:left="0" w:firstLine="567"/>
        <w:contextualSpacing/>
        <w:rPr>
          <w:sz w:val="28"/>
          <w:szCs w:val="28"/>
        </w:rPr>
      </w:pPr>
      <w:r w:rsidRPr="00F74685">
        <w:rPr>
          <w:sz w:val="28"/>
          <w:szCs w:val="28"/>
        </w:rPr>
        <w:t>Департамент здійснює оперативний та бухгалтерський облік результатів своєї діяльності і надає фінансову, статистичну та іншу звітність у порядку, встановленому законодавством України.</w:t>
      </w:r>
    </w:p>
    <w:p w14:paraId="3085ED74" w14:textId="77777777" w:rsidR="00982452" w:rsidRPr="00F74685" w:rsidRDefault="00982452" w:rsidP="00022B45">
      <w:pPr>
        <w:pStyle w:val="a5"/>
        <w:widowControl/>
        <w:tabs>
          <w:tab w:val="left" w:pos="993"/>
          <w:tab w:val="left" w:pos="1276"/>
          <w:tab w:val="left" w:pos="2010"/>
        </w:tabs>
        <w:ind w:left="567" w:firstLine="0"/>
        <w:contextualSpacing/>
        <w:rPr>
          <w:sz w:val="28"/>
          <w:szCs w:val="28"/>
        </w:rPr>
      </w:pPr>
    </w:p>
    <w:p w14:paraId="1DF26677" w14:textId="3D557901" w:rsidR="00F74685" w:rsidRDefault="00F74685" w:rsidP="0022319F">
      <w:pPr>
        <w:pStyle w:val="a5"/>
        <w:widowControl/>
        <w:numPr>
          <w:ilvl w:val="0"/>
          <w:numId w:val="14"/>
        </w:numPr>
        <w:tabs>
          <w:tab w:val="left" w:pos="993"/>
          <w:tab w:val="left" w:pos="1276"/>
          <w:tab w:val="left" w:pos="2010"/>
        </w:tabs>
        <w:ind w:left="0" w:firstLine="567"/>
        <w:contextualSpacing/>
        <w:rPr>
          <w:sz w:val="28"/>
          <w:szCs w:val="28"/>
        </w:rPr>
      </w:pPr>
      <w:r w:rsidRPr="00F74685">
        <w:rPr>
          <w:sz w:val="28"/>
          <w:szCs w:val="28"/>
        </w:rPr>
        <w:t>Департамент є юридичною особою публічного права, має самостійний баланс, рахунки в органах Державної казначейської служби України, печатку із зображенням Державного Герба України та своїм</w:t>
      </w:r>
      <w:r w:rsidRPr="00F74685">
        <w:rPr>
          <w:spacing w:val="-7"/>
          <w:sz w:val="28"/>
          <w:szCs w:val="28"/>
        </w:rPr>
        <w:t xml:space="preserve"> </w:t>
      </w:r>
      <w:r w:rsidRPr="00F74685">
        <w:rPr>
          <w:sz w:val="28"/>
          <w:szCs w:val="28"/>
        </w:rPr>
        <w:t>найменуванням.</w:t>
      </w:r>
    </w:p>
    <w:p w14:paraId="130FE0E6" w14:textId="77777777" w:rsidR="00982452" w:rsidRPr="00F74685" w:rsidRDefault="00982452" w:rsidP="00982452">
      <w:pPr>
        <w:pStyle w:val="a5"/>
        <w:widowControl/>
        <w:tabs>
          <w:tab w:val="left" w:pos="993"/>
          <w:tab w:val="left" w:pos="1276"/>
          <w:tab w:val="left" w:pos="2010"/>
        </w:tabs>
        <w:ind w:left="567" w:firstLine="0"/>
        <w:contextualSpacing/>
        <w:rPr>
          <w:sz w:val="28"/>
          <w:szCs w:val="28"/>
        </w:rPr>
      </w:pPr>
    </w:p>
    <w:p w14:paraId="2F25665C" w14:textId="3D8F757D" w:rsidR="00F74685" w:rsidRPr="00AA2910" w:rsidRDefault="00F74685" w:rsidP="0022319F">
      <w:pPr>
        <w:pStyle w:val="a5"/>
        <w:widowControl/>
        <w:numPr>
          <w:ilvl w:val="0"/>
          <w:numId w:val="14"/>
        </w:numPr>
        <w:tabs>
          <w:tab w:val="left" w:pos="993"/>
          <w:tab w:val="left" w:pos="1276"/>
          <w:tab w:val="left" w:pos="2010"/>
        </w:tabs>
        <w:ind w:left="0" w:firstLine="567"/>
        <w:contextualSpacing/>
        <w:rPr>
          <w:sz w:val="28"/>
          <w:szCs w:val="28"/>
        </w:rPr>
      </w:pPr>
      <w:r w:rsidRPr="00AA2910">
        <w:rPr>
          <w:sz w:val="28"/>
          <w:szCs w:val="28"/>
        </w:rPr>
        <w:t>Найменування Департаменту:</w:t>
      </w:r>
    </w:p>
    <w:p w14:paraId="3BB370BD" w14:textId="5B1FA2DA" w:rsidR="00982452" w:rsidRPr="00AA2910" w:rsidRDefault="00F74685" w:rsidP="001D706B">
      <w:pPr>
        <w:pStyle w:val="a5"/>
        <w:widowControl/>
        <w:tabs>
          <w:tab w:val="left" w:pos="993"/>
          <w:tab w:val="left" w:pos="1276"/>
          <w:tab w:val="left" w:pos="2010"/>
        </w:tabs>
        <w:ind w:left="0" w:firstLine="567"/>
        <w:contextualSpacing/>
        <w:rPr>
          <w:sz w:val="28"/>
          <w:szCs w:val="28"/>
        </w:rPr>
      </w:pPr>
      <w:r w:rsidRPr="00AA2910">
        <w:rPr>
          <w:sz w:val="28"/>
          <w:szCs w:val="28"/>
        </w:rPr>
        <w:t>Повне найменування українською мовою: Департамент з питань реєстрації виконавчого органу Київської міської ради (Київської міської державної адміністрації)</w:t>
      </w:r>
      <w:r w:rsidR="0035465A" w:rsidRPr="00AA2910">
        <w:rPr>
          <w:sz w:val="28"/>
          <w:szCs w:val="28"/>
        </w:rPr>
        <w:t>.</w:t>
      </w:r>
    </w:p>
    <w:p w14:paraId="354B0DD4" w14:textId="3E27B8AA" w:rsidR="00F74685" w:rsidRDefault="00F74685" w:rsidP="001D706B">
      <w:pPr>
        <w:pStyle w:val="a5"/>
        <w:widowControl/>
        <w:tabs>
          <w:tab w:val="left" w:pos="993"/>
          <w:tab w:val="left" w:pos="1276"/>
          <w:tab w:val="left" w:pos="2010"/>
        </w:tabs>
        <w:ind w:left="0" w:firstLine="567"/>
        <w:contextualSpacing/>
        <w:rPr>
          <w:sz w:val="28"/>
          <w:szCs w:val="28"/>
        </w:rPr>
      </w:pPr>
      <w:r w:rsidRPr="00AA2910">
        <w:rPr>
          <w:sz w:val="28"/>
          <w:szCs w:val="28"/>
        </w:rPr>
        <w:t>Скорочене найменування: Департамент з питань реєстрації ВО КМР (КМДА).</w:t>
      </w:r>
    </w:p>
    <w:p w14:paraId="14E428FA" w14:textId="77777777" w:rsidR="00982452" w:rsidRPr="00F74685" w:rsidRDefault="00982452" w:rsidP="001D706B">
      <w:pPr>
        <w:pStyle w:val="a5"/>
        <w:widowControl/>
        <w:tabs>
          <w:tab w:val="left" w:pos="993"/>
          <w:tab w:val="left" w:pos="1276"/>
          <w:tab w:val="left" w:pos="2010"/>
        </w:tabs>
        <w:ind w:left="0" w:firstLine="567"/>
        <w:contextualSpacing/>
        <w:rPr>
          <w:sz w:val="28"/>
          <w:szCs w:val="28"/>
        </w:rPr>
      </w:pPr>
    </w:p>
    <w:p w14:paraId="0F95AAEC" w14:textId="387861B7" w:rsidR="00F74685" w:rsidRPr="0035465A" w:rsidRDefault="00F74685" w:rsidP="0022319F">
      <w:pPr>
        <w:pStyle w:val="a5"/>
        <w:widowControl/>
        <w:numPr>
          <w:ilvl w:val="0"/>
          <w:numId w:val="14"/>
        </w:numPr>
        <w:tabs>
          <w:tab w:val="left" w:pos="993"/>
          <w:tab w:val="left" w:pos="1276"/>
          <w:tab w:val="left" w:pos="2010"/>
        </w:tabs>
        <w:ind w:left="0" w:firstLine="567"/>
        <w:contextualSpacing/>
        <w:rPr>
          <w:sz w:val="28"/>
          <w:szCs w:val="28"/>
        </w:rPr>
      </w:pPr>
      <w:r w:rsidRPr="00AA2910">
        <w:rPr>
          <w:sz w:val="28"/>
          <w:szCs w:val="28"/>
        </w:rPr>
        <w:t>Місцезнаходження Департаменту: вул. Хрещатик, 36, м. Київ, 01044</w:t>
      </w:r>
      <w:r w:rsidRPr="0035465A">
        <w:rPr>
          <w:sz w:val="28"/>
          <w:szCs w:val="28"/>
        </w:rPr>
        <w:t>.</w:t>
      </w:r>
    </w:p>
    <w:p w14:paraId="7D4973A8" w14:textId="77777777" w:rsidR="007A06AE" w:rsidRPr="0035465A" w:rsidRDefault="007A06AE" w:rsidP="007A06AE">
      <w:pPr>
        <w:pStyle w:val="a5"/>
        <w:widowControl/>
        <w:tabs>
          <w:tab w:val="left" w:pos="993"/>
          <w:tab w:val="left" w:pos="1276"/>
          <w:tab w:val="left" w:pos="2010"/>
        </w:tabs>
        <w:ind w:left="567" w:firstLine="0"/>
        <w:contextualSpacing/>
        <w:rPr>
          <w:sz w:val="28"/>
          <w:szCs w:val="28"/>
        </w:rPr>
      </w:pPr>
    </w:p>
    <w:p w14:paraId="2CD82DA4" w14:textId="4383AC56" w:rsidR="00F74685" w:rsidRPr="0035465A" w:rsidRDefault="00F74685" w:rsidP="0022319F">
      <w:pPr>
        <w:pStyle w:val="a5"/>
        <w:widowControl/>
        <w:numPr>
          <w:ilvl w:val="0"/>
          <w:numId w:val="14"/>
        </w:numPr>
        <w:tabs>
          <w:tab w:val="left" w:pos="993"/>
          <w:tab w:val="left" w:pos="1276"/>
          <w:tab w:val="left" w:pos="2010"/>
        </w:tabs>
        <w:ind w:left="0" w:firstLine="567"/>
        <w:contextualSpacing/>
        <w:rPr>
          <w:sz w:val="28"/>
          <w:szCs w:val="28"/>
        </w:rPr>
      </w:pPr>
      <w:r w:rsidRPr="00AA2910">
        <w:rPr>
          <w:sz w:val="28"/>
          <w:szCs w:val="28"/>
        </w:rPr>
        <w:t>Припинення Департаменту здійснюється в установленому порядку рішенням Київської міської ради.</w:t>
      </w:r>
    </w:p>
    <w:p w14:paraId="22007CA3" w14:textId="3ABE63FA" w:rsidR="003869E0" w:rsidRPr="00F74685" w:rsidRDefault="003869E0" w:rsidP="001D706B">
      <w:pPr>
        <w:widowControl/>
        <w:tabs>
          <w:tab w:val="left" w:pos="1945"/>
        </w:tabs>
        <w:ind w:firstLine="567"/>
        <w:contextualSpacing/>
        <w:jc w:val="both"/>
        <w:rPr>
          <w:sz w:val="20"/>
          <w:szCs w:val="20"/>
        </w:rPr>
      </w:pPr>
    </w:p>
    <w:p w14:paraId="75062C8D" w14:textId="77777777" w:rsidR="0035465A" w:rsidRDefault="0035465A" w:rsidP="0035465A">
      <w:pPr>
        <w:rPr>
          <w:sz w:val="28"/>
          <w:szCs w:val="28"/>
        </w:rPr>
      </w:pPr>
    </w:p>
    <w:p w14:paraId="6D34105E" w14:textId="1E17AD56" w:rsidR="0035465A" w:rsidRPr="00D57F89" w:rsidRDefault="0035465A" w:rsidP="0035465A">
      <w:pPr>
        <w:rPr>
          <w:sz w:val="28"/>
          <w:szCs w:val="28"/>
        </w:rPr>
      </w:pPr>
      <w:r w:rsidRPr="00D57F89">
        <w:rPr>
          <w:sz w:val="28"/>
          <w:szCs w:val="28"/>
        </w:rPr>
        <w:t>Київський міський голова</w:t>
      </w:r>
      <w:r w:rsidRPr="00D57F89">
        <w:rPr>
          <w:sz w:val="28"/>
          <w:szCs w:val="28"/>
        </w:rPr>
        <w:tab/>
      </w:r>
      <w:r w:rsidRPr="00D57F89">
        <w:rPr>
          <w:sz w:val="28"/>
          <w:szCs w:val="28"/>
        </w:rPr>
        <w:tab/>
      </w:r>
      <w:r w:rsidRPr="00D57F89">
        <w:rPr>
          <w:sz w:val="28"/>
          <w:szCs w:val="28"/>
        </w:rPr>
        <w:tab/>
      </w:r>
      <w:r w:rsidRPr="00D57F89">
        <w:rPr>
          <w:sz w:val="28"/>
          <w:szCs w:val="28"/>
        </w:rPr>
        <w:tab/>
      </w:r>
      <w:r w:rsidRPr="00D57F89">
        <w:rPr>
          <w:sz w:val="28"/>
          <w:szCs w:val="28"/>
        </w:rPr>
        <w:tab/>
      </w:r>
      <w:r w:rsidR="00800B84">
        <w:rPr>
          <w:sz w:val="28"/>
          <w:szCs w:val="28"/>
        </w:rPr>
        <w:tab/>
      </w:r>
      <w:r w:rsidRPr="00D57F89">
        <w:rPr>
          <w:sz w:val="28"/>
          <w:szCs w:val="28"/>
        </w:rPr>
        <w:tab/>
        <w:t>Віталій КЛИЧКО</w:t>
      </w:r>
    </w:p>
    <w:p w14:paraId="0164DA5E" w14:textId="77777777" w:rsidR="0035465A" w:rsidRDefault="0035465A" w:rsidP="0035465A"/>
    <w:p w14:paraId="1519F123" w14:textId="77777777" w:rsidR="0035465A" w:rsidRDefault="0035465A" w:rsidP="0035465A"/>
    <w:p w14:paraId="6FEF3969" w14:textId="3ADD934F" w:rsidR="00E3171B" w:rsidRDefault="00E3171B" w:rsidP="001D706B">
      <w:pPr>
        <w:pStyle w:val="a5"/>
        <w:widowControl/>
        <w:tabs>
          <w:tab w:val="left" w:pos="1945"/>
        </w:tabs>
        <w:ind w:left="0" w:firstLine="567"/>
        <w:contextualSpacing/>
        <w:rPr>
          <w:sz w:val="20"/>
          <w:szCs w:val="20"/>
        </w:rPr>
      </w:pPr>
    </w:p>
    <w:p w14:paraId="61690F5F" w14:textId="2F26111C" w:rsidR="00E3171B" w:rsidRDefault="00E3171B" w:rsidP="001D706B">
      <w:pPr>
        <w:pStyle w:val="a5"/>
        <w:widowControl/>
        <w:tabs>
          <w:tab w:val="left" w:pos="1945"/>
        </w:tabs>
        <w:ind w:left="0" w:firstLine="567"/>
        <w:contextualSpacing/>
        <w:rPr>
          <w:sz w:val="20"/>
          <w:szCs w:val="20"/>
        </w:rPr>
      </w:pPr>
    </w:p>
    <w:p w14:paraId="626B2A40" w14:textId="77777777" w:rsidR="00E3171B" w:rsidRPr="00F42C5E" w:rsidRDefault="00E3171B" w:rsidP="001D706B">
      <w:pPr>
        <w:pStyle w:val="a5"/>
        <w:widowControl/>
        <w:tabs>
          <w:tab w:val="left" w:pos="1945"/>
        </w:tabs>
        <w:ind w:left="0" w:firstLine="567"/>
        <w:contextualSpacing/>
        <w:rPr>
          <w:sz w:val="20"/>
          <w:szCs w:val="20"/>
        </w:rPr>
      </w:pPr>
    </w:p>
    <w:p w14:paraId="28C7F70A" w14:textId="1B364511" w:rsidR="009A4D9B" w:rsidRPr="00F42C5E" w:rsidRDefault="009A4D9B" w:rsidP="00EB0F6F">
      <w:pPr>
        <w:widowControl/>
        <w:contextualSpacing/>
        <w:rPr>
          <w:sz w:val="28"/>
          <w:szCs w:val="28"/>
          <w:lang w:eastAsia="en-US" w:bidi="ar-SA"/>
        </w:rPr>
      </w:pPr>
    </w:p>
    <w:sectPr w:rsidR="009A4D9B" w:rsidRPr="00F42C5E" w:rsidSect="00E15A42">
      <w:headerReference w:type="default" r:id="rId17"/>
      <w:headerReference w:type="first" r:id="rId18"/>
      <w:pgSz w:w="11910" w:h="16840"/>
      <w:pgMar w:top="1418" w:right="567" w:bottom="1418" w:left="1418" w:header="748" w:footer="0" w:gutter="0"/>
      <w:pgNumType w:start="2" w:chapStyle="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D33C7" w14:textId="77777777" w:rsidR="00290CEF" w:rsidRDefault="00290CEF">
      <w:r>
        <w:separator/>
      </w:r>
    </w:p>
  </w:endnote>
  <w:endnote w:type="continuationSeparator" w:id="0">
    <w:p w14:paraId="738ADEDC" w14:textId="77777777" w:rsidR="00290CEF" w:rsidRDefault="0029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5D8BD" w14:textId="77777777" w:rsidR="006D2C89" w:rsidRDefault="006D2C8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7B74B" w14:textId="77777777" w:rsidR="006D2C89" w:rsidRDefault="006D2C89">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5D8DD" w14:textId="77777777" w:rsidR="006D2C89" w:rsidRDefault="006D2C8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2AE32" w14:textId="77777777" w:rsidR="00290CEF" w:rsidRDefault="00290CEF">
      <w:r>
        <w:separator/>
      </w:r>
    </w:p>
  </w:footnote>
  <w:footnote w:type="continuationSeparator" w:id="0">
    <w:p w14:paraId="23645D5B" w14:textId="77777777" w:rsidR="00290CEF" w:rsidRDefault="00290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7B03" w14:textId="77777777" w:rsidR="006D2C89" w:rsidRDefault="006D2C8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17358" w14:textId="77777777" w:rsidR="006D2C89" w:rsidRDefault="006D2C89">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73078" w14:textId="4F7A1CAC" w:rsidR="006D2C89" w:rsidRPr="006D2C89" w:rsidRDefault="006D2C89" w:rsidP="006D2C89">
    <w:pPr>
      <w:pStyle w:val="a9"/>
    </w:pPr>
  </w:p>
  <w:p w14:paraId="687D3E4F" w14:textId="7E89E382" w:rsidR="006D2C89" w:rsidRPr="006D2C89" w:rsidRDefault="006D2C89" w:rsidP="006D2C89">
    <w:pPr>
      <w:pStyle w:val="a9"/>
      <w:jc w:val="center"/>
    </w:pPr>
    <w: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18DF8" w14:textId="77777777" w:rsidR="00434CDA" w:rsidRDefault="00434CDA">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67697" w14:textId="77777777" w:rsidR="006D2C89" w:rsidRPr="006D2C89" w:rsidRDefault="006D2C89" w:rsidP="006D2C89">
    <w:pPr>
      <w:pStyle w:val="a9"/>
    </w:pPr>
  </w:p>
  <w:p w14:paraId="59605C11" w14:textId="76625AA4" w:rsidR="006D2C89" w:rsidRPr="006D2C89" w:rsidRDefault="006D2C89" w:rsidP="006D2C89">
    <w:pPr>
      <w:pStyle w:val="a9"/>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603941"/>
      <w:docPartObj>
        <w:docPartGallery w:val="Page Numbers (Top of Page)"/>
        <w:docPartUnique/>
      </w:docPartObj>
    </w:sdtPr>
    <w:sdtEndPr/>
    <w:sdtContent>
      <w:p w14:paraId="72197ABD" w14:textId="641273FD" w:rsidR="00E15A42" w:rsidRDefault="00E15A42">
        <w:pPr>
          <w:pStyle w:val="a9"/>
          <w:jc w:val="center"/>
        </w:pPr>
        <w:r>
          <w:fldChar w:fldCharType="begin"/>
        </w:r>
        <w:r>
          <w:instrText>PAGE   \* MERGEFORMAT</w:instrText>
        </w:r>
        <w:r>
          <w:fldChar w:fldCharType="separate"/>
        </w:r>
        <w:r w:rsidR="00333E59" w:rsidRPr="00333E59">
          <w:rPr>
            <w:noProof/>
            <w:lang w:val="ru-RU"/>
          </w:rPr>
          <w:t>11</w:t>
        </w:r>
        <w:r>
          <w:fldChar w:fldCharType="end"/>
        </w:r>
      </w:p>
    </w:sdtContent>
  </w:sdt>
  <w:p w14:paraId="07D289A2" w14:textId="33BE285B" w:rsidR="009A4D9B" w:rsidRDefault="009A4D9B">
    <w:pPr>
      <w:pStyle w:val="a3"/>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65A01" w14:textId="77777777" w:rsidR="006D2C89" w:rsidRPr="006D2C89" w:rsidRDefault="006D2C89" w:rsidP="006D2C89">
    <w:pPr>
      <w:pStyle w:val="a9"/>
    </w:pPr>
  </w:p>
  <w:p w14:paraId="25F78027" w14:textId="5576EC1A" w:rsidR="006D2C89" w:rsidRPr="006D2C89" w:rsidRDefault="006D2C89" w:rsidP="006D2C89">
    <w:pPr>
      <w:pStyle w:val="a9"/>
      <w:jc w:val="center"/>
    </w:pP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95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7121F1B"/>
    <w:multiLevelType w:val="multilevel"/>
    <w:tmpl w:val="BB66BCA4"/>
    <w:lvl w:ilvl="0">
      <w:start w:val="1"/>
      <w:numFmt w:val="decimal"/>
      <w:lvlText w:val="%1."/>
      <w:lvlJc w:val="left"/>
      <w:pPr>
        <w:ind w:left="622" w:hanging="317"/>
      </w:pPr>
      <w:rPr>
        <w:rFonts w:ascii="Times New Roman" w:eastAsia="Times New Roman" w:hAnsi="Times New Roman" w:cs="Times New Roman" w:hint="default"/>
        <w:w w:val="100"/>
        <w:sz w:val="28"/>
        <w:szCs w:val="28"/>
        <w:lang w:val="uk-UA" w:eastAsia="uk-UA" w:bidi="uk-UA"/>
      </w:rPr>
    </w:lvl>
    <w:lvl w:ilvl="1">
      <w:start w:val="1"/>
      <w:numFmt w:val="decimal"/>
      <w:lvlText w:val="%1.%2."/>
      <w:lvlJc w:val="left"/>
      <w:pPr>
        <w:ind w:left="622" w:hanging="622"/>
      </w:pPr>
      <w:rPr>
        <w:rFonts w:ascii="Times New Roman" w:eastAsia="Times New Roman" w:hAnsi="Times New Roman" w:cs="Times New Roman" w:hint="default"/>
        <w:w w:val="100"/>
        <w:sz w:val="28"/>
        <w:szCs w:val="28"/>
        <w:lang w:eastAsia="uk-UA" w:bidi="uk-UA"/>
      </w:rPr>
    </w:lvl>
    <w:lvl w:ilvl="2">
      <w:start w:val="1"/>
      <w:numFmt w:val="decimal"/>
      <w:lvlText w:val="%1.%2.%3."/>
      <w:lvlJc w:val="left"/>
      <w:pPr>
        <w:ind w:left="706" w:hanging="706"/>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3610" w:hanging="706"/>
      </w:pPr>
      <w:rPr>
        <w:rFonts w:hint="default"/>
        <w:lang w:val="uk-UA" w:eastAsia="uk-UA" w:bidi="uk-UA"/>
      </w:rPr>
    </w:lvl>
    <w:lvl w:ilvl="4">
      <w:numFmt w:val="bullet"/>
      <w:lvlText w:val="•"/>
      <w:lvlJc w:val="left"/>
      <w:pPr>
        <w:ind w:left="4575" w:hanging="706"/>
      </w:pPr>
      <w:rPr>
        <w:rFonts w:hint="default"/>
        <w:lang w:val="uk-UA" w:eastAsia="uk-UA" w:bidi="uk-UA"/>
      </w:rPr>
    </w:lvl>
    <w:lvl w:ilvl="5">
      <w:numFmt w:val="bullet"/>
      <w:lvlText w:val="•"/>
      <w:lvlJc w:val="left"/>
      <w:pPr>
        <w:ind w:left="5540" w:hanging="706"/>
      </w:pPr>
      <w:rPr>
        <w:rFonts w:hint="default"/>
        <w:lang w:val="uk-UA" w:eastAsia="uk-UA" w:bidi="uk-UA"/>
      </w:rPr>
    </w:lvl>
    <w:lvl w:ilvl="6">
      <w:numFmt w:val="bullet"/>
      <w:lvlText w:val="•"/>
      <w:lvlJc w:val="left"/>
      <w:pPr>
        <w:ind w:left="6505" w:hanging="706"/>
      </w:pPr>
      <w:rPr>
        <w:rFonts w:hint="default"/>
        <w:lang w:val="uk-UA" w:eastAsia="uk-UA" w:bidi="uk-UA"/>
      </w:rPr>
    </w:lvl>
    <w:lvl w:ilvl="7">
      <w:numFmt w:val="bullet"/>
      <w:lvlText w:val="•"/>
      <w:lvlJc w:val="left"/>
      <w:pPr>
        <w:ind w:left="7470" w:hanging="706"/>
      </w:pPr>
      <w:rPr>
        <w:rFonts w:hint="default"/>
        <w:lang w:val="uk-UA" w:eastAsia="uk-UA" w:bidi="uk-UA"/>
      </w:rPr>
    </w:lvl>
    <w:lvl w:ilvl="8">
      <w:numFmt w:val="bullet"/>
      <w:lvlText w:val="•"/>
      <w:lvlJc w:val="left"/>
      <w:pPr>
        <w:ind w:left="8436" w:hanging="706"/>
      </w:pPr>
      <w:rPr>
        <w:rFonts w:hint="default"/>
        <w:lang w:val="uk-UA" w:eastAsia="uk-UA" w:bidi="uk-UA"/>
      </w:rPr>
    </w:lvl>
  </w:abstractNum>
  <w:abstractNum w:abstractNumId="2" w15:restartNumberingAfterBreak="0">
    <w:nsid w:val="2D815A57"/>
    <w:multiLevelType w:val="multilevel"/>
    <w:tmpl w:val="3454D816"/>
    <w:lvl w:ilvl="0">
      <w:start w:val="5"/>
      <w:numFmt w:val="decimal"/>
      <w:lvlText w:val="%1."/>
      <w:lvlJc w:val="left"/>
      <w:pPr>
        <w:ind w:left="622" w:hanging="317"/>
      </w:pPr>
      <w:rPr>
        <w:rFonts w:ascii="Times New Roman" w:eastAsia="Times New Roman" w:hAnsi="Times New Roman" w:cs="Times New Roman" w:hint="default"/>
        <w:w w:val="100"/>
        <w:sz w:val="28"/>
        <w:szCs w:val="28"/>
      </w:rPr>
    </w:lvl>
    <w:lvl w:ilvl="1">
      <w:start w:val="1"/>
      <w:numFmt w:val="decimal"/>
      <w:lvlText w:val="%1.%2."/>
      <w:lvlJc w:val="left"/>
      <w:pPr>
        <w:ind w:left="1473" w:hanging="622"/>
      </w:pPr>
      <w:rPr>
        <w:rFonts w:ascii="Times New Roman" w:eastAsia="Times New Roman" w:hAnsi="Times New Roman" w:cs="Times New Roman" w:hint="default"/>
        <w:w w:val="100"/>
        <w:sz w:val="28"/>
        <w:szCs w:val="28"/>
      </w:rPr>
    </w:lvl>
    <w:lvl w:ilvl="2">
      <w:start w:val="1"/>
      <w:numFmt w:val="decimal"/>
      <w:lvlText w:val="%1.%2.%3."/>
      <w:lvlJc w:val="left"/>
      <w:pPr>
        <w:ind w:left="1416" w:hanging="706"/>
      </w:pPr>
      <w:rPr>
        <w:rFonts w:ascii="Times New Roman" w:eastAsia="Times New Roman" w:hAnsi="Times New Roman" w:cs="Times New Roman" w:hint="default"/>
        <w:spacing w:val="-3"/>
        <w:w w:val="100"/>
        <w:sz w:val="28"/>
        <w:szCs w:val="28"/>
      </w:rPr>
    </w:lvl>
    <w:lvl w:ilvl="3">
      <w:numFmt w:val="bullet"/>
      <w:lvlText w:val="•"/>
      <w:lvlJc w:val="left"/>
      <w:pPr>
        <w:ind w:left="3610" w:hanging="706"/>
      </w:pPr>
      <w:rPr>
        <w:rFonts w:hint="default"/>
      </w:rPr>
    </w:lvl>
    <w:lvl w:ilvl="4">
      <w:numFmt w:val="bullet"/>
      <w:lvlText w:val="•"/>
      <w:lvlJc w:val="left"/>
      <w:pPr>
        <w:ind w:left="4575" w:hanging="706"/>
      </w:pPr>
      <w:rPr>
        <w:rFonts w:hint="default"/>
      </w:rPr>
    </w:lvl>
    <w:lvl w:ilvl="5">
      <w:numFmt w:val="bullet"/>
      <w:lvlText w:val="•"/>
      <w:lvlJc w:val="left"/>
      <w:pPr>
        <w:ind w:left="5540" w:hanging="706"/>
      </w:pPr>
      <w:rPr>
        <w:rFonts w:hint="default"/>
      </w:rPr>
    </w:lvl>
    <w:lvl w:ilvl="6">
      <w:numFmt w:val="bullet"/>
      <w:lvlText w:val="•"/>
      <w:lvlJc w:val="left"/>
      <w:pPr>
        <w:ind w:left="6505" w:hanging="706"/>
      </w:pPr>
      <w:rPr>
        <w:rFonts w:hint="default"/>
      </w:rPr>
    </w:lvl>
    <w:lvl w:ilvl="7">
      <w:numFmt w:val="bullet"/>
      <w:lvlText w:val="•"/>
      <w:lvlJc w:val="left"/>
      <w:pPr>
        <w:ind w:left="7470" w:hanging="706"/>
      </w:pPr>
      <w:rPr>
        <w:rFonts w:hint="default"/>
      </w:rPr>
    </w:lvl>
    <w:lvl w:ilvl="8">
      <w:numFmt w:val="bullet"/>
      <w:lvlText w:val="•"/>
      <w:lvlJc w:val="left"/>
      <w:pPr>
        <w:ind w:left="8436" w:hanging="706"/>
      </w:pPr>
      <w:rPr>
        <w:rFonts w:hint="default"/>
      </w:rPr>
    </w:lvl>
  </w:abstractNum>
  <w:abstractNum w:abstractNumId="3" w15:restartNumberingAfterBreak="0">
    <w:nsid w:val="40152164"/>
    <w:multiLevelType w:val="multilevel"/>
    <w:tmpl w:val="BB66BCA4"/>
    <w:lvl w:ilvl="0">
      <w:start w:val="1"/>
      <w:numFmt w:val="decimal"/>
      <w:lvlText w:val="%1."/>
      <w:lvlJc w:val="left"/>
      <w:pPr>
        <w:ind w:left="622" w:hanging="317"/>
      </w:pPr>
      <w:rPr>
        <w:rFonts w:ascii="Times New Roman" w:eastAsia="Times New Roman" w:hAnsi="Times New Roman" w:cs="Times New Roman" w:hint="default"/>
        <w:w w:val="100"/>
        <w:sz w:val="28"/>
        <w:szCs w:val="28"/>
        <w:lang w:val="uk-UA" w:eastAsia="uk-UA" w:bidi="uk-UA"/>
      </w:rPr>
    </w:lvl>
    <w:lvl w:ilvl="1">
      <w:start w:val="1"/>
      <w:numFmt w:val="decimal"/>
      <w:lvlText w:val="%1.%2."/>
      <w:lvlJc w:val="left"/>
      <w:pPr>
        <w:ind w:left="622" w:hanging="622"/>
      </w:pPr>
      <w:rPr>
        <w:rFonts w:ascii="Times New Roman" w:eastAsia="Times New Roman" w:hAnsi="Times New Roman" w:cs="Times New Roman" w:hint="default"/>
        <w:w w:val="100"/>
        <w:sz w:val="28"/>
        <w:szCs w:val="28"/>
        <w:lang w:eastAsia="uk-UA" w:bidi="uk-UA"/>
      </w:rPr>
    </w:lvl>
    <w:lvl w:ilvl="2">
      <w:start w:val="1"/>
      <w:numFmt w:val="decimal"/>
      <w:lvlText w:val="%1.%2.%3."/>
      <w:lvlJc w:val="left"/>
      <w:pPr>
        <w:ind w:left="706" w:hanging="706"/>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3610" w:hanging="706"/>
      </w:pPr>
      <w:rPr>
        <w:rFonts w:hint="default"/>
        <w:lang w:val="uk-UA" w:eastAsia="uk-UA" w:bidi="uk-UA"/>
      </w:rPr>
    </w:lvl>
    <w:lvl w:ilvl="4">
      <w:numFmt w:val="bullet"/>
      <w:lvlText w:val="•"/>
      <w:lvlJc w:val="left"/>
      <w:pPr>
        <w:ind w:left="4575" w:hanging="706"/>
      </w:pPr>
      <w:rPr>
        <w:rFonts w:hint="default"/>
        <w:lang w:val="uk-UA" w:eastAsia="uk-UA" w:bidi="uk-UA"/>
      </w:rPr>
    </w:lvl>
    <w:lvl w:ilvl="5">
      <w:numFmt w:val="bullet"/>
      <w:lvlText w:val="•"/>
      <w:lvlJc w:val="left"/>
      <w:pPr>
        <w:ind w:left="5540" w:hanging="706"/>
      </w:pPr>
      <w:rPr>
        <w:rFonts w:hint="default"/>
        <w:lang w:val="uk-UA" w:eastAsia="uk-UA" w:bidi="uk-UA"/>
      </w:rPr>
    </w:lvl>
    <w:lvl w:ilvl="6">
      <w:numFmt w:val="bullet"/>
      <w:lvlText w:val="•"/>
      <w:lvlJc w:val="left"/>
      <w:pPr>
        <w:ind w:left="6505" w:hanging="706"/>
      </w:pPr>
      <w:rPr>
        <w:rFonts w:hint="default"/>
        <w:lang w:val="uk-UA" w:eastAsia="uk-UA" w:bidi="uk-UA"/>
      </w:rPr>
    </w:lvl>
    <w:lvl w:ilvl="7">
      <w:numFmt w:val="bullet"/>
      <w:lvlText w:val="•"/>
      <w:lvlJc w:val="left"/>
      <w:pPr>
        <w:ind w:left="7470" w:hanging="706"/>
      </w:pPr>
      <w:rPr>
        <w:rFonts w:hint="default"/>
        <w:lang w:val="uk-UA" w:eastAsia="uk-UA" w:bidi="uk-UA"/>
      </w:rPr>
    </w:lvl>
    <w:lvl w:ilvl="8">
      <w:numFmt w:val="bullet"/>
      <w:lvlText w:val="•"/>
      <w:lvlJc w:val="left"/>
      <w:pPr>
        <w:ind w:left="8436" w:hanging="706"/>
      </w:pPr>
      <w:rPr>
        <w:rFonts w:hint="default"/>
        <w:lang w:val="uk-UA" w:eastAsia="uk-UA" w:bidi="uk-UA"/>
      </w:rPr>
    </w:lvl>
  </w:abstractNum>
  <w:abstractNum w:abstractNumId="4" w15:restartNumberingAfterBreak="0">
    <w:nsid w:val="479B5469"/>
    <w:multiLevelType w:val="multilevel"/>
    <w:tmpl w:val="BB66BCA4"/>
    <w:lvl w:ilvl="0">
      <w:start w:val="1"/>
      <w:numFmt w:val="decimal"/>
      <w:lvlText w:val="%1."/>
      <w:lvlJc w:val="left"/>
      <w:pPr>
        <w:ind w:left="622" w:hanging="317"/>
      </w:pPr>
      <w:rPr>
        <w:rFonts w:ascii="Times New Roman" w:eastAsia="Times New Roman" w:hAnsi="Times New Roman" w:cs="Times New Roman" w:hint="default"/>
        <w:w w:val="100"/>
        <w:sz w:val="28"/>
        <w:szCs w:val="28"/>
        <w:lang w:val="uk-UA" w:eastAsia="uk-UA" w:bidi="uk-UA"/>
      </w:rPr>
    </w:lvl>
    <w:lvl w:ilvl="1">
      <w:start w:val="1"/>
      <w:numFmt w:val="decimal"/>
      <w:lvlText w:val="%1.%2."/>
      <w:lvlJc w:val="left"/>
      <w:pPr>
        <w:ind w:left="622" w:hanging="622"/>
      </w:pPr>
      <w:rPr>
        <w:rFonts w:ascii="Times New Roman" w:eastAsia="Times New Roman" w:hAnsi="Times New Roman" w:cs="Times New Roman" w:hint="default"/>
        <w:w w:val="100"/>
        <w:sz w:val="28"/>
        <w:szCs w:val="28"/>
        <w:lang w:eastAsia="uk-UA" w:bidi="uk-UA"/>
      </w:rPr>
    </w:lvl>
    <w:lvl w:ilvl="2">
      <w:start w:val="1"/>
      <w:numFmt w:val="decimal"/>
      <w:lvlText w:val="%1.%2.%3."/>
      <w:lvlJc w:val="left"/>
      <w:pPr>
        <w:ind w:left="622" w:hanging="706"/>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3610" w:hanging="706"/>
      </w:pPr>
      <w:rPr>
        <w:rFonts w:hint="default"/>
        <w:lang w:val="uk-UA" w:eastAsia="uk-UA" w:bidi="uk-UA"/>
      </w:rPr>
    </w:lvl>
    <w:lvl w:ilvl="4">
      <w:numFmt w:val="bullet"/>
      <w:lvlText w:val="•"/>
      <w:lvlJc w:val="left"/>
      <w:pPr>
        <w:ind w:left="4575" w:hanging="706"/>
      </w:pPr>
      <w:rPr>
        <w:rFonts w:hint="default"/>
        <w:lang w:val="uk-UA" w:eastAsia="uk-UA" w:bidi="uk-UA"/>
      </w:rPr>
    </w:lvl>
    <w:lvl w:ilvl="5">
      <w:numFmt w:val="bullet"/>
      <w:lvlText w:val="•"/>
      <w:lvlJc w:val="left"/>
      <w:pPr>
        <w:ind w:left="5540" w:hanging="706"/>
      </w:pPr>
      <w:rPr>
        <w:rFonts w:hint="default"/>
        <w:lang w:val="uk-UA" w:eastAsia="uk-UA" w:bidi="uk-UA"/>
      </w:rPr>
    </w:lvl>
    <w:lvl w:ilvl="6">
      <w:numFmt w:val="bullet"/>
      <w:lvlText w:val="•"/>
      <w:lvlJc w:val="left"/>
      <w:pPr>
        <w:ind w:left="6505" w:hanging="706"/>
      </w:pPr>
      <w:rPr>
        <w:rFonts w:hint="default"/>
        <w:lang w:val="uk-UA" w:eastAsia="uk-UA" w:bidi="uk-UA"/>
      </w:rPr>
    </w:lvl>
    <w:lvl w:ilvl="7">
      <w:numFmt w:val="bullet"/>
      <w:lvlText w:val="•"/>
      <w:lvlJc w:val="left"/>
      <w:pPr>
        <w:ind w:left="7470" w:hanging="706"/>
      </w:pPr>
      <w:rPr>
        <w:rFonts w:hint="default"/>
        <w:lang w:val="uk-UA" w:eastAsia="uk-UA" w:bidi="uk-UA"/>
      </w:rPr>
    </w:lvl>
    <w:lvl w:ilvl="8">
      <w:numFmt w:val="bullet"/>
      <w:lvlText w:val="•"/>
      <w:lvlJc w:val="left"/>
      <w:pPr>
        <w:ind w:left="8436" w:hanging="706"/>
      </w:pPr>
      <w:rPr>
        <w:rFonts w:hint="default"/>
        <w:lang w:val="uk-UA" w:eastAsia="uk-UA" w:bidi="uk-UA"/>
      </w:rPr>
    </w:lvl>
  </w:abstractNum>
  <w:abstractNum w:abstractNumId="5" w15:restartNumberingAfterBreak="0">
    <w:nsid w:val="4E3A58DE"/>
    <w:multiLevelType w:val="multilevel"/>
    <w:tmpl w:val="00808C52"/>
    <w:lvl w:ilvl="0">
      <w:start w:val="4"/>
      <w:numFmt w:val="decimal"/>
      <w:lvlText w:val="%1."/>
      <w:lvlJc w:val="left"/>
      <w:pPr>
        <w:ind w:left="675" w:hanging="675"/>
      </w:pPr>
      <w:rPr>
        <w:rFonts w:hint="default"/>
      </w:rPr>
    </w:lvl>
    <w:lvl w:ilvl="1">
      <w:start w:val="2"/>
      <w:numFmt w:val="decimal"/>
      <w:lvlText w:val="%1.%2."/>
      <w:lvlJc w:val="left"/>
      <w:pPr>
        <w:ind w:left="1005" w:hanging="720"/>
      </w:pPr>
      <w:rPr>
        <w:rFonts w:hint="default"/>
      </w:rPr>
    </w:lvl>
    <w:lvl w:ilvl="2">
      <w:start w:val="2"/>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6" w15:restartNumberingAfterBreak="0">
    <w:nsid w:val="50F2159E"/>
    <w:multiLevelType w:val="multilevel"/>
    <w:tmpl w:val="00808C52"/>
    <w:lvl w:ilvl="0">
      <w:start w:val="4"/>
      <w:numFmt w:val="decimal"/>
      <w:lvlText w:val="%1."/>
      <w:lvlJc w:val="left"/>
      <w:pPr>
        <w:ind w:left="675" w:hanging="675"/>
      </w:pPr>
      <w:rPr>
        <w:rFonts w:hint="default"/>
      </w:rPr>
    </w:lvl>
    <w:lvl w:ilvl="1">
      <w:start w:val="3"/>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7" w15:restartNumberingAfterBreak="0">
    <w:nsid w:val="54230FD4"/>
    <w:multiLevelType w:val="hybridMultilevel"/>
    <w:tmpl w:val="F0E049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5A78716D"/>
    <w:multiLevelType w:val="multilevel"/>
    <w:tmpl w:val="BB66BCA4"/>
    <w:lvl w:ilvl="0">
      <w:start w:val="1"/>
      <w:numFmt w:val="decimal"/>
      <w:lvlText w:val="%1."/>
      <w:lvlJc w:val="left"/>
      <w:pPr>
        <w:ind w:left="622" w:hanging="317"/>
      </w:pPr>
      <w:rPr>
        <w:rFonts w:ascii="Times New Roman" w:eastAsia="Times New Roman" w:hAnsi="Times New Roman" w:cs="Times New Roman" w:hint="default"/>
        <w:w w:val="100"/>
        <w:sz w:val="28"/>
        <w:szCs w:val="28"/>
        <w:lang w:val="uk-UA" w:eastAsia="uk-UA" w:bidi="uk-UA"/>
      </w:rPr>
    </w:lvl>
    <w:lvl w:ilvl="1">
      <w:start w:val="1"/>
      <w:numFmt w:val="decimal"/>
      <w:lvlText w:val="%1.%2."/>
      <w:lvlJc w:val="left"/>
      <w:pPr>
        <w:ind w:left="622" w:hanging="622"/>
      </w:pPr>
      <w:rPr>
        <w:rFonts w:ascii="Times New Roman" w:eastAsia="Times New Roman" w:hAnsi="Times New Roman" w:cs="Times New Roman" w:hint="default"/>
        <w:w w:val="100"/>
        <w:sz w:val="28"/>
        <w:szCs w:val="28"/>
        <w:lang w:eastAsia="uk-UA" w:bidi="uk-UA"/>
      </w:rPr>
    </w:lvl>
    <w:lvl w:ilvl="2">
      <w:start w:val="1"/>
      <w:numFmt w:val="decimal"/>
      <w:lvlText w:val="%1.%2.%3."/>
      <w:lvlJc w:val="left"/>
      <w:pPr>
        <w:ind w:left="622" w:hanging="706"/>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3610" w:hanging="706"/>
      </w:pPr>
      <w:rPr>
        <w:rFonts w:hint="default"/>
        <w:lang w:val="uk-UA" w:eastAsia="uk-UA" w:bidi="uk-UA"/>
      </w:rPr>
    </w:lvl>
    <w:lvl w:ilvl="4">
      <w:numFmt w:val="bullet"/>
      <w:lvlText w:val="•"/>
      <w:lvlJc w:val="left"/>
      <w:pPr>
        <w:ind w:left="4575" w:hanging="706"/>
      </w:pPr>
      <w:rPr>
        <w:rFonts w:hint="default"/>
        <w:lang w:val="uk-UA" w:eastAsia="uk-UA" w:bidi="uk-UA"/>
      </w:rPr>
    </w:lvl>
    <w:lvl w:ilvl="5">
      <w:numFmt w:val="bullet"/>
      <w:lvlText w:val="•"/>
      <w:lvlJc w:val="left"/>
      <w:pPr>
        <w:ind w:left="5540" w:hanging="706"/>
      </w:pPr>
      <w:rPr>
        <w:rFonts w:hint="default"/>
        <w:lang w:val="uk-UA" w:eastAsia="uk-UA" w:bidi="uk-UA"/>
      </w:rPr>
    </w:lvl>
    <w:lvl w:ilvl="6">
      <w:numFmt w:val="bullet"/>
      <w:lvlText w:val="•"/>
      <w:lvlJc w:val="left"/>
      <w:pPr>
        <w:ind w:left="6505" w:hanging="706"/>
      </w:pPr>
      <w:rPr>
        <w:rFonts w:hint="default"/>
        <w:lang w:val="uk-UA" w:eastAsia="uk-UA" w:bidi="uk-UA"/>
      </w:rPr>
    </w:lvl>
    <w:lvl w:ilvl="7">
      <w:numFmt w:val="bullet"/>
      <w:lvlText w:val="•"/>
      <w:lvlJc w:val="left"/>
      <w:pPr>
        <w:ind w:left="7470" w:hanging="706"/>
      </w:pPr>
      <w:rPr>
        <w:rFonts w:hint="default"/>
        <w:lang w:val="uk-UA" w:eastAsia="uk-UA" w:bidi="uk-UA"/>
      </w:rPr>
    </w:lvl>
    <w:lvl w:ilvl="8">
      <w:numFmt w:val="bullet"/>
      <w:lvlText w:val="•"/>
      <w:lvlJc w:val="left"/>
      <w:pPr>
        <w:ind w:left="8436" w:hanging="706"/>
      </w:pPr>
      <w:rPr>
        <w:rFonts w:hint="default"/>
        <w:lang w:val="uk-UA" w:eastAsia="uk-UA" w:bidi="uk-UA"/>
      </w:rPr>
    </w:lvl>
  </w:abstractNum>
  <w:abstractNum w:abstractNumId="9" w15:restartNumberingAfterBreak="0">
    <w:nsid w:val="5F6B6424"/>
    <w:multiLevelType w:val="multilevel"/>
    <w:tmpl w:val="0D0C02B2"/>
    <w:lvl w:ilvl="0">
      <w:start w:val="4"/>
      <w:numFmt w:val="decimal"/>
      <w:lvlText w:val="%1."/>
      <w:lvlJc w:val="left"/>
      <w:pPr>
        <w:ind w:left="622" w:hanging="317"/>
      </w:pPr>
      <w:rPr>
        <w:rFonts w:ascii="Times New Roman" w:eastAsia="Times New Roman" w:hAnsi="Times New Roman" w:cs="Times New Roman" w:hint="default"/>
        <w:w w:val="100"/>
        <w:sz w:val="28"/>
        <w:szCs w:val="28"/>
      </w:rPr>
    </w:lvl>
    <w:lvl w:ilvl="1">
      <w:start w:val="6"/>
      <w:numFmt w:val="decimal"/>
      <w:lvlText w:val="%1.%2."/>
      <w:lvlJc w:val="left"/>
      <w:pPr>
        <w:ind w:left="1473" w:hanging="622"/>
      </w:pPr>
      <w:rPr>
        <w:rFonts w:ascii="Times New Roman" w:eastAsia="Times New Roman" w:hAnsi="Times New Roman" w:cs="Times New Roman" w:hint="default"/>
        <w:w w:val="100"/>
        <w:sz w:val="28"/>
        <w:szCs w:val="28"/>
      </w:rPr>
    </w:lvl>
    <w:lvl w:ilvl="2">
      <w:start w:val="1"/>
      <w:numFmt w:val="decimal"/>
      <w:lvlText w:val="%1.%2.%3."/>
      <w:lvlJc w:val="left"/>
      <w:pPr>
        <w:ind w:left="1416" w:hanging="706"/>
      </w:pPr>
      <w:rPr>
        <w:rFonts w:ascii="Times New Roman" w:eastAsia="Times New Roman" w:hAnsi="Times New Roman" w:cs="Times New Roman" w:hint="default"/>
        <w:spacing w:val="-3"/>
        <w:w w:val="100"/>
        <w:sz w:val="28"/>
        <w:szCs w:val="28"/>
      </w:rPr>
    </w:lvl>
    <w:lvl w:ilvl="3">
      <w:numFmt w:val="bullet"/>
      <w:lvlText w:val="•"/>
      <w:lvlJc w:val="left"/>
      <w:pPr>
        <w:ind w:left="3610" w:hanging="706"/>
      </w:pPr>
      <w:rPr>
        <w:rFonts w:hint="default"/>
      </w:rPr>
    </w:lvl>
    <w:lvl w:ilvl="4">
      <w:numFmt w:val="bullet"/>
      <w:lvlText w:val="•"/>
      <w:lvlJc w:val="left"/>
      <w:pPr>
        <w:ind w:left="4575" w:hanging="706"/>
      </w:pPr>
      <w:rPr>
        <w:rFonts w:hint="default"/>
      </w:rPr>
    </w:lvl>
    <w:lvl w:ilvl="5">
      <w:numFmt w:val="bullet"/>
      <w:lvlText w:val="•"/>
      <w:lvlJc w:val="left"/>
      <w:pPr>
        <w:ind w:left="5540" w:hanging="706"/>
      </w:pPr>
      <w:rPr>
        <w:rFonts w:hint="default"/>
      </w:rPr>
    </w:lvl>
    <w:lvl w:ilvl="6">
      <w:numFmt w:val="bullet"/>
      <w:lvlText w:val="•"/>
      <w:lvlJc w:val="left"/>
      <w:pPr>
        <w:ind w:left="6505" w:hanging="706"/>
      </w:pPr>
      <w:rPr>
        <w:rFonts w:hint="default"/>
      </w:rPr>
    </w:lvl>
    <w:lvl w:ilvl="7">
      <w:numFmt w:val="bullet"/>
      <w:lvlText w:val="•"/>
      <w:lvlJc w:val="left"/>
      <w:pPr>
        <w:ind w:left="7470" w:hanging="706"/>
      </w:pPr>
      <w:rPr>
        <w:rFonts w:hint="default"/>
      </w:rPr>
    </w:lvl>
    <w:lvl w:ilvl="8">
      <w:numFmt w:val="bullet"/>
      <w:lvlText w:val="•"/>
      <w:lvlJc w:val="left"/>
      <w:pPr>
        <w:ind w:left="8436" w:hanging="706"/>
      </w:pPr>
      <w:rPr>
        <w:rFonts w:hint="default"/>
      </w:rPr>
    </w:lvl>
  </w:abstractNum>
  <w:abstractNum w:abstractNumId="10" w15:restartNumberingAfterBreak="0">
    <w:nsid w:val="68D86263"/>
    <w:multiLevelType w:val="multilevel"/>
    <w:tmpl w:val="BB66BCA4"/>
    <w:lvl w:ilvl="0">
      <w:start w:val="1"/>
      <w:numFmt w:val="decimal"/>
      <w:lvlText w:val="%1."/>
      <w:lvlJc w:val="left"/>
      <w:pPr>
        <w:ind w:left="622" w:hanging="317"/>
      </w:pPr>
      <w:rPr>
        <w:rFonts w:ascii="Times New Roman" w:eastAsia="Times New Roman" w:hAnsi="Times New Roman" w:cs="Times New Roman" w:hint="default"/>
        <w:w w:val="100"/>
        <w:sz w:val="28"/>
        <w:szCs w:val="28"/>
        <w:lang w:val="uk-UA" w:eastAsia="uk-UA" w:bidi="uk-UA"/>
      </w:rPr>
    </w:lvl>
    <w:lvl w:ilvl="1">
      <w:start w:val="1"/>
      <w:numFmt w:val="decimal"/>
      <w:lvlText w:val="%1.%2."/>
      <w:lvlJc w:val="left"/>
      <w:pPr>
        <w:ind w:left="622" w:hanging="622"/>
      </w:pPr>
      <w:rPr>
        <w:rFonts w:ascii="Times New Roman" w:eastAsia="Times New Roman" w:hAnsi="Times New Roman" w:cs="Times New Roman" w:hint="default"/>
        <w:w w:val="100"/>
        <w:sz w:val="28"/>
        <w:szCs w:val="28"/>
        <w:lang w:eastAsia="uk-UA" w:bidi="uk-UA"/>
      </w:rPr>
    </w:lvl>
    <w:lvl w:ilvl="2">
      <w:start w:val="1"/>
      <w:numFmt w:val="decimal"/>
      <w:lvlText w:val="%1.%2.%3."/>
      <w:lvlJc w:val="left"/>
      <w:pPr>
        <w:ind w:left="622" w:hanging="706"/>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3610" w:hanging="706"/>
      </w:pPr>
      <w:rPr>
        <w:rFonts w:hint="default"/>
        <w:lang w:val="uk-UA" w:eastAsia="uk-UA" w:bidi="uk-UA"/>
      </w:rPr>
    </w:lvl>
    <w:lvl w:ilvl="4">
      <w:numFmt w:val="bullet"/>
      <w:lvlText w:val="•"/>
      <w:lvlJc w:val="left"/>
      <w:pPr>
        <w:ind w:left="4575" w:hanging="706"/>
      </w:pPr>
      <w:rPr>
        <w:rFonts w:hint="default"/>
        <w:lang w:val="uk-UA" w:eastAsia="uk-UA" w:bidi="uk-UA"/>
      </w:rPr>
    </w:lvl>
    <w:lvl w:ilvl="5">
      <w:numFmt w:val="bullet"/>
      <w:lvlText w:val="•"/>
      <w:lvlJc w:val="left"/>
      <w:pPr>
        <w:ind w:left="5540" w:hanging="706"/>
      </w:pPr>
      <w:rPr>
        <w:rFonts w:hint="default"/>
        <w:lang w:val="uk-UA" w:eastAsia="uk-UA" w:bidi="uk-UA"/>
      </w:rPr>
    </w:lvl>
    <w:lvl w:ilvl="6">
      <w:numFmt w:val="bullet"/>
      <w:lvlText w:val="•"/>
      <w:lvlJc w:val="left"/>
      <w:pPr>
        <w:ind w:left="6505" w:hanging="706"/>
      </w:pPr>
      <w:rPr>
        <w:rFonts w:hint="default"/>
        <w:lang w:val="uk-UA" w:eastAsia="uk-UA" w:bidi="uk-UA"/>
      </w:rPr>
    </w:lvl>
    <w:lvl w:ilvl="7">
      <w:numFmt w:val="bullet"/>
      <w:lvlText w:val="•"/>
      <w:lvlJc w:val="left"/>
      <w:pPr>
        <w:ind w:left="7470" w:hanging="706"/>
      </w:pPr>
      <w:rPr>
        <w:rFonts w:hint="default"/>
        <w:lang w:val="uk-UA" w:eastAsia="uk-UA" w:bidi="uk-UA"/>
      </w:rPr>
    </w:lvl>
    <w:lvl w:ilvl="8">
      <w:numFmt w:val="bullet"/>
      <w:lvlText w:val="•"/>
      <w:lvlJc w:val="left"/>
      <w:pPr>
        <w:ind w:left="8436" w:hanging="706"/>
      </w:pPr>
      <w:rPr>
        <w:rFonts w:hint="default"/>
        <w:lang w:val="uk-UA" w:eastAsia="uk-UA" w:bidi="uk-UA"/>
      </w:rPr>
    </w:lvl>
  </w:abstractNum>
  <w:abstractNum w:abstractNumId="11" w15:restartNumberingAfterBreak="0">
    <w:nsid w:val="72D17EDD"/>
    <w:multiLevelType w:val="hybridMultilevel"/>
    <w:tmpl w:val="66567F06"/>
    <w:lvl w:ilvl="0" w:tplc="8500E314">
      <w:start w:val="1"/>
      <w:numFmt w:val="decimal"/>
      <w:lvlText w:val="%1."/>
      <w:lvlJc w:val="left"/>
      <w:pPr>
        <w:ind w:left="1563" w:hanging="286"/>
      </w:pPr>
      <w:rPr>
        <w:rFonts w:ascii="Times New Roman" w:eastAsia="Times New Roman" w:hAnsi="Times New Roman" w:cs="Times New Roman" w:hint="default"/>
        <w:spacing w:val="0"/>
        <w:w w:val="100"/>
        <w:sz w:val="28"/>
        <w:szCs w:val="28"/>
        <w:lang w:val="uk-UA" w:eastAsia="uk-UA" w:bidi="uk-UA"/>
      </w:rPr>
    </w:lvl>
    <w:lvl w:ilvl="1" w:tplc="16BC9FDA">
      <w:numFmt w:val="bullet"/>
      <w:lvlText w:val="•"/>
      <w:lvlJc w:val="left"/>
      <w:pPr>
        <w:ind w:left="2535" w:hanging="286"/>
      </w:pPr>
      <w:rPr>
        <w:rFonts w:hint="default"/>
        <w:lang w:val="uk-UA" w:eastAsia="uk-UA" w:bidi="uk-UA"/>
      </w:rPr>
    </w:lvl>
    <w:lvl w:ilvl="2" w:tplc="FB4C451E">
      <w:numFmt w:val="bullet"/>
      <w:lvlText w:val="•"/>
      <w:lvlJc w:val="left"/>
      <w:pPr>
        <w:ind w:left="3510" w:hanging="286"/>
      </w:pPr>
      <w:rPr>
        <w:rFonts w:hint="default"/>
        <w:lang w:val="uk-UA" w:eastAsia="uk-UA" w:bidi="uk-UA"/>
      </w:rPr>
    </w:lvl>
    <w:lvl w:ilvl="3" w:tplc="264EFD1A">
      <w:numFmt w:val="bullet"/>
      <w:lvlText w:val="•"/>
      <w:lvlJc w:val="left"/>
      <w:pPr>
        <w:ind w:left="4484" w:hanging="286"/>
      </w:pPr>
      <w:rPr>
        <w:rFonts w:hint="default"/>
        <w:lang w:val="uk-UA" w:eastAsia="uk-UA" w:bidi="uk-UA"/>
      </w:rPr>
    </w:lvl>
    <w:lvl w:ilvl="4" w:tplc="6EB6C7EA">
      <w:numFmt w:val="bullet"/>
      <w:lvlText w:val="•"/>
      <w:lvlJc w:val="left"/>
      <w:pPr>
        <w:ind w:left="5459" w:hanging="286"/>
      </w:pPr>
      <w:rPr>
        <w:rFonts w:hint="default"/>
        <w:lang w:val="uk-UA" w:eastAsia="uk-UA" w:bidi="uk-UA"/>
      </w:rPr>
    </w:lvl>
    <w:lvl w:ilvl="5" w:tplc="0F8A71FA">
      <w:numFmt w:val="bullet"/>
      <w:lvlText w:val="•"/>
      <w:lvlJc w:val="left"/>
      <w:pPr>
        <w:ind w:left="6434" w:hanging="286"/>
      </w:pPr>
      <w:rPr>
        <w:rFonts w:hint="default"/>
        <w:lang w:val="uk-UA" w:eastAsia="uk-UA" w:bidi="uk-UA"/>
      </w:rPr>
    </w:lvl>
    <w:lvl w:ilvl="6" w:tplc="F5DCC346">
      <w:numFmt w:val="bullet"/>
      <w:lvlText w:val="•"/>
      <w:lvlJc w:val="left"/>
      <w:pPr>
        <w:ind w:left="7408" w:hanging="286"/>
      </w:pPr>
      <w:rPr>
        <w:rFonts w:hint="default"/>
        <w:lang w:val="uk-UA" w:eastAsia="uk-UA" w:bidi="uk-UA"/>
      </w:rPr>
    </w:lvl>
    <w:lvl w:ilvl="7" w:tplc="C930C9DC">
      <w:numFmt w:val="bullet"/>
      <w:lvlText w:val="•"/>
      <w:lvlJc w:val="left"/>
      <w:pPr>
        <w:ind w:left="8383" w:hanging="286"/>
      </w:pPr>
      <w:rPr>
        <w:rFonts w:hint="default"/>
        <w:lang w:val="uk-UA" w:eastAsia="uk-UA" w:bidi="uk-UA"/>
      </w:rPr>
    </w:lvl>
    <w:lvl w:ilvl="8" w:tplc="821E5DD0">
      <w:numFmt w:val="bullet"/>
      <w:lvlText w:val="•"/>
      <w:lvlJc w:val="left"/>
      <w:pPr>
        <w:ind w:left="9358" w:hanging="286"/>
      </w:pPr>
      <w:rPr>
        <w:rFonts w:hint="default"/>
        <w:lang w:val="uk-UA" w:eastAsia="uk-UA" w:bidi="uk-UA"/>
      </w:rPr>
    </w:lvl>
  </w:abstractNum>
  <w:abstractNum w:abstractNumId="12" w15:restartNumberingAfterBreak="0">
    <w:nsid w:val="73455C6A"/>
    <w:multiLevelType w:val="multilevel"/>
    <w:tmpl w:val="00808C52"/>
    <w:lvl w:ilvl="0">
      <w:start w:val="4"/>
      <w:numFmt w:val="decimal"/>
      <w:lvlText w:val="%1."/>
      <w:lvlJc w:val="left"/>
      <w:pPr>
        <w:ind w:left="675" w:hanging="675"/>
      </w:pPr>
      <w:rPr>
        <w:rFonts w:hint="default"/>
      </w:rPr>
    </w:lvl>
    <w:lvl w:ilvl="1">
      <w:start w:val="4"/>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13" w15:restartNumberingAfterBreak="0">
    <w:nsid w:val="786918EE"/>
    <w:multiLevelType w:val="multilevel"/>
    <w:tmpl w:val="BB66BCA4"/>
    <w:lvl w:ilvl="0">
      <w:start w:val="1"/>
      <w:numFmt w:val="decimal"/>
      <w:lvlText w:val="%1."/>
      <w:lvlJc w:val="left"/>
      <w:pPr>
        <w:ind w:left="622" w:hanging="317"/>
      </w:pPr>
      <w:rPr>
        <w:rFonts w:ascii="Times New Roman" w:eastAsia="Times New Roman" w:hAnsi="Times New Roman" w:cs="Times New Roman" w:hint="default"/>
        <w:w w:val="100"/>
        <w:sz w:val="28"/>
        <w:szCs w:val="28"/>
        <w:lang w:val="uk-UA" w:eastAsia="uk-UA" w:bidi="uk-UA"/>
      </w:rPr>
    </w:lvl>
    <w:lvl w:ilvl="1">
      <w:start w:val="1"/>
      <w:numFmt w:val="decimal"/>
      <w:lvlText w:val="%1.%2."/>
      <w:lvlJc w:val="left"/>
      <w:pPr>
        <w:ind w:left="1473" w:hanging="622"/>
      </w:pPr>
      <w:rPr>
        <w:rFonts w:ascii="Times New Roman" w:eastAsia="Times New Roman" w:hAnsi="Times New Roman" w:cs="Times New Roman" w:hint="default"/>
        <w:w w:val="100"/>
        <w:sz w:val="28"/>
        <w:szCs w:val="28"/>
        <w:lang w:eastAsia="uk-UA" w:bidi="uk-UA"/>
      </w:rPr>
    </w:lvl>
    <w:lvl w:ilvl="2">
      <w:start w:val="1"/>
      <w:numFmt w:val="decimal"/>
      <w:lvlText w:val="%1.%2.%3."/>
      <w:lvlJc w:val="left"/>
      <w:pPr>
        <w:ind w:left="1416" w:hanging="706"/>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3610" w:hanging="706"/>
      </w:pPr>
      <w:rPr>
        <w:rFonts w:hint="default"/>
        <w:lang w:val="uk-UA" w:eastAsia="uk-UA" w:bidi="uk-UA"/>
      </w:rPr>
    </w:lvl>
    <w:lvl w:ilvl="4">
      <w:numFmt w:val="bullet"/>
      <w:lvlText w:val="•"/>
      <w:lvlJc w:val="left"/>
      <w:pPr>
        <w:ind w:left="4575" w:hanging="706"/>
      </w:pPr>
      <w:rPr>
        <w:rFonts w:hint="default"/>
        <w:lang w:val="uk-UA" w:eastAsia="uk-UA" w:bidi="uk-UA"/>
      </w:rPr>
    </w:lvl>
    <w:lvl w:ilvl="5">
      <w:numFmt w:val="bullet"/>
      <w:lvlText w:val="•"/>
      <w:lvlJc w:val="left"/>
      <w:pPr>
        <w:ind w:left="5540" w:hanging="706"/>
      </w:pPr>
      <w:rPr>
        <w:rFonts w:hint="default"/>
        <w:lang w:val="uk-UA" w:eastAsia="uk-UA" w:bidi="uk-UA"/>
      </w:rPr>
    </w:lvl>
    <w:lvl w:ilvl="6">
      <w:numFmt w:val="bullet"/>
      <w:lvlText w:val="•"/>
      <w:lvlJc w:val="left"/>
      <w:pPr>
        <w:ind w:left="6505" w:hanging="706"/>
      </w:pPr>
      <w:rPr>
        <w:rFonts w:hint="default"/>
        <w:lang w:val="uk-UA" w:eastAsia="uk-UA" w:bidi="uk-UA"/>
      </w:rPr>
    </w:lvl>
    <w:lvl w:ilvl="7">
      <w:numFmt w:val="bullet"/>
      <w:lvlText w:val="•"/>
      <w:lvlJc w:val="left"/>
      <w:pPr>
        <w:ind w:left="7470" w:hanging="706"/>
      </w:pPr>
      <w:rPr>
        <w:rFonts w:hint="default"/>
        <w:lang w:val="uk-UA" w:eastAsia="uk-UA" w:bidi="uk-UA"/>
      </w:rPr>
    </w:lvl>
    <w:lvl w:ilvl="8">
      <w:numFmt w:val="bullet"/>
      <w:lvlText w:val="•"/>
      <w:lvlJc w:val="left"/>
      <w:pPr>
        <w:ind w:left="8436" w:hanging="706"/>
      </w:pPr>
      <w:rPr>
        <w:rFonts w:hint="default"/>
        <w:lang w:val="uk-UA" w:eastAsia="uk-UA" w:bidi="uk-UA"/>
      </w:rPr>
    </w:lvl>
  </w:abstractNum>
  <w:abstractNum w:abstractNumId="14" w15:restartNumberingAfterBreak="0">
    <w:nsid w:val="79231562"/>
    <w:multiLevelType w:val="multilevel"/>
    <w:tmpl w:val="00808C52"/>
    <w:lvl w:ilvl="0">
      <w:start w:val="4"/>
      <w:numFmt w:val="decimal"/>
      <w:lvlText w:val="%1."/>
      <w:lvlJc w:val="left"/>
      <w:pPr>
        <w:ind w:left="675" w:hanging="675"/>
      </w:pPr>
      <w:rPr>
        <w:rFonts w:hint="default"/>
      </w:rPr>
    </w:lvl>
    <w:lvl w:ilvl="1">
      <w:start w:val="2"/>
      <w:numFmt w:val="decimal"/>
      <w:lvlText w:val="%1.%2."/>
      <w:lvlJc w:val="left"/>
      <w:pPr>
        <w:ind w:left="1005" w:hanging="720"/>
      </w:pPr>
      <w:rPr>
        <w:rFonts w:hint="default"/>
      </w:rPr>
    </w:lvl>
    <w:lvl w:ilvl="2">
      <w:start w:val="2"/>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num w:numId="1">
    <w:abstractNumId w:val="13"/>
  </w:num>
  <w:num w:numId="2">
    <w:abstractNumId w:val="11"/>
  </w:num>
  <w:num w:numId="3">
    <w:abstractNumId w:val="4"/>
  </w:num>
  <w:num w:numId="4">
    <w:abstractNumId w:val="8"/>
  </w:num>
  <w:num w:numId="5">
    <w:abstractNumId w:val="3"/>
  </w:num>
  <w:num w:numId="6">
    <w:abstractNumId w:val="10"/>
  </w:num>
  <w:num w:numId="7">
    <w:abstractNumId w:val="1"/>
  </w:num>
  <w:num w:numId="8">
    <w:abstractNumId w:val="0"/>
  </w:num>
  <w:num w:numId="9">
    <w:abstractNumId w:val="14"/>
  </w:num>
  <w:num w:numId="10">
    <w:abstractNumId w:val="5"/>
  </w:num>
  <w:num w:numId="11">
    <w:abstractNumId w:val="12"/>
  </w:num>
  <w:num w:numId="12">
    <w:abstractNumId w:val="6"/>
  </w:num>
  <w:num w:numId="13">
    <w:abstractNumId w:val="9"/>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D9B"/>
    <w:rsid w:val="00000B8C"/>
    <w:rsid w:val="00016399"/>
    <w:rsid w:val="00022B45"/>
    <w:rsid w:val="000364BF"/>
    <w:rsid w:val="00051885"/>
    <w:rsid w:val="00073B95"/>
    <w:rsid w:val="0008128B"/>
    <w:rsid w:val="000921E2"/>
    <w:rsid w:val="000933D7"/>
    <w:rsid w:val="000B0F08"/>
    <w:rsid w:val="000C5C5E"/>
    <w:rsid w:val="000C7CFB"/>
    <w:rsid w:val="000D1BAE"/>
    <w:rsid w:val="000F5810"/>
    <w:rsid w:val="000F58C7"/>
    <w:rsid w:val="00126597"/>
    <w:rsid w:val="001304E3"/>
    <w:rsid w:val="00142B01"/>
    <w:rsid w:val="00154260"/>
    <w:rsid w:val="00162FEE"/>
    <w:rsid w:val="00166A5C"/>
    <w:rsid w:val="00171DA2"/>
    <w:rsid w:val="001827A1"/>
    <w:rsid w:val="00191219"/>
    <w:rsid w:val="001A3CD7"/>
    <w:rsid w:val="001B1985"/>
    <w:rsid w:val="001D706B"/>
    <w:rsid w:val="00204F09"/>
    <w:rsid w:val="0021059A"/>
    <w:rsid w:val="00216728"/>
    <w:rsid w:val="0022319F"/>
    <w:rsid w:val="002307FE"/>
    <w:rsid w:val="00264D71"/>
    <w:rsid w:val="002658A6"/>
    <w:rsid w:val="00271D26"/>
    <w:rsid w:val="002727F6"/>
    <w:rsid w:val="00290CEF"/>
    <w:rsid w:val="002B044A"/>
    <w:rsid w:val="002B7741"/>
    <w:rsid w:val="002E31DD"/>
    <w:rsid w:val="002E3E53"/>
    <w:rsid w:val="002E66E6"/>
    <w:rsid w:val="002F157D"/>
    <w:rsid w:val="002F33CE"/>
    <w:rsid w:val="003012AC"/>
    <w:rsid w:val="00303386"/>
    <w:rsid w:val="00303A99"/>
    <w:rsid w:val="00310559"/>
    <w:rsid w:val="00311FCA"/>
    <w:rsid w:val="003166EF"/>
    <w:rsid w:val="003168D9"/>
    <w:rsid w:val="00333E59"/>
    <w:rsid w:val="003472E2"/>
    <w:rsid w:val="0035465A"/>
    <w:rsid w:val="003869E0"/>
    <w:rsid w:val="003870DD"/>
    <w:rsid w:val="00395CA7"/>
    <w:rsid w:val="003A279E"/>
    <w:rsid w:val="003C1DFE"/>
    <w:rsid w:val="003E17E8"/>
    <w:rsid w:val="003E72EF"/>
    <w:rsid w:val="003F5228"/>
    <w:rsid w:val="004044E2"/>
    <w:rsid w:val="00413B96"/>
    <w:rsid w:val="0043294D"/>
    <w:rsid w:val="00434CDA"/>
    <w:rsid w:val="004629A3"/>
    <w:rsid w:val="00472671"/>
    <w:rsid w:val="0048692F"/>
    <w:rsid w:val="004A3396"/>
    <w:rsid w:val="004E3EA8"/>
    <w:rsid w:val="004F0BC6"/>
    <w:rsid w:val="00500E13"/>
    <w:rsid w:val="0050582D"/>
    <w:rsid w:val="005141E6"/>
    <w:rsid w:val="00550500"/>
    <w:rsid w:val="00563AC4"/>
    <w:rsid w:val="005643B6"/>
    <w:rsid w:val="00584482"/>
    <w:rsid w:val="00587EFC"/>
    <w:rsid w:val="00595926"/>
    <w:rsid w:val="005978E7"/>
    <w:rsid w:val="005B11A5"/>
    <w:rsid w:val="005C1965"/>
    <w:rsid w:val="005E21E7"/>
    <w:rsid w:val="005E3B93"/>
    <w:rsid w:val="006225CC"/>
    <w:rsid w:val="00656596"/>
    <w:rsid w:val="00667311"/>
    <w:rsid w:val="00681F56"/>
    <w:rsid w:val="00685FD2"/>
    <w:rsid w:val="006C5FC8"/>
    <w:rsid w:val="006D2C89"/>
    <w:rsid w:val="0070072F"/>
    <w:rsid w:val="00725C3D"/>
    <w:rsid w:val="00731D94"/>
    <w:rsid w:val="00762422"/>
    <w:rsid w:val="00765031"/>
    <w:rsid w:val="0077038D"/>
    <w:rsid w:val="00772E01"/>
    <w:rsid w:val="00773F96"/>
    <w:rsid w:val="00785375"/>
    <w:rsid w:val="00793147"/>
    <w:rsid w:val="007A06AE"/>
    <w:rsid w:val="007A70D9"/>
    <w:rsid w:val="007B5904"/>
    <w:rsid w:val="007F605F"/>
    <w:rsid w:val="00800B84"/>
    <w:rsid w:val="00817EB0"/>
    <w:rsid w:val="00817F75"/>
    <w:rsid w:val="00820A24"/>
    <w:rsid w:val="00825B0C"/>
    <w:rsid w:val="00835B57"/>
    <w:rsid w:val="0084342B"/>
    <w:rsid w:val="008513E0"/>
    <w:rsid w:val="00863423"/>
    <w:rsid w:val="0086762D"/>
    <w:rsid w:val="00873F5D"/>
    <w:rsid w:val="008772FB"/>
    <w:rsid w:val="00881277"/>
    <w:rsid w:val="00882080"/>
    <w:rsid w:val="00896058"/>
    <w:rsid w:val="0089754F"/>
    <w:rsid w:val="008A078E"/>
    <w:rsid w:val="008A08D1"/>
    <w:rsid w:val="008D0962"/>
    <w:rsid w:val="008D2A36"/>
    <w:rsid w:val="008D7D3F"/>
    <w:rsid w:val="008E34A7"/>
    <w:rsid w:val="00914622"/>
    <w:rsid w:val="00926DDC"/>
    <w:rsid w:val="0096523A"/>
    <w:rsid w:val="009659AA"/>
    <w:rsid w:val="00974A96"/>
    <w:rsid w:val="00976EC9"/>
    <w:rsid w:val="00982452"/>
    <w:rsid w:val="00982F15"/>
    <w:rsid w:val="00985170"/>
    <w:rsid w:val="009942E9"/>
    <w:rsid w:val="009A4D9B"/>
    <w:rsid w:val="009A6B4C"/>
    <w:rsid w:val="009B2C65"/>
    <w:rsid w:val="009B430A"/>
    <w:rsid w:val="009C2784"/>
    <w:rsid w:val="009D0ED8"/>
    <w:rsid w:val="009D30CB"/>
    <w:rsid w:val="009D6998"/>
    <w:rsid w:val="009F377E"/>
    <w:rsid w:val="00A06E70"/>
    <w:rsid w:val="00A116CA"/>
    <w:rsid w:val="00A15F64"/>
    <w:rsid w:val="00A25F37"/>
    <w:rsid w:val="00A3635E"/>
    <w:rsid w:val="00A64DDF"/>
    <w:rsid w:val="00A747A8"/>
    <w:rsid w:val="00A74B4B"/>
    <w:rsid w:val="00A81BE3"/>
    <w:rsid w:val="00A93EFF"/>
    <w:rsid w:val="00AA2910"/>
    <w:rsid w:val="00AB054D"/>
    <w:rsid w:val="00AB3303"/>
    <w:rsid w:val="00AC192D"/>
    <w:rsid w:val="00AC205B"/>
    <w:rsid w:val="00AC68D8"/>
    <w:rsid w:val="00AE4F2E"/>
    <w:rsid w:val="00B02EB2"/>
    <w:rsid w:val="00B12B9C"/>
    <w:rsid w:val="00B144BD"/>
    <w:rsid w:val="00B15D51"/>
    <w:rsid w:val="00B17D7D"/>
    <w:rsid w:val="00B25826"/>
    <w:rsid w:val="00B3375A"/>
    <w:rsid w:val="00B45CC1"/>
    <w:rsid w:val="00B51DB7"/>
    <w:rsid w:val="00B64F73"/>
    <w:rsid w:val="00B655E2"/>
    <w:rsid w:val="00B67DDC"/>
    <w:rsid w:val="00B7152A"/>
    <w:rsid w:val="00B75E7F"/>
    <w:rsid w:val="00B92256"/>
    <w:rsid w:val="00B9599B"/>
    <w:rsid w:val="00BB4021"/>
    <w:rsid w:val="00BC5A75"/>
    <w:rsid w:val="00BE1552"/>
    <w:rsid w:val="00BE3DC5"/>
    <w:rsid w:val="00BE65AC"/>
    <w:rsid w:val="00C04129"/>
    <w:rsid w:val="00C10688"/>
    <w:rsid w:val="00C16E97"/>
    <w:rsid w:val="00C25B0B"/>
    <w:rsid w:val="00C25B89"/>
    <w:rsid w:val="00C310D9"/>
    <w:rsid w:val="00C320D7"/>
    <w:rsid w:val="00C40ED0"/>
    <w:rsid w:val="00C46D58"/>
    <w:rsid w:val="00C53328"/>
    <w:rsid w:val="00C81C33"/>
    <w:rsid w:val="00C957F2"/>
    <w:rsid w:val="00C96D71"/>
    <w:rsid w:val="00CE5269"/>
    <w:rsid w:val="00D02BD8"/>
    <w:rsid w:val="00D11DFF"/>
    <w:rsid w:val="00D20012"/>
    <w:rsid w:val="00D20566"/>
    <w:rsid w:val="00D31344"/>
    <w:rsid w:val="00D352FA"/>
    <w:rsid w:val="00D3666D"/>
    <w:rsid w:val="00D51DFD"/>
    <w:rsid w:val="00D64F6B"/>
    <w:rsid w:val="00D80D89"/>
    <w:rsid w:val="00D81176"/>
    <w:rsid w:val="00D9098F"/>
    <w:rsid w:val="00DC3652"/>
    <w:rsid w:val="00DC6DB5"/>
    <w:rsid w:val="00DC7DCC"/>
    <w:rsid w:val="00DD599D"/>
    <w:rsid w:val="00DE6CB8"/>
    <w:rsid w:val="00DF50C2"/>
    <w:rsid w:val="00DF7816"/>
    <w:rsid w:val="00E137D4"/>
    <w:rsid w:val="00E14F8B"/>
    <w:rsid w:val="00E15A42"/>
    <w:rsid w:val="00E3171B"/>
    <w:rsid w:val="00E4102C"/>
    <w:rsid w:val="00EA023A"/>
    <w:rsid w:val="00EA5199"/>
    <w:rsid w:val="00EB0F6F"/>
    <w:rsid w:val="00EB1E44"/>
    <w:rsid w:val="00EB2440"/>
    <w:rsid w:val="00EB3BE9"/>
    <w:rsid w:val="00EB74C0"/>
    <w:rsid w:val="00EC5647"/>
    <w:rsid w:val="00EE0BB8"/>
    <w:rsid w:val="00EF10E2"/>
    <w:rsid w:val="00EF5241"/>
    <w:rsid w:val="00EF65F4"/>
    <w:rsid w:val="00F142C4"/>
    <w:rsid w:val="00F14E15"/>
    <w:rsid w:val="00F31213"/>
    <w:rsid w:val="00F34808"/>
    <w:rsid w:val="00F42C5E"/>
    <w:rsid w:val="00F454DD"/>
    <w:rsid w:val="00F55E57"/>
    <w:rsid w:val="00F620C6"/>
    <w:rsid w:val="00F674D3"/>
    <w:rsid w:val="00F74406"/>
    <w:rsid w:val="00F74685"/>
    <w:rsid w:val="00F927A6"/>
    <w:rsid w:val="00F96596"/>
    <w:rsid w:val="00FC1A5C"/>
    <w:rsid w:val="00FD4927"/>
    <w:rsid w:val="00FD5BFC"/>
    <w:rsid w:val="00FE3B10"/>
    <w:rsid w:val="00FE7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523BAAD"/>
  <w15:docId w15:val="{5837FCA9-5E8D-45DC-8D95-FF355B4F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rPr>
      <w:rFonts w:ascii="Times New Roman" w:eastAsia="Times New Roman" w:hAnsi="Times New Roman" w:cs="Times New Roman"/>
      <w:lang w:val="uk-UA" w:eastAsia="uk-UA" w:bidi="uk-UA"/>
    </w:rPr>
  </w:style>
  <w:style w:type="paragraph" w:styleId="1">
    <w:name w:val="heading 1"/>
    <w:basedOn w:val="a"/>
    <w:uiPriority w:val="9"/>
    <w:qFormat/>
    <w:pPr>
      <w:ind w:left="338"/>
      <w:outlineLvl w:val="0"/>
    </w:pPr>
    <w:rPr>
      <w:b/>
      <w:bCs/>
      <w:sz w:val="28"/>
      <w:szCs w:val="28"/>
    </w:rPr>
  </w:style>
  <w:style w:type="paragraph" w:styleId="2">
    <w:name w:val="heading 2"/>
    <w:basedOn w:val="a"/>
    <w:next w:val="a"/>
    <w:link w:val="20"/>
    <w:uiPriority w:val="9"/>
    <w:semiHidden/>
    <w:unhideWhenUsed/>
    <w:qFormat/>
    <w:rsid w:val="000364B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622" w:firstLine="566"/>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F142C4"/>
    <w:rPr>
      <w:rFonts w:ascii="Segoe UI" w:hAnsi="Segoe UI" w:cs="Segoe UI"/>
      <w:sz w:val="18"/>
      <w:szCs w:val="18"/>
    </w:rPr>
  </w:style>
  <w:style w:type="character" w:customStyle="1" w:styleId="a7">
    <w:name w:val="Текст выноски Знак"/>
    <w:basedOn w:val="a0"/>
    <w:link w:val="a6"/>
    <w:uiPriority w:val="99"/>
    <w:semiHidden/>
    <w:rsid w:val="00F142C4"/>
    <w:rPr>
      <w:rFonts w:ascii="Segoe UI" w:eastAsia="Times New Roman" w:hAnsi="Segoe UI" w:cs="Segoe UI"/>
      <w:sz w:val="18"/>
      <w:szCs w:val="18"/>
      <w:lang w:val="uk-UA" w:eastAsia="uk-UA" w:bidi="uk-UA"/>
    </w:rPr>
  </w:style>
  <w:style w:type="character" w:customStyle="1" w:styleId="20">
    <w:name w:val="Заголовок 2 Знак"/>
    <w:basedOn w:val="a0"/>
    <w:link w:val="2"/>
    <w:uiPriority w:val="9"/>
    <w:semiHidden/>
    <w:rsid w:val="000364BF"/>
    <w:rPr>
      <w:rFonts w:asciiTheme="majorHAnsi" w:eastAsiaTheme="majorEastAsia" w:hAnsiTheme="majorHAnsi" w:cstheme="majorBidi"/>
      <w:color w:val="365F91" w:themeColor="accent1" w:themeShade="BF"/>
      <w:sz w:val="26"/>
      <w:szCs w:val="26"/>
      <w:lang w:val="uk-UA" w:eastAsia="uk-UA" w:bidi="uk-UA"/>
    </w:rPr>
  </w:style>
  <w:style w:type="character" w:customStyle="1" w:styleId="a4">
    <w:name w:val="Основной текст Знак"/>
    <w:basedOn w:val="a0"/>
    <w:link w:val="a3"/>
    <w:uiPriority w:val="1"/>
    <w:rsid w:val="00765031"/>
    <w:rPr>
      <w:rFonts w:ascii="Times New Roman" w:eastAsia="Times New Roman" w:hAnsi="Times New Roman" w:cs="Times New Roman"/>
      <w:sz w:val="28"/>
      <w:szCs w:val="28"/>
      <w:lang w:val="uk-UA" w:eastAsia="uk-UA" w:bidi="uk-UA"/>
    </w:rPr>
  </w:style>
  <w:style w:type="character" w:styleId="a8">
    <w:name w:val="line number"/>
    <w:basedOn w:val="a0"/>
    <w:uiPriority w:val="99"/>
    <w:semiHidden/>
    <w:unhideWhenUsed/>
    <w:rsid w:val="00C10688"/>
  </w:style>
  <w:style w:type="paragraph" w:styleId="a9">
    <w:name w:val="header"/>
    <w:basedOn w:val="a"/>
    <w:link w:val="aa"/>
    <w:uiPriority w:val="99"/>
    <w:unhideWhenUsed/>
    <w:rsid w:val="00AA2910"/>
    <w:pPr>
      <w:tabs>
        <w:tab w:val="center" w:pos="4819"/>
        <w:tab w:val="right" w:pos="9639"/>
      </w:tabs>
    </w:pPr>
  </w:style>
  <w:style w:type="character" w:customStyle="1" w:styleId="aa">
    <w:name w:val="Верхний колонтитул Знак"/>
    <w:basedOn w:val="a0"/>
    <w:link w:val="a9"/>
    <w:uiPriority w:val="99"/>
    <w:rsid w:val="00AA2910"/>
    <w:rPr>
      <w:rFonts w:ascii="Times New Roman" w:eastAsia="Times New Roman" w:hAnsi="Times New Roman" w:cs="Times New Roman"/>
      <w:lang w:val="uk-UA" w:eastAsia="uk-UA" w:bidi="uk-UA"/>
    </w:rPr>
  </w:style>
  <w:style w:type="paragraph" w:styleId="ab">
    <w:name w:val="footer"/>
    <w:basedOn w:val="a"/>
    <w:link w:val="ac"/>
    <w:uiPriority w:val="99"/>
    <w:unhideWhenUsed/>
    <w:rsid w:val="00AA2910"/>
    <w:pPr>
      <w:tabs>
        <w:tab w:val="center" w:pos="4819"/>
        <w:tab w:val="right" w:pos="9639"/>
      </w:tabs>
    </w:pPr>
  </w:style>
  <w:style w:type="character" w:customStyle="1" w:styleId="ac">
    <w:name w:val="Нижний колонтитул Знак"/>
    <w:basedOn w:val="a0"/>
    <w:link w:val="ab"/>
    <w:uiPriority w:val="99"/>
    <w:rsid w:val="00AA2910"/>
    <w:rPr>
      <w:rFonts w:ascii="Times New Roman" w:eastAsia="Times New Roman" w:hAnsi="Times New Roman" w:cs="Times New Roman"/>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543972">
      <w:bodyDiv w:val="1"/>
      <w:marLeft w:val="0"/>
      <w:marRight w:val="0"/>
      <w:marTop w:val="0"/>
      <w:marBottom w:val="0"/>
      <w:divBdr>
        <w:top w:val="none" w:sz="0" w:space="0" w:color="auto"/>
        <w:left w:val="none" w:sz="0" w:space="0" w:color="auto"/>
        <w:bottom w:val="none" w:sz="0" w:space="0" w:color="auto"/>
        <w:right w:val="none" w:sz="0" w:space="0" w:color="auto"/>
      </w:divBdr>
    </w:div>
    <w:div w:id="1435973709">
      <w:bodyDiv w:val="1"/>
      <w:marLeft w:val="0"/>
      <w:marRight w:val="0"/>
      <w:marTop w:val="0"/>
      <w:marBottom w:val="0"/>
      <w:divBdr>
        <w:top w:val="none" w:sz="0" w:space="0" w:color="auto"/>
        <w:left w:val="none" w:sz="0" w:space="0" w:color="auto"/>
        <w:bottom w:val="none" w:sz="0" w:space="0" w:color="auto"/>
        <w:right w:val="none" w:sz="0" w:space="0" w:color="auto"/>
      </w:divBdr>
    </w:div>
    <w:div w:id="1452363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1D9BE-BC61-4053-9D03-AF5E5E1F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13</Pages>
  <Words>14530</Words>
  <Characters>8283</Characters>
  <Application>Microsoft Office Word</Application>
  <DocSecurity>0</DocSecurity>
  <Lines>69</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Марина М. Маляренко</cp:lastModifiedBy>
  <cp:revision>30</cp:revision>
  <cp:lastPrinted>2022-11-22T10:49:00Z</cp:lastPrinted>
  <dcterms:created xsi:type="dcterms:W3CDTF">2022-11-21T11:48:00Z</dcterms:created>
  <dcterms:modified xsi:type="dcterms:W3CDTF">2022-12-01T10:48:00Z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Microsoft® Word 2016</vt:lpwstr>
  </property>
  <property fmtid="{D5CDD505-2E9C-101B-9397-08002B2CF9AE}" pid="4" name="LastSaved">
    <vt:filetime>2020-05-25T00:00:00Z</vt:filetime>
  </property>
</Properties>
</file>