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C" w:rsidRDefault="00371FBC" w:rsidP="00371FBC">
      <w:pPr>
        <w:tabs>
          <w:tab w:val="left" w:pos="4395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BC" w:rsidRDefault="00371FBC" w:rsidP="00371FBC">
      <w:pPr>
        <w:tabs>
          <w:tab w:val="left" w:pos="4395"/>
        </w:tabs>
        <w:ind w:right="-1"/>
        <w:rPr>
          <w:sz w:val="28"/>
          <w:szCs w:val="28"/>
        </w:rPr>
      </w:pPr>
    </w:p>
    <w:p w:rsidR="00371FBC" w:rsidRDefault="00371FBC" w:rsidP="00371FBC">
      <w:pPr>
        <w:tabs>
          <w:tab w:val="left" w:pos="4395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КИЇВСЬКА МІСЬКА РАДА</w:t>
      </w:r>
    </w:p>
    <w:p w:rsidR="00371FBC" w:rsidRDefault="001B6BF7" w:rsidP="00371FBC">
      <w:pPr>
        <w:tabs>
          <w:tab w:val="left" w:pos="43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371FBC">
        <w:rPr>
          <w:sz w:val="28"/>
          <w:szCs w:val="28"/>
        </w:rPr>
        <w:t xml:space="preserve"> сесія </w:t>
      </w:r>
      <w:r w:rsidR="00371FBC">
        <w:rPr>
          <w:sz w:val="28"/>
          <w:szCs w:val="28"/>
          <w:lang w:val="en-US"/>
        </w:rPr>
        <w:t>IX</w:t>
      </w:r>
      <w:r w:rsidR="00371FBC">
        <w:rPr>
          <w:sz w:val="28"/>
          <w:szCs w:val="28"/>
        </w:rPr>
        <w:t xml:space="preserve"> скликання</w:t>
      </w:r>
    </w:p>
    <w:p w:rsidR="00371FBC" w:rsidRDefault="00371FBC" w:rsidP="00371FBC">
      <w:pPr>
        <w:tabs>
          <w:tab w:val="left" w:pos="4395"/>
        </w:tabs>
        <w:ind w:right="-1"/>
        <w:jc w:val="center"/>
      </w:pPr>
    </w:p>
    <w:p w:rsidR="00371FBC" w:rsidRDefault="00371FBC" w:rsidP="00371FBC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371FBC" w:rsidRDefault="00371FBC" w:rsidP="00371FBC">
      <w:pPr>
        <w:tabs>
          <w:tab w:val="left" w:pos="4395"/>
        </w:tabs>
        <w:ind w:right="-1"/>
        <w:jc w:val="center"/>
      </w:pPr>
    </w:p>
    <w:p w:rsidR="00F86C53" w:rsidRPr="00BD64C5" w:rsidRDefault="00371FBC" w:rsidP="00F86C53">
      <w:pPr>
        <w:tabs>
          <w:tab w:val="left" w:pos="4395"/>
        </w:tabs>
        <w:ind w:right="-1"/>
        <w:jc w:val="center"/>
        <w:rPr>
          <w:sz w:val="28"/>
          <w:lang w:val="ru-RU"/>
        </w:rPr>
      </w:pPr>
      <w:r>
        <w:rPr>
          <w:sz w:val="28"/>
        </w:rPr>
        <w:t>_______________                          Київ                      № _______________</w:t>
      </w:r>
    </w:p>
    <w:p w:rsidR="00F86C53" w:rsidRDefault="00F86C53" w:rsidP="00F86C53">
      <w:pPr>
        <w:rPr>
          <w:sz w:val="28"/>
        </w:rPr>
      </w:pPr>
    </w:p>
    <w:p w:rsidR="00276515" w:rsidRDefault="00276515" w:rsidP="00F86C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</w:t>
      </w:r>
    </w:p>
    <w:p w:rsidR="0016370E" w:rsidRDefault="00276515" w:rsidP="00F86C5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П</w:t>
      </w:r>
      <w:r w:rsidR="0016370E">
        <w:rPr>
          <w:sz w:val="28"/>
        </w:rPr>
        <w:t>роєкт</w:t>
      </w:r>
    </w:p>
    <w:p w:rsidR="00F86C53" w:rsidRPr="00A13773" w:rsidRDefault="00F86C53" w:rsidP="00F86C53">
      <w:pPr>
        <w:rPr>
          <w:sz w:val="28"/>
        </w:rPr>
      </w:pPr>
    </w:p>
    <w:p w:rsidR="00F86C53" w:rsidRPr="00F86C53" w:rsidRDefault="00F86C53" w:rsidP="0016370E">
      <w:pPr>
        <w:ind w:right="4472"/>
        <w:jc w:val="both"/>
        <w:rPr>
          <w:b/>
          <w:sz w:val="28"/>
          <w:szCs w:val="28"/>
        </w:rPr>
      </w:pPr>
      <w:r w:rsidRPr="00F86C53">
        <w:rPr>
          <w:b/>
          <w:sz w:val="28"/>
          <w:szCs w:val="28"/>
        </w:rPr>
        <w:t>Про</w:t>
      </w:r>
      <w:r w:rsidRPr="00F86C53">
        <w:rPr>
          <w:b/>
          <w:sz w:val="28"/>
          <w:szCs w:val="28"/>
          <w:lang w:val="ru-RU"/>
        </w:rPr>
        <w:t xml:space="preserve">   </w:t>
      </w:r>
      <w:r w:rsidRPr="00F86C53">
        <w:rPr>
          <w:b/>
          <w:sz w:val="28"/>
          <w:szCs w:val="28"/>
        </w:rPr>
        <w:t>внесення змін до Положення про</w:t>
      </w:r>
      <w:r w:rsidR="003E2EB7">
        <w:rPr>
          <w:b/>
          <w:sz w:val="28"/>
          <w:szCs w:val="28"/>
        </w:rPr>
        <w:t xml:space="preserve"> </w:t>
      </w:r>
      <w:r w:rsidRPr="00F86C53">
        <w:rPr>
          <w:b/>
          <w:sz w:val="28"/>
          <w:szCs w:val="28"/>
        </w:rPr>
        <w:t>Центр  комплексної  реабілітації  для  осіб  з  і</w:t>
      </w:r>
      <w:r w:rsidR="00A730C4">
        <w:rPr>
          <w:b/>
          <w:sz w:val="28"/>
          <w:szCs w:val="28"/>
        </w:rPr>
        <w:t xml:space="preserve">нвалідністю Деснянського району </w:t>
      </w:r>
      <w:r w:rsidRPr="00F86C53">
        <w:rPr>
          <w:b/>
          <w:sz w:val="28"/>
          <w:szCs w:val="28"/>
        </w:rPr>
        <w:t xml:space="preserve">міста Києва, затвердженого рішенням </w:t>
      </w:r>
      <w:r w:rsidR="0016370E">
        <w:rPr>
          <w:b/>
          <w:sz w:val="28"/>
          <w:szCs w:val="28"/>
        </w:rPr>
        <w:tab/>
      </w:r>
      <w:r w:rsidRPr="00F86C53">
        <w:rPr>
          <w:b/>
          <w:sz w:val="28"/>
          <w:szCs w:val="28"/>
        </w:rPr>
        <w:t xml:space="preserve">Київської міської ради від </w:t>
      </w:r>
      <w:r w:rsidR="00890C20">
        <w:rPr>
          <w:b/>
          <w:sz w:val="28"/>
          <w:szCs w:val="28"/>
        </w:rPr>
        <w:t xml:space="preserve"> </w:t>
      </w:r>
      <w:r w:rsidRPr="00F86C53">
        <w:rPr>
          <w:b/>
          <w:sz w:val="28"/>
          <w:szCs w:val="28"/>
        </w:rPr>
        <w:t>27 жовтня 2022 року</w:t>
      </w:r>
      <w:r w:rsidR="0016370E">
        <w:rPr>
          <w:b/>
          <w:sz w:val="28"/>
          <w:szCs w:val="28"/>
        </w:rPr>
        <w:t xml:space="preserve"> </w:t>
      </w:r>
      <w:r w:rsidRPr="00F86C53">
        <w:rPr>
          <w:b/>
          <w:sz w:val="28"/>
          <w:szCs w:val="28"/>
        </w:rPr>
        <w:t>№ 5472/5513</w:t>
      </w:r>
    </w:p>
    <w:p w:rsidR="00F86C53" w:rsidRPr="00F86C53" w:rsidRDefault="00F86C53" w:rsidP="00F86C53">
      <w:pPr>
        <w:rPr>
          <w:sz w:val="28"/>
          <w:szCs w:val="28"/>
        </w:rPr>
      </w:pPr>
    </w:p>
    <w:p w:rsidR="00F86C53" w:rsidRPr="00F86C53" w:rsidRDefault="0016370E" w:rsidP="002765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C53" w:rsidRPr="00F86C53">
        <w:rPr>
          <w:sz w:val="28"/>
          <w:szCs w:val="28"/>
        </w:rPr>
        <w:t xml:space="preserve">Відповідно до </w:t>
      </w:r>
      <w:bookmarkStart w:id="0" w:name="_Hlk95819582"/>
      <w:r w:rsidR="00F86C53" w:rsidRPr="00F86C53">
        <w:rPr>
          <w:sz w:val="28"/>
          <w:szCs w:val="28"/>
        </w:rPr>
        <w:t xml:space="preserve">Цивільного кодексу України, Господарського кодексу України, законів України «Про місцеве самоврядування в Україні», «Про основи соціальної захищеності осіб з інвалідністю в Україні», «Про реабілітацію осіб з інвалідністю в Україні», «Про соціальні послуги», Типового положення про центр комплексної реабілітації для осіб з інвалідністю, затвердженого наказом Міністерства соціальної політики </w:t>
      </w:r>
      <w:r w:rsidR="00F86C53">
        <w:rPr>
          <w:sz w:val="28"/>
          <w:szCs w:val="28"/>
        </w:rPr>
        <w:t xml:space="preserve">України від 09 серпня 2016 року </w:t>
      </w:r>
      <w:r w:rsidR="00F86C53" w:rsidRPr="00F86C53">
        <w:rPr>
          <w:sz w:val="28"/>
          <w:szCs w:val="28"/>
        </w:rPr>
        <w:t>№ 855, зареєстрованого в Міністерстві юстиції України 01 вересня 2016 року за</w:t>
      </w:r>
      <w:r w:rsidR="00F86C53">
        <w:rPr>
          <w:sz w:val="28"/>
          <w:szCs w:val="28"/>
        </w:rPr>
        <w:t xml:space="preserve"> №</w:t>
      </w:r>
      <w:r w:rsidR="00F86C53" w:rsidRPr="00F86C53">
        <w:rPr>
          <w:sz w:val="28"/>
          <w:szCs w:val="28"/>
        </w:rPr>
        <w:t xml:space="preserve"> 1209/29339, Порядку формування Єдиного реєстру розпорядників бюджетних коштів та одержувачів бюджетних коштів, затвердженого наказом Міністерства фінансів України від 22 грудня 2011 року  </w:t>
      </w:r>
      <w:r w:rsidR="00521DE7">
        <w:rPr>
          <w:sz w:val="28"/>
          <w:szCs w:val="28"/>
        </w:rPr>
        <w:t xml:space="preserve">                   </w:t>
      </w:r>
      <w:r w:rsidR="00F86C53" w:rsidRPr="00F86C53">
        <w:rPr>
          <w:sz w:val="28"/>
          <w:szCs w:val="28"/>
        </w:rPr>
        <w:t xml:space="preserve">№ 1691, зареєстрованого в Міністерстві юстиції України 12 січня 2012 року </w:t>
      </w:r>
      <w:r w:rsidR="00521DE7">
        <w:rPr>
          <w:sz w:val="28"/>
          <w:szCs w:val="28"/>
        </w:rPr>
        <w:t xml:space="preserve">               </w:t>
      </w:r>
      <w:r w:rsidR="00F86C53" w:rsidRPr="00F86C53">
        <w:rPr>
          <w:sz w:val="28"/>
          <w:szCs w:val="28"/>
        </w:rPr>
        <w:t>№ 33/20346, враховуючи</w:t>
      </w:r>
      <w:bookmarkEnd w:id="0"/>
      <w:r w:rsidR="00F86C53" w:rsidRPr="00F86C53">
        <w:rPr>
          <w:sz w:val="28"/>
          <w:szCs w:val="28"/>
        </w:rPr>
        <w:t xml:space="preserve"> розпорядження Деснянської районної в місті Києві державної адміністрації від 01 жовтня 2024 року № 779 «Про затвердження структури та чисельності працівників Деснянської районної в місті Києві державної адміністрації» та від 15 жовтня 2024 року № 820 «Про затвердження Положення про Управління соціальної та ветеранської політики Деснянської районної в місті Києві державної адміністрації», Київська міська рада </w:t>
      </w:r>
    </w:p>
    <w:p w:rsidR="00F86C53" w:rsidRPr="00F86C53" w:rsidRDefault="00F86C53" w:rsidP="00F86C53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</w:p>
    <w:p w:rsidR="00F86C53" w:rsidRPr="00F86C53" w:rsidRDefault="00F86C53" w:rsidP="0016370E">
      <w:pPr>
        <w:pStyle w:val="a3"/>
        <w:tabs>
          <w:tab w:val="left" w:pos="709"/>
        </w:tabs>
        <w:spacing w:before="0" w:beforeAutospacing="0" w:after="0" w:afterAutospacing="0"/>
        <w:ind w:firstLine="851"/>
        <w:jc w:val="both"/>
        <w:rPr>
          <w:rFonts w:eastAsia="Times New Roman"/>
          <w:b/>
          <w:sz w:val="28"/>
          <w:szCs w:val="28"/>
          <w:lang w:val="ru-RU"/>
        </w:rPr>
      </w:pPr>
      <w:r w:rsidRPr="00F86C53">
        <w:rPr>
          <w:rFonts w:eastAsia="Times New Roman"/>
          <w:b/>
          <w:bCs/>
          <w:sz w:val="28"/>
          <w:szCs w:val="28"/>
        </w:rPr>
        <w:t>ВИРІШИЛА</w:t>
      </w:r>
      <w:r w:rsidRPr="00F86C53">
        <w:rPr>
          <w:rFonts w:eastAsia="Times New Roman"/>
          <w:b/>
          <w:sz w:val="28"/>
          <w:szCs w:val="28"/>
        </w:rPr>
        <w:t>:</w:t>
      </w:r>
      <w:bookmarkStart w:id="1" w:name="7"/>
      <w:bookmarkEnd w:id="1"/>
    </w:p>
    <w:p w:rsidR="00F86C53" w:rsidRPr="00F86C53" w:rsidRDefault="00F86C53" w:rsidP="00F86C53">
      <w:pPr>
        <w:pStyle w:val="a3"/>
        <w:spacing w:before="0" w:beforeAutospacing="0" w:after="0" w:afterAutospacing="0"/>
        <w:ind w:left="567" w:right="-1"/>
        <w:jc w:val="both"/>
        <w:rPr>
          <w:rFonts w:eastAsia="Times New Roman"/>
          <w:b/>
          <w:sz w:val="28"/>
          <w:szCs w:val="28"/>
          <w:lang w:val="ru-RU"/>
        </w:rPr>
      </w:pPr>
      <w:bookmarkStart w:id="2" w:name="_Hlk95818949"/>
    </w:p>
    <w:p w:rsidR="00F86C53" w:rsidRPr="00F86C53" w:rsidRDefault="0016370E" w:rsidP="00F86C53">
      <w:pPr>
        <w:pStyle w:val="a3"/>
        <w:spacing w:before="0" w:beforeAutospacing="0" w:after="0" w:afterAutospacing="0"/>
        <w:ind w:right="-1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ab/>
      </w:r>
      <w:r w:rsidR="00F86C53" w:rsidRPr="00F86C53">
        <w:rPr>
          <w:rFonts w:eastAsia="Times New Roman"/>
          <w:sz w:val="28"/>
          <w:szCs w:val="28"/>
          <w:lang w:val="ru-RU"/>
        </w:rPr>
        <w:t>1. У</w:t>
      </w:r>
      <w:r w:rsidR="00F86C53" w:rsidRPr="00F86C53">
        <w:rPr>
          <w:rFonts w:eastAsia="Times New Roman"/>
          <w:sz w:val="28"/>
          <w:szCs w:val="28"/>
        </w:rPr>
        <w:t>нести зміни до Положення про Центр комплексної реабілітації для осіб з інвалідністю Деснянського району міста Києва, затвердженого рішенням Київської міської ради від 27 жовтня 2022 року № 5472/5513</w:t>
      </w:r>
      <w:bookmarkStart w:id="3" w:name="_Hlk82417774"/>
      <w:bookmarkEnd w:id="2"/>
      <w:r w:rsidR="00F86C53" w:rsidRPr="00F86C53">
        <w:rPr>
          <w:rFonts w:eastAsia="Times New Roman"/>
          <w:sz w:val="28"/>
          <w:szCs w:val="28"/>
        </w:rPr>
        <w:t>, виклавши його в новій редакції, що додається</w:t>
      </w:r>
      <w:bookmarkEnd w:id="3"/>
      <w:r w:rsidR="00F86C53" w:rsidRPr="00F86C53">
        <w:rPr>
          <w:rFonts w:eastAsia="Times New Roman"/>
          <w:sz w:val="28"/>
          <w:szCs w:val="28"/>
        </w:rPr>
        <w:t>.</w:t>
      </w:r>
    </w:p>
    <w:p w:rsidR="00F86C53" w:rsidRPr="00F86C53" w:rsidRDefault="0016370E" w:rsidP="00EA4575">
      <w:pPr>
        <w:pStyle w:val="a3"/>
        <w:spacing w:before="0" w:beforeAutospacing="0" w:after="0" w:afterAutospacing="0"/>
        <w:ind w:right="-1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  <w:r w:rsidR="00F86C53" w:rsidRPr="00F86C53">
        <w:rPr>
          <w:rFonts w:eastAsia="Times New Roman"/>
          <w:sz w:val="28"/>
          <w:szCs w:val="28"/>
        </w:rPr>
        <w:t xml:space="preserve">2. Центру комплексної реабілітації для осіб з інвалідністю Деснянського району міста Києва забезпечити державну реєстрацію нової редакції </w:t>
      </w:r>
      <w:r w:rsidR="00C30E61">
        <w:rPr>
          <w:rFonts w:eastAsia="Times New Roman"/>
          <w:sz w:val="28"/>
          <w:szCs w:val="28"/>
        </w:rPr>
        <w:t xml:space="preserve">Положення </w:t>
      </w:r>
      <w:r w:rsidR="00F86C53" w:rsidRPr="00F86C53">
        <w:rPr>
          <w:rFonts w:eastAsia="Times New Roman"/>
          <w:sz w:val="28"/>
          <w:szCs w:val="28"/>
        </w:rPr>
        <w:t>про Центр комплексної реабілітації для осіб з інвалідністю Деснянського району міста Києва  в установленому законодавством порядку.</w:t>
      </w:r>
    </w:p>
    <w:p w:rsidR="00F86C53" w:rsidRPr="00F86C53" w:rsidRDefault="0016370E" w:rsidP="00EA4575">
      <w:pPr>
        <w:pStyle w:val="a3"/>
        <w:spacing w:before="0" w:beforeAutospacing="0" w:after="0" w:afterAutospacing="0"/>
        <w:ind w:right="-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ab/>
      </w:r>
      <w:r w:rsidR="00F86C53" w:rsidRPr="00F86C53">
        <w:rPr>
          <w:rFonts w:eastAsia="Times New Roman"/>
          <w:sz w:val="28"/>
          <w:szCs w:val="28"/>
        </w:rPr>
        <w:t>3. Оприлюднити це рішення в установленому законодавством порядку.</w:t>
      </w:r>
    </w:p>
    <w:p w:rsidR="00F86C53" w:rsidRPr="00F86C53" w:rsidRDefault="0016370E" w:rsidP="00EA4575">
      <w:pPr>
        <w:pStyle w:val="a3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ab/>
      </w:r>
      <w:r w:rsidR="00F86C53" w:rsidRPr="00F86C53">
        <w:rPr>
          <w:rFonts w:eastAsia="Times New Roman"/>
          <w:sz w:val="28"/>
          <w:szCs w:val="28"/>
          <w:lang w:val="ru-RU"/>
        </w:rPr>
        <w:t>4</w:t>
      </w:r>
      <w:r w:rsidR="00F86C53" w:rsidRPr="00F86C53">
        <w:rPr>
          <w:rFonts w:eastAsia="Times New Roman"/>
          <w:sz w:val="28"/>
          <w:szCs w:val="28"/>
        </w:rPr>
        <w:t>. Це рішення набирає чинності з моменту його оприлюднення.</w:t>
      </w:r>
    </w:p>
    <w:p w:rsidR="00F86C53" w:rsidRPr="00F86C53" w:rsidRDefault="0016370E" w:rsidP="00EA4575">
      <w:pPr>
        <w:pStyle w:val="a3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ab/>
      </w:r>
      <w:r w:rsidR="00F86C53" w:rsidRPr="00F86C53">
        <w:rPr>
          <w:rFonts w:eastAsia="Times New Roman"/>
          <w:sz w:val="28"/>
          <w:szCs w:val="28"/>
          <w:lang w:val="ru-RU"/>
        </w:rPr>
        <w:t>5</w:t>
      </w:r>
      <w:r w:rsidR="00F86C53" w:rsidRPr="00F86C53">
        <w:rPr>
          <w:rFonts w:eastAsia="Times New Roman"/>
          <w:sz w:val="28"/>
          <w:szCs w:val="28"/>
        </w:rPr>
        <w:t>. Контроль за виконанням цього рішення покласти на постійну комісію Київської міської ради з питань охорони здоров’я, сім’ї та соціальної політики.</w:t>
      </w:r>
    </w:p>
    <w:p w:rsidR="00F86C53" w:rsidRPr="00F86C53" w:rsidRDefault="00F86C53" w:rsidP="00EA4575">
      <w:pPr>
        <w:pStyle w:val="ae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:rsidR="00890C20" w:rsidRDefault="00EA138F" w:rsidP="00F86C53">
      <w:pPr>
        <w:pStyle w:val="ae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6C53" w:rsidRPr="00F86C53" w:rsidRDefault="00F86C53" w:rsidP="00F86C53">
      <w:pPr>
        <w:pStyle w:val="ae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  <w:r w:rsidRPr="00F86C53">
        <w:rPr>
          <w:sz w:val="28"/>
          <w:szCs w:val="28"/>
        </w:rPr>
        <w:t>Київський міський голова</w:t>
      </w:r>
      <w:r w:rsidRPr="00F86C53">
        <w:rPr>
          <w:sz w:val="28"/>
          <w:szCs w:val="28"/>
        </w:rPr>
        <w:tab/>
      </w:r>
      <w:r w:rsidR="00890C20">
        <w:rPr>
          <w:sz w:val="28"/>
          <w:szCs w:val="28"/>
        </w:rPr>
        <w:t xml:space="preserve">      </w:t>
      </w:r>
      <w:r w:rsidRPr="00F86C53">
        <w:rPr>
          <w:sz w:val="28"/>
          <w:szCs w:val="28"/>
        </w:rPr>
        <w:t>Віталій КЛИЧКО</w:t>
      </w: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F86C53" w:rsidRDefault="00F86C53" w:rsidP="00F86C53">
      <w:pPr>
        <w:jc w:val="both"/>
        <w:rPr>
          <w:bCs/>
          <w:sz w:val="18"/>
          <w:szCs w:val="18"/>
        </w:rPr>
      </w:pPr>
    </w:p>
    <w:p w:rsidR="00671E31" w:rsidRDefault="00671E31" w:rsidP="00F86C53"/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lastRenderedPageBreak/>
        <w:t>ПОДАННЯ: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jc w:val="both"/>
        <w:rPr>
          <w:sz w:val="22"/>
          <w:szCs w:val="22"/>
        </w:rPr>
      </w:pPr>
      <w:bookmarkStart w:id="4" w:name="_Hlk96423050"/>
      <w:r w:rsidRPr="00F53E8E">
        <w:rPr>
          <w:sz w:val="22"/>
          <w:szCs w:val="22"/>
        </w:rPr>
        <w:t xml:space="preserve">Заступниця голови Київської міської 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державної адміністрації </w:t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  <w:t>Ганна СТАРОСТЕНКО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rPr>
          <w:sz w:val="22"/>
          <w:szCs w:val="22"/>
        </w:rPr>
      </w:pPr>
      <w:r w:rsidRPr="00F53E8E">
        <w:rPr>
          <w:sz w:val="22"/>
          <w:szCs w:val="22"/>
        </w:rPr>
        <w:t>В.о. голови Деснянської районної в місті</w:t>
      </w:r>
    </w:p>
    <w:p w:rsidR="00BD64C5" w:rsidRPr="00F53E8E" w:rsidRDefault="00BD64C5" w:rsidP="00BD64C5">
      <w:pPr>
        <w:rPr>
          <w:sz w:val="22"/>
          <w:szCs w:val="22"/>
        </w:rPr>
      </w:pPr>
      <w:r w:rsidRPr="00F53E8E">
        <w:rPr>
          <w:sz w:val="22"/>
          <w:szCs w:val="22"/>
        </w:rPr>
        <w:t xml:space="preserve">Києві державної адміністрації </w:t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  <w:t>Ірина АЛЄКСЄЄНКО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rPr>
          <w:sz w:val="22"/>
          <w:szCs w:val="22"/>
        </w:rPr>
      </w:pPr>
      <w:r w:rsidRPr="00F53E8E">
        <w:rPr>
          <w:sz w:val="22"/>
          <w:szCs w:val="22"/>
        </w:rPr>
        <w:t xml:space="preserve">Заступник керівника апарату – начальник </w:t>
      </w:r>
    </w:p>
    <w:p w:rsidR="00BD64C5" w:rsidRPr="00F53E8E" w:rsidRDefault="00BD64C5" w:rsidP="00BD64C5">
      <w:pPr>
        <w:rPr>
          <w:sz w:val="22"/>
          <w:szCs w:val="22"/>
        </w:rPr>
      </w:pPr>
      <w:r w:rsidRPr="00F53E8E">
        <w:rPr>
          <w:sz w:val="22"/>
          <w:szCs w:val="22"/>
        </w:rPr>
        <w:t xml:space="preserve">юридичного відділу Деснянської районної </w:t>
      </w:r>
    </w:p>
    <w:p w:rsidR="00BD64C5" w:rsidRPr="00F53E8E" w:rsidRDefault="00BD64C5" w:rsidP="00BD64C5">
      <w:pPr>
        <w:rPr>
          <w:sz w:val="22"/>
          <w:szCs w:val="22"/>
        </w:rPr>
      </w:pPr>
      <w:r w:rsidRPr="00F53E8E">
        <w:rPr>
          <w:sz w:val="22"/>
          <w:szCs w:val="22"/>
        </w:rPr>
        <w:t xml:space="preserve">в місті Києві державної адміністрації    </w:t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</w:r>
      <w:r w:rsidRPr="00F53E8E">
        <w:rPr>
          <w:sz w:val="22"/>
          <w:szCs w:val="22"/>
        </w:rPr>
        <w:tab/>
        <w:t xml:space="preserve">Юлія ХАЛО                                                                  </w:t>
      </w:r>
    </w:p>
    <w:bookmarkEnd w:id="4"/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>ПОГОДЖЕНО:</w:t>
      </w:r>
    </w:p>
    <w:p w:rsidR="00BD64C5" w:rsidRPr="00F53E8E" w:rsidRDefault="00BD64C5" w:rsidP="00BD64C5">
      <w:pPr>
        <w:jc w:val="both"/>
        <w:rPr>
          <w:b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Перший заступник голови </w:t>
      </w:r>
      <w:r w:rsidRPr="00F53E8E">
        <w:rPr>
          <w:sz w:val="22"/>
          <w:szCs w:val="22"/>
        </w:rPr>
        <w:t xml:space="preserve">Київської міської 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державної адміністрації                                                                 </w:t>
      </w:r>
      <w:r>
        <w:rPr>
          <w:sz w:val="22"/>
          <w:szCs w:val="22"/>
        </w:rPr>
        <w:t xml:space="preserve">          </w:t>
      </w:r>
      <w:r w:rsidRPr="00F53E8E">
        <w:rPr>
          <w:sz w:val="22"/>
          <w:szCs w:val="22"/>
        </w:rPr>
        <w:t>Микола ПОВОРОЗНИК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Заступниця голови Київської міської 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державної адміністрації                                                                 </w:t>
      </w:r>
      <w:r>
        <w:rPr>
          <w:sz w:val="22"/>
          <w:szCs w:val="22"/>
        </w:rPr>
        <w:t xml:space="preserve">          </w:t>
      </w:r>
      <w:r w:rsidRPr="00F53E8E">
        <w:rPr>
          <w:sz w:val="22"/>
          <w:szCs w:val="22"/>
        </w:rPr>
        <w:t>Марина ХОНДА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</w:p>
    <w:p w:rsidR="00BD64C5" w:rsidRPr="00F53E8E" w:rsidRDefault="00BD64C5" w:rsidP="00BD64C5">
      <w:pPr>
        <w:jc w:val="both"/>
        <w:rPr>
          <w:b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Директор Департаменту фінансів                                                 </w:t>
      </w:r>
      <w:r>
        <w:rPr>
          <w:bCs/>
          <w:sz w:val="22"/>
          <w:szCs w:val="22"/>
        </w:rPr>
        <w:t xml:space="preserve">          </w:t>
      </w:r>
      <w:r w:rsidRPr="00F53E8E">
        <w:rPr>
          <w:bCs/>
          <w:sz w:val="22"/>
          <w:szCs w:val="22"/>
        </w:rPr>
        <w:t>Володимир РЕПІК</w:t>
      </w:r>
    </w:p>
    <w:p w:rsidR="00BD64C5" w:rsidRPr="00F53E8E" w:rsidRDefault="00BD64C5" w:rsidP="00BD64C5">
      <w:pPr>
        <w:jc w:val="both"/>
        <w:rPr>
          <w:b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Директор Департаменту економіки 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та інвестицій                                                                                   </w:t>
      </w:r>
      <w:r>
        <w:rPr>
          <w:bCs/>
          <w:sz w:val="22"/>
          <w:szCs w:val="22"/>
        </w:rPr>
        <w:t xml:space="preserve">           </w:t>
      </w:r>
      <w:r w:rsidRPr="00F53E8E">
        <w:rPr>
          <w:bCs/>
          <w:sz w:val="22"/>
          <w:szCs w:val="22"/>
        </w:rPr>
        <w:t>Наталія МЕЛЬНИК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Директор Департаменту </w:t>
      </w:r>
    </w:p>
    <w:p w:rsidR="00BD64C5" w:rsidRPr="00F53E8E" w:rsidRDefault="00BD64C5" w:rsidP="00BD64C5">
      <w:pPr>
        <w:tabs>
          <w:tab w:val="left" w:pos="6521"/>
        </w:tabs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комунальної власності м. Києва                                                  </w:t>
      </w:r>
      <w:r>
        <w:rPr>
          <w:bCs/>
          <w:sz w:val="22"/>
          <w:szCs w:val="22"/>
        </w:rPr>
        <w:t xml:space="preserve">           </w:t>
      </w:r>
      <w:r w:rsidRPr="00F53E8E">
        <w:rPr>
          <w:bCs/>
          <w:sz w:val="22"/>
          <w:szCs w:val="22"/>
        </w:rPr>
        <w:t>Андрій ГУДЗЬ</w:t>
      </w:r>
    </w:p>
    <w:p w:rsidR="00BD64C5" w:rsidRPr="00F53E8E" w:rsidRDefault="00BD64C5" w:rsidP="00BD64C5">
      <w:pPr>
        <w:tabs>
          <w:tab w:val="left" w:pos="6521"/>
        </w:tabs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Директор Департаменту </w:t>
      </w:r>
    </w:p>
    <w:p w:rsidR="00BD64C5" w:rsidRPr="00F53E8E" w:rsidRDefault="00BD64C5" w:rsidP="00BD64C5">
      <w:pPr>
        <w:tabs>
          <w:tab w:val="left" w:pos="6521"/>
        </w:tabs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соціальної та ветеранської політики                                            </w:t>
      </w:r>
      <w:r>
        <w:rPr>
          <w:bCs/>
          <w:sz w:val="22"/>
          <w:szCs w:val="22"/>
        </w:rPr>
        <w:t xml:space="preserve">           </w:t>
      </w:r>
      <w:r w:rsidRPr="00F53E8E">
        <w:rPr>
          <w:bCs/>
          <w:sz w:val="22"/>
          <w:szCs w:val="22"/>
        </w:rPr>
        <w:t>Руслан СВІТЛИЙ</w:t>
      </w:r>
    </w:p>
    <w:p w:rsidR="00BD64C5" w:rsidRPr="00F53E8E" w:rsidRDefault="00BD64C5" w:rsidP="00BD64C5">
      <w:pPr>
        <w:tabs>
          <w:tab w:val="left" w:pos="6521"/>
        </w:tabs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Керівник апарату виконавчого органу 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Київської міської ради (Київської </w:t>
      </w:r>
      <w:r>
        <w:rPr>
          <w:bCs/>
          <w:sz w:val="22"/>
          <w:szCs w:val="22"/>
        </w:rPr>
        <w:t xml:space="preserve"> 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міської державної адміністрації)                                                 </w:t>
      </w:r>
      <w:r>
        <w:rPr>
          <w:bCs/>
          <w:sz w:val="22"/>
          <w:szCs w:val="22"/>
        </w:rPr>
        <w:t xml:space="preserve">          </w:t>
      </w:r>
      <w:r w:rsidRPr="00F53E8E">
        <w:rPr>
          <w:bCs/>
          <w:sz w:val="22"/>
          <w:szCs w:val="22"/>
        </w:rPr>
        <w:t xml:space="preserve"> Дмитро ЗАГУМЕННИЙ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>Заступник керівника апарату -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  <w:r w:rsidRPr="00F53E8E">
        <w:rPr>
          <w:bCs/>
          <w:sz w:val="22"/>
          <w:szCs w:val="22"/>
        </w:rPr>
        <w:t xml:space="preserve">начальник юридичного управління                                           </w:t>
      </w:r>
      <w:r>
        <w:rPr>
          <w:bCs/>
          <w:sz w:val="22"/>
          <w:szCs w:val="22"/>
        </w:rPr>
        <w:t xml:space="preserve">           </w:t>
      </w:r>
      <w:r w:rsidRPr="00F53E8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F53E8E">
        <w:rPr>
          <w:bCs/>
          <w:sz w:val="22"/>
          <w:szCs w:val="22"/>
        </w:rPr>
        <w:t>Леся ВЕРЕС</w:t>
      </w:r>
    </w:p>
    <w:p w:rsidR="00BD64C5" w:rsidRPr="00F53E8E" w:rsidRDefault="00BD64C5" w:rsidP="00BD64C5">
      <w:pPr>
        <w:jc w:val="both"/>
        <w:rPr>
          <w:bCs/>
          <w:sz w:val="22"/>
          <w:szCs w:val="22"/>
        </w:rPr>
      </w:pP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Постійна комісія Київської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міської ради з питань охорони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здоров’я, сім’ї та соціальної політики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Голова комісії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F53E8E">
        <w:rPr>
          <w:sz w:val="22"/>
          <w:szCs w:val="22"/>
        </w:rPr>
        <w:t xml:space="preserve"> Марина ПОРОШЕНКО</w:t>
      </w:r>
    </w:p>
    <w:p w:rsidR="00BD64C5" w:rsidRPr="00F53E8E" w:rsidRDefault="00BD64C5" w:rsidP="00BD64C5">
      <w:pPr>
        <w:tabs>
          <w:tab w:val="left" w:pos="6521"/>
        </w:tabs>
        <w:jc w:val="both"/>
        <w:rPr>
          <w:sz w:val="22"/>
          <w:szCs w:val="22"/>
        </w:rPr>
      </w:pPr>
    </w:p>
    <w:p w:rsidR="00BD64C5" w:rsidRPr="00F53E8E" w:rsidRDefault="00BD64C5" w:rsidP="00BD64C5">
      <w:pPr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Постійна комісія Київської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міської ради з питань власності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та регуляторної політики 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</w:p>
    <w:p w:rsidR="00BD64C5" w:rsidRPr="00F53E8E" w:rsidRDefault="00BD64C5" w:rsidP="00BD64C5">
      <w:pPr>
        <w:tabs>
          <w:tab w:val="left" w:pos="6663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Голова комісії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F53E8E">
        <w:rPr>
          <w:sz w:val="22"/>
          <w:szCs w:val="22"/>
        </w:rPr>
        <w:t>Михайло ПРИСЯЖНЮК</w:t>
      </w:r>
    </w:p>
    <w:p w:rsidR="00BD64C5" w:rsidRPr="00F53E8E" w:rsidRDefault="00BD64C5" w:rsidP="00BD64C5">
      <w:pPr>
        <w:jc w:val="both"/>
        <w:rPr>
          <w:b/>
          <w:sz w:val="22"/>
          <w:szCs w:val="22"/>
        </w:rPr>
      </w:pP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>Начальник</w:t>
      </w:r>
    </w:p>
    <w:p w:rsidR="00BD64C5" w:rsidRPr="00F53E8E" w:rsidRDefault="00BD64C5" w:rsidP="00BD64C5">
      <w:pPr>
        <w:tabs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  <w:lang w:val="ru-RU"/>
        </w:rPr>
        <w:t>У</w:t>
      </w:r>
      <w:r w:rsidRPr="00F53E8E">
        <w:rPr>
          <w:sz w:val="22"/>
          <w:szCs w:val="22"/>
        </w:rPr>
        <w:t xml:space="preserve">правління правового забезпечення </w:t>
      </w:r>
    </w:p>
    <w:p w:rsidR="00BD64C5" w:rsidRPr="00F53E8E" w:rsidRDefault="00BD64C5" w:rsidP="00BD64C5">
      <w:pPr>
        <w:tabs>
          <w:tab w:val="left" w:pos="6237"/>
          <w:tab w:val="left" w:pos="7088"/>
        </w:tabs>
        <w:jc w:val="both"/>
        <w:rPr>
          <w:sz w:val="22"/>
          <w:szCs w:val="22"/>
        </w:rPr>
      </w:pPr>
      <w:r w:rsidRPr="00F53E8E">
        <w:rPr>
          <w:sz w:val="22"/>
          <w:szCs w:val="22"/>
        </w:rPr>
        <w:t xml:space="preserve">діяльності Київської міської ради                                         </w:t>
      </w:r>
      <w:r>
        <w:rPr>
          <w:sz w:val="22"/>
          <w:szCs w:val="22"/>
        </w:rPr>
        <w:t xml:space="preserve">                  </w:t>
      </w:r>
      <w:r w:rsidRPr="00F53E8E">
        <w:rPr>
          <w:sz w:val="22"/>
          <w:szCs w:val="22"/>
        </w:rPr>
        <w:t>Валентина ПОЛОЖИШНИК</w:t>
      </w:r>
    </w:p>
    <w:p w:rsidR="00BD64C5" w:rsidRPr="00F53E8E" w:rsidRDefault="00BD64C5" w:rsidP="00BD64C5">
      <w:pPr>
        <w:tabs>
          <w:tab w:val="left" w:pos="6237"/>
          <w:tab w:val="left" w:pos="7088"/>
        </w:tabs>
        <w:jc w:val="both"/>
        <w:rPr>
          <w:sz w:val="22"/>
          <w:szCs w:val="22"/>
        </w:rPr>
      </w:pPr>
    </w:p>
    <w:p w:rsidR="00BD64C5" w:rsidRDefault="00BD64C5" w:rsidP="00BD64C5">
      <w:pPr>
        <w:rPr>
          <w:sz w:val="22"/>
          <w:szCs w:val="22"/>
        </w:rPr>
      </w:pPr>
    </w:p>
    <w:p w:rsidR="00BD64C5" w:rsidRPr="005E0BEF" w:rsidRDefault="00BD64C5" w:rsidP="00F86C53">
      <w:bookmarkStart w:id="5" w:name="_GoBack"/>
      <w:bookmarkEnd w:id="5"/>
    </w:p>
    <w:sectPr w:rsidR="00BD64C5" w:rsidRPr="005E0BEF" w:rsidSect="005E0BEF">
      <w:headerReference w:type="default" r:id="rId9"/>
      <w:headerReference w:type="firs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D0" w:rsidRDefault="005A2FD0" w:rsidP="006C1638">
      <w:r>
        <w:separator/>
      </w:r>
    </w:p>
  </w:endnote>
  <w:endnote w:type="continuationSeparator" w:id="0">
    <w:p w:rsidR="005A2FD0" w:rsidRDefault="005A2FD0" w:rsidP="006C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D0" w:rsidRDefault="005A2FD0" w:rsidP="006C1638">
      <w:r>
        <w:separator/>
      </w:r>
    </w:p>
  </w:footnote>
  <w:footnote w:type="continuationSeparator" w:id="0">
    <w:p w:rsidR="005A2FD0" w:rsidRDefault="005A2FD0" w:rsidP="006C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812494"/>
      <w:docPartObj>
        <w:docPartGallery w:val="Page Numbers (Top of Page)"/>
        <w:docPartUnique/>
      </w:docPartObj>
    </w:sdtPr>
    <w:sdtEndPr/>
    <w:sdtContent>
      <w:p w:rsidR="00FD2F43" w:rsidRDefault="00FD2F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4C5">
          <w:rPr>
            <w:noProof/>
          </w:rPr>
          <w:t>4</w:t>
        </w:r>
        <w:r>
          <w:fldChar w:fldCharType="end"/>
        </w:r>
      </w:p>
    </w:sdtContent>
  </w:sdt>
  <w:p w:rsidR="005E0BEF" w:rsidRDefault="005E0B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684216"/>
      <w:docPartObj>
        <w:docPartGallery w:val="Page Numbers (Top of Page)"/>
        <w:docPartUnique/>
      </w:docPartObj>
    </w:sdtPr>
    <w:sdtEndPr/>
    <w:sdtContent>
      <w:p w:rsidR="00A730C4" w:rsidRDefault="00BD64C5">
        <w:pPr>
          <w:pStyle w:val="a9"/>
          <w:jc w:val="center"/>
        </w:pPr>
      </w:p>
    </w:sdtContent>
  </w:sdt>
  <w:p w:rsidR="00890C20" w:rsidRDefault="00890C2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6BC"/>
    <w:multiLevelType w:val="hybridMultilevel"/>
    <w:tmpl w:val="9FF03B82"/>
    <w:lvl w:ilvl="0" w:tplc="66425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AC1924"/>
    <w:multiLevelType w:val="multilevel"/>
    <w:tmpl w:val="88D606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F0F"/>
    <w:rsid w:val="00001989"/>
    <w:rsid w:val="000307F1"/>
    <w:rsid w:val="00031F02"/>
    <w:rsid w:val="00066791"/>
    <w:rsid w:val="00073A72"/>
    <w:rsid w:val="000B6134"/>
    <w:rsid w:val="000C162E"/>
    <w:rsid w:val="000E056B"/>
    <w:rsid w:val="000E2F01"/>
    <w:rsid w:val="000F7844"/>
    <w:rsid w:val="00102608"/>
    <w:rsid w:val="00113C97"/>
    <w:rsid w:val="001419A2"/>
    <w:rsid w:val="00142822"/>
    <w:rsid w:val="001434B5"/>
    <w:rsid w:val="001576AA"/>
    <w:rsid w:val="00160CDE"/>
    <w:rsid w:val="0016370E"/>
    <w:rsid w:val="00185DAD"/>
    <w:rsid w:val="001A776C"/>
    <w:rsid w:val="001B3637"/>
    <w:rsid w:val="001B6BF7"/>
    <w:rsid w:val="001B7E37"/>
    <w:rsid w:val="001D0994"/>
    <w:rsid w:val="001E48B3"/>
    <w:rsid w:val="002069ED"/>
    <w:rsid w:val="00225173"/>
    <w:rsid w:val="00265C27"/>
    <w:rsid w:val="00266EA7"/>
    <w:rsid w:val="00276515"/>
    <w:rsid w:val="002810A8"/>
    <w:rsid w:val="002B30A9"/>
    <w:rsid w:val="002B3695"/>
    <w:rsid w:val="002C1457"/>
    <w:rsid w:val="002D2881"/>
    <w:rsid w:val="002F345E"/>
    <w:rsid w:val="002F4332"/>
    <w:rsid w:val="00311BAF"/>
    <w:rsid w:val="00322F66"/>
    <w:rsid w:val="003378DB"/>
    <w:rsid w:val="0035086B"/>
    <w:rsid w:val="003652CB"/>
    <w:rsid w:val="00371FBC"/>
    <w:rsid w:val="00377F0F"/>
    <w:rsid w:val="003A570C"/>
    <w:rsid w:val="003B0216"/>
    <w:rsid w:val="003E0E1D"/>
    <w:rsid w:val="003E2EB7"/>
    <w:rsid w:val="004847D3"/>
    <w:rsid w:val="004874C9"/>
    <w:rsid w:val="00495E48"/>
    <w:rsid w:val="00497C7C"/>
    <w:rsid w:val="004B52ED"/>
    <w:rsid w:val="004C28D6"/>
    <w:rsid w:val="004C5C21"/>
    <w:rsid w:val="004C6B81"/>
    <w:rsid w:val="004C7A42"/>
    <w:rsid w:val="004D3888"/>
    <w:rsid w:val="00505FFA"/>
    <w:rsid w:val="005110AE"/>
    <w:rsid w:val="00517C97"/>
    <w:rsid w:val="005208BB"/>
    <w:rsid w:val="00521DE7"/>
    <w:rsid w:val="00522169"/>
    <w:rsid w:val="005226FB"/>
    <w:rsid w:val="0052479B"/>
    <w:rsid w:val="00530278"/>
    <w:rsid w:val="005873A1"/>
    <w:rsid w:val="00595B98"/>
    <w:rsid w:val="005A2FD0"/>
    <w:rsid w:val="005C6857"/>
    <w:rsid w:val="005E0BEF"/>
    <w:rsid w:val="005F5124"/>
    <w:rsid w:val="005F611D"/>
    <w:rsid w:val="00630E83"/>
    <w:rsid w:val="006442BF"/>
    <w:rsid w:val="00671E31"/>
    <w:rsid w:val="00671FB9"/>
    <w:rsid w:val="00676F9D"/>
    <w:rsid w:val="006A0A38"/>
    <w:rsid w:val="006B1133"/>
    <w:rsid w:val="006B56A9"/>
    <w:rsid w:val="006C1638"/>
    <w:rsid w:val="006C67C2"/>
    <w:rsid w:val="00702A94"/>
    <w:rsid w:val="00734BC5"/>
    <w:rsid w:val="007616FB"/>
    <w:rsid w:val="00766AC3"/>
    <w:rsid w:val="0077366C"/>
    <w:rsid w:val="007A0B24"/>
    <w:rsid w:val="007B5DAC"/>
    <w:rsid w:val="007F1D94"/>
    <w:rsid w:val="00866061"/>
    <w:rsid w:val="00890C20"/>
    <w:rsid w:val="00897284"/>
    <w:rsid w:val="00897DB3"/>
    <w:rsid w:val="008C3E58"/>
    <w:rsid w:val="008D2259"/>
    <w:rsid w:val="008D332A"/>
    <w:rsid w:val="008E22A5"/>
    <w:rsid w:val="0090011B"/>
    <w:rsid w:val="0091614D"/>
    <w:rsid w:val="00926265"/>
    <w:rsid w:val="00937267"/>
    <w:rsid w:val="00944054"/>
    <w:rsid w:val="00947ECF"/>
    <w:rsid w:val="00954F7A"/>
    <w:rsid w:val="009B5B9C"/>
    <w:rsid w:val="009D7EA6"/>
    <w:rsid w:val="00A05FC4"/>
    <w:rsid w:val="00A135C6"/>
    <w:rsid w:val="00A17BD6"/>
    <w:rsid w:val="00A3377E"/>
    <w:rsid w:val="00A33C93"/>
    <w:rsid w:val="00A47AEF"/>
    <w:rsid w:val="00A52CCF"/>
    <w:rsid w:val="00A62B26"/>
    <w:rsid w:val="00A730C4"/>
    <w:rsid w:val="00A77A38"/>
    <w:rsid w:val="00A85352"/>
    <w:rsid w:val="00AB2110"/>
    <w:rsid w:val="00AC54CE"/>
    <w:rsid w:val="00AD37FE"/>
    <w:rsid w:val="00AE31DB"/>
    <w:rsid w:val="00AE7CDE"/>
    <w:rsid w:val="00AF1231"/>
    <w:rsid w:val="00AF575E"/>
    <w:rsid w:val="00B21903"/>
    <w:rsid w:val="00B22811"/>
    <w:rsid w:val="00B33A56"/>
    <w:rsid w:val="00B402EF"/>
    <w:rsid w:val="00B7566D"/>
    <w:rsid w:val="00B7573C"/>
    <w:rsid w:val="00B843CF"/>
    <w:rsid w:val="00B86945"/>
    <w:rsid w:val="00BA0819"/>
    <w:rsid w:val="00BC3A7B"/>
    <w:rsid w:val="00BD64C5"/>
    <w:rsid w:val="00C26216"/>
    <w:rsid w:val="00C30E61"/>
    <w:rsid w:val="00C53B71"/>
    <w:rsid w:val="00C65B6E"/>
    <w:rsid w:val="00C9083E"/>
    <w:rsid w:val="00CB0D89"/>
    <w:rsid w:val="00D03F31"/>
    <w:rsid w:val="00D15552"/>
    <w:rsid w:val="00D23033"/>
    <w:rsid w:val="00D265BE"/>
    <w:rsid w:val="00D459DF"/>
    <w:rsid w:val="00D84F08"/>
    <w:rsid w:val="00DA1421"/>
    <w:rsid w:val="00DB0B48"/>
    <w:rsid w:val="00DC027B"/>
    <w:rsid w:val="00E048CC"/>
    <w:rsid w:val="00E2362D"/>
    <w:rsid w:val="00E33E02"/>
    <w:rsid w:val="00E76874"/>
    <w:rsid w:val="00E85049"/>
    <w:rsid w:val="00EA138F"/>
    <w:rsid w:val="00EA4575"/>
    <w:rsid w:val="00EA738A"/>
    <w:rsid w:val="00EB5886"/>
    <w:rsid w:val="00ED03C7"/>
    <w:rsid w:val="00ED6506"/>
    <w:rsid w:val="00EE25E4"/>
    <w:rsid w:val="00EF37E2"/>
    <w:rsid w:val="00EF3D0B"/>
    <w:rsid w:val="00F2162F"/>
    <w:rsid w:val="00F3609F"/>
    <w:rsid w:val="00F72999"/>
    <w:rsid w:val="00F86C53"/>
    <w:rsid w:val="00FC102F"/>
    <w:rsid w:val="00FC3937"/>
    <w:rsid w:val="00FC44F1"/>
    <w:rsid w:val="00FD2F43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4F889C"/>
  <w15:docId w15:val="{00CB3342-C140-450F-B782-789EF9B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5873A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7F0F"/>
    <w:pPr>
      <w:spacing w:before="100" w:beforeAutospacing="1" w:after="100" w:afterAutospacing="1"/>
    </w:pPr>
    <w:rPr>
      <w:rFonts w:eastAsiaTheme="minorEastAsia"/>
      <w:lang w:eastAsia="uk-UA"/>
    </w:rPr>
  </w:style>
  <w:style w:type="paragraph" w:customStyle="1" w:styleId="1">
    <w:name w:val="Обычный1"/>
    <w:rsid w:val="00A135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17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17C9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360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0994"/>
    <w:pPr>
      <w:ind w:left="720"/>
      <w:contextualSpacing/>
    </w:pPr>
  </w:style>
  <w:style w:type="table" w:styleId="a6">
    <w:name w:val="Table Grid"/>
    <w:basedOn w:val="a1"/>
    <w:uiPriority w:val="39"/>
    <w:rsid w:val="0058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73A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66A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AC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tj">
    <w:name w:val="tj"/>
    <w:basedOn w:val="a"/>
    <w:rsid w:val="00CB0D89"/>
    <w:pPr>
      <w:spacing w:before="100" w:beforeAutospacing="1" w:after="100" w:afterAutospacing="1"/>
    </w:pPr>
    <w:rPr>
      <w:lang w:val="en-US" w:eastAsia="en-US"/>
    </w:rPr>
  </w:style>
  <w:style w:type="character" w:customStyle="1" w:styleId="hard-blue-color">
    <w:name w:val="hard-blue-color"/>
    <w:basedOn w:val="a0"/>
    <w:rsid w:val="00CB0D89"/>
  </w:style>
  <w:style w:type="paragraph" w:styleId="a9">
    <w:name w:val="header"/>
    <w:basedOn w:val="a"/>
    <w:link w:val="aa"/>
    <w:uiPriority w:val="99"/>
    <w:unhideWhenUsed/>
    <w:rsid w:val="006C16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16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6C16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16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rsid w:val="005247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Block Text"/>
    <w:basedOn w:val="a"/>
    <w:rsid w:val="00F86C53"/>
    <w:pPr>
      <w:ind w:left="142" w:right="-1044" w:firstLine="284"/>
    </w:pPr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82CD-96E7-45B1-AE9D-26AC5246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3101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Рибка Катерина Володимирівна</cp:lastModifiedBy>
  <cp:revision>12</cp:revision>
  <cp:lastPrinted>2025-04-02T07:47:00Z</cp:lastPrinted>
  <dcterms:created xsi:type="dcterms:W3CDTF">2025-03-12T15:08:00Z</dcterms:created>
  <dcterms:modified xsi:type="dcterms:W3CDTF">2025-07-04T09:24:00Z</dcterms:modified>
</cp:coreProperties>
</file>