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5E" w:rsidRPr="00D6515D" w:rsidRDefault="002E775E" w:rsidP="002E775E">
      <w:pPr>
        <w:spacing w:after="0" w:line="240" w:lineRule="auto"/>
        <w:ind w:left="-284"/>
        <w:jc w:val="center"/>
        <w:rPr>
          <w:b/>
          <w:spacing w:val="18"/>
          <w:w w:val="66"/>
          <w:sz w:val="56"/>
          <w:szCs w:val="56"/>
        </w:rPr>
      </w:pPr>
      <w:r w:rsidRPr="00D6515D">
        <w:rPr>
          <w:rFonts w:ascii="Benguiat" w:hAnsi="Benguiat"/>
          <w:b/>
          <w:noProof/>
          <w:spacing w:val="18"/>
          <w:sz w:val="56"/>
          <w:szCs w:val="56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5E" w:rsidRPr="00AA25CB" w:rsidRDefault="002E775E" w:rsidP="002E775E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40"/>
          <w:szCs w:val="40"/>
        </w:rPr>
      </w:pPr>
    </w:p>
    <w:p w:rsidR="002E775E" w:rsidRPr="00D6515D" w:rsidRDefault="002E775E" w:rsidP="002E775E">
      <w:pPr>
        <w:spacing w:after="0" w:line="240" w:lineRule="auto"/>
        <w:jc w:val="center"/>
        <w:rPr>
          <w:b/>
          <w:spacing w:val="18"/>
          <w:w w:val="66"/>
          <w:sz w:val="72"/>
        </w:rPr>
      </w:pPr>
      <w:r w:rsidRPr="00D6515D">
        <w:rPr>
          <w:rFonts w:ascii="Benguiat" w:hAnsi="Benguiat"/>
          <w:b/>
          <w:spacing w:val="18"/>
          <w:w w:val="66"/>
          <w:sz w:val="72"/>
        </w:rPr>
        <w:t>КИ</w:t>
      </w:r>
      <w:r w:rsidRPr="00D6515D">
        <w:rPr>
          <w:b/>
          <w:spacing w:val="18"/>
          <w:w w:val="66"/>
          <w:sz w:val="72"/>
        </w:rPr>
        <w:t>Ї</w:t>
      </w:r>
      <w:r w:rsidRPr="00D6515D">
        <w:rPr>
          <w:rFonts w:ascii="Benguiat" w:hAnsi="Benguiat"/>
          <w:b/>
          <w:spacing w:val="18"/>
          <w:w w:val="66"/>
          <w:sz w:val="72"/>
        </w:rPr>
        <w:t>ВСЬКА М</w:t>
      </w:r>
      <w:r w:rsidRPr="00D6515D">
        <w:rPr>
          <w:b/>
          <w:spacing w:val="18"/>
          <w:w w:val="66"/>
          <w:sz w:val="72"/>
        </w:rPr>
        <w:t>І</w:t>
      </w:r>
      <w:r w:rsidRPr="00D6515D">
        <w:rPr>
          <w:rFonts w:ascii="Benguiat" w:hAnsi="Benguiat"/>
          <w:b/>
          <w:spacing w:val="18"/>
          <w:w w:val="66"/>
          <w:sz w:val="72"/>
        </w:rPr>
        <w:t>СЬКА РАДА</w:t>
      </w:r>
    </w:p>
    <w:p w:rsidR="002E775E" w:rsidRPr="002E775E" w:rsidRDefault="002E775E" w:rsidP="002E775E">
      <w:pPr>
        <w:pStyle w:val="2"/>
        <w:pBdr>
          <w:bottom w:val="thinThickThinSmallGap" w:sz="24" w:space="2" w:color="auto"/>
        </w:pBdr>
        <w:spacing w:before="0" w:beforeAutospacing="0" w:after="0" w:afterAutospacing="0"/>
        <w:jc w:val="center"/>
        <w:rPr>
          <w:rFonts w:ascii="Benguiat" w:hAnsi="Benguiat"/>
          <w:spacing w:val="18"/>
          <w:w w:val="90"/>
          <w:sz w:val="28"/>
          <w:szCs w:val="28"/>
        </w:rPr>
      </w:pPr>
      <w:r w:rsidRPr="002E775E">
        <w:rPr>
          <w:rFonts w:ascii="Cambria" w:hAnsi="Cambria" w:cs="Cambria"/>
          <w:spacing w:val="18"/>
          <w:w w:val="90"/>
          <w:sz w:val="28"/>
          <w:szCs w:val="28"/>
          <w:lang w:val="uk-UA"/>
        </w:rPr>
        <w:t>ІІ</w:t>
      </w:r>
      <w:r w:rsidRPr="002E775E">
        <w:rPr>
          <w:rFonts w:ascii="Benguiat" w:hAnsi="Benguiat"/>
          <w:spacing w:val="18"/>
          <w:w w:val="90"/>
          <w:sz w:val="28"/>
          <w:szCs w:val="28"/>
        </w:rPr>
        <w:t xml:space="preserve"> </w:t>
      </w:r>
      <w:proofErr w:type="spellStart"/>
      <w:r w:rsidRPr="002E775E">
        <w:rPr>
          <w:rFonts w:ascii="Benguiat" w:hAnsi="Benguiat"/>
          <w:spacing w:val="18"/>
          <w:w w:val="90"/>
          <w:sz w:val="28"/>
          <w:szCs w:val="28"/>
        </w:rPr>
        <w:t>сес</w:t>
      </w:r>
      <w:r w:rsidRPr="002E775E">
        <w:rPr>
          <w:rFonts w:ascii="Cambria" w:hAnsi="Cambria" w:cs="Cambria"/>
          <w:spacing w:val="18"/>
          <w:w w:val="90"/>
          <w:sz w:val="28"/>
          <w:szCs w:val="28"/>
        </w:rPr>
        <w:t>і</w:t>
      </w:r>
      <w:r w:rsidRPr="002E775E">
        <w:rPr>
          <w:rFonts w:ascii="Benguiat" w:hAnsi="Benguiat" w:cs="Benguiat"/>
          <w:spacing w:val="18"/>
          <w:w w:val="90"/>
          <w:sz w:val="28"/>
          <w:szCs w:val="28"/>
        </w:rPr>
        <w:t>я</w:t>
      </w:r>
      <w:proofErr w:type="spellEnd"/>
      <w:r w:rsidRPr="002E775E">
        <w:rPr>
          <w:rFonts w:ascii="Benguiat" w:hAnsi="Benguiat"/>
          <w:spacing w:val="18"/>
          <w:w w:val="90"/>
          <w:sz w:val="28"/>
          <w:szCs w:val="28"/>
        </w:rPr>
        <w:t xml:space="preserve"> </w:t>
      </w:r>
      <w:r w:rsidRPr="002E775E">
        <w:rPr>
          <w:rFonts w:ascii="Cambria" w:hAnsi="Cambria" w:cs="Cambria"/>
          <w:spacing w:val="18"/>
          <w:w w:val="90"/>
          <w:sz w:val="28"/>
          <w:szCs w:val="28"/>
        </w:rPr>
        <w:t>І</w:t>
      </w:r>
      <w:r w:rsidRPr="002E775E">
        <w:rPr>
          <w:rFonts w:ascii="Benguiat" w:hAnsi="Benguiat"/>
          <w:spacing w:val="18"/>
          <w:w w:val="90"/>
          <w:sz w:val="28"/>
          <w:szCs w:val="28"/>
        </w:rPr>
        <w:t xml:space="preserve">Х </w:t>
      </w:r>
      <w:proofErr w:type="spellStart"/>
      <w:r w:rsidRPr="002E775E">
        <w:rPr>
          <w:rFonts w:ascii="Benguiat" w:hAnsi="Benguiat"/>
          <w:spacing w:val="18"/>
          <w:w w:val="90"/>
          <w:sz w:val="28"/>
          <w:szCs w:val="28"/>
        </w:rPr>
        <w:t>скликання</w:t>
      </w:r>
      <w:proofErr w:type="spellEnd"/>
    </w:p>
    <w:p w:rsidR="002E775E" w:rsidRPr="00BF18ED" w:rsidRDefault="002E775E" w:rsidP="002E775E">
      <w:pPr>
        <w:spacing w:after="0" w:line="240" w:lineRule="auto"/>
        <w:jc w:val="center"/>
        <w:rPr>
          <w:rFonts w:ascii="Benguiat" w:hAnsi="Benguiat"/>
          <w:sz w:val="24"/>
          <w:szCs w:val="24"/>
        </w:rPr>
      </w:pPr>
      <w:r w:rsidRPr="005C072B">
        <w:rPr>
          <w:rFonts w:ascii="Benguiat" w:hAnsi="Benguiat"/>
          <w:sz w:val="52"/>
          <w:szCs w:val="52"/>
        </w:rPr>
        <w:t>Р</w:t>
      </w:r>
      <w:r w:rsidRPr="005C072B">
        <w:rPr>
          <w:sz w:val="52"/>
          <w:szCs w:val="52"/>
        </w:rPr>
        <w:t>І</w:t>
      </w:r>
      <w:r w:rsidRPr="005C072B">
        <w:rPr>
          <w:rFonts w:ascii="Benguiat" w:hAnsi="Benguiat"/>
          <w:sz w:val="52"/>
          <w:szCs w:val="52"/>
        </w:rPr>
        <w:t>ШЕННЯ</w:t>
      </w:r>
    </w:p>
    <w:p w:rsidR="002816C2" w:rsidRPr="00503018" w:rsidRDefault="002E775E" w:rsidP="002E775E">
      <w:pPr>
        <w:spacing w:after="0" w:line="240" w:lineRule="auto"/>
        <w:ind w:left="709" w:right="140"/>
        <w:jc w:val="right"/>
        <w:rPr>
          <w:rFonts w:ascii="Times New Roman" w:hAnsi="Times New Roman"/>
          <w:sz w:val="28"/>
          <w:szCs w:val="28"/>
          <w:lang w:val="uk-UA"/>
        </w:rPr>
      </w:pPr>
      <w:r w:rsidRPr="00503018">
        <w:rPr>
          <w:rFonts w:ascii="Times New Roman" w:hAnsi="Times New Roman"/>
          <w:sz w:val="28"/>
          <w:szCs w:val="28"/>
          <w:lang w:val="uk-UA"/>
        </w:rPr>
        <w:t>Проєкт</w:t>
      </w:r>
    </w:p>
    <w:p w:rsidR="009F1FEE" w:rsidRPr="00503018" w:rsidRDefault="009F1FEE" w:rsidP="009F1FEE">
      <w:pPr>
        <w:spacing w:after="0" w:line="240" w:lineRule="auto"/>
        <w:ind w:left="709" w:right="42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3018">
        <w:rPr>
          <w:rFonts w:ascii="Times New Roman" w:hAnsi="Times New Roman"/>
          <w:b/>
          <w:sz w:val="28"/>
          <w:szCs w:val="28"/>
          <w:lang w:val="uk-UA"/>
        </w:rPr>
        <w:t>Про безоплатну передачу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 державну власність</w:t>
      </w:r>
      <w:r w:rsidRPr="00503018">
        <w:rPr>
          <w:rFonts w:ascii="Times New Roman" w:hAnsi="Times New Roman"/>
          <w:b/>
          <w:sz w:val="28"/>
          <w:szCs w:val="28"/>
          <w:lang w:val="uk-UA"/>
        </w:rPr>
        <w:t xml:space="preserve"> майна комунальної власності територіальної громади міста Києва</w:t>
      </w:r>
    </w:p>
    <w:p w:rsidR="009F1FEE" w:rsidRPr="00503018" w:rsidRDefault="009F1FEE" w:rsidP="009F1F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1FEE" w:rsidRPr="00386B1E" w:rsidRDefault="009F1FEE" w:rsidP="009F1FE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1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статті 327 Цивільного кодексу України, пункту </w:t>
      </w:r>
      <w:r>
        <w:rPr>
          <w:rFonts w:ascii="Times New Roman" w:hAnsi="Times New Roman"/>
          <w:sz w:val="28"/>
          <w:szCs w:val="28"/>
          <w:lang w:val="uk-UA" w:eastAsia="ru-RU"/>
        </w:rPr>
        <w:t>51</w:t>
      </w:r>
      <w:r w:rsidRPr="00503018">
        <w:rPr>
          <w:rFonts w:ascii="Times New Roman" w:hAnsi="Times New Roman"/>
          <w:sz w:val="28"/>
          <w:szCs w:val="28"/>
          <w:lang w:val="uk-UA" w:eastAsia="ru-RU"/>
        </w:rPr>
        <w:t xml:space="preserve"> частини 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>першої статті 26, частин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 xml:space="preserve"> п’ятої статті 60 Закону України «Про місцеве самоврядування в Україні», статті 5 Закону України «</w:t>
      </w:r>
      <w:r w:rsidRPr="00B6486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передачу об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’</w:t>
      </w:r>
      <w:r w:rsidRPr="00B6486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єктів права державної та комунальної власності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>враховуючи лист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 xml:space="preserve"> військової частини А4438 Міністерства оборони України від 02.03.2023 № 633</w:t>
      </w:r>
      <w:r>
        <w:rPr>
          <w:rFonts w:ascii="Times New Roman" w:hAnsi="Times New Roman"/>
          <w:sz w:val="28"/>
          <w:szCs w:val="28"/>
          <w:lang w:val="uk-UA" w:eastAsia="ru-RU"/>
        </w:rPr>
        <w:t>, Командування Сухопутних військ Збройних Сил України від 25 травня 2023 року № 116/2/4/7445</w:t>
      </w:r>
      <w:r w:rsidRPr="00386B1E">
        <w:rPr>
          <w:rFonts w:ascii="Times New Roman" w:hAnsi="Times New Roman"/>
          <w:sz w:val="28"/>
          <w:szCs w:val="28"/>
          <w:lang w:val="uk-UA" w:eastAsia="ru-RU"/>
        </w:rPr>
        <w:t xml:space="preserve"> Київська міська рада</w:t>
      </w:r>
    </w:p>
    <w:p w:rsidR="009F1FEE" w:rsidRPr="00503018" w:rsidRDefault="009F1FEE" w:rsidP="009F1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F1FEE" w:rsidRPr="00503018" w:rsidRDefault="009F1FEE" w:rsidP="009F1F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03018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9F1FEE" w:rsidRPr="00503018" w:rsidRDefault="009F1FEE" w:rsidP="009F1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F1FEE" w:rsidRPr="00B162EC" w:rsidRDefault="009F1FEE" w:rsidP="009F1FEE">
      <w:pPr>
        <w:pStyle w:val="a6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162EC">
        <w:rPr>
          <w:rFonts w:ascii="Times New Roman" w:hAnsi="Times New Roman"/>
          <w:sz w:val="28"/>
          <w:szCs w:val="28"/>
          <w:lang w:val="uk-UA" w:eastAsia="ru-RU"/>
        </w:rPr>
        <w:t>Передати безоплатно у державну власність військовій частині А4438 Міністерства оборони України майно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162EC">
        <w:rPr>
          <w:rFonts w:ascii="Times New Roman" w:hAnsi="Times New Roman"/>
          <w:sz w:val="28"/>
          <w:szCs w:val="28"/>
          <w:lang w:val="uk-UA" w:eastAsia="ru-RU"/>
        </w:rPr>
        <w:t>комунальної власності територіальної громади міста Києва</w:t>
      </w:r>
      <w:r>
        <w:rPr>
          <w:rFonts w:ascii="Times New Roman" w:hAnsi="Times New Roman"/>
          <w:sz w:val="28"/>
          <w:szCs w:val="28"/>
          <w:lang w:val="uk-UA" w:eastAsia="ru-RU"/>
        </w:rPr>
        <w:t>, що</w:t>
      </w:r>
      <w:r w:rsidRPr="00B162EC">
        <w:rPr>
          <w:rFonts w:ascii="Times New Roman" w:hAnsi="Times New Roman"/>
          <w:sz w:val="28"/>
          <w:szCs w:val="28"/>
          <w:lang w:val="uk-UA" w:eastAsia="ru-RU"/>
        </w:rPr>
        <w:t xml:space="preserve"> перебуває на балансі секретаріату Київської міської ради згідно з додатком до цього рішення.</w:t>
      </w:r>
    </w:p>
    <w:p w:rsidR="009F1FEE" w:rsidRDefault="009F1FEE" w:rsidP="009F1F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32E1">
        <w:rPr>
          <w:rFonts w:ascii="Times New Roman" w:hAnsi="Times New Roman"/>
          <w:sz w:val="28"/>
          <w:szCs w:val="28"/>
          <w:lang w:val="uk-UA" w:eastAsia="ru-RU"/>
        </w:rPr>
        <w:t>2. Секретаріату Київської міської ради</w:t>
      </w:r>
      <w:r w:rsidR="00C31F0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31F07" w:rsidRDefault="00C31F07" w:rsidP="00C31F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31F07">
        <w:rPr>
          <w:rFonts w:ascii="Times New Roman" w:hAnsi="Times New Roman"/>
          <w:sz w:val="28"/>
          <w:szCs w:val="28"/>
          <w:lang w:val="uk-UA" w:eastAsia="ru-RU"/>
        </w:rPr>
        <w:t>2.1. Спільно з військовою частиною А4438 Міністерства оборони України  забезпечити в установленому порядку приймання-передачу майна, зазначеного у додатку до цього рішення, та надати до Департаменту комунальної власності м. Києва виконавчого органу Київської міської ради (Київської міської державної адміністрації) копії актів приймання-передачі.</w:t>
      </w:r>
    </w:p>
    <w:p w:rsidR="00C31F07" w:rsidRPr="00EB609B" w:rsidRDefault="00C31F07" w:rsidP="00C31F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2.2.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Списати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з балансу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майно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зазначене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додатку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цього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рішення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після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виконання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підпункту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2.1 пункту 2 </w:t>
      </w:r>
      <w:proofErr w:type="spellStart"/>
      <w:r w:rsidRPr="00C31F07">
        <w:rPr>
          <w:rFonts w:ascii="Times New Roman" w:hAnsi="Times New Roman"/>
          <w:sz w:val="28"/>
          <w:szCs w:val="28"/>
          <w:lang w:val="uk-UA" w:eastAsia="ru-RU"/>
        </w:rPr>
        <w:t>цього</w:t>
      </w:r>
      <w:proofErr w:type="spellEnd"/>
      <w:r w:rsidRPr="00C31F07">
        <w:rPr>
          <w:rFonts w:ascii="Times New Roman" w:hAnsi="Times New Roman"/>
          <w:sz w:val="28"/>
          <w:szCs w:val="28"/>
          <w:lang w:val="uk-UA" w:eastAsia="ru-RU"/>
        </w:rPr>
        <w:t xml:space="preserve"> рішення в установленому порядку.</w:t>
      </w:r>
    </w:p>
    <w:p w:rsidR="009F1FEE" w:rsidRPr="00EA32E1" w:rsidRDefault="009F1FEE" w:rsidP="009F1F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32E1">
        <w:rPr>
          <w:rFonts w:ascii="Times New Roman" w:hAnsi="Times New Roman"/>
          <w:sz w:val="28"/>
          <w:szCs w:val="28"/>
          <w:lang w:val="uk-UA" w:eastAsia="ru-RU"/>
        </w:rPr>
        <w:t>3. Офіційно оприлюднити це рішення Київської міської ради в установленому порядку.</w:t>
      </w:r>
    </w:p>
    <w:p w:rsidR="009F1FEE" w:rsidRPr="00503018" w:rsidRDefault="009F1FEE" w:rsidP="009F1FEE">
      <w:pPr>
        <w:spacing w:after="0" w:line="240" w:lineRule="auto"/>
        <w:ind w:firstLine="851"/>
        <w:jc w:val="both"/>
        <w:rPr>
          <w:rFonts w:ascii="Times New Roman" w:hAnsi="Times New Roman" w:cs="Courier New"/>
          <w:color w:val="000000"/>
          <w:sz w:val="28"/>
          <w:szCs w:val="28"/>
          <w:lang w:val="uk-UA" w:eastAsia="ru-RU"/>
        </w:rPr>
      </w:pPr>
      <w:r w:rsidRPr="00EA32E1"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Київської міської ради з питань власності</w:t>
      </w:r>
      <w:r w:rsidR="00B64865">
        <w:rPr>
          <w:rFonts w:ascii="Times New Roman" w:hAnsi="Times New Roman"/>
          <w:sz w:val="28"/>
          <w:szCs w:val="28"/>
          <w:lang w:val="uk-UA" w:eastAsia="ru-RU"/>
        </w:rPr>
        <w:t xml:space="preserve"> та регуляторної політики</w:t>
      </w:r>
      <w:r w:rsidRPr="00EA32E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val="uk-UA" w:eastAsia="ru-RU"/>
        </w:rPr>
      </w:pPr>
    </w:p>
    <w:p w:rsidR="009F1FEE" w:rsidRPr="00503018" w:rsidRDefault="009F1FEE" w:rsidP="009F1FEE">
      <w:pPr>
        <w:spacing w:after="0" w:line="240" w:lineRule="auto"/>
        <w:jc w:val="both"/>
        <w:rPr>
          <w:rFonts w:ascii="Times New Roman" w:hAnsi="Times New Roman" w:cs="Courier New"/>
          <w:color w:val="000000"/>
          <w:sz w:val="28"/>
          <w:szCs w:val="28"/>
          <w:lang w:val="uk-UA" w:eastAsia="ru-RU"/>
        </w:rPr>
      </w:pPr>
    </w:p>
    <w:p w:rsidR="009F1FEE" w:rsidRPr="00503018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3018">
        <w:rPr>
          <w:rFonts w:ascii="Times New Roman" w:hAnsi="Times New Roman"/>
          <w:sz w:val="28"/>
          <w:szCs w:val="28"/>
          <w:lang w:val="uk-UA" w:eastAsia="ru-RU"/>
        </w:rPr>
        <w:t>Київський міський голова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503018">
        <w:rPr>
          <w:rFonts w:ascii="Times New Roman" w:hAnsi="Times New Roman"/>
          <w:sz w:val="28"/>
          <w:szCs w:val="28"/>
          <w:lang w:val="uk-UA" w:eastAsia="ru-RU"/>
        </w:rPr>
        <w:t>Віталій КЛИЧКО</w:t>
      </w:r>
    </w:p>
    <w:p w:rsidR="009F1FEE" w:rsidRDefault="009F1FEE" w:rsidP="009F1FEE">
      <w:pPr>
        <w:spacing w:after="160" w:line="259" w:lineRule="auto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br w:type="page"/>
      </w: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ПОДАННЯ:</w:t>
      </w: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– </w:t>
      </w: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>секретар Київської міської ради</w:t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 w:rsidRPr="00541913">
        <w:rPr>
          <w:rFonts w:ascii="Times New Roman" w:hAnsi="Times New Roman"/>
          <w:sz w:val="28"/>
          <w:szCs w:val="28"/>
          <w:lang w:val="uk-UA"/>
        </w:rPr>
        <w:tab/>
      </w:r>
      <w:r w:rsidRPr="00541913">
        <w:rPr>
          <w:rFonts w:ascii="Times New Roman" w:hAnsi="Times New Roman"/>
          <w:sz w:val="28"/>
          <w:szCs w:val="28"/>
          <w:lang w:val="uk-UA"/>
        </w:rPr>
        <w:tab/>
        <w:t xml:space="preserve">     Володимир БОНДАРЕНКО</w:t>
      </w: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913">
        <w:rPr>
          <w:rFonts w:ascii="Times New Roman" w:hAnsi="Times New Roman"/>
          <w:sz w:val="28"/>
          <w:szCs w:val="28"/>
          <w:lang w:val="uk-UA"/>
        </w:rPr>
        <w:t xml:space="preserve">ПОГОДЖЕНО: </w:t>
      </w:r>
    </w:p>
    <w:p w:rsidR="009F1FEE" w:rsidRPr="00541913" w:rsidRDefault="009F1FEE" w:rsidP="009F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  <w:lang w:val="uk-UA"/>
        </w:rPr>
      </w:pPr>
      <w:r w:rsidRPr="00541913">
        <w:rPr>
          <w:sz w:val="28"/>
          <w:szCs w:val="28"/>
        </w:rPr>
        <w:t>Голова постійної комісії</w:t>
      </w:r>
    </w:p>
    <w:p w:rsidR="009F1FEE" w:rsidRPr="00541913" w:rsidRDefault="009F1FEE" w:rsidP="009F1FEE">
      <w:pPr>
        <w:pStyle w:val="Style"/>
        <w:spacing w:line="330" w:lineRule="atLeast"/>
        <w:ind w:right="-2"/>
        <w:textAlignment w:val="baseline"/>
        <w:rPr>
          <w:sz w:val="28"/>
          <w:szCs w:val="28"/>
          <w:lang w:val="uk-UA"/>
        </w:rPr>
      </w:pPr>
      <w:r w:rsidRPr="00541913">
        <w:rPr>
          <w:sz w:val="28"/>
          <w:szCs w:val="28"/>
        </w:rPr>
        <w:t>Київської міської ради</w:t>
      </w:r>
    </w:p>
    <w:p w:rsidR="009F1FEE" w:rsidRPr="00541913" w:rsidRDefault="009F1FEE" w:rsidP="009F1FEE">
      <w:pPr>
        <w:pStyle w:val="Style"/>
        <w:spacing w:line="330" w:lineRule="atLeast"/>
        <w:ind w:right="-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з питань власності</w:t>
      </w:r>
      <w:r w:rsidR="00B64865">
        <w:rPr>
          <w:sz w:val="28"/>
          <w:szCs w:val="28"/>
          <w:lang w:val="uk-UA"/>
        </w:rPr>
        <w:t xml:space="preserve"> </w:t>
      </w:r>
      <w:r w:rsidR="00D4251A">
        <w:rPr>
          <w:sz w:val="28"/>
          <w:szCs w:val="28"/>
          <w:lang w:val="uk-UA"/>
        </w:rPr>
        <w:t xml:space="preserve">та </w:t>
      </w:r>
      <w:r w:rsidR="00B64865">
        <w:rPr>
          <w:sz w:val="28"/>
          <w:szCs w:val="28"/>
          <w:lang w:val="uk-UA" w:eastAsia="ru-RU"/>
        </w:rPr>
        <w:t>регуляторної політики</w:t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="00B64865">
        <w:rPr>
          <w:sz w:val="28"/>
          <w:szCs w:val="28"/>
          <w:lang w:val="uk-UA"/>
        </w:rPr>
        <w:t xml:space="preserve">        </w:t>
      </w:r>
      <w:r w:rsidRPr="00541913">
        <w:rPr>
          <w:sz w:val="28"/>
          <w:szCs w:val="28"/>
        </w:rPr>
        <w:t>Михайло ПРИСЯЖНЮК</w:t>
      </w: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Секретар постійної комісії</w:t>
      </w: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Київської міської ради</w:t>
      </w:r>
    </w:p>
    <w:p w:rsidR="009F1FEE" w:rsidRPr="00541913" w:rsidRDefault="009F1FEE" w:rsidP="009F1FEE">
      <w:pPr>
        <w:pStyle w:val="Style"/>
        <w:spacing w:line="300" w:lineRule="atLeast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з питань власності</w:t>
      </w:r>
      <w:r w:rsidR="00B64865">
        <w:rPr>
          <w:sz w:val="28"/>
          <w:szCs w:val="28"/>
          <w:lang w:val="uk-UA"/>
        </w:rPr>
        <w:t xml:space="preserve"> </w:t>
      </w:r>
      <w:r w:rsidR="00D4251A">
        <w:rPr>
          <w:sz w:val="28"/>
          <w:szCs w:val="28"/>
          <w:lang w:val="uk-UA"/>
        </w:rPr>
        <w:t xml:space="preserve">та </w:t>
      </w:r>
      <w:r w:rsidR="00B64865">
        <w:rPr>
          <w:sz w:val="28"/>
          <w:szCs w:val="28"/>
          <w:lang w:val="uk-UA" w:eastAsia="ru-RU"/>
        </w:rPr>
        <w:t>регуляторної політики</w:t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Pr="00541913">
        <w:rPr>
          <w:sz w:val="28"/>
          <w:szCs w:val="28"/>
        </w:rPr>
        <w:tab/>
      </w:r>
      <w:r w:rsidR="00B64865">
        <w:rPr>
          <w:sz w:val="28"/>
          <w:szCs w:val="28"/>
          <w:lang w:val="uk-UA"/>
        </w:rPr>
        <w:t xml:space="preserve">     </w:t>
      </w:r>
      <w:r w:rsidRPr="00541913">
        <w:rPr>
          <w:sz w:val="28"/>
          <w:szCs w:val="28"/>
        </w:rPr>
        <w:t>Сергій АРТЕМЕНКО</w:t>
      </w: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В. о. начальника управління</w:t>
      </w: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правового</w:t>
      </w:r>
      <w:r w:rsidRPr="00541913">
        <w:rPr>
          <w:sz w:val="28"/>
          <w:szCs w:val="28"/>
          <w:lang w:val="uk-UA"/>
        </w:rPr>
        <w:t xml:space="preserve"> </w:t>
      </w:r>
      <w:r w:rsidRPr="00541913">
        <w:rPr>
          <w:sz w:val="28"/>
          <w:szCs w:val="28"/>
        </w:rPr>
        <w:t>забезпечення діяльності</w:t>
      </w:r>
    </w:p>
    <w:p w:rsidR="009F1FEE" w:rsidRPr="00541913" w:rsidRDefault="009F1FEE" w:rsidP="009F1FEE">
      <w:pPr>
        <w:pStyle w:val="Style"/>
        <w:spacing w:line="300" w:lineRule="atLeast"/>
        <w:textAlignment w:val="baseline"/>
        <w:rPr>
          <w:sz w:val="28"/>
          <w:szCs w:val="28"/>
        </w:rPr>
      </w:pPr>
      <w:r w:rsidRPr="00541913">
        <w:rPr>
          <w:sz w:val="28"/>
          <w:szCs w:val="28"/>
        </w:rPr>
        <w:t>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541913">
        <w:rPr>
          <w:sz w:val="28"/>
          <w:szCs w:val="28"/>
        </w:rPr>
        <w:t>Валентина ПОЛОЖИШНИК</w:t>
      </w:r>
    </w:p>
    <w:p w:rsidR="009F1FEE" w:rsidRPr="00541913" w:rsidRDefault="009F1FEE" w:rsidP="009F1FEE">
      <w:pPr>
        <w:pStyle w:val="Style"/>
        <w:spacing w:line="330" w:lineRule="atLeast"/>
        <w:ind w:right="262"/>
        <w:textAlignment w:val="baseline"/>
        <w:rPr>
          <w:sz w:val="28"/>
          <w:szCs w:val="28"/>
        </w:rPr>
      </w:pPr>
    </w:p>
    <w:p w:rsidR="00541913" w:rsidRPr="00541913" w:rsidRDefault="00541913" w:rsidP="009F1FEE">
      <w:pPr>
        <w:spacing w:after="0" w:line="240" w:lineRule="auto"/>
        <w:ind w:left="709" w:right="3259"/>
        <w:jc w:val="both"/>
        <w:rPr>
          <w:sz w:val="28"/>
          <w:szCs w:val="28"/>
        </w:rPr>
      </w:pPr>
      <w:bookmarkStart w:id="0" w:name="_GoBack"/>
      <w:bookmarkEnd w:id="0"/>
    </w:p>
    <w:sectPr w:rsidR="00541913" w:rsidRPr="00541913" w:rsidSect="00EA32E1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alibri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07914"/>
    <w:multiLevelType w:val="hybridMultilevel"/>
    <w:tmpl w:val="30DE043C"/>
    <w:lvl w:ilvl="0" w:tplc="7DBE7E56">
      <w:start w:val="4"/>
      <w:numFmt w:val="decimal"/>
      <w:lvlText w:val="%1.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249012C"/>
    <w:multiLevelType w:val="hybridMultilevel"/>
    <w:tmpl w:val="EEB8B5F2"/>
    <w:lvl w:ilvl="0" w:tplc="B0125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5B0AE1"/>
    <w:multiLevelType w:val="hybridMultilevel"/>
    <w:tmpl w:val="18DE7294"/>
    <w:lvl w:ilvl="0" w:tplc="DDD4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E3"/>
    <w:rsid w:val="0004087A"/>
    <w:rsid w:val="00044CD9"/>
    <w:rsid w:val="00093D2F"/>
    <w:rsid w:val="000A4BEC"/>
    <w:rsid w:val="000B4D49"/>
    <w:rsid w:val="000C3506"/>
    <w:rsid w:val="000C3F40"/>
    <w:rsid w:val="000C785A"/>
    <w:rsid w:val="0016289B"/>
    <w:rsid w:val="001635E3"/>
    <w:rsid w:val="00174B02"/>
    <w:rsid w:val="00197C00"/>
    <w:rsid w:val="001B6D47"/>
    <w:rsid w:val="001C3339"/>
    <w:rsid w:val="001D14BE"/>
    <w:rsid w:val="001E6D13"/>
    <w:rsid w:val="002233BB"/>
    <w:rsid w:val="00260B87"/>
    <w:rsid w:val="002616D2"/>
    <w:rsid w:val="002816C2"/>
    <w:rsid w:val="00286D17"/>
    <w:rsid w:val="002E6505"/>
    <w:rsid w:val="002E775E"/>
    <w:rsid w:val="00302D20"/>
    <w:rsid w:val="003127E6"/>
    <w:rsid w:val="003170D4"/>
    <w:rsid w:val="0032083B"/>
    <w:rsid w:val="00330D60"/>
    <w:rsid w:val="003439AA"/>
    <w:rsid w:val="00354614"/>
    <w:rsid w:val="00381A80"/>
    <w:rsid w:val="00382C6D"/>
    <w:rsid w:val="003A7600"/>
    <w:rsid w:val="003B5F8C"/>
    <w:rsid w:val="003C2CFD"/>
    <w:rsid w:val="003E76D4"/>
    <w:rsid w:val="003F5110"/>
    <w:rsid w:val="003F7405"/>
    <w:rsid w:val="004157F7"/>
    <w:rsid w:val="004274D3"/>
    <w:rsid w:val="00435BC5"/>
    <w:rsid w:val="0044317C"/>
    <w:rsid w:val="00476C98"/>
    <w:rsid w:val="004A0D27"/>
    <w:rsid w:val="004C3DA9"/>
    <w:rsid w:val="004C400F"/>
    <w:rsid w:val="004F5BF7"/>
    <w:rsid w:val="00503018"/>
    <w:rsid w:val="00517939"/>
    <w:rsid w:val="00541913"/>
    <w:rsid w:val="0055145D"/>
    <w:rsid w:val="00557170"/>
    <w:rsid w:val="005906D9"/>
    <w:rsid w:val="00590EBD"/>
    <w:rsid w:val="005B50C4"/>
    <w:rsid w:val="005D5D4E"/>
    <w:rsid w:val="005E495A"/>
    <w:rsid w:val="005F0BD0"/>
    <w:rsid w:val="005F1844"/>
    <w:rsid w:val="00627904"/>
    <w:rsid w:val="00635C50"/>
    <w:rsid w:val="00644242"/>
    <w:rsid w:val="00664742"/>
    <w:rsid w:val="00693454"/>
    <w:rsid w:val="006C0A3D"/>
    <w:rsid w:val="006C207F"/>
    <w:rsid w:val="006C348F"/>
    <w:rsid w:val="006C34A7"/>
    <w:rsid w:val="006C5E8E"/>
    <w:rsid w:val="007073DC"/>
    <w:rsid w:val="00730F5C"/>
    <w:rsid w:val="00746CCF"/>
    <w:rsid w:val="007520BB"/>
    <w:rsid w:val="007632F7"/>
    <w:rsid w:val="00765C89"/>
    <w:rsid w:val="00772DB4"/>
    <w:rsid w:val="00782BA9"/>
    <w:rsid w:val="00790F1B"/>
    <w:rsid w:val="007A6BB0"/>
    <w:rsid w:val="007B0734"/>
    <w:rsid w:val="007B23D8"/>
    <w:rsid w:val="007E4964"/>
    <w:rsid w:val="007E6EB3"/>
    <w:rsid w:val="0083276C"/>
    <w:rsid w:val="008415FE"/>
    <w:rsid w:val="0085068C"/>
    <w:rsid w:val="00881FA9"/>
    <w:rsid w:val="008907FA"/>
    <w:rsid w:val="008A6511"/>
    <w:rsid w:val="008B0D38"/>
    <w:rsid w:val="008E50F0"/>
    <w:rsid w:val="008E50F5"/>
    <w:rsid w:val="0096025F"/>
    <w:rsid w:val="009608D2"/>
    <w:rsid w:val="009626CD"/>
    <w:rsid w:val="009863D3"/>
    <w:rsid w:val="00994D93"/>
    <w:rsid w:val="009967A2"/>
    <w:rsid w:val="00996FD0"/>
    <w:rsid w:val="00997448"/>
    <w:rsid w:val="009A3A79"/>
    <w:rsid w:val="009B4FCD"/>
    <w:rsid w:val="009C3211"/>
    <w:rsid w:val="009E1A8F"/>
    <w:rsid w:val="009F1703"/>
    <w:rsid w:val="009F1FEE"/>
    <w:rsid w:val="00A0390E"/>
    <w:rsid w:val="00A26469"/>
    <w:rsid w:val="00A56ABB"/>
    <w:rsid w:val="00A6592A"/>
    <w:rsid w:val="00A93493"/>
    <w:rsid w:val="00AC370A"/>
    <w:rsid w:val="00AD098F"/>
    <w:rsid w:val="00AD0E7B"/>
    <w:rsid w:val="00B044F9"/>
    <w:rsid w:val="00B64865"/>
    <w:rsid w:val="00B740BC"/>
    <w:rsid w:val="00B74A13"/>
    <w:rsid w:val="00BA1AEA"/>
    <w:rsid w:val="00BB3891"/>
    <w:rsid w:val="00BD119E"/>
    <w:rsid w:val="00BD666A"/>
    <w:rsid w:val="00BE062C"/>
    <w:rsid w:val="00BE28B8"/>
    <w:rsid w:val="00BF068F"/>
    <w:rsid w:val="00C2165F"/>
    <w:rsid w:val="00C24C76"/>
    <w:rsid w:val="00C31F07"/>
    <w:rsid w:val="00C4546F"/>
    <w:rsid w:val="00C604AE"/>
    <w:rsid w:val="00C758A6"/>
    <w:rsid w:val="00C914FE"/>
    <w:rsid w:val="00CA1C93"/>
    <w:rsid w:val="00CC6543"/>
    <w:rsid w:val="00CF51A6"/>
    <w:rsid w:val="00D002DE"/>
    <w:rsid w:val="00D1208E"/>
    <w:rsid w:val="00D14597"/>
    <w:rsid w:val="00D4251A"/>
    <w:rsid w:val="00D81491"/>
    <w:rsid w:val="00DB05A1"/>
    <w:rsid w:val="00DD0B32"/>
    <w:rsid w:val="00DD2D82"/>
    <w:rsid w:val="00DE1343"/>
    <w:rsid w:val="00DE3D36"/>
    <w:rsid w:val="00E06D12"/>
    <w:rsid w:val="00E07FE2"/>
    <w:rsid w:val="00E24BCE"/>
    <w:rsid w:val="00E502CE"/>
    <w:rsid w:val="00E57921"/>
    <w:rsid w:val="00E61C88"/>
    <w:rsid w:val="00E623C3"/>
    <w:rsid w:val="00E8753F"/>
    <w:rsid w:val="00EA1CEA"/>
    <w:rsid w:val="00EA32E1"/>
    <w:rsid w:val="00EB609B"/>
    <w:rsid w:val="00EB64BF"/>
    <w:rsid w:val="00F00844"/>
    <w:rsid w:val="00F017D3"/>
    <w:rsid w:val="00F3258D"/>
    <w:rsid w:val="00F36745"/>
    <w:rsid w:val="00F54493"/>
    <w:rsid w:val="00F60466"/>
    <w:rsid w:val="00F71E66"/>
    <w:rsid w:val="00F84F88"/>
    <w:rsid w:val="00FA3B69"/>
    <w:rsid w:val="00FB26EB"/>
    <w:rsid w:val="00FB6301"/>
    <w:rsid w:val="00FC7CDE"/>
    <w:rsid w:val="00FD4C02"/>
    <w:rsid w:val="00FF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161F"/>
  <w15:docId w15:val="{A6048EE2-551B-4FD2-AFB6-BC3C56C8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1635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1635E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163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C2CFD"/>
    <w:pPr>
      <w:spacing w:after="120" w:line="480" w:lineRule="auto"/>
      <w:ind w:left="283"/>
    </w:pPr>
    <w:rPr>
      <w:lang w:val="uk-UA"/>
    </w:rPr>
  </w:style>
  <w:style w:type="character" w:customStyle="1" w:styleId="23">
    <w:name w:val="Основной текст с отступом 2 Знак"/>
    <w:basedOn w:val="a0"/>
    <w:uiPriority w:val="99"/>
    <w:semiHidden/>
    <w:rsid w:val="003C2CFD"/>
    <w:rPr>
      <w:rFonts w:ascii="Calibri" w:eastAsia="Times New Roman" w:hAnsi="Calibri" w:cs="Times New Roman"/>
    </w:rPr>
  </w:style>
  <w:style w:type="character" w:customStyle="1" w:styleId="22">
    <w:name w:val="Основний текст з відступом 2 Знак"/>
    <w:link w:val="21"/>
    <w:uiPriority w:val="99"/>
    <w:locked/>
    <w:rsid w:val="003C2CFD"/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9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3D2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02DE"/>
    <w:pPr>
      <w:ind w:left="720"/>
      <w:contextualSpacing/>
    </w:pPr>
  </w:style>
  <w:style w:type="paragraph" w:customStyle="1" w:styleId="Style">
    <w:name w:val="Style"/>
    <w:rsid w:val="0050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Миронюк Олена Анатоліївна</dc:creator>
  <cp:lastModifiedBy>Бондарчук Олександр Михайлович</cp:lastModifiedBy>
  <cp:revision>6</cp:revision>
  <cp:lastPrinted>2023-06-22T10:56:00Z</cp:lastPrinted>
  <dcterms:created xsi:type="dcterms:W3CDTF">2023-06-22T10:20:00Z</dcterms:created>
  <dcterms:modified xsi:type="dcterms:W3CDTF">2023-06-22T11:13:00Z</dcterms:modified>
</cp:coreProperties>
</file>