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77" w:rsidRPr="00720B0E" w:rsidRDefault="00855177" w:rsidP="00855177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46BC1A9F" wp14:editId="39562213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77" w:rsidRPr="00720B0E" w:rsidRDefault="00855177" w:rsidP="00855177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:rsidR="00855177" w:rsidRPr="00720B0E" w:rsidRDefault="00855177" w:rsidP="00855177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:rsidR="00855177" w:rsidRPr="00720B0E" w:rsidRDefault="00855177" w:rsidP="0085517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55177" w:rsidRPr="008F56C2" w:rsidRDefault="00855177" w:rsidP="00855177">
      <w:pPr>
        <w:pStyle w:val="8"/>
        <w:jc w:val="center"/>
        <w:rPr>
          <w:b/>
          <w:i w:val="0"/>
          <w:color w:val="auto"/>
          <w:spacing w:val="28"/>
          <w:w w:val="90"/>
          <w:sz w:val="48"/>
        </w:rPr>
      </w:pPr>
      <w:r w:rsidRPr="008F56C2">
        <w:rPr>
          <w:b/>
          <w:i w:val="0"/>
          <w:color w:val="auto"/>
          <w:spacing w:val="28"/>
          <w:w w:val="90"/>
          <w:sz w:val="48"/>
        </w:rPr>
        <w:t xml:space="preserve">    Р</w:t>
      </w:r>
      <w:r w:rsidRPr="008F56C2">
        <w:rPr>
          <w:b/>
          <w:i w:val="0"/>
          <w:color w:val="auto"/>
          <w:spacing w:val="28"/>
          <w:w w:val="90"/>
          <w:sz w:val="48"/>
          <w:lang w:val="uk-UA"/>
        </w:rPr>
        <w:t>ІШ</w:t>
      </w:r>
      <w:r w:rsidRPr="008F56C2">
        <w:rPr>
          <w:b/>
          <w:i w:val="0"/>
          <w:color w:val="auto"/>
          <w:spacing w:val="28"/>
          <w:w w:val="90"/>
          <w:sz w:val="48"/>
        </w:rPr>
        <w:t>ЕННЯ</w:t>
      </w:r>
    </w:p>
    <w:p w:rsidR="00855177" w:rsidRPr="008F56C2" w:rsidRDefault="00855177" w:rsidP="00855177">
      <w:pPr>
        <w:rPr>
          <w:sz w:val="16"/>
        </w:rPr>
      </w:pPr>
    </w:p>
    <w:p w:rsidR="00855177" w:rsidRPr="00CC39B0" w:rsidRDefault="00855177" w:rsidP="00855177">
      <w:pPr>
        <w:rPr>
          <w:rFonts w:ascii="Times New Roman" w:hAnsi="Times New Roman" w:cs="Times New Roman"/>
          <w:sz w:val="28"/>
          <w:szCs w:val="28"/>
        </w:rPr>
      </w:pPr>
      <w:r w:rsidRPr="008F56C2">
        <w:t>____________№_______________</w:t>
      </w:r>
      <w:r>
        <w:rPr>
          <w:sz w:val="28"/>
          <w:szCs w:val="28"/>
        </w:rPr>
        <w:tab/>
      </w:r>
      <w:r w:rsidRPr="006C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ПРОЄКТ</w:t>
      </w:r>
    </w:p>
    <w:p w:rsidR="00545F74" w:rsidRDefault="00855177" w:rsidP="00855177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F4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90F49">
        <w:rPr>
          <w:rFonts w:ascii="Times New Roman" w:hAnsi="Times New Roman" w:cs="Times New Roman"/>
          <w:b/>
          <w:sz w:val="28"/>
          <w:szCs w:val="28"/>
        </w:rPr>
        <w:t>розірвання</w:t>
      </w:r>
      <w:proofErr w:type="spellEnd"/>
      <w:r w:rsidRPr="00290F49">
        <w:rPr>
          <w:rFonts w:ascii="Times New Roman" w:hAnsi="Times New Roman" w:cs="Times New Roman"/>
          <w:b/>
          <w:sz w:val="28"/>
          <w:szCs w:val="28"/>
        </w:rPr>
        <w:t xml:space="preserve"> договору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15.11.200</w:t>
      </w:r>
      <w:r w:rsidR="00AE2219">
        <w:rPr>
          <w:rFonts w:ascii="Times New Roman" w:hAnsi="Times New Roman" w:cs="Times New Roman"/>
          <w:b/>
          <w:sz w:val="28"/>
          <w:szCs w:val="28"/>
        </w:rPr>
        <w:t>4</w:t>
      </w:r>
      <w:r w:rsidRPr="00855177">
        <w:rPr>
          <w:rFonts w:ascii="Times New Roman" w:hAnsi="Times New Roman" w:cs="Times New Roman"/>
          <w:b/>
          <w:sz w:val="28"/>
          <w:szCs w:val="28"/>
        </w:rPr>
        <w:t xml:space="preserve"> № 82-6-00245 в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редакції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договору про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5177">
        <w:rPr>
          <w:rFonts w:ascii="Times New Roman" w:hAnsi="Times New Roman" w:cs="Times New Roman"/>
          <w:b/>
          <w:sz w:val="28"/>
          <w:szCs w:val="28"/>
        </w:rPr>
        <w:t>до договору</w:t>
      </w:r>
      <w:proofErr w:type="gram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28.01.2014,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зареєстрованого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реєстрі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за №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укладеного між Київською міською радою та товариством з обмеженою відповідальністю «ЕТРЕКС» </w:t>
      </w:r>
    </w:p>
    <w:p w:rsidR="00855177" w:rsidRDefault="00855177" w:rsidP="00855177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177" w:rsidRDefault="00855177" w:rsidP="00855177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177" w:rsidRDefault="00855177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17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9, 83, 93, 96, 141 Земельного кодексу України, </w:t>
      </w:r>
      <w:r w:rsidR="00316818">
        <w:rPr>
          <w:rFonts w:ascii="Times New Roman" w:hAnsi="Times New Roman" w:cs="Times New Roman"/>
          <w:sz w:val="28"/>
          <w:szCs w:val="28"/>
          <w:lang w:val="uk-UA"/>
        </w:rPr>
        <w:t xml:space="preserve">статті 416 Цивільного кодексу України, </w:t>
      </w:r>
      <w:r w:rsidRPr="00855177">
        <w:rPr>
          <w:rFonts w:ascii="Times New Roman" w:hAnsi="Times New Roman" w:cs="Times New Roman"/>
          <w:sz w:val="28"/>
          <w:szCs w:val="28"/>
          <w:lang w:val="uk-UA"/>
        </w:rPr>
        <w:t>пункту 34 частини першої статті 26 Закону України "Про місцеве самоврядування в Україні", статті 31 Закону</w:t>
      </w:r>
      <w:r w:rsidR="00316818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 оренду землі", статті 26</w:t>
      </w:r>
      <w:r w:rsidRPr="0085517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FE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5292D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орендарем </w:t>
      </w:r>
      <w:r w:rsidR="0031681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632FE9">
        <w:rPr>
          <w:rFonts w:ascii="Times New Roman" w:hAnsi="Times New Roman" w:cs="Times New Roman"/>
          <w:sz w:val="28"/>
          <w:szCs w:val="28"/>
          <w:lang w:val="uk-UA"/>
        </w:rPr>
        <w:t>пункту 8.4</w:t>
      </w:r>
      <w:r w:rsidR="00085405">
        <w:rPr>
          <w:rFonts w:ascii="Times New Roman" w:hAnsi="Times New Roman" w:cs="Times New Roman"/>
          <w:sz w:val="28"/>
          <w:szCs w:val="28"/>
          <w:lang w:val="uk-UA"/>
        </w:rPr>
        <w:t xml:space="preserve"> пункту 8</w:t>
      </w:r>
      <w:r w:rsidR="00632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219">
        <w:rPr>
          <w:rFonts w:ascii="Times New Roman" w:hAnsi="Times New Roman" w:cs="Times New Roman"/>
          <w:sz w:val="28"/>
          <w:szCs w:val="28"/>
          <w:lang w:val="uk-UA"/>
        </w:rPr>
        <w:t>договору оренди земельної ділянки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>від 15.11.2004 № 82-6-00245 в редакції договору про внесення змін до договору оренди земельної ділянки від 28.01.2014, зареєстрованого в реєстрі за № 3</w:t>
      </w:r>
      <w:r w:rsidR="00AE22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681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85405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16818">
        <w:rPr>
          <w:rFonts w:ascii="Times New Roman" w:hAnsi="Times New Roman" w:cs="Times New Roman"/>
          <w:sz w:val="28"/>
          <w:szCs w:val="28"/>
          <w:lang w:val="uk-UA"/>
        </w:rPr>
        <w:t>пунктом 11.5</w:t>
      </w:r>
      <w:r w:rsidR="00085405">
        <w:rPr>
          <w:rFonts w:ascii="Times New Roman" w:hAnsi="Times New Roman" w:cs="Times New Roman"/>
          <w:sz w:val="28"/>
          <w:szCs w:val="28"/>
          <w:lang w:val="uk-UA"/>
        </w:rPr>
        <w:t xml:space="preserve"> пункту 11</w:t>
      </w:r>
      <w:bookmarkStart w:id="0" w:name="_GoBack"/>
      <w:bookmarkEnd w:id="0"/>
      <w:r w:rsidR="00632FE9">
        <w:rPr>
          <w:rFonts w:ascii="Times New Roman" w:hAnsi="Times New Roman" w:cs="Times New Roman"/>
          <w:sz w:val="28"/>
          <w:szCs w:val="28"/>
          <w:lang w:val="uk-UA"/>
        </w:rPr>
        <w:t xml:space="preserve"> договору,  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 xml:space="preserve">Київська міська рада вирішила: </w:t>
      </w:r>
    </w:p>
    <w:p w:rsidR="00FA04DF" w:rsidRDefault="00FA04DF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4DF" w:rsidRPr="00F6052C" w:rsidRDefault="00FA04DF" w:rsidP="00FA04DF">
      <w:pPr>
        <w:pStyle w:val="2"/>
        <w:ind w:firstLine="851"/>
        <w:jc w:val="both"/>
        <w:rPr>
          <w:sz w:val="28"/>
          <w:szCs w:val="28"/>
          <w:lang w:val="uk-UA"/>
        </w:rPr>
      </w:pPr>
      <w:r w:rsidRPr="00F6052C">
        <w:rPr>
          <w:sz w:val="28"/>
          <w:szCs w:val="28"/>
          <w:lang w:val="uk-UA"/>
        </w:rPr>
        <w:t xml:space="preserve">1. Розірвати укладений між Київською міською радою та </w:t>
      </w:r>
      <w:r w:rsidRPr="00F6052C">
        <w:rPr>
          <w:sz w:val="28"/>
          <w:szCs w:val="28"/>
          <w:lang w:val="uk-UA" w:bidi="uk-UA"/>
        </w:rPr>
        <w:t>товариством з обмеженою відповідальністю «</w:t>
      </w:r>
      <w:r>
        <w:rPr>
          <w:sz w:val="28"/>
          <w:szCs w:val="28"/>
          <w:lang w:val="uk-UA" w:bidi="uk-UA"/>
        </w:rPr>
        <w:t>ЕТРЕКС</w:t>
      </w:r>
      <w:r w:rsidRPr="00F6052C">
        <w:rPr>
          <w:sz w:val="28"/>
          <w:szCs w:val="28"/>
          <w:lang w:val="uk-UA" w:bidi="uk-UA"/>
        </w:rPr>
        <w:t>»</w:t>
      </w:r>
      <w:r w:rsidRPr="00F6052C">
        <w:rPr>
          <w:sz w:val="28"/>
          <w:szCs w:val="28"/>
          <w:lang w:val="uk-UA"/>
        </w:rPr>
        <w:t xml:space="preserve"> договір оренди земельної ділянки </w:t>
      </w:r>
      <w:r>
        <w:rPr>
          <w:sz w:val="28"/>
          <w:szCs w:val="28"/>
          <w:lang w:val="uk-UA"/>
        </w:rPr>
        <w:t xml:space="preserve">оренди земельної ділянки </w:t>
      </w:r>
      <w:r w:rsidRPr="00FA04DF">
        <w:rPr>
          <w:sz w:val="28"/>
          <w:szCs w:val="28"/>
          <w:lang w:val="uk-UA"/>
        </w:rPr>
        <w:t>від 15.11.2004 № 82-6-00245 в редакції договору про внесення змін до договору оренди земельної ділянки від 28.01.2014, зареєстрованого в реєстрі за № 3</w:t>
      </w:r>
      <w:r>
        <w:rPr>
          <w:sz w:val="28"/>
          <w:szCs w:val="28"/>
          <w:lang w:val="uk-UA"/>
        </w:rPr>
        <w:t>,</w:t>
      </w:r>
      <w:r w:rsidRPr="00F6052C">
        <w:rPr>
          <w:sz w:val="28"/>
          <w:szCs w:val="28"/>
          <w:lang w:val="uk-UA"/>
        </w:rPr>
        <w:t xml:space="preserve"> </w:t>
      </w:r>
      <w:r w:rsidRPr="00FA04DF">
        <w:rPr>
          <w:sz w:val="28"/>
          <w:szCs w:val="28"/>
          <w:shd w:val="clear" w:color="auto" w:fill="FFFFFF"/>
          <w:lang w:val="uk-UA"/>
        </w:rPr>
        <w:t>для будівництва, експлуатації та обслуговування адміністративного будинку на Володимирському узвозі, 4 у Печерському районі м. Києва</w:t>
      </w:r>
      <w:r w:rsidRPr="00FA04DF">
        <w:rPr>
          <w:sz w:val="28"/>
          <w:szCs w:val="28"/>
          <w:lang w:val="uk-UA"/>
        </w:rPr>
        <w:t xml:space="preserve"> </w:t>
      </w:r>
      <w:r w:rsidRPr="00F6052C">
        <w:rPr>
          <w:sz w:val="28"/>
          <w:szCs w:val="28"/>
          <w:lang w:val="uk-UA"/>
        </w:rPr>
        <w:t>(кадастровий номер</w:t>
      </w:r>
      <w:r>
        <w:rPr>
          <w:sz w:val="28"/>
          <w:szCs w:val="28"/>
          <w:lang w:val="uk-UA"/>
        </w:rPr>
        <w:t xml:space="preserve"> </w:t>
      </w:r>
      <w:r w:rsidRPr="00FA04DF">
        <w:rPr>
          <w:bCs/>
          <w:sz w:val="28"/>
          <w:szCs w:val="28"/>
          <w:lang w:val="uk-UA"/>
        </w:rPr>
        <w:t>8000000000:82:00</w:t>
      </w:r>
      <w:r>
        <w:rPr>
          <w:bCs/>
          <w:sz w:val="28"/>
          <w:szCs w:val="28"/>
          <w:lang w:val="uk-UA"/>
        </w:rPr>
        <w:t>5</w:t>
      </w:r>
      <w:r w:rsidRPr="00FA04DF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21</w:t>
      </w:r>
      <w:r w:rsidRPr="00F6052C">
        <w:rPr>
          <w:rStyle w:val="a5"/>
          <w:sz w:val="28"/>
          <w:szCs w:val="28"/>
          <w:lang w:val="uk-UA"/>
        </w:rPr>
        <w:t>;</w:t>
      </w:r>
      <w:r w:rsidRPr="00F6052C">
        <w:rPr>
          <w:sz w:val="28"/>
          <w:szCs w:val="28"/>
          <w:lang w:val="uk-UA"/>
        </w:rPr>
        <w:t xml:space="preserve"> площа </w:t>
      </w:r>
      <w:r>
        <w:rPr>
          <w:sz w:val="28"/>
          <w:szCs w:val="28"/>
          <w:lang w:val="uk-UA"/>
        </w:rPr>
        <w:t>0,2196 га</w:t>
      </w:r>
      <w:r w:rsidRPr="00F6052C">
        <w:rPr>
          <w:sz w:val="28"/>
          <w:szCs w:val="28"/>
          <w:lang w:val="uk-UA"/>
        </w:rPr>
        <w:t>).</w:t>
      </w:r>
    </w:p>
    <w:p w:rsidR="00FA04DF" w:rsidRDefault="00FA04DF" w:rsidP="00FA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4D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адміністрації):</w:t>
      </w:r>
    </w:p>
    <w:p w:rsidR="00FA04DF" w:rsidRDefault="00FA04DF" w:rsidP="0031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Проінформувати товариство з обмеженою відповідальністю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ЕТРЕКС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цього рішення.</w:t>
      </w:r>
    </w:p>
    <w:p w:rsidR="00FA04DF" w:rsidRDefault="00FA04DF" w:rsidP="0031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Вчинити відповідні дії щодо державної реєстрації припинення </w:t>
      </w:r>
      <w:r w:rsidR="00316818">
        <w:rPr>
          <w:rFonts w:ascii="Times New Roman" w:hAnsi="Times New Roman" w:cs="Times New Roman"/>
          <w:sz w:val="28"/>
          <w:szCs w:val="28"/>
          <w:lang w:val="uk-UA"/>
        </w:rPr>
        <w:t xml:space="preserve">іншого 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речового права (права оренди) земельної ділянки з кадастровим номером </w:t>
      </w:r>
      <w:r w:rsidRPr="00FA04DF">
        <w:rPr>
          <w:rFonts w:ascii="Times New Roman" w:hAnsi="Times New Roman" w:cs="Times New Roman"/>
          <w:bCs/>
          <w:sz w:val="28"/>
          <w:szCs w:val="28"/>
          <w:lang w:val="uk-UA"/>
        </w:rPr>
        <w:t>8000000000:82:005:0021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818" w:rsidRDefault="00316818" w:rsidP="00316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A04DF" w:rsidRPr="00FA04DF">
        <w:rPr>
          <w:sz w:val="28"/>
          <w:szCs w:val="28"/>
          <w:lang w:val="uk-UA"/>
        </w:rPr>
        <w:t xml:space="preserve"> 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 xml:space="preserve">ЕТРЕКС» 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тридцяти днів з дня отримання повідомлення про прийняття рішення звільнити земельну ділянку,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зазначену у пункті 1 цього рішення,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привівши</w:t>
      </w:r>
      <w:proofErr w:type="spellEnd"/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її у стан, придатний для подальшого використання.</w:t>
      </w:r>
    </w:p>
    <w:p w:rsidR="00FA04DF" w:rsidRPr="00FA04DF" w:rsidRDefault="00316818" w:rsidP="00316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:rsidR="00FA04DF" w:rsidRPr="00FA04DF" w:rsidRDefault="00FA04DF" w:rsidP="003168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4DF" w:rsidRPr="00FA04DF" w:rsidRDefault="00FA04DF" w:rsidP="00FA04DF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FA04DF" w:rsidRPr="00F6052C" w:rsidTr="007C606F">
        <w:tc>
          <w:tcPr>
            <w:tcW w:w="4927" w:type="dxa"/>
          </w:tcPr>
          <w:p w:rsidR="00FA04DF" w:rsidRPr="00F6052C" w:rsidRDefault="00FA04DF" w:rsidP="007C606F">
            <w:pPr>
              <w:jc w:val="both"/>
              <w:rPr>
                <w:sz w:val="28"/>
                <w:szCs w:val="28"/>
              </w:rPr>
            </w:pPr>
            <w:r w:rsidRPr="00F6052C">
              <w:rPr>
                <w:sz w:val="28"/>
                <w:szCs w:val="28"/>
              </w:rPr>
              <w:t>Київський міський голова</w:t>
            </w:r>
          </w:p>
        </w:tc>
        <w:tc>
          <w:tcPr>
            <w:tcW w:w="4927" w:type="dxa"/>
          </w:tcPr>
          <w:p w:rsidR="00FA04DF" w:rsidRPr="00F6052C" w:rsidRDefault="00FA04DF" w:rsidP="007C606F">
            <w:pPr>
              <w:jc w:val="right"/>
              <w:rPr>
                <w:sz w:val="28"/>
                <w:szCs w:val="28"/>
              </w:rPr>
            </w:pPr>
            <w:r w:rsidRPr="00F6052C">
              <w:rPr>
                <w:sz w:val="28"/>
                <w:szCs w:val="28"/>
              </w:rPr>
              <w:t>Віталій КЛИЧКО</w:t>
            </w:r>
          </w:p>
        </w:tc>
      </w:tr>
    </w:tbl>
    <w:p w:rsidR="00FA04DF" w:rsidRDefault="00FA04DF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818" w:rsidRDefault="00316818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818" w:rsidRDefault="00316818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818" w:rsidRDefault="00316818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2461AC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ПОДАННЯ:</w:t>
      </w:r>
    </w:p>
    <w:p w:rsidR="002461AC" w:rsidRDefault="002461AC" w:rsidP="002461AC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461AC" w:rsidRDefault="002461AC" w:rsidP="002461AC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Дмитро БІЛОЦЕРКОВЕЦЬ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461AC" w:rsidRPr="00906968" w:rsidTr="007C606F">
        <w:tc>
          <w:tcPr>
            <w:tcW w:w="4536" w:type="dxa"/>
          </w:tcPr>
          <w:p w:rsidR="002461AC" w:rsidRDefault="002461AC" w:rsidP="007C60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ПОГОДЖЕНО</w:t>
            </w: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2461AC" w:rsidRPr="00906968" w:rsidRDefault="002461AC" w:rsidP="007C60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461AC" w:rsidRPr="00906968" w:rsidRDefault="002461AC" w:rsidP="007C60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Постійна комісія Київської міської ради з питань архітектури, містобудування та земельних відносин</w:t>
            </w: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61AC" w:rsidRPr="00906968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61AC" w:rsidRPr="00906968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 ТЕРЕНТЬЄВ</w:t>
            </w: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61AC" w:rsidRPr="00906968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Юрій ФЕДОРЕНКО</w:t>
            </w: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В.о. начальника управління правового забезпечення діяльності </w:t>
            </w: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Київської міської ради </w:t>
            </w:r>
          </w:p>
        </w:tc>
        <w:tc>
          <w:tcPr>
            <w:tcW w:w="5103" w:type="dxa"/>
          </w:tcPr>
          <w:p w:rsidR="002461AC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1AC" w:rsidRPr="00906968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2461AC" w:rsidRDefault="002461AC" w:rsidP="002461A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4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327D"/>
    <w:multiLevelType w:val="hybridMultilevel"/>
    <w:tmpl w:val="BD3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74"/>
    <w:rsid w:val="00085405"/>
    <w:rsid w:val="002461AC"/>
    <w:rsid w:val="00316818"/>
    <w:rsid w:val="00545F74"/>
    <w:rsid w:val="0055292D"/>
    <w:rsid w:val="00632FE9"/>
    <w:rsid w:val="00855177"/>
    <w:rsid w:val="00AE2219"/>
    <w:rsid w:val="00FA04DF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81C8-C253-4AEF-8928-142A9148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7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link w:val="80"/>
    <w:qFormat/>
    <w:rsid w:val="008551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55177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A04DF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a4">
    <w:name w:val="Абзац списку Знак"/>
    <w:link w:val="a3"/>
    <w:uiPriority w:val="34"/>
    <w:locked/>
    <w:rsid w:val="00FA04DF"/>
    <w:rPr>
      <w:lang w:val="uk-UA"/>
    </w:rPr>
  </w:style>
  <w:style w:type="character" w:styleId="a5">
    <w:name w:val="Emphasis"/>
    <w:basedOn w:val="a0"/>
    <w:uiPriority w:val="20"/>
    <w:qFormat/>
    <w:rsid w:val="00FA04DF"/>
    <w:rPr>
      <w:i/>
      <w:iCs/>
    </w:rPr>
  </w:style>
  <w:style w:type="paragraph" w:customStyle="1" w:styleId="2">
    <w:name w:val="Основной текст2"/>
    <w:rsid w:val="00FA04DF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eastAsia="uk-UA"/>
    </w:rPr>
  </w:style>
  <w:style w:type="table" w:styleId="a6">
    <w:name w:val="Table Grid"/>
    <w:basedOn w:val="a1"/>
    <w:rsid w:val="00FA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2461A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1">
    <w:name w:val="Сітка таблиці1"/>
    <w:basedOn w:val="a1"/>
    <w:next w:val="a6"/>
    <w:uiPriority w:val="39"/>
    <w:rsid w:val="002461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1791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Dolgopolova Yuliya</cp:lastModifiedBy>
  <cp:revision>4</cp:revision>
  <dcterms:created xsi:type="dcterms:W3CDTF">2023-03-31T16:15:00Z</dcterms:created>
  <dcterms:modified xsi:type="dcterms:W3CDTF">2023-03-31T16:34:00Z</dcterms:modified>
</cp:coreProperties>
</file>