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089" w:type="dxa"/>
        <w:tblInd w:w="13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0"/>
        <w:gridCol w:w="4359"/>
      </w:tblGrid>
      <w:tr w:rsidR="00A1582F" w:rsidRPr="00D37273" w14:paraId="29026CCE" w14:textId="77777777" w:rsidTr="00B018DB">
        <w:tc>
          <w:tcPr>
            <w:tcW w:w="5730" w:type="dxa"/>
          </w:tcPr>
          <w:p w14:paraId="1DD22A43" w14:textId="77777777" w:rsidR="00A1582F" w:rsidRDefault="00A1582F" w:rsidP="00B018DB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2ABFDA5" w14:textId="77777777" w:rsidR="00A1582F" w:rsidRPr="00D37273" w:rsidRDefault="00A1582F" w:rsidP="00B018DB">
            <w:pPr>
              <w:pStyle w:val="a7"/>
              <w:spacing w:after="160"/>
              <w:ind w:left="-53" w:right="-52"/>
              <w:jc w:val="both"/>
              <w:rPr>
                <w:b/>
                <w:sz w:val="28"/>
                <w:szCs w:val="28"/>
                <w:lang w:val="uk-UA"/>
              </w:rPr>
            </w:pPr>
            <w:r w:rsidRPr="00D37273">
              <w:rPr>
                <w:b/>
                <w:sz w:val="28"/>
                <w:szCs w:val="28"/>
                <w:lang w:val="uk-UA"/>
              </w:rPr>
              <w:t xml:space="preserve">Про звернення Київської міської ради до Голови Верховної Ради України щодо термінового вирішення питання захисту енергетичної інфраструктури </w:t>
            </w:r>
          </w:p>
        </w:tc>
        <w:tc>
          <w:tcPr>
            <w:tcW w:w="4359" w:type="dxa"/>
          </w:tcPr>
          <w:p w14:paraId="3B2E6A59" w14:textId="77777777" w:rsidR="00A1582F" w:rsidRDefault="00A1582F" w:rsidP="00B018DB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B2B624" w14:textId="77777777" w:rsidR="00A1582F" w:rsidRPr="00D37273" w:rsidRDefault="00A1582F" w:rsidP="00B018DB">
            <w:pPr>
              <w:ind w:right="6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273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</w:p>
        </w:tc>
      </w:tr>
    </w:tbl>
    <w:p w14:paraId="5D14D9B3" w14:textId="77777777" w:rsidR="00A1582F" w:rsidRPr="00D37273" w:rsidRDefault="00A1582F" w:rsidP="00A158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F09115" w14:textId="77777777" w:rsidR="00A1582F" w:rsidRPr="00D37273" w:rsidRDefault="00A1582F" w:rsidP="00A1582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столицю України - місто-герой Київ» та з метою</w:t>
      </w: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вжиття заходів для </w:t>
      </w:r>
      <w:r w:rsidRPr="00D37273">
        <w:rPr>
          <w:rFonts w:ascii="Times New Roman" w:hAnsi="Times New Roman" w:cs="Times New Roman"/>
          <w:bCs/>
          <w:sz w:val="28"/>
          <w:szCs w:val="28"/>
        </w:rPr>
        <w:t>забезпечення належного захисту об’єктів енергетичної інфраструктури</w:t>
      </w:r>
      <w:r w:rsidRPr="00D37273">
        <w:rPr>
          <w:rFonts w:ascii="Times New Roman" w:eastAsia="Calibri" w:hAnsi="Times New Roman" w:cs="Times New Roman"/>
          <w:sz w:val="28"/>
          <w:szCs w:val="28"/>
        </w:rPr>
        <w:t>, Київська міська рада:</w:t>
      </w:r>
    </w:p>
    <w:p w14:paraId="3EFA7911" w14:textId="77777777" w:rsidR="00A1582F" w:rsidRPr="00D37273" w:rsidRDefault="00A1582F" w:rsidP="00A15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361FC" w14:textId="77777777" w:rsidR="00A1582F" w:rsidRPr="00D37273" w:rsidRDefault="00A1582F" w:rsidP="00A1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5ED2CE19" w14:textId="77777777" w:rsidR="00A1582F" w:rsidRPr="00D37273" w:rsidRDefault="00A1582F" w:rsidP="00A1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396ED8" w14:textId="77777777" w:rsidR="00A1582F" w:rsidRPr="00D37273" w:rsidRDefault="00A1582F" w:rsidP="00B723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Направити звернення Київської міської ради до Голови Верховної Ради України </w:t>
      </w:r>
      <w:r w:rsidRPr="00D37273">
        <w:rPr>
          <w:rFonts w:ascii="Times New Roman" w:eastAsia="Calibri" w:hAnsi="Times New Roman" w:cs="Times New Roman"/>
          <w:sz w:val="28"/>
          <w:szCs w:val="28"/>
        </w:rPr>
        <w:t>щодо термінового вирішення питання захисту енергетичної інфраструктури  згідно з додатком до цього рішення.</w:t>
      </w:r>
    </w:p>
    <w:p w14:paraId="2E5E4589" w14:textId="77777777" w:rsidR="00A1582F" w:rsidRPr="00D37273" w:rsidRDefault="00A1582F" w:rsidP="00B72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9E7647" w14:textId="77777777" w:rsidR="00A1582F" w:rsidRPr="00D37273" w:rsidRDefault="00A1582F" w:rsidP="00B723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273">
        <w:rPr>
          <w:rFonts w:ascii="Times New Roman" w:hAnsi="Times New Roman" w:cs="Times New Roman"/>
          <w:sz w:val="28"/>
          <w:szCs w:val="28"/>
        </w:rPr>
        <w:t xml:space="preserve">2. </w:t>
      </w:r>
      <w:r w:rsidRPr="00D37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Оприлюднити це рішення в установленому порядку.</w:t>
      </w:r>
    </w:p>
    <w:p w14:paraId="672C7601" w14:textId="77777777" w:rsidR="00A1582F" w:rsidRPr="00D37273" w:rsidRDefault="00A1582F" w:rsidP="00B72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7FA14" w14:textId="77777777" w:rsidR="00A1582F" w:rsidRPr="00D37273" w:rsidRDefault="00A1582F" w:rsidP="00B7238A">
      <w:pPr>
        <w:tabs>
          <w:tab w:val="left" w:pos="675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 та постійну комісію Київської міської ради з питань місцевого самоврядування та зовнішніх </w:t>
      </w:r>
      <w:proofErr w:type="spellStart"/>
      <w:r w:rsidRPr="00D37273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D37273">
        <w:rPr>
          <w:rFonts w:ascii="Times New Roman" w:hAnsi="Times New Roman" w:cs="Times New Roman"/>
          <w:sz w:val="28"/>
          <w:szCs w:val="28"/>
        </w:rPr>
        <w:t>.</w:t>
      </w:r>
    </w:p>
    <w:p w14:paraId="0CCDC1F4" w14:textId="77777777" w:rsidR="00B7238A" w:rsidRDefault="00A1582F" w:rsidP="00A15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019274" w14:textId="0250ECD0" w:rsidR="00A1582F" w:rsidRPr="00D37273" w:rsidRDefault="00A1582F" w:rsidP="00B72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D37273">
        <w:rPr>
          <w:rFonts w:ascii="Times New Roman" w:hAnsi="Times New Roman" w:cs="Times New Roman"/>
          <w:sz w:val="28"/>
          <w:szCs w:val="28"/>
        </w:rPr>
        <w:tab/>
      </w:r>
      <w:r w:rsidRPr="00D37273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B7238A">
        <w:rPr>
          <w:rFonts w:ascii="Times New Roman" w:hAnsi="Times New Roman" w:cs="Times New Roman"/>
          <w:sz w:val="28"/>
          <w:szCs w:val="28"/>
        </w:rPr>
        <w:t xml:space="preserve"> </w:t>
      </w:r>
      <w:r w:rsidRPr="00D37273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756A1F38" w14:textId="77777777" w:rsidR="00A1582F" w:rsidRDefault="00A1582F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14:paraId="40C225F1" w14:textId="77777777" w:rsidR="00B7238A" w:rsidRDefault="00B7238A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14:paraId="175C4708" w14:textId="4C966589" w:rsidR="00A1582F" w:rsidRPr="00D37273" w:rsidRDefault="00A1582F" w:rsidP="00A1582F">
      <w:pPr>
        <w:tabs>
          <w:tab w:val="left" w:pos="516"/>
        </w:tabs>
        <w:spacing w:after="200" w:line="276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lastRenderedPageBreak/>
        <w:t xml:space="preserve">ПОДАННЯ:                                             </w:t>
      </w:r>
    </w:p>
    <w:p w14:paraId="04954FFD" w14:textId="77777777" w:rsidR="00A1582F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6F2A5B06" w14:textId="73231D3A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bookmarkStart w:id="0" w:name="_GoBack"/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Депутатка Київської міської ради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Марина 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ПОРОШЕНКО</w:t>
      </w:r>
    </w:p>
    <w:p w14:paraId="6FA1CD62" w14:textId="77777777" w:rsidR="00A1582F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4A1DBE0B" w14:textId="6B4C77EE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Депутатка Київської міської ради                                   Людмила Ковалевська </w:t>
      </w:r>
    </w:p>
    <w:bookmarkEnd w:id="0"/>
    <w:p w14:paraId="7210986A" w14:textId="77777777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01B41458" w14:textId="77777777" w:rsidR="00A1582F" w:rsidRPr="00D37273" w:rsidRDefault="00A1582F" w:rsidP="00A1582F">
      <w:pPr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Депутат Київської міської ради                                      Тарас КРИВОРУЧКО</w:t>
      </w:r>
    </w:p>
    <w:p w14:paraId="747D34EE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02647AD0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63C83AC7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ПОГОДЖЕННЯ:</w:t>
      </w:r>
    </w:p>
    <w:p w14:paraId="1383CD7F" w14:textId="77777777" w:rsidR="00A1582F" w:rsidRPr="00D37273" w:rsidRDefault="00A1582F" w:rsidP="00A1582F">
      <w:pPr>
        <w:widowControl w:val="0"/>
        <w:overflowPunct w:val="0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14:paraId="426F4C84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Постійна комісія Київської міської ради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</w:p>
    <w:p w14:paraId="42D73374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з питань житлово-комунального господарства </w:t>
      </w:r>
    </w:p>
    <w:p w14:paraId="54DDB844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та паливно-енергетичного комплексу:</w:t>
      </w:r>
    </w:p>
    <w:p w14:paraId="58F2DB59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77D5CC95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Голова       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                     </w:t>
      </w:r>
      <w:r w:rsidRPr="00D37273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Олександр БРОДСЬКИЙ</w:t>
      </w:r>
    </w:p>
    <w:p w14:paraId="60165581" w14:textId="77777777" w:rsidR="00A1582F" w:rsidRPr="00D37273" w:rsidRDefault="00A1582F" w:rsidP="00A1582F">
      <w:pPr>
        <w:tabs>
          <w:tab w:val="left" w:pos="6735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53DB2CEC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1A574BA1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21FD1690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14:paraId="05575933" w14:textId="77777777" w:rsidR="00A1582F" w:rsidRPr="00D37273" w:rsidRDefault="00A1582F" w:rsidP="00A1582F">
      <w:pPr>
        <w:overflowPunct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Постійна комісія Київської міської ради</w:t>
      </w:r>
    </w:p>
    <w:p w14:paraId="0305A690" w14:textId="77777777" w:rsidR="00A1582F" w:rsidRPr="00D37273" w:rsidRDefault="00A1582F" w:rsidP="00A1582F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 питань місцевого самоврядування </w:t>
      </w:r>
    </w:p>
    <w:p w14:paraId="0AD39C29" w14:textId="77777777" w:rsidR="00A1582F" w:rsidRPr="00D37273" w:rsidRDefault="00A1582F" w:rsidP="00A1582F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та зовнішніх </w:t>
      </w:r>
      <w:proofErr w:type="spellStart"/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>зв’язків</w:t>
      </w:r>
      <w:proofErr w:type="spellEnd"/>
    </w:p>
    <w:p w14:paraId="731A8D10" w14:textId="77777777" w:rsidR="00A1582F" w:rsidRPr="00D37273" w:rsidRDefault="00A1582F" w:rsidP="00A1582F">
      <w:pPr>
        <w:widowControl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5CA28A2D" w14:textId="77777777" w:rsidR="00A1582F" w:rsidRPr="00D37273" w:rsidRDefault="00A1582F" w:rsidP="00A1582F">
      <w:pPr>
        <w:widowControl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D3727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Голова                                                                                  Юлія ЯРМОЛЕНКО  </w:t>
      </w:r>
    </w:p>
    <w:p w14:paraId="629BB624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75C19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Начальник управління</w:t>
      </w:r>
    </w:p>
    <w:p w14:paraId="5184D677" w14:textId="77777777" w:rsidR="00A1582F" w:rsidRPr="00D37273" w:rsidRDefault="00A1582F" w:rsidP="00A15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 xml:space="preserve">правового забезпечення діяльності </w:t>
      </w:r>
    </w:p>
    <w:p w14:paraId="70247396" w14:textId="77777777" w:rsidR="00A1582F" w:rsidRPr="00D37273" w:rsidRDefault="00A1582F" w:rsidP="00A1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73">
        <w:rPr>
          <w:rFonts w:ascii="Times New Roman" w:eastAsia="Calibri" w:hAnsi="Times New Roman" w:cs="Times New Roman"/>
          <w:sz w:val="28"/>
          <w:szCs w:val="28"/>
        </w:rPr>
        <w:t>Ки</w:t>
      </w:r>
      <w:r>
        <w:rPr>
          <w:rFonts w:ascii="Times New Roman" w:eastAsia="Calibri" w:hAnsi="Times New Roman" w:cs="Times New Roman"/>
          <w:sz w:val="28"/>
          <w:szCs w:val="28"/>
        </w:rPr>
        <w:t>ївської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D37273">
        <w:rPr>
          <w:rFonts w:ascii="Times New Roman" w:eastAsia="Calibri" w:hAnsi="Times New Roman" w:cs="Times New Roman"/>
          <w:sz w:val="28"/>
          <w:szCs w:val="28"/>
        </w:rPr>
        <w:t>Валентина ПОЛОЖИШНИК</w:t>
      </w:r>
    </w:p>
    <w:p w14:paraId="417331F6" w14:textId="77777777" w:rsidR="00A1582F" w:rsidRPr="00D37273" w:rsidRDefault="00A1582F" w:rsidP="00A158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69ACB" w14:textId="77777777" w:rsidR="001574E9" w:rsidRDefault="001574E9" w:rsidP="00314D16">
      <w:pPr>
        <w:spacing w:after="0" w:line="240" w:lineRule="auto"/>
      </w:pPr>
      <w:r>
        <w:separator/>
      </w:r>
    </w:p>
  </w:endnote>
  <w:endnote w:type="continuationSeparator" w:id="0">
    <w:p w14:paraId="13C98452" w14:textId="77777777" w:rsidR="001574E9" w:rsidRDefault="001574E9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A8D53" w14:textId="77777777" w:rsidR="001574E9" w:rsidRDefault="001574E9" w:rsidP="00314D16">
      <w:pPr>
        <w:spacing w:after="0" w:line="240" w:lineRule="auto"/>
      </w:pPr>
      <w:r>
        <w:separator/>
      </w:r>
    </w:p>
  </w:footnote>
  <w:footnote w:type="continuationSeparator" w:id="0">
    <w:p w14:paraId="5F5C795C" w14:textId="77777777" w:rsidR="001574E9" w:rsidRDefault="001574E9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1574E9"/>
    <w:rsid w:val="00264212"/>
    <w:rsid w:val="00314D16"/>
    <w:rsid w:val="004079A8"/>
    <w:rsid w:val="0044277C"/>
    <w:rsid w:val="00471A1C"/>
    <w:rsid w:val="00483731"/>
    <w:rsid w:val="006373BA"/>
    <w:rsid w:val="00A1582F"/>
    <w:rsid w:val="00A3230E"/>
    <w:rsid w:val="00A36C3B"/>
    <w:rsid w:val="00B7238A"/>
    <w:rsid w:val="00C216F9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a7">
    <w:name w:val="Вміст таблиці"/>
    <w:basedOn w:val="a"/>
    <w:qFormat/>
    <w:rsid w:val="00A158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Усик Ірина Юріївна</cp:lastModifiedBy>
  <cp:revision>3</cp:revision>
  <cp:lastPrinted>2024-09-16T08:45:00Z</cp:lastPrinted>
  <dcterms:created xsi:type="dcterms:W3CDTF">2024-09-12T14:23:00Z</dcterms:created>
  <dcterms:modified xsi:type="dcterms:W3CDTF">2024-09-16T08:52:00Z</dcterms:modified>
</cp:coreProperties>
</file>