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F2" w:rsidRPr="00F371F2" w:rsidRDefault="00F371F2" w:rsidP="00F371F2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szCs w:val="72"/>
        </w:rPr>
      </w:pPr>
      <w:r w:rsidRPr="00F371F2">
        <w:rPr>
          <w:rFonts w:ascii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45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F2" w:rsidRPr="00F371F2" w:rsidRDefault="00F371F2" w:rsidP="00F371F2">
      <w:pPr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F371F2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F371F2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F371F2" w:rsidRPr="00F371F2" w:rsidRDefault="00F371F2" w:rsidP="00F371F2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F371F2">
        <w:rPr>
          <w:rFonts w:ascii="Times New Roman" w:hAnsi="Times New Roman" w:cs="Times New Roman"/>
          <w:i w:val="0"/>
          <w:spacing w:val="18"/>
          <w:w w:val="90"/>
        </w:rPr>
        <w:t>ІІ СЕСІЯ ІХ СКЛИКАННЯ</w:t>
      </w:r>
    </w:p>
    <w:p w:rsidR="00F371F2" w:rsidRPr="00F371F2" w:rsidRDefault="00F371F2" w:rsidP="00F371F2">
      <w:pPr>
        <w:jc w:val="center"/>
        <w:rPr>
          <w:rFonts w:ascii="Times New Roman" w:hAnsi="Times New Roman" w:cs="Times New Roman"/>
          <w:sz w:val="52"/>
          <w:szCs w:val="52"/>
        </w:rPr>
      </w:pPr>
      <w:r w:rsidRPr="00F371F2">
        <w:rPr>
          <w:rFonts w:ascii="Times New Roman" w:hAnsi="Times New Roman" w:cs="Times New Roman"/>
          <w:sz w:val="52"/>
          <w:szCs w:val="52"/>
        </w:rPr>
        <w:t>РІШЕННЯ</w:t>
      </w:r>
    </w:p>
    <w:p w:rsidR="00F371F2" w:rsidRPr="00F371F2" w:rsidRDefault="00F371F2" w:rsidP="00F3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1F2" w:rsidRPr="00F371F2" w:rsidRDefault="00F371F2" w:rsidP="00F371F2">
      <w:pPr>
        <w:rPr>
          <w:rFonts w:ascii="Times New Roman" w:hAnsi="Times New Roman" w:cs="Times New Roman"/>
          <w:sz w:val="28"/>
          <w:szCs w:val="28"/>
        </w:rPr>
      </w:pPr>
      <w:r w:rsidRPr="00F371F2">
        <w:rPr>
          <w:rFonts w:ascii="Times New Roman" w:hAnsi="Times New Roman" w:cs="Times New Roman"/>
          <w:sz w:val="28"/>
          <w:szCs w:val="28"/>
        </w:rPr>
        <w:t xml:space="preserve">____________№_______________ </w:t>
      </w:r>
    </w:p>
    <w:p w:rsidR="00F371F2" w:rsidRPr="00F371F2" w:rsidRDefault="00F371F2" w:rsidP="00F371F2">
      <w:pPr>
        <w:ind w:left="3540" w:firstLine="708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37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ПРОЄКТ</w:t>
      </w:r>
      <w:r w:rsidRPr="00F371F2">
        <w:rPr>
          <w:rFonts w:ascii="Times New Roman" w:hAnsi="Times New Roman" w:cs="Times New Roman"/>
          <w:b/>
          <w:sz w:val="28"/>
          <w:szCs w:val="28"/>
        </w:rPr>
        <w:tab/>
      </w:r>
    </w:p>
    <w:p w:rsidR="00F371F2" w:rsidRPr="00F371F2" w:rsidRDefault="00F371F2" w:rsidP="003370E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E8" w:rsidRPr="00F518AA" w:rsidRDefault="003370E8" w:rsidP="003370E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 xml:space="preserve">Про перейменування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проєктної </w:t>
      </w:r>
      <w:r w:rsidRPr="00F518AA">
        <w:rPr>
          <w:rFonts w:ascii="Times New Roman" w:hAnsi="Times New Roman" w:cs="Times New Roman"/>
          <w:b/>
          <w:sz w:val="28"/>
          <w:szCs w:val="28"/>
        </w:rPr>
        <w:t>станці</w:t>
      </w:r>
      <w:r w:rsidR="00F371F2">
        <w:rPr>
          <w:rFonts w:ascii="Times New Roman" w:hAnsi="Times New Roman" w:cs="Times New Roman"/>
          <w:b/>
          <w:sz w:val="28"/>
          <w:szCs w:val="28"/>
        </w:rPr>
        <w:t>ї</w:t>
      </w:r>
    </w:p>
    <w:p w:rsidR="003370E8" w:rsidRPr="00F518AA" w:rsidRDefault="003370E8" w:rsidP="003370E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>Київського метрополітену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«Проспект Правди»</w:t>
      </w:r>
    </w:p>
    <w:p w:rsidR="00F371F2" w:rsidRPr="002C7BC9" w:rsidRDefault="00F371F2" w:rsidP="00F371F2">
      <w:pPr>
        <w:rPr>
          <w:sz w:val="28"/>
        </w:rPr>
      </w:pPr>
    </w:p>
    <w:p w:rsidR="003370E8" w:rsidRPr="00F371F2" w:rsidRDefault="00F371F2" w:rsidP="00F371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1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371F2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F371F2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 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</w:t>
      </w:r>
      <w:r w:rsidRPr="00F371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71F2">
        <w:rPr>
          <w:rFonts w:ascii="Times New Roman" w:hAnsi="Times New Roman" w:cs="Times New Roman"/>
          <w:sz w:val="28"/>
          <w:szCs w:val="28"/>
        </w:rPr>
        <w:t>лютого 2022 року № 2102-ІХ» (зі змінами)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1F2">
        <w:rPr>
          <w:rFonts w:ascii="Times New Roman" w:hAnsi="Times New Roman" w:cs="Times New Roman"/>
          <w:sz w:val="28"/>
        </w:rPr>
        <w:t xml:space="preserve"> Київська міська рада</w:t>
      </w:r>
    </w:p>
    <w:p w:rsidR="003370E8" w:rsidRPr="00F371F2" w:rsidRDefault="003370E8" w:rsidP="003370E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E8" w:rsidRPr="00F518AA" w:rsidRDefault="003370E8" w:rsidP="003370E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A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370E8" w:rsidRPr="00F518AA" w:rsidRDefault="003370E8" w:rsidP="003370E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E8" w:rsidRPr="00F518AA" w:rsidRDefault="003370E8" w:rsidP="003370E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518AA">
        <w:rPr>
          <w:sz w:val="28"/>
          <w:szCs w:val="28"/>
        </w:rPr>
        <w:t xml:space="preserve">Перейменувати </w:t>
      </w:r>
      <w:r w:rsidR="00F371F2">
        <w:rPr>
          <w:sz w:val="28"/>
          <w:szCs w:val="28"/>
        </w:rPr>
        <w:t xml:space="preserve">назву </w:t>
      </w:r>
      <w:r>
        <w:rPr>
          <w:sz w:val="28"/>
          <w:szCs w:val="28"/>
        </w:rPr>
        <w:t>проєктн</w:t>
      </w:r>
      <w:r w:rsidR="00F371F2">
        <w:rPr>
          <w:sz w:val="28"/>
          <w:szCs w:val="28"/>
        </w:rPr>
        <w:t>ої</w:t>
      </w:r>
      <w:r>
        <w:rPr>
          <w:sz w:val="28"/>
          <w:szCs w:val="28"/>
        </w:rPr>
        <w:t xml:space="preserve"> станці</w:t>
      </w:r>
      <w:r w:rsidR="00F371F2">
        <w:rPr>
          <w:sz w:val="28"/>
          <w:szCs w:val="28"/>
        </w:rPr>
        <w:t>ї</w:t>
      </w:r>
      <w:r w:rsidRPr="00F518AA">
        <w:rPr>
          <w:sz w:val="28"/>
          <w:szCs w:val="28"/>
        </w:rPr>
        <w:t xml:space="preserve"> Київського метрополітену</w:t>
      </w:r>
      <w:r>
        <w:rPr>
          <w:sz w:val="28"/>
          <w:szCs w:val="28"/>
        </w:rPr>
        <w:t xml:space="preserve"> «Проспект Правди</w:t>
      </w:r>
      <w:r w:rsidRPr="00F518AA">
        <w:rPr>
          <w:color w:val="000000"/>
          <w:sz w:val="28"/>
          <w:szCs w:val="28"/>
        </w:rPr>
        <w:t>» на «</w:t>
      </w:r>
      <w:r>
        <w:rPr>
          <w:color w:val="000000"/>
          <w:sz w:val="28"/>
          <w:szCs w:val="28"/>
        </w:rPr>
        <w:t>Варшавська</w:t>
      </w:r>
      <w:r w:rsidRPr="00F518AA">
        <w:rPr>
          <w:color w:val="000000"/>
          <w:sz w:val="28"/>
          <w:szCs w:val="28"/>
        </w:rPr>
        <w:t>».</w:t>
      </w:r>
    </w:p>
    <w:p w:rsidR="003370E8" w:rsidRDefault="003370E8" w:rsidP="003370E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 (Київській міській державній адміністрації)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0E8" w:rsidRDefault="003370E8" w:rsidP="003370E8">
      <w:pPr>
        <w:pStyle w:val="a3"/>
        <w:numPr>
          <w:ilvl w:val="1"/>
          <w:numId w:val="1"/>
        </w:numPr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18AA">
        <w:rPr>
          <w:rFonts w:ascii="Times New Roman" w:hAnsi="Times New Roman" w:cs="Times New Roman"/>
          <w:sz w:val="28"/>
          <w:szCs w:val="28"/>
        </w:rPr>
        <w:t>дійснити організаційно-правові заходи щодо виконання пункту 1 цього рішення.</w:t>
      </w:r>
    </w:p>
    <w:p w:rsidR="003370E8" w:rsidRPr="00F518AA" w:rsidRDefault="003370E8" w:rsidP="003370E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свої акти у відповідність із цим рішенням.</w:t>
      </w:r>
    </w:p>
    <w:p w:rsidR="003370E8" w:rsidRPr="003370E8" w:rsidRDefault="003370E8" w:rsidP="003370E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0E8">
        <w:rPr>
          <w:rFonts w:ascii="Times New Roman" w:hAnsi="Times New Roman" w:cs="Times New Roman"/>
          <w:sz w:val="28"/>
        </w:rPr>
        <w:t>Оприлюднити це рішення у порядку, визначеному законодавством.</w:t>
      </w:r>
    </w:p>
    <w:p w:rsidR="003370E8" w:rsidRPr="00F518AA" w:rsidRDefault="003370E8" w:rsidP="003370E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зв’язків, постійну комісію Київської міської ради з питань культури, туризму та інформаційної політики та постійну комісію Київської міської ради з питань транспорту, зв’язку та реклами.</w:t>
      </w:r>
    </w:p>
    <w:p w:rsidR="003370E8" w:rsidRPr="00F518AA" w:rsidRDefault="003370E8" w:rsidP="003370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E8" w:rsidRPr="00F518AA" w:rsidRDefault="003370E8" w:rsidP="003370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019" w:rsidRDefault="003370E8" w:rsidP="003370E8">
      <w:pPr>
        <w:rPr>
          <w:rFonts w:ascii="Times New Roman" w:hAnsi="Times New Roman" w:cs="Times New Roman"/>
          <w:sz w:val="28"/>
          <w:szCs w:val="28"/>
        </w:rPr>
      </w:pPr>
      <w:r w:rsidRPr="00F518AA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r w:rsidRPr="00F518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518AA">
        <w:rPr>
          <w:rFonts w:ascii="Times New Roman" w:hAnsi="Times New Roman" w:cs="Times New Roman"/>
          <w:sz w:val="28"/>
          <w:szCs w:val="28"/>
        </w:rPr>
        <w:t>Віталій</w:t>
      </w:r>
      <w:r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3370E8" w:rsidRDefault="003370E8" w:rsidP="003370E8">
      <w:pPr>
        <w:rPr>
          <w:rFonts w:ascii="Times New Roman" w:hAnsi="Times New Roman" w:cs="Times New Roman"/>
          <w:sz w:val="28"/>
          <w:szCs w:val="28"/>
        </w:rPr>
      </w:pPr>
    </w:p>
    <w:p w:rsidR="003370E8" w:rsidRDefault="003370E8" w:rsidP="003370E8">
      <w:pPr>
        <w:rPr>
          <w:rFonts w:ascii="Times New Roman" w:hAnsi="Times New Roman" w:cs="Times New Roman"/>
          <w:sz w:val="28"/>
          <w:szCs w:val="28"/>
        </w:rPr>
      </w:pPr>
    </w:p>
    <w:p w:rsidR="003370E8" w:rsidRDefault="003370E8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F371F2" w:rsidRDefault="00F371F2" w:rsidP="003370E8">
      <w:pPr>
        <w:rPr>
          <w:rFonts w:ascii="Times New Roman" w:hAnsi="Times New Roman" w:cs="Times New Roman"/>
          <w:sz w:val="28"/>
          <w:szCs w:val="28"/>
        </w:rPr>
      </w:pPr>
    </w:p>
    <w:p w:rsidR="003370E8" w:rsidRDefault="003370E8" w:rsidP="003370E8">
      <w:pPr>
        <w:rPr>
          <w:rFonts w:ascii="Times New Roman" w:hAnsi="Times New Roman" w:cs="Times New Roman"/>
          <w:sz w:val="28"/>
          <w:szCs w:val="28"/>
        </w:rPr>
      </w:pPr>
    </w:p>
    <w:p w:rsidR="003370E8" w:rsidRDefault="003370E8" w:rsidP="003370E8">
      <w:pPr>
        <w:rPr>
          <w:rFonts w:ascii="Times New Roman" w:hAnsi="Times New Roman" w:cs="Times New Roman"/>
          <w:sz w:val="28"/>
          <w:szCs w:val="28"/>
        </w:rPr>
      </w:pPr>
    </w:p>
    <w:p w:rsidR="003370E8" w:rsidRPr="00FA024D" w:rsidRDefault="003370E8" w:rsidP="003370E8">
      <w:pPr>
        <w:pStyle w:val="22"/>
        <w:shd w:val="clear" w:color="auto" w:fill="auto"/>
        <w:spacing w:after="1006"/>
        <w:ind w:left="-426" w:firstLine="0"/>
        <w:contextualSpacing/>
        <w:jc w:val="both"/>
        <w:rPr>
          <w:b/>
          <w:color w:val="000000"/>
          <w:sz w:val="28"/>
          <w:szCs w:val="28"/>
          <w:lang w:eastAsia="uk-UA" w:bidi="uk-UA"/>
        </w:rPr>
      </w:pPr>
      <w:r w:rsidRPr="00FA024D">
        <w:rPr>
          <w:b/>
          <w:color w:val="000000"/>
          <w:sz w:val="28"/>
          <w:szCs w:val="28"/>
          <w:lang w:eastAsia="uk-UA" w:bidi="uk-UA"/>
        </w:rPr>
        <w:lastRenderedPageBreak/>
        <w:t>Подання:</w:t>
      </w:r>
    </w:p>
    <w:p w:rsidR="003370E8" w:rsidRDefault="003370E8" w:rsidP="003370E8">
      <w:pPr>
        <w:pStyle w:val="22"/>
        <w:shd w:val="clear" w:color="auto" w:fill="auto"/>
        <w:spacing w:after="1006"/>
        <w:ind w:left="-426"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4673"/>
        <w:gridCol w:w="5676"/>
      </w:tblGrid>
      <w:tr w:rsidR="003370E8" w:rsidTr="008A3072">
        <w:trPr>
          <w:trHeight w:val="6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Київський міський голова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Віталій КЛИЧКО</w:t>
            </w:r>
          </w:p>
        </w:tc>
      </w:tr>
      <w:tr w:rsidR="003370E8" w:rsidTr="008A30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Pr="00FA024D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b/>
                <w:color w:val="000000"/>
                <w:sz w:val="28"/>
                <w:szCs w:val="28"/>
                <w:lang w:val="ru-RU" w:eastAsia="uk-UA" w:bidi="uk-UA"/>
              </w:rPr>
            </w:pPr>
            <w:r w:rsidRPr="00FA024D">
              <w:rPr>
                <w:b/>
                <w:color w:val="000000"/>
                <w:sz w:val="28"/>
                <w:szCs w:val="28"/>
                <w:lang w:eastAsia="uk-UA" w:bidi="uk-UA"/>
              </w:rPr>
              <w:t>Погодження</w:t>
            </w:r>
            <w:r w:rsidRPr="00FA024D">
              <w:rPr>
                <w:b/>
                <w:color w:val="000000"/>
                <w:sz w:val="28"/>
                <w:szCs w:val="28"/>
                <w:lang w:val="ru-RU" w:eastAsia="uk-UA" w:bidi="uk-UA"/>
              </w:rPr>
              <w:t>:</w:t>
            </w:r>
          </w:p>
          <w:p w:rsidR="003370E8" w:rsidRPr="00C35609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val="ru-RU"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3370E8" w:rsidTr="008A30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комісі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Київської міської ради з питань транспорту, зв'язку та реклами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комісі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Київської міської ради з питань транспорту, зв'язку та реклами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Олексій ОКОПНИЙ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Олесь МАЛЯРЕВИЧ</w:t>
            </w:r>
          </w:p>
        </w:tc>
      </w:tr>
      <w:tr w:rsidR="003370E8" w:rsidTr="008A30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ії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місцевого самоврядування, регіональних та міжнародних зв'язків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коміс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ії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місцевого самоврядування, регіональних та міжнародних зв'язків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Юлія ЯРМОЛЕНКО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Ігор ХАЦЕВИЧ</w:t>
            </w:r>
          </w:p>
        </w:tc>
      </w:tr>
      <w:tr w:rsidR="003370E8" w:rsidTr="008A30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Голова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 комісії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культури, туризму та суспільних комунікацій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Секретар п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остійн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ої комісії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>К</w:t>
            </w:r>
            <w:r w:rsidRPr="007C79B2">
              <w:rPr>
                <w:color w:val="000000"/>
                <w:sz w:val="28"/>
                <w:szCs w:val="28"/>
                <w:lang w:eastAsia="uk-UA" w:bidi="uk-UA"/>
              </w:rPr>
              <w:t>иївської міської ради з питань культури, туризму та суспільних комунікацій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Pr="007C79B2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       Вікторія МУХА</w:t>
            </w: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</w:p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>
              <w:rPr>
                <w:color w:val="000000"/>
                <w:sz w:val="28"/>
                <w:szCs w:val="28"/>
                <w:lang w:eastAsia="uk-UA" w:bidi="uk-UA"/>
              </w:rPr>
              <w:t>Володимир АНДРУСИШИН</w:t>
            </w:r>
          </w:p>
        </w:tc>
      </w:tr>
      <w:tr w:rsidR="003370E8" w:rsidTr="008A30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370E8" w:rsidRPr="007C79B2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 w:rsidRPr="009D38DB">
              <w:rPr>
                <w:color w:val="000000" w:themeColor="text1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3370E8" w:rsidRDefault="003370E8" w:rsidP="008A3072">
            <w:pPr>
              <w:pStyle w:val="22"/>
              <w:shd w:val="clear" w:color="auto" w:fill="auto"/>
              <w:spacing w:after="0"/>
              <w:ind w:firstLine="0"/>
              <w:contextualSpacing/>
              <w:jc w:val="right"/>
              <w:rPr>
                <w:color w:val="000000"/>
                <w:sz w:val="28"/>
                <w:szCs w:val="28"/>
                <w:lang w:eastAsia="uk-UA" w:bidi="uk-UA"/>
              </w:rPr>
            </w:pPr>
            <w:r w:rsidRPr="009D38DB">
              <w:rPr>
                <w:color w:val="000000" w:themeColor="text1"/>
                <w:sz w:val="28"/>
                <w:szCs w:val="28"/>
              </w:rPr>
              <w:t>Валентина ПОЛОЖИШНИК</w:t>
            </w:r>
          </w:p>
        </w:tc>
      </w:tr>
    </w:tbl>
    <w:p w:rsidR="003370E8" w:rsidRDefault="003370E8" w:rsidP="003370E8"/>
    <w:sectPr w:rsidR="00337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B5B"/>
    <w:multiLevelType w:val="multilevel"/>
    <w:tmpl w:val="B31E0AE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E8"/>
    <w:rsid w:val="003370E8"/>
    <w:rsid w:val="00F03019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3F5"/>
  <w15:chartTrackingRefBased/>
  <w15:docId w15:val="{B4D02286-7F00-437D-8248-800C846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0E8"/>
  </w:style>
  <w:style w:type="paragraph" w:styleId="2">
    <w:name w:val="heading 2"/>
    <w:basedOn w:val="a"/>
    <w:next w:val="a"/>
    <w:link w:val="20"/>
    <w:semiHidden/>
    <w:unhideWhenUsed/>
    <w:qFormat/>
    <w:rsid w:val="00F371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">
    <w:name w:val="Основной текст (2)_"/>
    <w:basedOn w:val="a0"/>
    <w:link w:val="22"/>
    <w:rsid w:val="003370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70E8"/>
    <w:pPr>
      <w:widowControl w:val="0"/>
      <w:shd w:val="clear" w:color="auto" w:fill="FFFFFF"/>
      <w:spacing w:after="320" w:line="320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3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371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2023-01-13T11:29:00Z</dcterms:created>
  <dcterms:modified xsi:type="dcterms:W3CDTF">2023-01-13T11:48:00Z</dcterms:modified>
</cp:coreProperties>
</file>