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666" w:rsidRPr="007D311D" w:rsidRDefault="00644666" w:rsidP="00644666">
      <w:pPr>
        <w:pStyle w:val="a3"/>
        <w:suppressAutoHyphens w:val="0"/>
        <w:snapToGrid w:val="0"/>
        <w:jc w:val="center"/>
        <w:rPr>
          <w:rFonts w:eastAsia="Liberation Serif" w:cs="Times New Roman"/>
          <w:b/>
          <w:bCs/>
          <w:color w:val="000000"/>
          <w:sz w:val="32"/>
          <w:szCs w:val="28"/>
          <w:shd w:val="clear" w:color="auto" w:fill="FFFFFF"/>
          <w:lang w:val="uk-UA" w:eastAsia="zh-CN"/>
        </w:rPr>
      </w:pPr>
      <w:r w:rsidRPr="007D311D">
        <w:rPr>
          <w:rFonts w:eastAsia="Liberation Serif" w:cs="Times New Roman"/>
          <w:b/>
          <w:bCs/>
          <w:noProof/>
          <w:color w:val="000000"/>
          <w:sz w:val="32"/>
          <w:szCs w:val="28"/>
          <w:lang w:val="uk-UA" w:eastAsia="uk-UA" w:bidi="ar-SA"/>
        </w:rPr>
        <w:drawing>
          <wp:anchor distT="0" distB="0" distL="133350" distR="119380" simplePos="0" relativeHeight="251659264" behindDoc="0" locked="0" layoutInCell="1" allowOverlap="1" wp14:anchorId="4F0FFCC5" wp14:editId="3360F36D">
            <wp:simplePos x="0" y="0"/>
            <wp:positionH relativeFrom="column">
              <wp:posOffset>2713844</wp:posOffset>
            </wp:positionH>
            <wp:positionV relativeFrom="paragraph">
              <wp:posOffset>31750</wp:posOffset>
            </wp:positionV>
            <wp:extent cx="553574" cy="715774"/>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45" t="-110" r="-145" b="-110"/>
                    <a:stretch>
                      <a:fillRect/>
                    </a:stretch>
                  </pic:blipFill>
                  <pic:spPr bwMode="auto">
                    <a:xfrm>
                      <a:off x="0" y="0"/>
                      <a:ext cx="559622" cy="723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44666" w:rsidRPr="007D311D" w:rsidRDefault="00644666" w:rsidP="00644666">
      <w:pPr>
        <w:pStyle w:val="a3"/>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rsidR="00644666" w:rsidRPr="007D311D" w:rsidRDefault="00644666" w:rsidP="00644666">
      <w:pPr>
        <w:pStyle w:val="a3"/>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rsidR="00644666" w:rsidRPr="007D311D" w:rsidRDefault="00644666" w:rsidP="00644666">
      <w:pPr>
        <w:jc w:val="center"/>
        <w:rPr>
          <w:rFonts w:hint="eastAsia"/>
          <w:sz w:val="10"/>
        </w:rPr>
      </w:pPr>
    </w:p>
    <w:p w:rsidR="00644666" w:rsidRPr="007D311D" w:rsidRDefault="00644666" w:rsidP="00644666">
      <w:pPr>
        <w:jc w:val="center"/>
        <w:rPr>
          <w:rFonts w:hint="eastAsia"/>
        </w:rPr>
      </w:pPr>
      <w:r w:rsidRPr="007D311D">
        <w:rPr>
          <w:rFonts w:ascii="Times New Roman" w:hAnsi="Times New Roman" w:cs="Times New Roman"/>
          <w:b/>
          <w:spacing w:val="18"/>
          <w:w w:val="66"/>
          <w:sz w:val="72"/>
        </w:rPr>
        <w:t>КИЇВСЬКА МІСЬКА РАДА</w:t>
      </w:r>
    </w:p>
    <w:p w:rsidR="00644666" w:rsidRPr="007D311D" w:rsidRDefault="00644666" w:rsidP="00644666">
      <w:pPr>
        <w:tabs>
          <w:tab w:val="center" w:pos="5858"/>
          <w:tab w:val="left" w:pos="8760"/>
        </w:tabs>
        <w:jc w:val="center"/>
        <w:rPr>
          <w:rFonts w:hint="eastAsia"/>
        </w:rPr>
      </w:pPr>
      <w:r w:rsidRPr="007D311D">
        <w:rPr>
          <w:rFonts w:ascii="Benguiat" w:hAnsi="Benguiat" w:cs="Benguiat"/>
          <w:b/>
          <w:w w:val="90"/>
          <w:sz w:val="28"/>
          <w:szCs w:val="28"/>
          <w:lang w:val="en-US"/>
        </w:rPr>
        <w:t>I</w:t>
      </w:r>
      <w:r w:rsidRPr="007D311D">
        <w:rPr>
          <w:rFonts w:ascii="Benguiat" w:hAnsi="Benguiat" w:cs="Benguiat"/>
          <w:b/>
          <w:w w:val="90"/>
          <w:sz w:val="28"/>
          <w:szCs w:val="28"/>
        </w:rPr>
        <w:t>Х СКЛИКАННЯ</w:t>
      </w:r>
    </w:p>
    <w:p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ПОСТIЙНА КОМIСIЯ З ПИТАНЬ БЮДЖЕТУ</w:t>
      </w:r>
    </w:p>
    <w:p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ТА СОЦIАЛЬНО-ЕКОНОМIЧНОГО РОЗВИТКУ</w:t>
      </w:r>
    </w:p>
    <w:p w:rsidR="00644666" w:rsidRPr="007D311D" w:rsidRDefault="00644666" w:rsidP="00644666">
      <w:pPr>
        <w:pBdr>
          <w:top w:val="thinThickSmallGap" w:sz="24" w:space="1" w:color="00000A"/>
          <w:left w:val="none" w:sz="0" w:space="0" w:color="000000"/>
          <w:bottom w:val="none" w:sz="0" w:space="0" w:color="000000"/>
          <w:right w:val="none" w:sz="0" w:space="0" w:color="000000"/>
        </w:pBdr>
        <w:spacing w:line="480" w:lineRule="auto"/>
        <w:rPr>
          <w:rFonts w:hint="eastAsia"/>
        </w:rPr>
      </w:pPr>
      <w:r w:rsidRPr="007D311D">
        <w:rPr>
          <w:rFonts w:ascii="Times New Roman" w:eastAsia="Times New Roman" w:hAnsi="Times New Roman" w:cs="Times New Roman"/>
          <w:i/>
        </w:rPr>
        <w:t xml:space="preserve">01044, м. Київ, вул. Хрещатик, 36, </w:t>
      </w:r>
      <w:proofErr w:type="spellStart"/>
      <w:r w:rsidRPr="007D311D">
        <w:rPr>
          <w:rFonts w:ascii="Times New Roman" w:eastAsia="Times New Roman" w:hAnsi="Times New Roman" w:cs="Times New Roman"/>
          <w:i/>
        </w:rPr>
        <w:t>каб</w:t>
      </w:r>
      <w:proofErr w:type="spellEnd"/>
      <w:r w:rsidRPr="007D311D">
        <w:rPr>
          <w:rFonts w:ascii="Times New Roman" w:eastAsia="Times New Roman" w:hAnsi="Times New Roman" w:cs="Times New Roman"/>
          <w:i/>
        </w:rPr>
        <w:t xml:space="preserve">. 1001                             </w:t>
      </w:r>
      <w:proofErr w:type="spellStart"/>
      <w:r w:rsidRPr="007D311D">
        <w:rPr>
          <w:rFonts w:ascii="Times New Roman" w:eastAsia="Times New Roman" w:hAnsi="Times New Roman" w:cs="Times New Roman"/>
          <w:i/>
        </w:rPr>
        <w:t>тел</w:t>
      </w:r>
      <w:proofErr w:type="spellEnd"/>
      <w:r w:rsidRPr="007D311D">
        <w:rPr>
          <w:rFonts w:ascii="Times New Roman" w:eastAsia="Times New Roman" w:hAnsi="Times New Roman" w:cs="Times New Roman"/>
          <w:i/>
        </w:rPr>
        <w:t>.:(044)202-72-98, 202-70-43</w:t>
      </w:r>
    </w:p>
    <w:p w:rsidR="00644666" w:rsidRPr="007D311D" w:rsidRDefault="00644666" w:rsidP="00644666">
      <w:pPr>
        <w:widowControl/>
        <w:suppressLineNumbers/>
        <w:tabs>
          <w:tab w:val="left" w:pos="225"/>
        </w:tabs>
        <w:suppressAutoHyphens w:val="0"/>
        <w:snapToGrid w:val="0"/>
        <w:jc w:val="center"/>
        <w:textAlignment w:val="baseline"/>
        <w:rPr>
          <w:rFonts w:ascii="Times New Roman" w:eastAsia="Liberation Serif" w:hAnsi="Times New Roman" w:cs="Times New Roman"/>
          <w:b/>
          <w:bCs/>
          <w:color w:val="000000"/>
          <w:sz w:val="28"/>
          <w:szCs w:val="28"/>
          <w:shd w:val="clear" w:color="auto" w:fill="FFFFFF"/>
          <w:lang w:bidi="en-US"/>
        </w:rPr>
      </w:pPr>
      <w:r w:rsidRPr="007D311D">
        <w:rPr>
          <w:rFonts w:ascii="Times New Roman" w:hAnsi="Times New Roman" w:cs="Times New Roman"/>
          <w:b/>
          <w:bCs/>
          <w:sz w:val="28"/>
          <w:szCs w:val="28"/>
        </w:rPr>
        <w:t>Протокол №</w:t>
      </w:r>
      <w:r w:rsidR="00846F5A">
        <w:rPr>
          <w:rFonts w:ascii="Times New Roman" w:eastAsia="Liberation Serif" w:hAnsi="Times New Roman" w:cs="Times New Roman"/>
          <w:b/>
          <w:bCs/>
          <w:color w:val="000000"/>
          <w:sz w:val="28"/>
          <w:szCs w:val="28"/>
          <w:shd w:val="clear" w:color="auto" w:fill="FFFFFF"/>
          <w:lang w:bidi="en-US"/>
        </w:rPr>
        <w:t xml:space="preserve"> 3/10</w:t>
      </w:r>
    </w:p>
    <w:p w:rsidR="00644666" w:rsidRPr="007D311D" w:rsidRDefault="00846F5A" w:rsidP="00644666">
      <w:pPr>
        <w:jc w:val="center"/>
        <w:rPr>
          <w:rFonts w:hint="eastAsia"/>
        </w:rPr>
      </w:pPr>
      <w:r>
        <w:rPr>
          <w:rFonts w:ascii="Times New Roman" w:hAnsi="Times New Roman" w:cs="Times New Roman"/>
          <w:bCs/>
          <w:sz w:val="28"/>
          <w:szCs w:val="28"/>
        </w:rPr>
        <w:t xml:space="preserve">позачергового </w:t>
      </w:r>
      <w:r w:rsidR="00644666" w:rsidRPr="007D311D">
        <w:rPr>
          <w:rFonts w:ascii="Times New Roman" w:hAnsi="Times New Roman" w:cs="Times New Roman"/>
          <w:bCs/>
          <w:sz w:val="28"/>
          <w:szCs w:val="28"/>
        </w:rPr>
        <w:t>засідання постійної комісії Київської міської ради з питань бюджету та соціально-економічного розвитку</w:t>
      </w:r>
    </w:p>
    <w:p w:rsidR="00644666" w:rsidRPr="007D311D" w:rsidRDefault="00644666" w:rsidP="00644666">
      <w:pPr>
        <w:rPr>
          <w:rFonts w:ascii="Times New Roman" w:hAnsi="Times New Roman" w:cs="Times New Roman"/>
          <w:bCs/>
          <w:sz w:val="28"/>
          <w:szCs w:val="28"/>
        </w:rPr>
      </w:pPr>
      <w:r w:rsidRPr="007D311D">
        <w:rPr>
          <w:rFonts w:ascii="Times New Roman" w:hAnsi="Times New Roman" w:cs="Times New Roman"/>
          <w:bCs/>
          <w:sz w:val="28"/>
          <w:szCs w:val="28"/>
        </w:rPr>
        <w:t xml:space="preserve">від </w:t>
      </w:r>
      <w:r w:rsidR="00846F5A">
        <w:rPr>
          <w:rFonts w:ascii="Times New Roman" w:hAnsi="Times New Roman" w:cs="Times New Roman"/>
          <w:bCs/>
          <w:sz w:val="28"/>
          <w:szCs w:val="28"/>
        </w:rPr>
        <w:t>11</w:t>
      </w:r>
      <w:r w:rsidR="00B03385">
        <w:rPr>
          <w:rFonts w:ascii="Times New Roman" w:hAnsi="Times New Roman" w:cs="Times New Roman"/>
          <w:bCs/>
          <w:sz w:val="28"/>
          <w:szCs w:val="28"/>
        </w:rPr>
        <w:t>.02</w:t>
      </w:r>
      <w:r w:rsidRPr="007D311D">
        <w:rPr>
          <w:rFonts w:ascii="Times New Roman" w:hAnsi="Times New Roman" w:cs="Times New Roman"/>
          <w:bCs/>
          <w:sz w:val="28"/>
          <w:szCs w:val="28"/>
        </w:rPr>
        <w:t>.2021</w:t>
      </w:r>
    </w:p>
    <w:p w:rsidR="00644666" w:rsidRPr="007D311D" w:rsidRDefault="00644666" w:rsidP="00644666">
      <w:pPr>
        <w:rPr>
          <w:rFonts w:ascii="Times New Roman" w:hAnsi="Times New Roman" w:cs="Times New Roman"/>
          <w:bCs/>
          <w:sz w:val="28"/>
          <w:szCs w:val="28"/>
        </w:rPr>
      </w:pPr>
      <w:r w:rsidRPr="007D311D">
        <w:rPr>
          <w:rFonts w:ascii="Times New Roman" w:hAnsi="Times New Roman" w:cs="Times New Roman"/>
          <w:b/>
          <w:bCs/>
          <w:sz w:val="28"/>
          <w:szCs w:val="28"/>
        </w:rPr>
        <w:t>Місце проведення:</w:t>
      </w:r>
      <w:r w:rsidRPr="007D311D">
        <w:rPr>
          <w:rFonts w:ascii="Times New Roman" w:hAnsi="Times New Roman" w:cs="Times New Roman"/>
          <w:bCs/>
          <w:sz w:val="28"/>
          <w:szCs w:val="28"/>
        </w:rPr>
        <w:t xml:space="preserve"> Київська міська рада, </w:t>
      </w:r>
      <w:proofErr w:type="spellStart"/>
      <w:r w:rsidRPr="007D311D">
        <w:rPr>
          <w:rFonts w:ascii="Times New Roman" w:hAnsi="Times New Roman" w:cs="Times New Roman"/>
          <w:bCs/>
          <w:sz w:val="28"/>
          <w:szCs w:val="28"/>
        </w:rPr>
        <w:t>м.Київ</w:t>
      </w:r>
      <w:proofErr w:type="spellEnd"/>
      <w:r w:rsidRPr="007D311D">
        <w:rPr>
          <w:rFonts w:ascii="Times New Roman" w:hAnsi="Times New Roman" w:cs="Times New Roman"/>
          <w:bCs/>
          <w:sz w:val="28"/>
          <w:szCs w:val="28"/>
        </w:rPr>
        <w:t>, вул. Хрещатик, 36,</w:t>
      </w:r>
    </w:p>
    <w:p w:rsidR="00644666" w:rsidRPr="007D311D" w:rsidRDefault="00846F5A" w:rsidP="00644666">
      <w:pPr>
        <w:widowControl/>
        <w:suppressLineNumbers/>
        <w:tabs>
          <w:tab w:val="left" w:pos="540"/>
          <w:tab w:val="left" w:pos="1320"/>
        </w:tabs>
        <w:snapToGrid w:val="0"/>
        <w:jc w:val="both"/>
        <w:rPr>
          <w:rFonts w:ascii="Times New Roman" w:hAnsi="Times New Roman" w:cs="Times New Roman"/>
          <w:sz w:val="28"/>
          <w:szCs w:val="28"/>
        </w:rPr>
      </w:pPr>
      <w:r>
        <w:rPr>
          <w:rFonts w:ascii="Times New Roman" w:hAnsi="Times New Roman" w:cs="Times New Roman"/>
          <w:sz w:val="28"/>
          <w:szCs w:val="28"/>
        </w:rPr>
        <w:t>зал засідань 1017</w:t>
      </w:r>
    </w:p>
    <w:p w:rsidR="00644666" w:rsidRPr="007D311D" w:rsidRDefault="00644666" w:rsidP="00644666">
      <w:pPr>
        <w:widowControl/>
        <w:suppressLineNumbers/>
        <w:tabs>
          <w:tab w:val="left" w:pos="540"/>
          <w:tab w:val="left" w:pos="1320"/>
        </w:tabs>
        <w:snapToGrid w:val="0"/>
        <w:jc w:val="both"/>
        <w:rPr>
          <w:rFonts w:ascii="Times New Roman" w:hAnsi="Times New Roman" w:cs="Times New Roman"/>
          <w:sz w:val="28"/>
          <w:szCs w:val="28"/>
        </w:rPr>
      </w:pPr>
      <w:r w:rsidRPr="007D311D">
        <w:rPr>
          <w:rFonts w:ascii="Times New Roman" w:hAnsi="Times New Roman" w:cs="Times New Roman"/>
          <w:sz w:val="28"/>
          <w:szCs w:val="28"/>
        </w:rPr>
        <w:t>0</w:t>
      </w:r>
      <w:r w:rsidR="00846F5A">
        <w:rPr>
          <w:rFonts w:ascii="Times New Roman" w:hAnsi="Times New Roman" w:cs="Times New Roman"/>
          <w:sz w:val="28"/>
          <w:szCs w:val="28"/>
        </w:rPr>
        <w:t>9</w:t>
      </w:r>
      <w:r w:rsidRPr="007D311D">
        <w:rPr>
          <w:rFonts w:ascii="Times New Roman" w:hAnsi="Times New Roman" w:cs="Times New Roman"/>
          <w:sz w:val="28"/>
          <w:szCs w:val="28"/>
        </w:rPr>
        <w:t>.00</w:t>
      </w:r>
    </w:p>
    <w:p w:rsidR="00644666" w:rsidRPr="000462D2" w:rsidRDefault="00644666" w:rsidP="00644666">
      <w:pPr>
        <w:jc w:val="both"/>
        <w:rPr>
          <w:rFonts w:ascii="Times New Roman" w:hAnsi="Times New Roman" w:cs="Times New Roman"/>
          <w:bCs/>
          <w:kern w:val="2"/>
          <w:sz w:val="28"/>
          <w:szCs w:val="28"/>
        </w:rPr>
      </w:pPr>
      <w:r w:rsidRPr="000462D2">
        <w:rPr>
          <w:rFonts w:ascii="Times New Roman" w:hAnsi="Times New Roman" w:cs="Times New Roman"/>
          <w:b/>
          <w:bCs/>
          <w:kern w:val="2"/>
          <w:sz w:val="28"/>
          <w:szCs w:val="28"/>
        </w:rPr>
        <w:t>Склад комісії – 23</w:t>
      </w:r>
      <w:r w:rsidRPr="000462D2">
        <w:rPr>
          <w:rFonts w:ascii="Times New Roman" w:hAnsi="Times New Roman" w:cs="Times New Roman"/>
          <w:bCs/>
          <w:kern w:val="2"/>
          <w:sz w:val="28"/>
          <w:szCs w:val="28"/>
        </w:rPr>
        <w:t xml:space="preserve"> депутати Київської міської ради.</w:t>
      </w:r>
    </w:p>
    <w:p w:rsidR="00EF16C5" w:rsidRPr="006560EC" w:rsidRDefault="00EF16C5" w:rsidP="00EF16C5">
      <w:pPr>
        <w:widowControl/>
        <w:suppressAutoHyphens w:val="0"/>
        <w:spacing w:after="160" w:line="256" w:lineRule="auto"/>
        <w:jc w:val="both"/>
        <w:rPr>
          <w:rFonts w:ascii="Times New Roman" w:eastAsiaTheme="minorHAnsi" w:hAnsi="Times New Roman" w:cs="Times New Roman"/>
          <w:bCs/>
          <w:sz w:val="27"/>
          <w:szCs w:val="27"/>
          <w:lang w:eastAsia="en-US" w:bidi="ar-SA"/>
        </w:rPr>
      </w:pPr>
      <w:r w:rsidRPr="006560EC">
        <w:rPr>
          <w:rFonts w:ascii="Times New Roman" w:eastAsiaTheme="minorHAnsi" w:hAnsi="Times New Roman" w:cs="Times New Roman"/>
          <w:b/>
          <w:sz w:val="27"/>
          <w:szCs w:val="27"/>
          <w:lang w:eastAsia="en-US" w:bidi="ar-SA"/>
        </w:rPr>
        <w:t xml:space="preserve">Присутні – </w:t>
      </w:r>
      <w:r>
        <w:rPr>
          <w:rFonts w:ascii="Times New Roman" w:eastAsiaTheme="minorHAnsi" w:hAnsi="Times New Roman" w:cs="Times New Roman"/>
          <w:b/>
          <w:bCs/>
          <w:sz w:val="27"/>
          <w:szCs w:val="27"/>
          <w:lang w:eastAsia="en-US" w:bidi="ar-SA"/>
        </w:rPr>
        <w:t>18</w:t>
      </w:r>
      <w:r w:rsidRPr="006560EC">
        <w:rPr>
          <w:rFonts w:ascii="Times New Roman" w:eastAsiaTheme="minorHAnsi" w:hAnsi="Times New Roman" w:cs="Times New Roman"/>
          <w:bCs/>
          <w:sz w:val="27"/>
          <w:szCs w:val="27"/>
          <w:lang w:eastAsia="en-US" w:bidi="ar-SA"/>
        </w:rPr>
        <w:t xml:space="preserve"> депутатів Київської міської ради.</w:t>
      </w:r>
    </w:p>
    <w:tbl>
      <w:tblPr>
        <w:tblW w:w="9639" w:type="dxa"/>
        <w:tblInd w:w="-5" w:type="dxa"/>
        <w:tblLook w:val="04A0" w:firstRow="1" w:lastRow="0" w:firstColumn="1" w:lastColumn="0" w:noHBand="0" w:noVBand="1"/>
      </w:tblPr>
      <w:tblGrid>
        <w:gridCol w:w="2840"/>
        <w:gridCol w:w="6799"/>
      </w:tblGrid>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sz w:val="27"/>
                <w:szCs w:val="27"/>
              </w:rPr>
            </w:pPr>
            <w:r w:rsidRPr="006560EC">
              <w:rPr>
                <w:rFonts w:ascii="Times New Roman" w:hAnsi="Times New Roman" w:cs="Times New Roman"/>
                <w:sz w:val="27"/>
                <w:szCs w:val="27"/>
              </w:rPr>
              <w:t>Вітренко А.О.</w:t>
            </w:r>
          </w:p>
        </w:tc>
        <w:tc>
          <w:tcPr>
            <w:tcW w:w="6799" w:type="dxa"/>
            <w:hideMark/>
          </w:tcPr>
          <w:p w:rsidR="00EF16C5" w:rsidRPr="006560EC" w:rsidRDefault="00EF16C5" w:rsidP="00E81657">
            <w:pPr>
              <w:numPr>
                <w:ilvl w:val="0"/>
                <w:numId w:val="1"/>
              </w:numPr>
              <w:spacing w:line="254" w:lineRule="auto"/>
              <w:ind w:left="927"/>
              <w:contextualSpacing/>
              <w:jc w:val="both"/>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голова постійної комісії, головуючий;</w:t>
            </w:r>
          </w:p>
        </w:tc>
      </w:tr>
      <w:tr w:rsidR="00EF16C5" w:rsidRPr="006560EC" w:rsidTr="00E81657">
        <w:tc>
          <w:tcPr>
            <w:tcW w:w="2840" w:type="dxa"/>
          </w:tcPr>
          <w:p w:rsidR="00EF16C5" w:rsidRPr="006560EC" w:rsidRDefault="00EF16C5" w:rsidP="00E81657">
            <w:pPr>
              <w:spacing w:line="256" w:lineRule="auto"/>
              <w:jc w:val="both"/>
              <w:rPr>
                <w:rFonts w:ascii="Times New Roman" w:hAnsi="Times New Roman" w:cs="Times New Roman"/>
                <w:sz w:val="27"/>
                <w:szCs w:val="27"/>
              </w:rPr>
            </w:pPr>
            <w:r w:rsidRPr="006560EC">
              <w:rPr>
                <w:rFonts w:ascii="Times New Roman" w:hAnsi="Times New Roman" w:cs="Times New Roman"/>
                <w:sz w:val="27"/>
                <w:szCs w:val="27"/>
              </w:rPr>
              <w:t>Ковалевська Л.О.</w:t>
            </w:r>
          </w:p>
        </w:tc>
        <w:tc>
          <w:tcPr>
            <w:tcW w:w="6799" w:type="dxa"/>
          </w:tcPr>
          <w:p w:rsidR="00EF16C5" w:rsidRPr="006560EC" w:rsidRDefault="00EF16C5" w:rsidP="00E81657">
            <w:pPr>
              <w:numPr>
                <w:ilvl w:val="0"/>
                <w:numId w:val="1"/>
              </w:numPr>
              <w:spacing w:line="256" w:lineRule="auto"/>
              <w:ind w:left="927"/>
              <w:contextualSpacing/>
              <w:rPr>
                <w:rFonts w:ascii="Times New Roman" w:hAnsi="Times New Roman" w:cs="Times New Roman"/>
                <w:bCs/>
                <w:sz w:val="27"/>
                <w:szCs w:val="27"/>
              </w:rPr>
            </w:pPr>
            <w:r w:rsidRPr="006560EC">
              <w:rPr>
                <w:rFonts w:ascii="Times New Roman" w:hAnsi="Times New Roman" w:cs="Times New Roman"/>
                <w:bCs/>
                <w:sz w:val="27"/>
                <w:szCs w:val="27"/>
              </w:rPr>
              <w:t>перший заступник голови постійної комісії;</w:t>
            </w:r>
          </w:p>
        </w:tc>
      </w:tr>
      <w:tr w:rsidR="00EF16C5" w:rsidRPr="006560EC" w:rsidTr="00E81657">
        <w:tc>
          <w:tcPr>
            <w:tcW w:w="2840" w:type="dxa"/>
          </w:tcPr>
          <w:p w:rsidR="00EF16C5" w:rsidRPr="006560EC" w:rsidRDefault="00EF16C5" w:rsidP="00E81657">
            <w:pPr>
              <w:spacing w:line="256"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Пашинна</w:t>
            </w:r>
            <w:proofErr w:type="spellEnd"/>
            <w:r w:rsidRPr="006560EC">
              <w:rPr>
                <w:rFonts w:ascii="Times New Roman" w:hAnsi="Times New Roman" w:cs="Times New Roman"/>
                <w:sz w:val="27"/>
                <w:szCs w:val="27"/>
              </w:rPr>
              <w:t xml:space="preserve"> Л.В.</w:t>
            </w:r>
          </w:p>
        </w:tc>
        <w:tc>
          <w:tcPr>
            <w:tcW w:w="6799" w:type="dxa"/>
          </w:tcPr>
          <w:p w:rsidR="00EF16C5" w:rsidRPr="006560EC" w:rsidRDefault="00EF16C5" w:rsidP="00E81657">
            <w:pPr>
              <w:numPr>
                <w:ilvl w:val="0"/>
                <w:numId w:val="1"/>
              </w:numPr>
              <w:spacing w:line="256" w:lineRule="auto"/>
              <w:ind w:left="927"/>
              <w:contextualSpacing/>
              <w:rPr>
                <w:rFonts w:ascii="Times New Roman" w:hAnsi="Times New Roman" w:cs="Times New Roman"/>
                <w:bCs/>
                <w:sz w:val="27"/>
                <w:szCs w:val="27"/>
              </w:rPr>
            </w:pPr>
            <w:r w:rsidRPr="006560EC">
              <w:rPr>
                <w:rFonts w:ascii="Times New Roman" w:hAnsi="Times New Roman" w:cs="Times New Roman"/>
                <w:bCs/>
                <w:sz w:val="27"/>
                <w:szCs w:val="27"/>
              </w:rPr>
              <w:t>перший заступник голови постійної комісії;</w:t>
            </w: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Странніков</w:t>
            </w:r>
            <w:proofErr w:type="spellEnd"/>
            <w:r w:rsidRPr="006560EC">
              <w:rPr>
                <w:rFonts w:ascii="Times New Roman" w:hAnsi="Times New Roman" w:cs="Times New Roman"/>
                <w:sz w:val="27"/>
                <w:szCs w:val="27"/>
              </w:rPr>
              <w:t xml:space="preserve"> А.М.</w:t>
            </w:r>
          </w:p>
        </w:tc>
        <w:tc>
          <w:tcPr>
            <w:tcW w:w="6799" w:type="dxa"/>
            <w:hideMark/>
          </w:tcPr>
          <w:p w:rsidR="00EF16C5" w:rsidRPr="006560EC" w:rsidRDefault="00EF16C5" w:rsidP="00E81657">
            <w:pPr>
              <w:numPr>
                <w:ilvl w:val="0"/>
                <w:numId w:val="1"/>
              </w:numPr>
              <w:spacing w:line="256" w:lineRule="auto"/>
              <w:ind w:left="927"/>
              <w:contextualSpacing/>
              <w:jc w:val="both"/>
              <w:rPr>
                <w:rFonts w:ascii="Times New Roman" w:hAnsi="Times New Roman" w:cs="Times New Roman"/>
                <w:bCs/>
                <w:sz w:val="27"/>
                <w:szCs w:val="27"/>
              </w:rPr>
            </w:pPr>
            <w:r w:rsidRPr="006560EC">
              <w:rPr>
                <w:rFonts w:ascii="Times New Roman" w:hAnsi="Times New Roman" w:cs="Times New Roman"/>
                <w:bCs/>
                <w:sz w:val="27"/>
                <w:szCs w:val="27"/>
              </w:rPr>
              <w:t>перший заступник голови постійної комісії;</w:t>
            </w:r>
          </w:p>
        </w:tc>
      </w:tr>
      <w:tr w:rsidR="00EF16C5" w:rsidRPr="006560EC" w:rsidTr="00E81657">
        <w:tc>
          <w:tcPr>
            <w:tcW w:w="2840" w:type="dxa"/>
            <w:hideMark/>
          </w:tcPr>
          <w:p w:rsidR="00EF16C5" w:rsidRPr="006560EC" w:rsidRDefault="00EF16C5" w:rsidP="00E81657">
            <w:pPr>
              <w:spacing w:line="256" w:lineRule="auto"/>
              <w:jc w:val="both"/>
              <w:rPr>
                <w:rFonts w:ascii="Times New Roman" w:hAnsi="Times New Roman" w:cs="Times New Roman"/>
                <w:sz w:val="27"/>
                <w:szCs w:val="27"/>
              </w:rPr>
            </w:pPr>
            <w:r w:rsidRPr="006560EC">
              <w:rPr>
                <w:rFonts w:ascii="Times New Roman" w:hAnsi="Times New Roman" w:cs="Times New Roman"/>
                <w:sz w:val="27"/>
                <w:szCs w:val="27"/>
              </w:rPr>
              <w:t>Царенко М.О.</w:t>
            </w:r>
          </w:p>
        </w:tc>
        <w:tc>
          <w:tcPr>
            <w:tcW w:w="6799" w:type="dxa"/>
            <w:hideMark/>
          </w:tcPr>
          <w:p w:rsidR="00EF16C5" w:rsidRPr="006560EC" w:rsidRDefault="00EF16C5" w:rsidP="00E81657">
            <w:pPr>
              <w:numPr>
                <w:ilvl w:val="0"/>
                <w:numId w:val="1"/>
              </w:numPr>
              <w:spacing w:line="256" w:lineRule="auto"/>
              <w:ind w:left="927"/>
              <w:contextualSpacing/>
              <w:rPr>
                <w:rFonts w:ascii="Times New Roman" w:hAnsi="Times New Roman" w:cs="Times New Roman"/>
                <w:bCs/>
                <w:sz w:val="27"/>
                <w:szCs w:val="27"/>
              </w:rPr>
            </w:pPr>
            <w:r w:rsidRPr="006560EC">
              <w:rPr>
                <w:rFonts w:ascii="Times New Roman" w:hAnsi="Times New Roman" w:cs="Times New Roman"/>
                <w:bCs/>
                <w:sz w:val="27"/>
                <w:szCs w:val="27"/>
              </w:rPr>
              <w:t>перший заступник голови постійної комісії;</w:t>
            </w:r>
          </w:p>
        </w:tc>
      </w:tr>
      <w:tr w:rsidR="00EF16C5" w:rsidRPr="006560EC" w:rsidTr="00E81657">
        <w:tc>
          <w:tcPr>
            <w:tcW w:w="2840" w:type="dxa"/>
          </w:tcPr>
          <w:p w:rsidR="00EF16C5" w:rsidRPr="006560EC" w:rsidRDefault="00EF16C5" w:rsidP="00E81657">
            <w:pPr>
              <w:spacing w:line="256" w:lineRule="auto"/>
              <w:jc w:val="both"/>
              <w:rPr>
                <w:rFonts w:ascii="Times New Roman" w:hAnsi="Times New Roman" w:cs="Times New Roman"/>
                <w:sz w:val="27"/>
                <w:szCs w:val="27"/>
              </w:rPr>
            </w:pPr>
            <w:r w:rsidRPr="006560EC">
              <w:rPr>
                <w:rFonts w:ascii="Times New Roman" w:hAnsi="Times New Roman" w:cs="Times New Roman"/>
                <w:sz w:val="27"/>
                <w:szCs w:val="27"/>
              </w:rPr>
              <w:t>Козак Т.М.</w:t>
            </w:r>
          </w:p>
        </w:tc>
        <w:tc>
          <w:tcPr>
            <w:tcW w:w="6799" w:type="dxa"/>
          </w:tcPr>
          <w:p w:rsidR="00EF16C5" w:rsidRPr="006560EC" w:rsidRDefault="00EF16C5" w:rsidP="00E81657">
            <w:pPr>
              <w:numPr>
                <w:ilvl w:val="0"/>
                <w:numId w:val="1"/>
              </w:numPr>
              <w:spacing w:line="256" w:lineRule="auto"/>
              <w:ind w:left="927"/>
              <w:contextualSpacing/>
              <w:rPr>
                <w:rFonts w:ascii="Times New Roman" w:hAnsi="Times New Roman" w:cs="Times New Roman"/>
                <w:bCs/>
                <w:sz w:val="27"/>
                <w:szCs w:val="27"/>
              </w:rPr>
            </w:pPr>
            <w:r w:rsidRPr="006560EC">
              <w:rPr>
                <w:rFonts w:ascii="Times New Roman" w:hAnsi="Times New Roman" w:cs="Times New Roman"/>
                <w:bCs/>
                <w:sz w:val="27"/>
                <w:szCs w:val="27"/>
              </w:rPr>
              <w:t>заступник голови постійної комісії;</w:t>
            </w:r>
          </w:p>
        </w:tc>
      </w:tr>
      <w:tr w:rsidR="00EF16C5" w:rsidRPr="006560EC" w:rsidTr="00E81657">
        <w:tc>
          <w:tcPr>
            <w:tcW w:w="2840" w:type="dxa"/>
          </w:tcPr>
          <w:p w:rsidR="00EF16C5" w:rsidRPr="006560EC" w:rsidRDefault="00EF16C5" w:rsidP="00E81657">
            <w:pPr>
              <w:spacing w:line="256"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Андронов</w:t>
            </w:r>
            <w:proofErr w:type="spellEnd"/>
            <w:r w:rsidRPr="006560EC">
              <w:rPr>
                <w:rFonts w:ascii="Times New Roman" w:hAnsi="Times New Roman" w:cs="Times New Roman"/>
                <w:sz w:val="27"/>
                <w:szCs w:val="27"/>
              </w:rPr>
              <w:t xml:space="preserve"> В.Є.</w:t>
            </w:r>
          </w:p>
        </w:tc>
        <w:tc>
          <w:tcPr>
            <w:tcW w:w="6799" w:type="dxa"/>
          </w:tcPr>
          <w:p w:rsidR="00EF16C5" w:rsidRPr="006560EC" w:rsidRDefault="00EF16C5" w:rsidP="00E81657">
            <w:pPr>
              <w:numPr>
                <w:ilvl w:val="0"/>
                <w:numId w:val="1"/>
              </w:numPr>
              <w:spacing w:line="256" w:lineRule="auto"/>
              <w:ind w:left="927"/>
              <w:contextualSpacing/>
              <w:rPr>
                <w:rFonts w:ascii="Times New Roman" w:hAnsi="Times New Roman" w:cs="Times New Roman"/>
                <w:bCs/>
                <w:sz w:val="27"/>
                <w:szCs w:val="27"/>
              </w:rPr>
            </w:pPr>
            <w:r w:rsidRPr="006560EC">
              <w:rPr>
                <w:rFonts w:ascii="Times New Roman" w:eastAsia="Calibri" w:hAnsi="Times New Roman" w:cs="Times New Roman"/>
                <w:bCs/>
                <w:sz w:val="27"/>
                <w:szCs w:val="27"/>
              </w:rPr>
              <w:t>секретар постійної комісії;</w:t>
            </w: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sz w:val="27"/>
                <w:szCs w:val="27"/>
              </w:rPr>
            </w:pPr>
          </w:p>
        </w:tc>
        <w:tc>
          <w:tcPr>
            <w:tcW w:w="6799" w:type="dxa"/>
            <w:hideMark/>
          </w:tcPr>
          <w:p w:rsidR="00EF16C5" w:rsidRPr="006560EC" w:rsidRDefault="00EF16C5" w:rsidP="00E81657">
            <w:pPr>
              <w:spacing w:line="254" w:lineRule="auto"/>
              <w:ind w:left="927"/>
              <w:contextualSpacing/>
              <w:jc w:val="both"/>
              <w:rPr>
                <w:rFonts w:ascii="Times New Roman" w:eastAsia="Calibri" w:hAnsi="Times New Roman" w:cs="Times New Roman"/>
                <w:bCs/>
                <w:sz w:val="27"/>
                <w:szCs w:val="27"/>
              </w:rPr>
            </w:pP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Білоцерковець</w:t>
            </w:r>
            <w:proofErr w:type="spellEnd"/>
            <w:r w:rsidRPr="006560EC">
              <w:rPr>
                <w:rFonts w:ascii="Times New Roman" w:hAnsi="Times New Roman" w:cs="Times New Roman"/>
                <w:sz w:val="27"/>
                <w:szCs w:val="27"/>
              </w:rPr>
              <w:t xml:space="preserve"> Д.О.</w:t>
            </w:r>
          </w:p>
        </w:tc>
        <w:tc>
          <w:tcPr>
            <w:tcW w:w="6799" w:type="dxa"/>
            <w:hideMark/>
          </w:tcPr>
          <w:p w:rsidR="00EF16C5" w:rsidRPr="006560EC" w:rsidRDefault="00EF16C5" w:rsidP="00E81657">
            <w:pPr>
              <w:numPr>
                <w:ilvl w:val="0"/>
                <w:numId w:val="1"/>
              </w:numPr>
              <w:spacing w:line="254" w:lineRule="auto"/>
              <w:ind w:left="927"/>
              <w:contextualSpacing/>
              <w:jc w:val="both"/>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bCs/>
                <w:sz w:val="27"/>
                <w:szCs w:val="27"/>
              </w:rPr>
              <w:t>Говорова</w:t>
            </w:r>
            <w:proofErr w:type="spellEnd"/>
            <w:r w:rsidRPr="006560EC">
              <w:rPr>
                <w:rFonts w:ascii="Times New Roman" w:hAnsi="Times New Roman" w:cs="Times New Roman"/>
                <w:bCs/>
                <w:sz w:val="27"/>
                <w:szCs w:val="27"/>
              </w:rPr>
              <w:t xml:space="preserve"> О.І.</w:t>
            </w:r>
          </w:p>
        </w:tc>
        <w:tc>
          <w:tcPr>
            <w:tcW w:w="6799" w:type="dxa"/>
            <w:hideMark/>
          </w:tcPr>
          <w:p w:rsidR="00EF16C5" w:rsidRPr="006560EC" w:rsidRDefault="00EF16C5" w:rsidP="00E81657">
            <w:pPr>
              <w:numPr>
                <w:ilvl w:val="0"/>
                <w:numId w:val="1"/>
              </w:numPr>
              <w:spacing w:line="254" w:lineRule="auto"/>
              <w:ind w:left="927"/>
              <w:contextualSpacing/>
              <w:jc w:val="both"/>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bCs/>
                <w:sz w:val="27"/>
                <w:szCs w:val="27"/>
              </w:rPr>
            </w:pPr>
            <w:r w:rsidRPr="006560EC">
              <w:rPr>
                <w:rFonts w:ascii="Times New Roman" w:hAnsi="Times New Roman" w:cs="Times New Roman"/>
                <w:bCs/>
                <w:sz w:val="27"/>
                <w:szCs w:val="27"/>
              </w:rPr>
              <w:t>Гончаров В.В.</w:t>
            </w:r>
          </w:p>
        </w:tc>
        <w:tc>
          <w:tcPr>
            <w:tcW w:w="6799" w:type="dxa"/>
            <w:hideMark/>
          </w:tcPr>
          <w:p w:rsidR="00EF16C5" w:rsidRPr="006560EC" w:rsidRDefault="00EF16C5" w:rsidP="00E81657">
            <w:pPr>
              <w:numPr>
                <w:ilvl w:val="0"/>
                <w:numId w:val="1"/>
              </w:numPr>
              <w:spacing w:line="254" w:lineRule="auto"/>
              <w:ind w:left="927"/>
              <w:contextualSpacing/>
              <w:jc w:val="both"/>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bCs/>
                <w:sz w:val="27"/>
                <w:szCs w:val="27"/>
              </w:rPr>
            </w:pPr>
            <w:r w:rsidRPr="006560EC">
              <w:rPr>
                <w:rFonts w:ascii="Times New Roman" w:hAnsi="Times New Roman" w:cs="Times New Roman"/>
                <w:sz w:val="27"/>
                <w:szCs w:val="27"/>
              </w:rPr>
              <w:t>Іщенко М.В.</w:t>
            </w:r>
            <w:r w:rsidRPr="006560EC">
              <w:rPr>
                <w:rFonts w:ascii="Times New Roman" w:hAnsi="Times New Roman" w:cs="Times New Roman"/>
                <w:bCs/>
                <w:sz w:val="27"/>
                <w:szCs w:val="27"/>
              </w:rPr>
              <w:t xml:space="preserve">        </w:t>
            </w:r>
          </w:p>
        </w:tc>
        <w:tc>
          <w:tcPr>
            <w:tcW w:w="6799" w:type="dxa"/>
            <w:hideMark/>
          </w:tcPr>
          <w:p w:rsidR="00EF16C5" w:rsidRPr="006560EC" w:rsidRDefault="00EF16C5" w:rsidP="00E81657">
            <w:pPr>
              <w:numPr>
                <w:ilvl w:val="0"/>
                <w:numId w:val="1"/>
              </w:numPr>
              <w:spacing w:line="254" w:lineRule="auto"/>
              <w:ind w:left="927"/>
              <w:contextualSpacing/>
              <w:jc w:val="both"/>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hideMark/>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Костюшко</w:t>
            </w:r>
            <w:proofErr w:type="spellEnd"/>
            <w:r w:rsidRPr="006560EC">
              <w:rPr>
                <w:rFonts w:ascii="Times New Roman" w:hAnsi="Times New Roman" w:cs="Times New Roman"/>
                <w:sz w:val="27"/>
                <w:szCs w:val="27"/>
              </w:rPr>
              <w:t xml:space="preserve"> О.П. </w:t>
            </w:r>
          </w:p>
        </w:tc>
        <w:tc>
          <w:tcPr>
            <w:tcW w:w="6799" w:type="dxa"/>
            <w:hideMark/>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tcPr>
          <w:p w:rsidR="00EF16C5" w:rsidRPr="006560EC" w:rsidRDefault="00EF16C5" w:rsidP="00E81657">
            <w:pPr>
              <w:spacing w:line="254" w:lineRule="auto"/>
              <w:jc w:val="both"/>
              <w:rPr>
                <w:rFonts w:ascii="Times New Roman" w:hAnsi="Times New Roman" w:cs="Times New Roman"/>
                <w:sz w:val="27"/>
                <w:szCs w:val="27"/>
              </w:rPr>
            </w:pPr>
            <w:r w:rsidRPr="006560EC">
              <w:rPr>
                <w:rFonts w:ascii="Times New Roman" w:hAnsi="Times New Roman" w:cs="Times New Roman"/>
                <w:sz w:val="27"/>
                <w:szCs w:val="27"/>
              </w:rPr>
              <w:t>Михайлова А.А.</w:t>
            </w:r>
          </w:p>
        </w:tc>
        <w:tc>
          <w:tcPr>
            <w:tcW w:w="6799" w:type="dxa"/>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Мондриївський</w:t>
            </w:r>
            <w:proofErr w:type="spellEnd"/>
            <w:r w:rsidRPr="006560EC">
              <w:rPr>
                <w:rFonts w:ascii="Times New Roman" w:hAnsi="Times New Roman" w:cs="Times New Roman"/>
                <w:sz w:val="27"/>
                <w:szCs w:val="27"/>
              </w:rPr>
              <w:t xml:space="preserve"> В.М.</w:t>
            </w:r>
          </w:p>
        </w:tc>
        <w:tc>
          <w:tcPr>
            <w:tcW w:w="6799" w:type="dxa"/>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Опадчий</w:t>
            </w:r>
            <w:proofErr w:type="spellEnd"/>
            <w:r w:rsidRPr="006560EC">
              <w:rPr>
                <w:rFonts w:ascii="Times New Roman" w:hAnsi="Times New Roman" w:cs="Times New Roman"/>
                <w:sz w:val="27"/>
                <w:szCs w:val="27"/>
              </w:rPr>
              <w:t xml:space="preserve"> І.М.</w:t>
            </w:r>
          </w:p>
        </w:tc>
        <w:tc>
          <w:tcPr>
            <w:tcW w:w="6799" w:type="dxa"/>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tcPr>
          <w:p w:rsidR="00EF16C5" w:rsidRPr="006560EC" w:rsidRDefault="00EF16C5" w:rsidP="00E81657">
            <w:pPr>
              <w:spacing w:line="254" w:lineRule="auto"/>
              <w:jc w:val="both"/>
              <w:rPr>
                <w:rFonts w:ascii="Times New Roman" w:hAnsi="Times New Roman" w:cs="Times New Roman"/>
                <w:sz w:val="27"/>
                <w:szCs w:val="27"/>
              </w:rPr>
            </w:pPr>
            <w:proofErr w:type="spellStart"/>
            <w:r w:rsidRPr="006560EC">
              <w:rPr>
                <w:rFonts w:ascii="Times New Roman" w:hAnsi="Times New Roman" w:cs="Times New Roman"/>
                <w:sz w:val="27"/>
                <w:szCs w:val="27"/>
              </w:rPr>
              <w:t>Порайко</w:t>
            </w:r>
            <w:proofErr w:type="spellEnd"/>
            <w:r w:rsidRPr="006560EC">
              <w:rPr>
                <w:rFonts w:ascii="Times New Roman" w:hAnsi="Times New Roman" w:cs="Times New Roman"/>
                <w:sz w:val="27"/>
                <w:szCs w:val="27"/>
              </w:rPr>
              <w:t xml:space="preserve"> А.М.               </w:t>
            </w:r>
          </w:p>
        </w:tc>
        <w:tc>
          <w:tcPr>
            <w:tcW w:w="6799" w:type="dxa"/>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tcPr>
          <w:p w:rsidR="00EF16C5" w:rsidRPr="006560EC" w:rsidRDefault="00EF16C5" w:rsidP="00E81657">
            <w:pPr>
              <w:spacing w:line="254" w:lineRule="auto"/>
              <w:jc w:val="both"/>
              <w:rPr>
                <w:rFonts w:ascii="Times New Roman" w:hAnsi="Times New Roman" w:cs="Times New Roman"/>
                <w:sz w:val="27"/>
                <w:szCs w:val="27"/>
              </w:rPr>
            </w:pPr>
            <w:r>
              <w:rPr>
                <w:rFonts w:ascii="Times New Roman" w:hAnsi="Times New Roman" w:cs="Times New Roman"/>
                <w:sz w:val="27"/>
                <w:szCs w:val="27"/>
              </w:rPr>
              <w:t>Чорній Б.П.</w:t>
            </w:r>
          </w:p>
        </w:tc>
        <w:tc>
          <w:tcPr>
            <w:tcW w:w="6799" w:type="dxa"/>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r w:rsidR="00EF16C5" w:rsidRPr="006560EC" w:rsidTr="00E81657">
        <w:tc>
          <w:tcPr>
            <w:tcW w:w="2840" w:type="dxa"/>
          </w:tcPr>
          <w:p w:rsidR="00EF16C5" w:rsidRPr="006560EC" w:rsidRDefault="00EF16C5" w:rsidP="00E81657">
            <w:pPr>
              <w:spacing w:line="254" w:lineRule="auto"/>
              <w:jc w:val="both"/>
              <w:rPr>
                <w:rFonts w:ascii="Times New Roman" w:hAnsi="Times New Roman" w:cs="Times New Roman"/>
                <w:sz w:val="27"/>
                <w:szCs w:val="27"/>
              </w:rPr>
            </w:pPr>
            <w:r w:rsidRPr="006560EC">
              <w:rPr>
                <w:rFonts w:ascii="Times New Roman" w:hAnsi="Times New Roman" w:cs="Times New Roman"/>
                <w:sz w:val="27"/>
                <w:szCs w:val="27"/>
              </w:rPr>
              <w:t>Шовковський О.В.</w:t>
            </w:r>
          </w:p>
          <w:p w:rsidR="00EF16C5" w:rsidRPr="006560EC" w:rsidRDefault="00EF16C5" w:rsidP="00E81657">
            <w:pPr>
              <w:spacing w:line="254" w:lineRule="auto"/>
              <w:jc w:val="both"/>
              <w:rPr>
                <w:rFonts w:ascii="Times New Roman" w:hAnsi="Times New Roman" w:cs="Times New Roman"/>
                <w:sz w:val="27"/>
                <w:szCs w:val="27"/>
              </w:rPr>
            </w:pPr>
          </w:p>
        </w:tc>
        <w:tc>
          <w:tcPr>
            <w:tcW w:w="6799" w:type="dxa"/>
          </w:tcPr>
          <w:p w:rsidR="00EF16C5" w:rsidRPr="006560EC" w:rsidRDefault="00EF16C5" w:rsidP="00E81657">
            <w:pPr>
              <w:numPr>
                <w:ilvl w:val="0"/>
                <w:numId w:val="1"/>
              </w:numPr>
              <w:spacing w:line="254" w:lineRule="auto"/>
              <w:ind w:left="927"/>
              <w:contextualSpacing/>
              <w:rPr>
                <w:rFonts w:ascii="Times New Roman" w:eastAsia="Calibri" w:hAnsi="Times New Roman" w:cs="Times New Roman"/>
                <w:bCs/>
                <w:sz w:val="27"/>
                <w:szCs w:val="27"/>
              </w:rPr>
            </w:pPr>
            <w:r w:rsidRPr="006560EC">
              <w:rPr>
                <w:rFonts w:ascii="Times New Roman" w:eastAsia="Calibri" w:hAnsi="Times New Roman" w:cs="Times New Roman"/>
                <w:bCs/>
                <w:sz w:val="27"/>
                <w:szCs w:val="27"/>
              </w:rPr>
              <w:t>член постійної комісії.</w:t>
            </w:r>
          </w:p>
        </w:tc>
      </w:tr>
    </w:tbl>
    <w:p w:rsidR="00EF16C5" w:rsidRPr="006560EC" w:rsidRDefault="00EF16C5" w:rsidP="00EF16C5">
      <w:pPr>
        <w:spacing w:line="254" w:lineRule="auto"/>
        <w:jc w:val="both"/>
        <w:rPr>
          <w:rFonts w:ascii="Times New Roman" w:eastAsia="Times New Roman" w:hAnsi="Times New Roman" w:cs="Times New Roman"/>
          <w:sz w:val="27"/>
          <w:szCs w:val="27"/>
        </w:rPr>
      </w:pPr>
      <w:r w:rsidRPr="006560EC">
        <w:rPr>
          <w:rFonts w:ascii="Times New Roman" w:eastAsia="Times New Roman" w:hAnsi="Times New Roman" w:cs="Times New Roman"/>
          <w:b/>
          <w:sz w:val="27"/>
          <w:szCs w:val="27"/>
        </w:rPr>
        <w:t xml:space="preserve">Відсутні –  </w:t>
      </w:r>
      <w:r>
        <w:rPr>
          <w:rFonts w:ascii="Times New Roman" w:eastAsia="Times New Roman" w:hAnsi="Times New Roman" w:cs="Times New Roman"/>
          <w:b/>
          <w:sz w:val="27"/>
          <w:szCs w:val="27"/>
        </w:rPr>
        <w:t>5</w:t>
      </w:r>
      <w:r w:rsidRPr="006560EC">
        <w:rPr>
          <w:rFonts w:ascii="Times New Roman" w:eastAsia="Times New Roman" w:hAnsi="Times New Roman" w:cs="Times New Roman"/>
          <w:b/>
          <w:sz w:val="27"/>
          <w:szCs w:val="27"/>
        </w:rPr>
        <w:t xml:space="preserve"> </w:t>
      </w:r>
      <w:r w:rsidRPr="006560EC">
        <w:rPr>
          <w:rFonts w:ascii="Times New Roman" w:hAnsi="Times New Roman" w:cs="Times New Roman"/>
          <w:bCs/>
          <w:sz w:val="27"/>
          <w:szCs w:val="27"/>
        </w:rPr>
        <w:t xml:space="preserve">депутатів Київської міської ради: </w:t>
      </w:r>
      <w:proofErr w:type="spellStart"/>
      <w:r w:rsidRPr="006560EC">
        <w:rPr>
          <w:rFonts w:ascii="Times New Roman" w:hAnsi="Times New Roman" w:cs="Times New Roman"/>
          <w:bCs/>
          <w:sz w:val="27"/>
          <w:szCs w:val="27"/>
        </w:rPr>
        <w:t>Банас</w:t>
      </w:r>
      <w:proofErr w:type="spellEnd"/>
      <w:r w:rsidRPr="006560EC">
        <w:rPr>
          <w:rFonts w:ascii="Times New Roman" w:hAnsi="Times New Roman" w:cs="Times New Roman"/>
          <w:bCs/>
          <w:sz w:val="27"/>
          <w:szCs w:val="27"/>
        </w:rPr>
        <w:t xml:space="preserve"> Д.М., </w:t>
      </w:r>
      <w:proofErr w:type="spellStart"/>
      <w:r w:rsidRPr="006560EC">
        <w:rPr>
          <w:rFonts w:ascii="Times New Roman" w:hAnsi="Times New Roman" w:cs="Times New Roman"/>
          <w:sz w:val="27"/>
          <w:szCs w:val="27"/>
        </w:rPr>
        <w:t>Слончак</w:t>
      </w:r>
      <w:proofErr w:type="spellEnd"/>
      <w:r w:rsidRPr="006560EC">
        <w:rPr>
          <w:rFonts w:ascii="Times New Roman" w:hAnsi="Times New Roman" w:cs="Times New Roman"/>
          <w:sz w:val="27"/>
          <w:szCs w:val="27"/>
        </w:rPr>
        <w:t xml:space="preserve"> В.В., </w:t>
      </w:r>
      <w:r>
        <w:rPr>
          <w:rFonts w:ascii="Times New Roman" w:hAnsi="Times New Roman" w:cs="Times New Roman"/>
          <w:sz w:val="27"/>
          <w:szCs w:val="27"/>
        </w:rPr>
        <w:t xml:space="preserve">                </w:t>
      </w:r>
      <w:r w:rsidRPr="006560EC">
        <w:rPr>
          <w:rFonts w:ascii="Times New Roman" w:hAnsi="Times New Roman" w:cs="Times New Roman"/>
          <w:sz w:val="27"/>
          <w:szCs w:val="27"/>
        </w:rPr>
        <w:t xml:space="preserve">Смірнова М.М., </w:t>
      </w:r>
      <w:r w:rsidRPr="006560EC">
        <w:rPr>
          <w:rFonts w:ascii="Times New Roman" w:hAnsi="Times New Roman" w:cs="Times New Roman"/>
          <w:bCs/>
          <w:sz w:val="27"/>
          <w:szCs w:val="27"/>
        </w:rPr>
        <w:t>Шлапак А.В.</w:t>
      </w:r>
      <w:r w:rsidRPr="006560EC">
        <w:rPr>
          <w:rFonts w:ascii="Times New Roman" w:eastAsia="Times New Roman" w:hAnsi="Times New Roman" w:cs="Times New Roman"/>
          <w:sz w:val="27"/>
          <w:szCs w:val="27"/>
        </w:rPr>
        <w:t>, Яловий В.Б.</w:t>
      </w:r>
      <w:r w:rsidRPr="006560EC">
        <w:rPr>
          <w:rFonts w:ascii="Times New Roman" w:hAnsi="Times New Roman" w:cs="Times New Roman"/>
          <w:sz w:val="27"/>
          <w:szCs w:val="27"/>
        </w:rPr>
        <w:t xml:space="preserve">            </w:t>
      </w:r>
    </w:p>
    <w:p w:rsidR="00AD7143" w:rsidRDefault="00AD7143" w:rsidP="00AD7143">
      <w:pPr>
        <w:tabs>
          <w:tab w:val="left" w:pos="5387"/>
        </w:tabs>
        <w:jc w:val="center"/>
        <w:rPr>
          <w:rFonts w:ascii="Times New Roman" w:hAnsi="Times New Roman" w:cs="Times New Roman"/>
          <w:b/>
          <w:sz w:val="28"/>
          <w:szCs w:val="28"/>
        </w:rPr>
      </w:pPr>
    </w:p>
    <w:p w:rsidR="00AD7143" w:rsidRDefault="00AD7143" w:rsidP="00AD7143">
      <w:pPr>
        <w:tabs>
          <w:tab w:val="left" w:pos="5387"/>
        </w:tabs>
        <w:jc w:val="center"/>
        <w:rPr>
          <w:rFonts w:ascii="Times New Roman" w:hAnsi="Times New Roman" w:cs="Times New Roman"/>
          <w:b/>
          <w:sz w:val="28"/>
          <w:szCs w:val="28"/>
        </w:rPr>
      </w:pPr>
    </w:p>
    <w:p w:rsidR="00644666" w:rsidRPr="009327F2" w:rsidRDefault="00644666" w:rsidP="00B03385">
      <w:pPr>
        <w:jc w:val="center"/>
        <w:rPr>
          <w:rFonts w:hint="eastAsia"/>
          <w:b/>
          <w:sz w:val="28"/>
          <w:szCs w:val="28"/>
        </w:rPr>
      </w:pPr>
      <w:r w:rsidRPr="009327F2">
        <w:rPr>
          <w:rFonts w:ascii="Times New Roman" w:hAnsi="Times New Roman" w:cs="Times New Roman"/>
          <w:b/>
          <w:sz w:val="28"/>
          <w:szCs w:val="28"/>
        </w:rPr>
        <w:lastRenderedPageBreak/>
        <w:t>Присутні (запрошені) на засіданні постійної комісії:</w:t>
      </w:r>
    </w:p>
    <w:p w:rsidR="00742F6F" w:rsidRPr="00846F5A" w:rsidRDefault="00742F6F" w:rsidP="00742F6F">
      <w:pPr>
        <w:widowControl/>
        <w:suppressAutoHyphens w:val="0"/>
        <w:spacing w:after="160" w:line="259" w:lineRule="auto"/>
        <w:rPr>
          <w:rFonts w:ascii="Times New Roman" w:eastAsiaTheme="minorHAnsi" w:hAnsi="Times New Roman" w:cs="Times New Roman"/>
          <w:b/>
          <w:kern w:val="0"/>
          <w:sz w:val="28"/>
          <w:szCs w:val="28"/>
          <w:highlight w:val="yellow"/>
          <w:lang w:eastAsia="en-US" w:bidi="ar-SA"/>
        </w:rPr>
      </w:pPr>
    </w:p>
    <w:tbl>
      <w:tblPr>
        <w:tblStyle w:val="4"/>
        <w:tblW w:w="0" w:type="auto"/>
        <w:tblLook w:val="04A0" w:firstRow="1" w:lastRow="0" w:firstColumn="1" w:lastColumn="0" w:noHBand="0" w:noVBand="1"/>
      </w:tblPr>
      <w:tblGrid>
        <w:gridCol w:w="2977"/>
        <w:gridCol w:w="6379"/>
      </w:tblGrid>
      <w:tr w:rsidR="009327F2" w:rsidTr="00E816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9327F2" w:rsidRDefault="009327F2" w:rsidP="00E81657">
            <w:pPr>
              <w:rPr>
                <w:rFonts w:ascii="Times New Roman" w:hAnsi="Times New Roman" w:cs="Times New Roman"/>
                <w:b w:val="0"/>
                <w:bCs w:val="0"/>
                <w:iCs/>
                <w:sz w:val="28"/>
                <w:szCs w:val="28"/>
              </w:rPr>
            </w:pPr>
            <w:proofErr w:type="spellStart"/>
            <w:r>
              <w:rPr>
                <w:rFonts w:ascii="Times New Roman" w:hAnsi="Times New Roman" w:cs="Times New Roman"/>
                <w:b w:val="0"/>
                <w:bCs w:val="0"/>
                <w:iCs/>
                <w:sz w:val="28"/>
                <w:szCs w:val="28"/>
              </w:rPr>
              <w:t>Репік</w:t>
            </w:r>
            <w:proofErr w:type="spellEnd"/>
            <w:r>
              <w:rPr>
                <w:rFonts w:ascii="Times New Roman" w:hAnsi="Times New Roman" w:cs="Times New Roman"/>
                <w:b w:val="0"/>
                <w:bCs w:val="0"/>
                <w:iCs/>
                <w:sz w:val="28"/>
                <w:szCs w:val="28"/>
              </w:rPr>
              <w:t xml:space="preserve"> В.М.</w:t>
            </w:r>
          </w:p>
        </w:tc>
        <w:tc>
          <w:tcPr>
            <w:tcW w:w="6379" w:type="dxa"/>
            <w:shd w:val="clear" w:color="auto" w:fill="auto"/>
          </w:tcPr>
          <w:p w:rsidR="009327F2" w:rsidRPr="00B56AB4" w:rsidRDefault="009327F2" w:rsidP="009327F2">
            <w:pPr>
              <w:numPr>
                <w:ilvl w:val="0"/>
                <w:numId w:val="7"/>
              </w:numPr>
              <w:spacing w:line="0" w:lineRule="atLeast"/>
              <w:contextualSpacing/>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sz w:val="28"/>
                <w:szCs w:val="28"/>
                <w:shd w:val="clear" w:color="auto" w:fill="FFFFFF"/>
              </w:rPr>
            </w:pPr>
            <w:r w:rsidRPr="00B56AB4">
              <w:rPr>
                <w:rFonts w:ascii="Times New Roman" w:eastAsia="Times New Roman" w:hAnsi="Times New Roman" w:cs="Times New Roman"/>
                <w:b w:val="0"/>
                <w:iCs/>
                <w:color w:val="000000"/>
                <w:sz w:val="28"/>
                <w:szCs w:val="28"/>
                <w:lang w:eastAsia="uk-UA"/>
              </w:rPr>
              <w:t xml:space="preserve">директор Департаменту фінансів </w:t>
            </w:r>
            <w:r w:rsidRPr="00B56AB4">
              <w:rPr>
                <w:rFonts w:ascii="Times New Roman" w:eastAsia="Liberation Serif" w:hAnsi="Times New Roman" w:cs="Times New Roman"/>
                <w:b w:val="0"/>
                <w:iCs/>
                <w:color w:val="000000"/>
                <w:sz w:val="28"/>
                <w:szCs w:val="28"/>
              </w:rPr>
              <w:t xml:space="preserve">виконавчого органу Київської міської ради </w:t>
            </w:r>
            <w:r w:rsidRPr="00B56AB4">
              <w:rPr>
                <w:rFonts w:ascii="Times New Roman" w:hAnsi="Times New Roman" w:cs="Times New Roman"/>
                <w:b w:val="0"/>
                <w:color w:val="000000"/>
                <w:sz w:val="28"/>
                <w:szCs w:val="28"/>
              </w:rPr>
              <w:t>(Київської міської державної адміністрації);</w:t>
            </w:r>
          </w:p>
        </w:tc>
      </w:tr>
      <w:tr w:rsidR="009327F2" w:rsidTr="00E81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9327F2" w:rsidRDefault="009327F2" w:rsidP="00E81657">
            <w:pPr>
              <w:rPr>
                <w:rFonts w:ascii="Times New Roman" w:hAnsi="Times New Roman" w:cs="Times New Roman"/>
                <w:b w:val="0"/>
                <w:bCs w:val="0"/>
                <w:iCs/>
                <w:sz w:val="28"/>
                <w:szCs w:val="28"/>
              </w:rPr>
            </w:pPr>
            <w:r>
              <w:rPr>
                <w:rFonts w:ascii="Times New Roman" w:hAnsi="Times New Roman" w:cs="Times New Roman"/>
                <w:b w:val="0"/>
                <w:bCs w:val="0"/>
                <w:iCs/>
                <w:sz w:val="28"/>
                <w:szCs w:val="28"/>
              </w:rPr>
              <w:t>Семенова К.І.</w:t>
            </w:r>
          </w:p>
        </w:tc>
        <w:tc>
          <w:tcPr>
            <w:tcW w:w="6379" w:type="dxa"/>
            <w:shd w:val="clear" w:color="auto" w:fill="auto"/>
          </w:tcPr>
          <w:p w:rsidR="009327F2" w:rsidRPr="004F56EE" w:rsidRDefault="009327F2" w:rsidP="009327F2">
            <w:pPr>
              <w:numPr>
                <w:ilvl w:val="0"/>
                <w:numId w:val="7"/>
              </w:numPr>
              <w:spacing w:line="0" w:lineRule="atLeast"/>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sz w:val="28"/>
                <w:szCs w:val="28"/>
                <w:lang w:eastAsia="uk-UA"/>
              </w:rPr>
            </w:pPr>
            <w:r>
              <w:rPr>
                <w:rFonts w:ascii="Times New Roman" w:hAnsi="Times New Roman" w:cs="Times New Roman"/>
                <w:sz w:val="28"/>
                <w:szCs w:val="28"/>
              </w:rPr>
              <w:t>депутат Київської міської ради;</w:t>
            </w:r>
          </w:p>
        </w:tc>
      </w:tr>
      <w:tr w:rsidR="009327F2" w:rsidTr="00E81657">
        <w:tc>
          <w:tcPr>
            <w:cnfStyle w:val="001000000000" w:firstRow="0" w:lastRow="0" w:firstColumn="1" w:lastColumn="0" w:oddVBand="0" w:evenVBand="0" w:oddHBand="0" w:evenHBand="0" w:firstRowFirstColumn="0" w:firstRowLastColumn="0" w:lastRowFirstColumn="0" w:lastRowLastColumn="0"/>
            <w:tcW w:w="2977" w:type="dxa"/>
            <w:shd w:val="clear" w:color="auto" w:fill="auto"/>
          </w:tcPr>
          <w:p w:rsidR="009327F2" w:rsidRDefault="009327F2" w:rsidP="00E81657">
            <w:pPr>
              <w:rPr>
                <w:rFonts w:ascii="Times New Roman" w:hAnsi="Times New Roman" w:cs="Times New Roman"/>
                <w:b w:val="0"/>
                <w:bCs w:val="0"/>
                <w:iCs/>
                <w:sz w:val="28"/>
                <w:szCs w:val="28"/>
              </w:rPr>
            </w:pPr>
            <w:proofErr w:type="spellStart"/>
            <w:r>
              <w:rPr>
                <w:rFonts w:ascii="Times New Roman" w:hAnsi="Times New Roman" w:cs="Times New Roman"/>
                <w:b w:val="0"/>
                <w:bCs w:val="0"/>
                <w:iCs/>
                <w:sz w:val="28"/>
                <w:szCs w:val="28"/>
              </w:rPr>
              <w:t>Фіданян</w:t>
            </w:r>
            <w:proofErr w:type="spellEnd"/>
            <w:r>
              <w:rPr>
                <w:rFonts w:ascii="Times New Roman" w:hAnsi="Times New Roman" w:cs="Times New Roman"/>
                <w:b w:val="0"/>
                <w:bCs w:val="0"/>
                <w:iCs/>
                <w:sz w:val="28"/>
                <w:szCs w:val="28"/>
              </w:rPr>
              <w:t xml:space="preserve"> О.Г. </w:t>
            </w:r>
          </w:p>
        </w:tc>
        <w:tc>
          <w:tcPr>
            <w:tcW w:w="6379" w:type="dxa"/>
            <w:shd w:val="clear" w:color="auto" w:fill="auto"/>
          </w:tcPr>
          <w:p w:rsidR="009327F2" w:rsidRPr="004F56EE" w:rsidRDefault="009327F2" w:rsidP="009327F2">
            <w:pPr>
              <w:numPr>
                <w:ilvl w:val="0"/>
                <w:numId w:val="7"/>
              </w:numPr>
              <w:spacing w:line="0" w:lineRule="atLeast"/>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8473E6">
              <w:rPr>
                <w:rFonts w:ascii="Times New Roman" w:hAnsi="Times New Roman" w:cs="Times New Roman"/>
                <w:sz w:val="28"/>
                <w:szCs w:val="28"/>
              </w:rPr>
              <w:t xml:space="preserve">директор </w:t>
            </w:r>
            <w:r w:rsidRPr="008473E6">
              <w:rPr>
                <w:rFonts w:ascii="Times New Roman" w:hAnsi="Times New Roman" w:cs="Times New Roman"/>
                <w:iCs/>
                <w:sz w:val="28"/>
                <w:szCs w:val="28"/>
              </w:rPr>
              <w:t xml:space="preserve">Департаменту </w:t>
            </w:r>
            <w:r>
              <w:rPr>
                <w:rFonts w:ascii="Times New Roman" w:hAnsi="Times New Roman" w:cs="Times New Roman"/>
                <w:iCs/>
                <w:sz w:val="28"/>
                <w:szCs w:val="28"/>
              </w:rPr>
              <w:t xml:space="preserve">освіти і науки </w:t>
            </w:r>
            <w:r w:rsidRPr="008473E6">
              <w:rPr>
                <w:rFonts w:ascii="Times New Roman" w:hAnsi="Times New Roman" w:cs="Times New Roman"/>
                <w:iCs/>
                <w:sz w:val="28"/>
                <w:szCs w:val="28"/>
              </w:rPr>
              <w:t xml:space="preserve">виконавчого органу Київської міської ради </w:t>
            </w:r>
            <w:r w:rsidRPr="008473E6">
              <w:rPr>
                <w:rFonts w:ascii="Times New Roman" w:hAnsi="Times New Roman" w:cs="Times New Roman"/>
                <w:sz w:val="28"/>
                <w:szCs w:val="28"/>
              </w:rPr>
              <w:t>(Київської м</w:t>
            </w:r>
            <w:r>
              <w:rPr>
                <w:rFonts w:ascii="Times New Roman" w:hAnsi="Times New Roman" w:cs="Times New Roman"/>
                <w:sz w:val="28"/>
                <w:szCs w:val="28"/>
              </w:rPr>
              <w:t>іської державної адміністрації).</w:t>
            </w:r>
          </w:p>
        </w:tc>
      </w:tr>
    </w:tbl>
    <w:p w:rsidR="00EF16C5" w:rsidRDefault="00EF16C5" w:rsidP="00644666">
      <w:pPr>
        <w:jc w:val="center"/>
        <w:rPr>
          <w:rFonts w:hint="eastAsia"/>
          <w:b/>
          <w:sz w:val="28"/>
          <w:szCs w:val="28"/>
        </w:rPr>
      </w:pPr>
    </w:p>
    <w:p w:rsidR="00EF16C5" w:rsidRDefault="00EF16C5" w:rsidP="00644666">
      <w:pPr>
        <w:jc w:val="center"/>
        <w:rPr>
          <w:rFonts w:hint="eastAsia"/>
          <w:b/>
          <w:sz w:val="28"/>
          <w:szCs w:val="28"/>
        </w:rPr>
      </w:pPr>
    </w:p>
    <w:p w:rsidR="00644666" w:rsidRPr="007D311D" w:rsidRDefault="00644666" w:rsidP="00644666">
      <w:pPr>
        <w:jc w:val="center"/>
        <w:rPr>
          <w:rFonts w:hint="eastAsia"/>
          <w:b/>
          <w:sz w:val="28"/>
          <w:szCs w:val="28"/>
        </w:rPr>
      </w:pPr>
      <w:r w:rsidRPr="007D311D">
        <w:rPr>
          <w:b/>
          <w:sz w:val="28"/>
          <w:szCs w:val="28"/>
        </w:rPr>
        <w:t>Порядок денний:</w:t>
      </w:r>
    </w:p>
    <w:p w:rsidR="00644666" w:rsidRPr="007D311D" w:rsidRDefault="00644666" w:rsidP="00105F58">
      <w:pPr>
        <w:pStyle w:val="a4"/>
        <w:suppressLineNumbers/>
        <w:tabs>
          <w:tab w:val="left" w:pos="142"/>
          <w:tab w:val="left" w:pos="225"/>
        </w:tabs>
        <w:snapToGrid w:val="0"/>
        <w:ind w:left="426" w:hanging="426"/>
        <w:jc w:val="both"/>
        <w:textAlignment w:val="baseline"/>
        <w:rPr>
          <w:rStyle w:val="a6"/>
          <w:rFonts w:eastAsia="Andale Sans UI"/>
          <w:i/>
          <w:color w:val="00000A"/>
          <w:sz w:val="20"/>
          <w:lang w:bidi="en-US"/>
        </w:rPr>
      </w:pPr>
    </w:p>
    <w:p w:rsidR="003B68F2" w:rsidRPr="00961647" w:rsidRDefault="003B68F2" w:rsidP="00105F58">
      <w:pPr>
        <w:pStyle w:val="aa"/>
        <w:numPr>
          <w:ilvl w:val="0"/>
          <w:numId w:val="3"/>
        </w:numPr>
        <w:ind w:left="0"/>
      </w:pPr>
      <w:r>
        <w:rPr>
          <w:szCs w:val="28"/>
        </w:rPr>
        <w:t xml:space="preserve">Про </w:t>
      </w:r>
      <w:r w:rsidR="00846F5A" w:rsidRPr="00933F2F">
        <w:rPr>
          <w:rFonts w:eastAsia="Liberation Serif"/>
          <w:bCs/>
          <w:color w:val="000000"/>
          <w:szCs w:val="28"/>
          <w:shd w:val="clear" w:color="auto" w:fill="FFFFFF"/>
          <w:lang w:bidi="en-US"/>
        </w:rPr>
        <w:t xml:space="preserve">розгляд пропозицій робочої групи до </w:t>
      </w:r>
      <w:proofErr w:type="spellStart"/>
      <w:r w:rsidR="00846F5A" w:rsidRPr="00933F2F">
        <w:rPr>
          <w:rFonts w:eastAsia="Calibri"/>
          <w:szCs w:val="28"/>
        </w:rPr>
        <w:t>проєкту</w:t>
      </w:r>
      <w:proofErr w:type="spellEnd"/>
      <w:r w:rsidR="00846F5A" w:rsidRPr="00933F2F">
        <w:rPr>
          <w:rFonts w:eastAsia="Calibri"/>
          <w:szCs w:val="28"/>
        </w:rPr>
        <w:t xml:space="preserve"> рішення  Київської міської </w:t>
      </w:r>
      <w:r w:rsidR="00846F5A" w:rsidRPr="00097AF0">
        <w:rPr>
          <w:rFonts w:eastAsia="Calibri"/>
          <w:szCs w:val="28"/>
        </w:rPr>
        <w:t>ради «П</w:t>
      </w:r>
      <w:r w:rsidR="00846F5A" w:rsidRPr="00097AF0">
        <w:rPr>
          <w:szCs w:val="28"/>
        </w:rPr>
        <w:t xml:space="preserve">ро внесення змін до рішення Київської міської ради від 22.12.2016 </w:t>
      </w:r>
      <w:r w:rsidR="00097AF0" w:rsidRPr="00097AF0">
        <w:rPr>
          <w:szCs w:val="28"/>
        </w:rPr>
        <w:t xml:space="preserve">                   </w:t>
      </w:r>
      <w:r w:rsidR="00846F5A" w:rsidRPr="00097AF0">
        <w:rPr>
          <w:szCs w:val="28"/>
        </w:rPr>
        <w:t>№ 787/1791</w:t>
      </w:r>
      <w:r w:rsidR="00846F5A" w:rsidRPr="00933F2F">
        <w:rPr>
          <w:szCs w:val="28"/>
        </w:rPr>
        <w:t xml:space="preserve"> «Про затвердження Положення про громадський бюджет міста Києва» та про затвердження параметрів громадського бюджету на 2022 рік»  (доручення заступника міського голови – секретаря Київської міської ради від 01.02.2021 </w:t>
      </w:r>
      <w:r w:rsidR="00C108DA">
        <w:rPr>
          <w:szCs w:val="28"/>
        </w:rPr>
        <w:t xml:space="preserve">     </w:t>
      </w:r>
      <w:r w:rsidR="00846F5A" w:rsidRPr="00933F2F">
        <w:rPr>
          <w:szCs w:val="28"/>
          <w:shd w:val="clear" w:color="auto" w:fill="FFFFFF"/>
        </w:rPr>
        <w:t>№ 08/231-615/ПР).</w:t>
      </w:r>
    </w:p>
    <w:p w:rsidR="003B68F2" w:rsidRPr="00C40133" w:rsidRDefault="003B68F2" w:rsidP="00105F58">
      <w:pPr>
        <w:pStyle w:val="a4"/>
        <w:widowControl/>
        <w:numPr>
          <w:ilvl w:val="0"/>
          <w:numId w:val="3"/>
        </w:numPr>
        <w:suppressAutoHyphens w:val="0"/>
        <w:ind w:left="0"/>
        <w:jc w:val="both"/>
        <w:rPr>
          <w:rFonts w:hint="eastAsia"/>
          <w:sz w:val="28"/>
          <w:szCs w:val="28"/>
        </w:rPr>
      </w:pPr>
      <w:bookmarkStart w:id="0" w:name="_Hlk62470202"/>
      <w:r w:rsidRPr="00C40133">
        <w:rPr>
          <w:sz w:val="28"/>
          <w:szCs w:val="28"/>
        </w:rPr>
        <w:t xml:space="preserve">Про </w:t>
      </w:r>
      <w:r w:rsidR="00846F5A" w:rsidRPr="00CD6651">
        <w:rPr>
          <w:rFonts w:ascii="Times New Roman" w:hAnsi="Times New Roman" w:cs="Times New Roman"/>
          <w:color w:val="000000" w:themeColor="text1"/>
          <w:sz w:val="28"/>
          <w:szCs w:val="28"/>
        </w:rPr>
        <w:t>надання кандидатури від постійної комісії Київської міської ради з питань бюджету та соціально-економічного розвитку до складу колегії Департаменту охорони здоров’я виконавчого органу Київської міської ради (Київської міської державної адміністрації) для погодженого вирішення питань, що належать до компетенції Департаменту (лист Департаменту охорони здоров’я виконавчого органу Київської міської ради (Київської міської державної адміністрації) від 28.</w:t>
      </w:r>
      <w:r w:rsidR="00846F5A" w:rsidRPr="00097AF0">
        <w:rPr>
          <w:rFonts w:ascii="Times New Roman" w:hAnsi="Times New Roman" w:cs="Times New Roman"/>
          <w:color w:val="000000" w:themeColor="text1"/>
          <w:sz w:val="28"/>
          <w:szCs w:val="28"/>
        </w:rPr>
        <w:t>01.2021</w:t>
      </w:r>
      <w:r w:rsidR="00097AF0" w:rsidRPr="00097AF0">
        <w:rPr>
          <w:rFonts w:ascii="Times New Roman" w:hAnsi="Times New Roman" w:cs="Times New Roman"/>
          <w:color w:val="000000" w:themeColor="text1"/>
          <w:sz w:val="28"/>
          <w:szCs w:val="28"/>
        </w:rPr>
        <w:t xml:space="preserve"> </w:t>
      </w:r>
      <w:r w:rsidR="00846F5A" w:rsidRPr="00097AF0">
        <w:rPr>
          <w:rFonts w:ascii="Times New Roman" w:hAnsi="Times New Roman" w:cs="Times New Roman"/>
          <w:color w:val="000000" w:themeColor="text1"/>
          <w:sz w:val="28"/>
          <w:szCs w:val="28"/>
        </w:rPr>
        <w:t>№ 061</w:t>
      </w:r>
      <w:r w:rsidR="00846F5A" w:rsidRPr="00CD6651">
        <w:rPr>
          <w:rFonts w:ascii="Times New Roman" w:hAnsi="Times New Roman" w:cs="Times New Roman"/>
          <w:color w:val="000000" w:themeColor="text1"/>
          <w:sz w:val="28"/>
          <w:szCs w:val="28"/>
        </w:rPr>
        <w:t>-1000/10).</w:t>
      </w:r>
    </w:p>
    <w:bookmarkEnd w:id="0"/>
    <w:p w:rsidR="003B68F2" w:rsidRPr="00562C63" w:rsidRDefault="003B68F2" w:rsidP="00105F58">
      <w:pPr>
        <w:pStyle w:val="a4"/>
        <w:widowControl/>
        <w:numPr>
          <w:ilvl w:val="0"/>
          <w:numId w:val="3"/>
        </w:numPr>
        <w:tabs>
          <w:tab w:val="left" w:pos="447"/>
        </w:tabs>
        <w:suppressAutoHyphens w:val="0"/>
        <w:ind w:left="0"/>
        <w:jc w:val="both"/>
        <w:rPr>
          <w:rFonts w:hint="eastAsia"/>
          <w:color w:val="000000" w:themeColor="text1"/>
          <w:sz w:val="28"/>
          <w:szCs w:val="28"/>
          <w:lang w:eastAsia="en-US"/>
        </w:rPr>
      </w:pPr>
      <w:r>
        <w:rPr>
          <w:color w:val="000000" w:themeColor="text1"/>
          <w:sz w:val="28"/>
          <w:szCs w:val="28"/>
        </w:rPr>
        <w:t xml:space="preserve">Про </w:t>
      </w:r>
      <w:r w:rsidR="00846F5A" w:rsidRPr="00CD6651">
        <w:rPr>
          <w:rFonts w:ascii="Times New Roman" w:hAnsi="Times New Roman" w:cs="Times New Roman"/>
          <w:color w:val="000000" w:themeColor="text1"/>
          <w:sz w:val="28"/>
          <w:szCs w:val="28"/>
        </w:rPr>
        <w:t>надання кандидатури від постійної комісії Київської міської ради з питань бюджету та соціально-економічного розвитку до складу комісії з вирішення проблемних питань по об’єктах незавершеного будівництва (лист Департаменту будівництва та житлового забезпечення виконавчого органу Київської міської ради  (Київської міської державної адміністрації) від 05.02.2021 № 056/934-462).</w:t>
      </w:r>
    </w:p>
    <w:p w:rsidR="003B68F2" w:rsidRPr="00067EA0" w:rsidRDefault="00846F5A" w:rsidP="00105F58">
      <w:pPr>
        <w:pStyle w:val="a4"/>
        <w:widowControl/>
        <w:numPr>
          <w:ilvl w:val="0"/>
          <w:numId w:val="3"/>
        </w:numPr>
        <w:tabs>
          <w:tab w:val="left" w:pos="0"/>
        </w:tabs>
        <w:suppressAutoHyphens w:val="0"/>
        <w:ind w:left="0"/>
        <w:jc w:val="both"/>
        <w:rPr>
          <w:rFonts w:hint="eastAsia"/>
          <w:sz w:val="28"/>
          <w:szCs w:val="28"/>
        </w:rPr>
      </w:pPr>
      <w:r>
        <w:rPr>
          <w:color w:val="000000" w:themeColor="text1"/>
          <w:sz w:val="28"/>
          <w:szCs w:val="28"/>
        </w:rPr>
        <w:t xml:space="preserve">Про </w:t>
      </w:r>
      <w:r w:rsidRPr="00CD6651">
        <w:rPr>
          <w:rFonts w:ascii="Times New Roman" w:hAnsi="Times New Roman" w:cs="Times New Roman"/>
          <w:color w:val="000000" w:themeColor="text1"/>
          <w:sz w:val="28"/>
          <w:szCs w:val="28"/>
        </w:rPr>
        <w:t xml:space="preserve">розгляд проєкту рішення Київської міської </w:t>
      </w:r>
      <w:r w:rsidRPr="00CD6651">
        <w:rPr>
          <w:rFonts w:ascii="Times New Roman" w:hAnsi="Times New Roman" w:cs="Times New Roman"/>
          <w:sz w:val="28"/>
          <w:szCs w:val="28"/>
          <w:lang w:eastAsia="ru-RU"/>
        </w:rPr>
        <w:t xml:space="preserve">ради </w:t>
      </w:r>
      <w:r w:rsidRPr="00CD6651">
        <w:rPr>
          <w:rFonts w:ascii="Times New Roman" w:eastAsia="Times New Roman" w:hAnsi="Times New Roman" w:cs="Times New Roman"/>
          <w:sz w:val="28"/>
          <w:szCs w:val="28"/>
          <w:lang w:eastAsia="uk-UA"/>
        </w:rPr>
        <w:t xml:space="preserve">«Про створення дитячо-юнацької спортивної школи «Поділ» </w:t>
      </w:r>
      <w:r w:rsidRPr="00CD6651">
        <w:rPr>
          <w:rFonts w:ascii="Times New Roman" w:hAnsi="Times New Roman" w:cs="Times New Roman"/>
          <w:sz w:val="28"/>
          <w:szCs w:val="28"/>
          <w:lang w:eastAsia="ru-RU"/>
        </w:rPr>
        <w:t xml:space="preserve">(доручення заступника міського голови – секретаря Київської міської ради від 27.01.2021  </w:t>
      </w:r>
      <w:r w:rsidRPr="00CD6651">
        <w:rPr>
          <w:rFonts w:ascii="Times New Roman" w:eastAsia="Times New Roman" w:hAnsi="Times New Roman" w:cs="Times New Roman"/>
          <w:sz w:val="28"/>
          <w:szCs w:val="28"/>
          <w:lang w:eastAsia="uk-UA"/>
        </w:rPr>
        <w:t>№ 08/231-530/ПР).</w:t>
      </w:r>
    </w:p>
    <w:p w:rsidR="003B68F2" w:rsidRPr="007D1A65" w:rsidRDefault="003B68F2" w:rsidP="00105F58">
      <w:pPr>
        <w:pStyle w:val="a4"/>
        <w:widowControl/>
        <w:numPr>
          <w:ilvl w:val="0"/>
          <w:numId w:val="3"/>
        </w:numPr>
        <w:tabs>
          <w:tab w:val="left" w:pos="284"/>
        </w:tabs>
        <w:suppressAutoHyphens w:val="0"/>
        <w:ind w:left="0"/>
        <w:jc w:val="both"/>
        <w:rPr>
          <w:rFonts w:hint="eastAsia"/>
          <w:sz w:val="28"/>
          <w:szCs w:val="28"/>
          <w:lang w:eastAsia="ru-RU"/>
        </w:rPr>
      </w:pPr>
      <w:r w:rsidRPr="00FC4AAF">
        <w:rPr>
          <w:color w:val="000000" w:themeColor="text1"/>
          <w:sz w:val="28"/>
          <w:szCs w:val="28"/>
        </w:rPr>
        <w:t xml:space="preserve">Про </w:t>
      </w:r>
      <w:r w:rsidR="00846F5A" w:rsidRPr="00CD6651">
        <w:rPr>
          <w:rFonts w:ascii="Times New Roman" w:hAnsi="Times New Roman" w:cs="Times New Roman"/>
          <w:color w:val="000000" w:themeColor="text1"/>
          <w:sz w:val="28"/>
          <w:szCs w:val="28"/>
        </w:rPr>
        <w:t xml:space="preserve">розгляд проєкту рішення Київської міської </w:t>
      </w:r>
      <w:r w:rsidR="00846F5A" w:rsidRPr="00CD6651">
        <w:rPr>
          <w:rFonts w:ascii="Times New Roman" w:hAnsi="Times New Roman" w:cs="Times New Roman"/>
          <w:sz w:val="28"/>
          <w:szCs w:val="28"/>
          <w:lang w:eastAsia="ru-RU"/>
        </w:rPr>
        <w:t>ради</w:t>
      </w:r>
      <w:r w:rsidR="00846F5A" w:rsidRPr="00CD6651">
        <w:rPr>
          <w:rFonts w:ascii="Times New Roman" w:hAnsi="Times New Roman" w:cs="Times New Roman"/>
          <w:sz w:val="28"/>
          <w:szCs w:val="28"/>
        </w:rPr>
        <w:t xml:space="preserve"> «Про внесення змін до Додатку до рішення Київської міської ради від 03 березня 2016 року № 118/118 «Про надання додаткових пільг та гарантій </w:t>
      </w:r>
      <w:proofErr w:type="spellStart"/>
      <w:r w:rsidR="00846F5A" w:rsidRPr="00CD6651">
        <w:rPr>
          <w:rFonts w:ascii="Times New Roman" w:hAnsi="Times New Roman" w:cs="Times New Roman"/>
          <w:sz w:val="28"/>
          <w:szCs w:val="28"/>
        </w:rPr>
        <w:t>cім’ям</w:t>
      </w:r>
      <w:proofErr w:type="spellEnd"/>
      <w:r w:rsidR="00846F5A" w:rsidRPr="00CD6651">
        <w:rPr>
          <w:rFonts w:ascii="Times New Roman" w:hAnsi="Times New Roman" w:cs="Times New Roman"/>
          <w:sz w:val="28"/>
          <w:szCs w:val="28"/>
        </w:rPr>
        <w:t xml:space="preserve"> киян - Героїв Небесної Сотні та киянам - постраждалим учасникам Революції Гідності» (у редакції рішення Київської міської ради від 24 жовтня 2019 року № 15/7588)» (</w:t>
      </w:r>
      <w:r w:rsidR="00846F5A" w:rsidRPr="00CD6651">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846F5A" w:rsidRPr="00CD6651">
        <w:rPr>
          <w:rFonts w:ascii="Times New Roman" w:hAnsi="Times New Roman" w:cs="Times New Roman"/>
          <w:sz w:val="28"/>
          <w:szCs w:val="28"/>
          <w:shd w:val="clear" w:color="auto" w:fill="FFFFFF"/>
        </w:rPr>
        <w:t xml:space="preserve"> </w:t>
      </w:r>
      <w:r w:rsidR="00846F5A" w:rsidRPr="007D1A65">
        <w:rPr>
          <w:rFonts w:ascii="Times New Roman" w:hAnsi="Times New Roman" w:cs="Times New Roman"/>
          <w:sz w:val="28"/>
          <w:szCs w:val="28"/>
          <w:shd w:val="clear" w:color="auto" w:fill="FFFFFF"/>
        </w:rPr>
        <w:t>01.02.2021</w:t>
      </w:r>
      <w:r w:rsidR="007D1A65" w:rsidRPr="007D1A65">
        <w:rPr>
          <w:rFonts w:ascii="Times New Roman" w:hAnsi="Times New Roman" w:cs="Times New Roman"/>
          <w:sz w:val="28"/>
          <w:szCs w:val="28"/>
          <w:shd w:val="clear" w:color="auto" w:fill="FFFFFF"/>
        </w:rPr>
        <w:t xml:space="preserve">                </w:t>
      </w:r>
      <w:r w:rsidR="00846F5A" w:rsidRPr="007D1A65">
        <w:rPr>
          <w:rFonts w:ascii="Times New Roman" w:hAnsi="Times New Roman" w:cs="Times New Roman"/>
          <w:sz w:val="28"/>
          <w:szCs w:val="28"/>
        </w:rPr>
        <w:t>№ 08/231-613/ПР).</w:t>
      </w:r>
    </w:p>
    <w:p w:rsidR="003B68F2" w:rsidRPr="003B68F2" w:rsidRDefault="003B68F2" w:rsidP="00105F58">
      <w:pPr>
        <w:pStyle w:val="a4"/>
        <w:widowControl/>
        <w:numPr>
          <w:ilvl w:val="0"/>
          <w:numId w:val="3"/>
        </w:numPr>
        <w:tabs>
          <w:tab w:val="left" w:pos="0"/>
        </w:tabs>
        <w:suppressAutoHyphens w:val="0"/>
        <w:ind w:left="0"/>
        <w:jc w:val="both"/>
        <w:rPr>
          <w:rFonts w:hint="eastAsia"/>
          <w:sz w:val="28"/>
          <w:szCs w:val="28"/>
          <w:lang w:eastAsia="ru-RU"/>
        </w:rPr>
      </w:pPr>
      <w:r w:rsidRPr="007D1A65">
        <w:rPr>
          <w:color w:val="000000" w:themeColor="text1"/>
          <w:sz w:val="28"/>
          <w:szCs w:val="28"/>
        </w:rPr>
        <w:t xml:space="preserve">Про </w:t>
      </w:r>
      <w:r w:rsidR="00846F5A" w:rsidRPr="007D1A65">
        <w:rPr>
          <w:rFonts w:ascii="Times New Roman" w:hAnsi="Times New Roman" w:cs="Times New Roman"/>
          <w:color w:val="000000" w:themeColor="text1"/>
          <w:sz w:val="28"/>
          <w:szCs w:val="28"/>
        </w:rPr>
        <w:t xml:space="preserve">розгляд проєкту рішення Київської міської </w:t>
      </w:r>
      <w:r w:rsidR="00846F5A" w:rsidRPr="007D1A65">
        <w:rPr>
          <w:rFonts w:ascii="Times New Roman" w:hAnsi="Times New Roman" w:cs="Times New Roman"/>
          <w:sz w:val="28"/>
          <w:szCs w:val="28"/>
          <w:lang w:eastAsia="ru-RU"/>
        </w:rPr>
        <w:t>ради</w:t>
      </w:r>
      <w:r w:rsidR="00846F5A" w:rsidRPr="007D1A65">
        <w:rPr>
          <w:rFonts w:ascii="Times New Roman" w:hAnsi="Times New Roman" w:cs="Times New Roman"/>
          <w:sz w:val="28"/>
          <w:szCs w:val="28"/>
        </w:rPr>
        <w:t xml:space="preserve">  «Про внесення</w:t>
      </w:r>
      <w:r w:rsidR="00846F5A" w:rsidRPr="00CD6651">
        <w:rPr>
          <w:rFonts w:ascii="Times New Roman" w:hAnsi="Times New Roman" w:cs="Times New Roman"/>
          <w:sz w:val="28"/>
          <w:szCs w:val="28"/>
        </w:rPr>
        <w:t xml:space="preserve"> змін до Додатку 1 до рішення Київської міської ради від 09 жовтня 2014 року № 271/271 «Про надання додаткових пільг та гарантій киянам - учасникам антитерористичної операції та членам їх сімей» (у редакції рішення Київської </w:t>
      </w:r>
      <w:r w:rsidR="00846F5A" w:rsidRPr="00CD6651">
        <w:rPr>
          <w:rFonts w:ascii="Times New Roman" w:hAnsi="Times New Roman" w:cs="Times New Roman"/>
          <w:sz w:val="28"/>
          <w:szCs w:val="28"/>
        </w:rPr>
        <w:lastRenderedPageBreak/>
        <w:t>міської ради від 23 липня 2020 року № 52/9131) (</w:t>
      </w:r>
      <w:r w:rsidR="00846F5A" w:rsidRPr="00CD6651">
        <w:rPr>
          <w:rFonts w:ascii="Times New Roman" w:hAnsi="Times New Roman" w:cs="Times New Roman"/>
          <w:sz w:val="28"/>
          <w:szCs w:val="28"/>
          <w:lang w:eastAsia="ru-RU"/>
        </w:rPr>
        <w:t>доручення заступника міського голови – секретаря Київської міської ради від 01.02.2021</w:t>
      </w:r>
      <w:r w:rsidR="00846F5A" w:rsidRPr="00CD6651">
        <w:rPr>
          <w:rFonts w:ascii="Times New Roman" w:hAnsi="Times New Roman" w:cs="Times New Roman"/>
          <w:sz w:val="28"/>
          <w:szCs w:val="28"/>
        </w:rPr>
        <w:t xml:space="preserve"> № 08/231-614/ПР).</w:t>
      </w:r>
    </w:p>
    <w:p w:rsidR="003B68F2" w:rsidRPr="003D6B0F" w:rsidRDefault="003B68F2" w:rsidP="00105F58">
      <w:pPr>
        <w:pStyle w:val="a4"/>
        <w:widowControl/>
        <w:numPr>
          <w:ilvl w:val="0"/>
          <w:numId w:val="3"/>
        </w:numPr>
        <w:suppressAutoHyphens w:val="0"/>
        <w:ind w:left="0"/>
        <w:jc w:val="both"/>
        <w:rPr>
          <w:rFonts w:eastAsiaTheme="minorHAnsi"/>
          <w:sz w:val="28"/>
          <w:szCs w:val="28"/>
        </w:rPr>
      </w:pPr>
      <w:bookmarkStart w:id="1" w:name="_Hlk60051191"/>
      <w:r w:rsidRPr="00102F14">
        <w:rPr>
          <w:rFonts w:eastAsiaTheme="minorHAnsi"/>
          <w:color w:val="000000" w:themeColor="text1"/>
          <w:sz w:val="28"/>
          <w:szCs w:val="28"/>
        </w:rPr>
        <w:t xml:space="preserve">Про </w:t>
      </w:r>
      <w:bookmarkEnd w:id="1"/>
      <w:r w:rsidR="00846F5A" w:rsidRPr="00CD6651">
        <w:rPr>
          <w:rFonts w:ascii="Times New Roman" w:hAnsi="Times New Roman" w:cs="Times New Roman"/>
          <w:color w:val="000000" w:themeColor="text1"/>
          <w:sz w:val="28"/>
          <w:szCs w:val="28"/>
        </w:rPr>
        <w:t xml:space="preserve">розгляд проєкту рішення Київської міської </w:t>
      </w:r>
      <w:r w:rsidR="00846F5A" w:rsidRPr="00CD6651">
        <w:rPr>
          <w:rFonts w:ascii="Times New Roman" w:hAnsi="Times New Roman" w:cs="Times New Roman"/>
          <w:sz w:val="28"/>
          <w:szCs w:val="28"/>
          <w:lang w:eastAsia="ru-RU"/>
        </w:rPr>
        <w:t>ради</w:t>
      </w:r>
      <w:r w:rsidR="00846F5A" w:rsidRPr="00CD6651">
        <w:rPr>
          <w:rFonts w:ascii="Times New Roman" w:hAnsi="Times New Roman" w:cs="Times New Roman"/>
          <w:sz w:val="28"/>
          <w:szCs w:val="28"/>
        </w:rPr>
        <w:t xml:space="preserve"> «Про надання місцевої гарантії у 2021 році»  (</w:t>
      </w:r>
      <w:r w:rsidR="00846F5A" w:rsidRPr="00CD6651">
        <w:rPr>
          <w:rFonts w:ascii="Times New Roman" w:hAnsi="Times New Roman" w:cs="Times New Roman"/>
          <w:sz w:val="28"/>
          <w:szCs w:val="28"/>
          <w:lang w:eastAsia="ru-RU"/>
        </w:rPr>
        <w:t xml:space="preserve">доручення заступника міського голови – секретаря </w:t>
      </w:r>
      <w:r w:rsidR="00846F5A" w:rsidRPr="003D6B0F">
        <w:rPr>
          <w:rFonts w:ascii="Times New Roman" w:hAnsi="Times New Roman" w:cs="Times New Roman"/>
          <w:sz w:val="28"/>
          <w:szCs w:val="28"/>
          <w:lang w:eastAsia="ru-RU"/>
        </w:rPr>
        <w:t xml:space="preserve">Київської міської ради від 05.02.2021 </w:t>
      </w:r>
      <w:r w:rsidR="00846F5A" w:rsidRPr="003D6B0F">
        <w:rPr>
          <w:rFonts w:ascii="Times New Roman" w:hAnsi="Times New Roman" w:cs="Times New Roman"/>
          <w:sz w:val="28"/>
          <w:szCs w:val="28"/>
        </w:rPr>
        <w:t xml:space="preserve"> № 08/231-627/ПР)</w:t>
      </w:r>
      <w:r w:rsidR="00846F5A" w:rsidRPr="003D6B0F">
        <w:rPr>
          <w:rFonts w:ascii="Times New Roman" w:hAnsi="Times New Roman" w:cs="Times New Roman"/>
          <w:sz w:val="26"/>
          <w:szCs w:val="26"/>
        </w:rPr>
        <w:t>.</w:t>
      </w:r>
    </w:p>
    <w:p w:rsidR="003B68F2" w:rsidRPr="003D6B0F" w:rsidRDefault="003B68F2" w:rsidP="00AC7D1F">
      <w:pPr>
        <w:jc w:val="both"/>
        <w:rPr>
          <w:rFonts w:ascii="Times New Roman" w:eastAsia="Liberation Serif" w:hAnsi="Times New Roman" w:cs="Times New Roman"/>
          <w:i/>
          <w:iCs/>
          <w:color w:val="000000"/>
          <w:lang w:eastAsia="ru-RU"/>
        </w:rPr>
      </w:pPr>
    </w:p>
    <w:p w:rsidR="00C27718" w:rsidRPr="00C27718" w:rsidRDefault="00C27718" w:rsidP="00C27718">
      <w:pPr>
        <w:widowControl/>
        <w:suppressAutoHyphens w:val="0"/>
        <w:contextualSpacing/>
        <w:jc w:val="both"/>
        <w:rPr>
          <w:rFonts w:ascii="Times New Roman" w:hAnsi="Times New Roman" w:cs="Times New Roman"/>
          <w:sz w:val="28"/>
          <w:szCs w:val="28"/>
          <w:shd w:val="clear" w:color="auto" w:fill="FFFFFF"/>
        </w:rPr>
      </w:pPr>
      <w:r w:rsidRPr="003D6B0F">
        <w:rPr>
          <w:sz w:val="28"/>
          <w:szCs w:val="28"/>
        </w:rPr>
        <w:t>СЛУХАЛИ:</w:t>
      </w:r>
      <w:r w:rsidRPr="003D6B0F">
        <w:rPr>
          <w:rFonts w:ascii="Times New Roman" w:hAnsi="Times New Roman" w:cs="Times New Roman"/>
          <w:sz w:val="28"/>
          <w:szCs w:val="28"/>
          <w:shd w:val="clear" w:color="auto" w:fill="FFFFFF"/>
        </w:rPr>
        <w:t xml:space="preserve"> </w:t>
      </w:r>
      <w:r w:rsidRPr="003D6B0F">
        <w:rPr>
          <w:rFonts w:ascii="Times New Roman" w:hAnsi="Times New Roman" w:cs="Times New Roman"/>
          <w:sz w:val="28"/>
          <w:szCs w:val="28"/>
        </w:rPr>
        <w:t>Вітренка А.О.</w:t>
      </w:r>
      <w:r w:rsidRPr="003D6B0F">
        <w:rPr>
          <w:rFonts w:ascii="Times New Roman" w:hAnsi="Times New Roman" w:cs="Times New Roman"/>
          <w:sz w:val="28"/>
          <w:szCs w:val="28"/>
          <w:shd w:val="clear" w:color="auto" w:fill="FFFFFF"/>
        </w:rPr>
        <w:t xml:space="preserve"> з інформацією щодо порядку денного</w:t>
      </w:r>
      <w:r w:rsidR="00EF16C5" w:rsidRPr="003D6B0F">
        <w:rPr>
          <w:rFonts w:ascii="Times New Roman" w:hAnsi="Times New Roman" w:cs="Times New Roman"/>
          <w:sz w:val="28"/>
          <w:szCs w:val="28"/>
          <w:shd w:val="clear" w:color="auto" w:fill="FFFFFF"/>
        </w:rPr>
        <w:t xml:space="preserve"> позачергового</w:t>
      </w:r>
      <w:r w:rsidRPr="003D6B0F">
        <w:rPr>
          <w:rFonts w:ascii="Times New Roman" w:hAnsi="Times New Roman" w:cs="Times New Roman"/>
          <w:sz w:val="28"/>
          <w:szCs w:val="28"/>
          <w:shd w:val="clear" w:color="auto" w:fill="FFFFFF"/>
        </w:rPr>
        <w:t xml:space="preserve"> засідання постійної комісії Київської міської ради з питань бюджету та соціал</w:t>
      </w:r>
      <w:r w:rsidR="00846F5A" w:rsidRPr="003D6B0F">
        <w:rPr>
          <w:rFonts w:ascii="Times New Roman" w:hAnsi="Times New Roman" w:cs="Times New Roman"/>
          <w:sz w:val="28"/>
          <w:szCs w:val="28"/>
          <w:shd w:val="clear" w:color="auto" w:fill="FFFFFF"/>
        </w:rPr>
        <w:t>ьно-економічного розвитку від 11</w:t>
      </w:r>
      <w:r w:rsidRPr="003D6B0F">
        <w:rPr>
          <w:rFonts w:ascii="Times New Roman" w:hAnsi="Times New Roman" w:cs="Times New Roman"/>
          <w:sz w:val="28"/>
          <w:szCs w:val="28"/>
          <w:shd w:val="clear" w:color="auto" w:fill="FFFFFF"/>
        </w:rPr>
        <w:t>.02.2021 та</w:t>
      </w:r>
      <w:r w:rsidR="006645F6" w:rsidRPr="003D6B0F">
        <w:rPr>
          <w:rFonts w:ascii="Times New Roman" w:hAnsi="Times New Roman" w:cs="Times New Roman"/>
          <w:sz w:val="28"/>
          <w:szCs w:val="28"/>
          <w:shd w:val="clear" w:color="auto" w:fill="FFFFFF"/>
        </w:rPr>
        <w:t xml:space="preserve"> із запитанням щодо </w:t>
      </w:r>
      <w:r w:rsidRPr="003D6B0F">
        <w:rPr>
          <w:rFonts w:ascii="Times New Roman" w:hAnsi="Times New Roman" w:cs="Times New Roman"/>
          <w:sz w:val="28"/>
          <w:szCs w:val="28"/>
          <w:shd w:val="clear" w:color="auto" w:fill="FFFFFF"/>
        </w:rPr>
        <w:t>доповнення</w:t>
      </w:r>
      <w:r w:rsidR="006645F6" w:rsidRPr="003D6B0F">
        <w:rPr>
          <w:rFonts w:ascii="Times New Roman" w:hAnsi="Times New Roman" w:cs="Times New Roman"/>
          <w:sz w:val="28"/>
          <w:szCs w:val="28"/>
          <w:shd w:val="clear" w:color="auto" w:fill="FFFFFF"/>
        </w:rPr>
        <w:t xml:space="preserve"> іншими питаннями</w:t>
      </w:r>
      <w:r w:rsidRPr="003D6B0F">
        <w:rPr>
          <w:rFonts w:ascii="Times New Roman" w:hAnsi="Times New Roman" w:cs="Times New Roman"/>
          <w:sz w:val="28"/>
          <w:szCs w:val="28"/>
          <w:shd w:val="clear" w:color="auto" w:fill="FFFFFF"/>
        </w:rPr>
        <w:t xml:space="preserve"> порядку денного.</w:t>
      </w:r>
    </w:p>
    <w:p w:rsidR="00EF16C5" w:rsidRPr="00173C96" w:rsidRDefault="00EF16C5" w:rsidP="00AC7D1F">
      <w:pPr>
        <w:widowControl/>
        <w:suppressAutoHyphens w:val="0"/>
        <w:contextualSpacing/>
        <w:jc w:val="both"/>
        <w:rPr>
          <w:rFonts w:ascii="Times New Roman" w:hAnsi="Times New Roman" w:cs="Times New Roman"/>
          <w:shd w:val="clear" w:color="auto" w:fill="FFFFFF"/>
        </w:rPr>
      </w:pPr>
    </w:p>
    <w:p w:rsidR="008C718A" w:rsidRPr="009F433D" w:rsidRDefault="008C718A" w:rsidP="00AC7D1F">
      <w:pPr>
        <w:ind w:firstLine="567"/>
        <w:contextualSpacing/>
        <w:jc w:val="center"/>
        <w:rPr>
          <w:rFonts w:hint="eastAsia"/>
          <w:b/>
          <w:sz w:val="28"/>
          <w:szCs w:val="28"/>
        </w:rPr>
      </w:pPr>
      <w:r w:rsidRPr="009F433D">
        <w:rPr>
          <w:b/>
          <w:sz w:val="28"/>
          <w:szCs w:val="28"/>
        </w:rPr>
        <w:t>Питання, винесені на розгляд з голосу:</w:t>
      </w:r>
    </w:p>
    <w:p w:rsidR="0022345E" w:rsidRPr="009F433D" w:rsidRDefault="0022345E" w:rsidP="00AC7D1F">
      <w:pPr>
        <w:ind w:firstLine="567"/>
        <w:contextualSpacing/>
        <w:jc w:val="center"/>
        <w:rPr>
          <w:rFonts w:ascii="Times New Roman" w:hAnsi="Times New Roman" w:cs="Times New Roman"/>
          <w:b/>
        </w:rPr>
      </w:pPr>
    </w:p>
    <w:p w:rsidR="00C44C5B" w:rsidRPr="004E417C" w:rsidRDefault="00C44C5B" w:rsidP="00C44C5B">
      <w:pPr>
        <w:pStyle w:val="a4"/>
        <w:widowControl/>
        <w:suppressAutoHyphens w:val="0"/>
        <w:ind w:left="0"/>
        <w:jc w:val="both"/>
        <w:rPr>
          <w:rFonts w:ascii="Times New Roman" w:hAnsi="Times New Roman" w:cs="Times New Roman"/>
          <w:sz w:val="28"/>
          <w:szCs w:val="28"/>
        </w:rPr>
      </w:pPr>
      <w:r w:rsidRPr="009F433D">
        <w:rPr>
          <w:rFonts w:ascii="Times New Roman" w:eastAsia="Calibri" w:hAnsi="Times New Roman" w:cs="Times New Roman"/>
          <w:kern w:val="0"/>
          <w:sz w:val="28"/>
          <w:szCs w:val="28"/>
          <w:lang w:eastAsia="en-US" w:bidi="ar-SA"/>
        </w:rPr>
        <w:t xml:space="preserve">ВИСТУПИВ: </w:t>
      </w:r>
      <w:proofErr w:type="spellStart"/>
      <w:r w:rsidRPr="009F433D">
        <w:rPr>
          <w:rFonts w:ascii="Times New Roman" w:eastAsia="Calibri" w:hAnsi="Times New Roman" w:cs="Times New Roman"/>
          <w:kern w:val="0"/>
          <w:sz w:val="28"/>
          <w:szCs w:val="28"/>
          <w:lang w:eastAsia="en-US" w:bidi="ar-SA"/>
        </w:rPr>
        <w:t>Репік</w:t>
      </w:r>
      <w:proofErr w:type="spellEnd"/>
      <w:r w:rsidRPr="009F433D">
        <w:rPr>
          <w:rFonts w:ascii="Times New Roman" w:eastAsia="Calibri" w:hAnsi="Times New Roman" w:cs="Times New Roman"/>
          <w:kern w:val="0"/>
          <w:sz w:val="28"/>
          <w:szCs w:val="28"/>
          <w:lang w:eastAsia="en-US" w:bidi="ar-SA"/>
        </w:rPr>
        <w:t xml:space="preserve"> В.М. – директор </w:t>
      </w:r>
      <w:r w:rsidRPr="009F433D">
        <w:rPr>
          <w:rFonts w:ascii="Times New Roman" w:hAnsi="Times New Roman" w:cs="Times New Roman"/>
          <w:kern w:val="0"/>
          <w:sz w:val="28"/>
          <w:szCs w:val="28"/>
          <w:lang w:eastAsia="en-US" w:bidi="ar-SA"/>
        </w:rPr>
        <w:t xml:space="preserve">Департаменту фінансів виконавчого органу Київської міської ради (Київської міської державної адміністрації) з </w:t>
      </w:r>
      <w:r w:rsidRPr="009F433D">
        <w:rPr>
          <w:rFonts w:ascii="Times New Roman" w:eastAsiaTheme="minorHAnsi" w:hAnsi="Times New Roman" w:cs="Times New Roman"/>
          <w:kern w:val="0"/>
          <w:sz w:val="28"/>
          <w:szCs w:val="28"/>
          <w:lang w:eastAsia="en-US" w:bidi="ar-SA"/>
        </w:rPr>
        <w:t xml:space="preserve">пропозицією включити до порядку денного </w:t>
      </w:r>
      <w:r w:rsidRPr="009F433D">
        <w:rPr>
          <w:rFonts w:ascii="Times New Roman" w:eastAsia="Andale Sans UI" w:hAnsi="Times New Roman" w:cs="Times New Roman"/>
          <w:bCs/>
          <w:color w:val="00000A"/>
          <w:kern w:val="2"/>
          <w:sz w:val="28"/>
          <w:szCs w:val="28"/>
          <w:lang w:bidi="en-US"/>
        </w:rPr>
        <w:t>розгляд</w:t>
      </w:r>
      <w:r w:rsidRPr="009F433D">
        <w:rPr>
          <w:rFonts w:ascii="Times New Roman" w:eastAsia="Calibri" w:hAnsi="Times New Roman" w:cs="Times New Roman"/>
          <w:kern w:val="0"/>
          <w:sz w:val="28"/>
          <w:szCs w:val="28"/>
          <w:lang w:eastAsia="en-US" w:bidi="ar-SA"/>
        </w:rPr>
        <w:t xml:space="preserve"> розпорядження виконавчого органу Київської міської ради (Київської міської державної адміністрації) від 10.02.2021 № 208 «Про </w:t>
      </w:r>
      <w:r w:rsidRPr="004E417C">
        <w:rPr>
          <w:rFonts w:ascii="Times New Roman" w:eastAsia="Calibri" w:hAnsi="Times New Roman" w:cs="Times New Roman"/>
          <w:kern w:val="0"/>
          <w:sz w:val="28"/>
          <w:szCs w:val="28"/>
          <w:lang w:eastAsia="en-US" w:bidi="ar-SA"/>
        </w:rPr>
        <w:t xml:space="preserve">перерозподіл видатків бюджету міста Києва, передбачених Департаменту фінансів виконавчого органу Київської міської ради (Київської міської державної адміністрації) </w:t>
      </w:r>
      <w:r w:rsidR="005A2DE5" w:rsidRPr="004E417C">
        <w:rPr>
          <w:rFonts w:ascii="Times New Roman" w:eastAsia="Calibri" w:hAnsi="Times New Roman" w:cs="Times New Roman"/>
          <w:kern w:val="0"/>
          <w:sz w:val="28"/>
          <w:szCs w:val="28"/>
          <w:lang w:eastAsia="en-US" w:bidi="ar-SA"/>
        </w:rPr>
        <w:t xml:space="preserve">на 2021 рік» </w:t>
      </w:r>
      <w:r w:rsidRPr="004E417C">
        <w:rPr>
          <w:rFonts w:ascii="Times New Roman" w:eastAsia="Calibri" w:hAnsi="Times New Roman" w:cs="Times New Roman"/>
          <w:kern w:val="0"/>
          <w:sz w:val="28"/>
          <w:szCs w:val="28"/>
          <w:lang w:eastAsia="en-US" w:bidi="ar-SA"/>
        </w:rPr>
        <w:t xml:space="preserve">(лист Департаменту фінансів виконавчого органу Київської міської ради (Київської міської державної адміністрації) </w:t>
      </w:r>
      <w:r w:rsidR="00EF16C5" w:rsidRPr="004E417C">
        <w:rPr>
          <w:rFonts w:ascii="Times New Roman" w:eastAsia="Calibri" w:hAnsi="Times New Roman" w:cs="Times New Roman"/>
          <w:kern w:val="0"/>
          <w:sz w:val="28"/>
          <w:szCs w:val="28"/>
          <w:lang w:eastAsia="en-US" w:bidi="ar-SA"/>
        </w:rPr>
        <w:t>від 10.02.</w:t>
      </w:r>
      <w:r w:rsidR="00EF16C5" w:rsidRPr="009A4F19">
        <w:rPr>
          <w:rFonts w:ascii="Times New Roman" w:eastAsia="Calibri" w:hAnsi="Times New Roman" w:cs="Times New Roman"/>
          <w:kern w:val="0"/>
          <w:sz w:val="28"/>
          <w:szCs w:val="28"/>
          <w:lang w:eastAsia="en-US" w:bidi="ar-SA"/>
        </w:rPr>
        <w:t>2021 №054-1</w:t>
      </w:r>
      <w:r w:rsidR="00EF16C5" w:rsidRPr="004E417C">
        <w:rPr>
          <w:rFonts w:ascii="Times New Roman" w:eastAsia="Calibri" w:hAnsi="Times New Roman" w:cs="Times New Roman"/>
          <w:kern w:val="0"/>
          <w:sz w:val="28"/>
          <w:szCs w:val="28"/>
          <w:lang w:eastAsia="en-US" w:bidi="ar-SA"/>
        </w:rPr>
        <w:t>-4-11/350) та розглянути це питання першим.</w:t>
      </w:r>
    </w:p>
    <w:p w:rsidR="00EF16C5" w:rsidRPr="004E417C" w:rsidRDefault="00EF16C5" w:rsidP="00EF16C5">
      <w:pPr>
        <w:contextualSpacing/>
        <w:jc w:val="both"/>
        <w:rPr>
          <w:rFonts w:ascii="Times New Roman" w:hAnsi="Times New Roman" w:cs="Times New Roman"/>
          <w:sz w:val="28"/>
          <w:szCs w:val="28"/>
        </w:rPr>
      </w:pPr>
    </w:p>
    <w:p w:rsidR="00EF16C5" w:rsidRPr="004E417C" w:rsidRDefault="00EF16C5" w:rsidP="00EF16C5">
      <w:pPr>
        <w:contextualSpacing/>
        <w:jc w:val="both"/>
        <w:rPr>
          <w:rFonts w:ascii="Times New Roman" w:eastAsia="Calibri" w:hAnsi="Times New Roman" w:cs="Times New Roman"/>
          <w:kern w:val="0"/>
          <w:sz w:val="28"/>
          <w:szCs w:val="28"/>
          <w:lang w:eastAsia="en-US" w:bidi="ar-SA"/>
        </w:rPr>
      </w:pPr>
      <w:r w:rsidRPr="004E417C">
        <w:rPr>
          <w:rFonts w:ascii="Times New Roman" w:eastAsia="Calibri" w:hAnsi="Times New Roman" w:cs="Times New Roman"/>
          <w:kern w:val="0"/>
          <w:sz w:val="28"/>
          <w:szCs w:val="28"/>
          <w:lang w:eastAsia="en-US" w:bidi="ar-SA"/>
        </w:rPr>
        <w:t xml:space="preserve">ВИСТУПИВ: </w:t>
      </w:r>
      <w:proofErr w:type="spellStart"/>
      <w:r w:rsidRPr="004E417C">
        <w:rPr>
          <w:rFonts w:ascii="Times New Roman" w:eastAsia="Calibri" w:hAnsi="Times New Roman" w:cs="Times New Roman"/>
          <w:kern w:val="0"/>
          <w:sz w:val="28"/>
          <w:szCs w:val="28"/>
          <w:lang w:eastAsia="en-US" w:bidi="ar-SA"/>
        </w:rPr>
        <w:t>Мондриївський</w:t>
      </w:r>
      <w:proofErr w:type="spellEnd"/>
      <w:r w:rsidRPr="004E417C">
        <w:rPr>
          <w:rFonts w:ascii="Times New Roman" w:eastAsia="Calibri" w:hAnsi="Times New Roman" w:cs="Times New Roman"/>
          <w:kern w:val="0"/>
          <w:sz w:val="28"/>
          <w:szCs w:val="28"/>
          <w:lang w:eastAsia="en-US" w:bidi="ar-SA"/>
        </w:rPr>
        <w:t xml:space="preserve"> В.М. з пропозицією </w:t>
      </w:r>
      <w:r w:rsidR="006D32C5">
        <w:rPr>
          <w:rFonts w:ascii="Times New Roman" w:eastAsia="Calibri" w:hAnsi="Times New Roman" w:cs="Times New Roman"/>
          <w:kern w:val="0"/>
          <w:sz w:val="28"/>
          <w:szCs w:val="28"/>
          <w:lang w:eastAsia="en-US" w:bidi="ar-SA"/>
        </w:rPr>
        <w:t xml:space="preserve">зняти з </w:t>
      </w:r>
      <w:r w:rsidRPr="004E417C">
        <w:rPr>
          <w:rFonts w:ascii="Times New Roman" w:eastAsia="Calibri" w:hAnsi="Times New Roman" w:cs="Times New Roman"/>
          <w:kern w:val="0"/>
          <w:sz w:val="28"/>
          <w:szCs w:val="28"/>
          <w:lang w:eastAsia="en-US" w:bidi="ar-SA"/>
        </w:rPr>
        <w:t>розгляд</w:t>
      </w:r>
      <w:r w:rsidR="006D32C5">
        <w:rPr>
          <w:rFonts w:ascii="Times New Roman" w:eastAsia="Calibri" w:hAnsi="Times New Roman" w:cs="Times New Roman"/>
          <w:kern w:val="0"/>
          <w:sz w:val="28"/>
          <w:szCs w:val="28"/>
          <w:lang w:eastAsia="en-US" w:bidi="ar-SA"/>
        </w:rPr>
        <w:t>у</w:t>
      </w:r>
      <w:r w:rsidRPr="004E417C">
        <w:rPr>
          <w:rFonts w:ascii="Times New Roman" w:eastAsia="Calibri" w:hAnsi="Times New Roman" w:cs="Times New Roman"/>
          <w:kern w:val="0"/>
          <w:sz w:val="28"/>
          <w:szCs w:val="28"/>
          <w:lang w:eastAsia="en-US" w:bidi="ar-SA"/>
        </w:rPr>
        <w:t xml:space="preserve"> питання №4 порядку денного позачергов</w:t>
      </w:r>
      <w:r w:rsidR="006D32C5">
        <w:rPr>
          <w:rFonts w:ascii="Times New Roman" w:eastAsia="Calibri" w:hAnsi="Times New Roman" w:cs="Times New Roman"/>
          <w:kern w:val="0"/>
          <w:sz w:val="28"/>
          <w:szCs w:val="28"/>
          <w:lang w:eastAsia="en-US" w:bidi="ar-SA"/>
        </w:rPr>
        <w:t>ого засідання постійної комісії.</w:t>
      </w:r>
    </w:p>
    <w:p w:rsidR="00173C96" w:rsidRPr="004E417C" w:rsidRDefault="00173C96" w:rsidP="00AC7D1F">
      <w:pPr>
        <w:widowControl/>
        <w:suppressAutoHyphens w:val="0"/>
        <w:jc w:val="both"/>
        <w:rPr>
          <w:rFonts w:ascii="Times New Roman" w:eastAsia="Calibri" w:hAnsi="Times New Roman" w:cs="Times New Roman"/>
          <w:kern w:val="0"/>
          <w:sz w:val="28"/>
          <w:szCs w:val="28"/>
          <w:lang w:eastAsia="en-US" w:bidi="ar-SA"/>
        </w:rPr>
      </w:pPr>
    </w:p>
    <w:p w:rsidR="0007295F" w:rsidRPr="006D32C5" w:rsidRDefault="00484F5A" w:rsidP="00AC7D1F">
      <w:pPr>
        <w:tabs>
          <w:tab w:val="left" w:pos="540"/>
          <w:tab w:val="left" w:pos="1320"/>
        </w:tabs>
        <w:jc w:val="both"/>
        <w:rPr>
          <w:rFonts w:ascii="Times New Roman" w:eastAsia="Liberation Serif" w:hAnsi="Times New Roman" w:cs="Times New Roman"/>
          <w:color w:val="FF0000"/>
          <w:sz w:val="28"/>
          <w:szCs w:val="28"/>
        </w:rPr>
      </w:pPr>
      <w:r>
        <w:rPr>
          <w:rFonts w:ascii="Times New Roman" w:hAnsi="Times New Roman" w:cs="Times New Roman"/>
          <w:sz w:val="28"/>
          <w:szCs w:val="28"/>
        </w:rPr>
        <w:t>ВИСТУПИВ</w:t>
      </w:r>
      <w:r w:rsidR="00337AC6" w:rsidRPr="004E417C">
        <w:rPr>
          <w:rFonts w:ascii="Times New Roman" w:hAnsi="Times New Roman" w:cs="Times New Roman"/>
          <w:sz w:val="28"/>
          <w:szCs w:val="28"/>
        </w:rPr>
        <w:t>:</w:t>
      </w:r>
      <w:r w:rsidR="00337AC6" w:rsidRPr="004E417C">
        <w:rPr>
          <w:rFonts w:ascii="Times New Roman" w:hAnsi="Times New Roman" w:cs="Times New Roman"/>
          <w:sz w:val="28"/>
          <w:szCs w:val="28"/>
          <w:shd w:val="clear" w:color="auto" w:fill="FFFFFF"/>
        </w:rPr>
        <w:t xml:space="preserve"> </w:t>
      </w:r>
      <w:r w:rsidR="00337AC6" w:rsidRPr="006D32C5">
        <w:rPr>
          <w:rFonts w:ascii="Times New Roman" w:hAnsi="Times New Roman" w:cs="Times New Roman"/>
          <w:sz w:val="28"/>
          <w:szCs w:val="28"/>
        </w:rPr>
        <w:t>Вітренк</w:t>
      </w:r>
      <w:r w:rsidR="006D32C5" w:rsidRPr="006D32C5">
        <w:rPr>
          <w:rFonts w:ascii="Times New Roman" w:hAnsi="Times New Roman" w:cs="Times New Roman"/>
          <w:sz w:val="28"/>
          <w:szCs w:val="28"/>
        </w:rPr>
        <w:t>о</w:t>
      </w:r>
      <w:r w:rsidR="00337AC6" w:rsidRPr="006D32C5">
        <w:rPr>
          <w:rFonts w:ascii="Times New Roman" w:hAnsi="Times New Roman" w:cs="Times New Roman"/>
          <w:sz w:val="28"/>
          <w:szCs w:val="28"/>
        </w:rPr>
        <w:t xml:space="preserve"> А.О.</w:t>
      </w:r>
      <w:r w:rsidR="00337AC6" w:rsidRPr="006D32C5">
        <w:rPr>
          <w:rFonts w:ascii="Times New Roman" w:hAnsi="Times New Roman" w:cs="Times New Roman"/>
          <w:sz w:val="28"/>
          <w:szCs w:val="28"/>
          <w:shd w:val="clear" w:color="auto" w:fill="FFFFFF"/>
        </w:rPr>
        <w:t xml:space="preserve"> </w:t>
      </w:r>
      <w:r w:rsidRPr="006D32C5">
        <w:rPr>
          <w:rFonts w:ascii="Times New Roman" w:hAnsi="Times New Roman" w:cs="Times New Roman"/>
          <w:sz w:val="28"/>
          <w:szCs w:val="28"/>
          <w:shd w:val="clear" w:color="auto" w:fill="FFFFFF"/>
        </w:rPr>
        <w:t>з пропозицією прийняти</w:t>
      </w:r>
      <w:r w:rsidR="00337AC6" w:rsidRPr="006D32C5">
        <w:rPr>
          <w:rFonts w:ascii="Times New Roman" w:hAnsi="Times New Roman" w:cs="Times New Roman"/>
          <w:sz w:val="28"/>
          <w:szCs w:val="28"/>
          <w:shd w:val="clear" w:color="auto" w:fill="FFFFFF"/>
        </w:rPr>
        <w:t xml:space="preserve"> </w:t>
      </w:r>
      <w:r w:rsidR="00464EF8" w:rsidRPr="006D32C5">
        <w:rPr>
          <w:rFonts w:ascii="Times New Roman" w:hAnsi="Times New Roman" w:cs="Times New Roman"/>
          <w:sz w:val="28"/>
          <w:szCs w:val="28"/>
          <w:shd w:val="clear" w:color="auto" w:fill="FFFFFF"/>
        </w:rPr>
        <w:t xml:space="preserve">в цілому </w:t>
      </w:r>
      <w:r w:rsidRPr="006D32C5">
        <w:rPr>
          <w:rFonts w:ascii="Times New Roman" w:hAnsi="Times New Roman" w:cs="Times New Roman"/>
          <w:color w:val="000000"/>
          <w:sz w:val="28"/>
          <w:szCs w:val="28"/>
        </w:rPr>
        <w:t>порядок</w:t>
      </w:r>
      <w:r w:rsidR="0007295F" w:rsidRPr="006D32C5">
        <w:rPr>
          <w:rFonts w:ascii="Times New Roman" w:hAnsi="Times New Roman" w:cs="Times New Roman"/>
          <w:color w:val="000000"/>
          <w:sz w:val="28"/>
          <w:szCs w:val="28"/>
        </w:rPr>
        <w:t xml:space="preserve"> денн</w:t>
      </w:r>
      <w:r w:rsidRPr="006D32C5">
        <w:rPr>
          <w:rFonts w:ascii="Times New Roman" w:hAnsi="Times New Roman" w:cs="Times New Roman"/>
          <w:color w:val="000000"/>
          <w:sz w:val="28"/>
          <w:szCs w:val="28"/>
        </w:rPr>
        <w:t>ий</w:t>
      </w:r>
      <w:r w:rsidR="0007295F" w:rsidRPr="006D32C5">
        <w:rPr>
          <w:rFonts w:ascii="Times New Roman" w:hAnsi="Times New Roman" w:cs="Times New Roman"/>
          <w:color w:val="000000"/>
          <w:sz w:val="28"/>
          <w:szCs w:val="28"/>
        </w:rPr>
        <w:t xml:space="preserve"> </w:t>
      </w:r>
      <w:r w:rsidR="000A7286" w:rsidRPr="006D32C5">
        <w:rPr>
          <w:rFonts w:ascii="Times New Roman" w:eastAsiaTheme="minorHAnsi" w:hAnsi="Times New Roman" w:cs="Times New Roman"/>
          <w:kern w:val="0"/>
          <w:sz w:val="28"/>
          <w:szCs w:val="28"/>
          <w:lang w:eastAsia="en-US" w:bidi="ar-SA"/>
        </w:rPr>
        <w:t xml:space="preserve">з </w:t>
      </w:r>
      <w:r w:rsidR="000A7286" w:rsidRPr="006D32C5">
        <w:rPr>
          <w:rFonts w:ascii="Times New Roman" w:hAnsi="Times New Roman" w:cs="Times New Roman"/>
          <w:sz w:val="28"/>
          <w:szCs w:val="28"/>
        </w:rPr>
        <w:t>урахуванням</w:t>
      </w:r>
      <w:r w:rsidR="006E7CDE" w:rsidRPr="006D32C5">
        <w:rPr>
          <w:rFonts w:ascii="Times New Roman" w:hAnsi="Times New Roman" w:cs="Times New Roman"/>
          <w:sz w:val="28"/>
          <w:szCs w:val="28"/>
        </w:rPr>
        <w:t xml:space="preserve"> </w:t>
      </w:r>
      <w:r w:rsidR="000E132D" w:rsidRPr="006D32C5">
        <w:rPr>
          <w:rFonts w:ascii="Times New Roman" w:hAnsi="Times New Roman" w:cs="Times New Roman"/>
          <w:sz w:val="28"/>
          <w:szCs w:val="28"/>
        </w:rPr>
        <w:t>пропозицій</w:t>
      </w:r>
      <w:r w:rsidR="00CF0E8B" w:rsidRPr="006D32C5">
        <w:rPr>
          <w:rFonts w:ascii="Times New Roman" w:hAnsi="Times New Roman" w:cs="Times New Roman"/>
          <w:sz w:val="28"/>
          <w:szCs w:val="28"/>
        </w:rPr>
        <w:t>,</w:t>
      </w:r>
      <w:r w:rsidR="006E7CDE" w:rsidRPr="006D32C5">
        <w:rPr>
          <w:rFonts w:ascii="Times New Roman" w:hAnsi="Times New Roman" w:cs="Times New Roman"/>
          <w:sz w:val="28"/>
          <w:szCs w:val="28"/>
        </w:rPr>
        <w:t xml:space="preserve"> </w:t>
      </w:r>
      <w:r w:rsidR="00447F6F" w:rsidRPr="006D32C5">
        <w:rPr>
          <w:rFonts w:ascii="Times New Roman" w:hAnsi="Times New Roman" w:cs="Times New Roman"/>
          <w:sz w:val="28"/>
          <w:szCs w:val="28"/>
        </w:rPr>
        <w:t xml:space="preserve">озвучених </w:t>
      </w:r>
      <w:proofErr w:type="spellStart"/>
      <w:r w:rsidR="009F433D" w:rsidRPr="006D32C5">
        <w:rPr>
          <w:rFonts w:ascii="Times New Roman" w:hAnsi="Times New Roman" w:cs="Times New Roman"/>
          <w:sz w:val="28"/>
          <w:szCs w:val="28"/>
        </w:rPr>
        <w:t>Репіком</w:t>
      </w:r>
      <w:proofErr w:type="spellEnd"/>
      <w:r w:rsidR="009F433D" w:rsidRPr="006D32C5">
        <w:rPr>
          <w:rFonts w:ascii="Times New Roman" w:hAnsi="Times New Roman" w:cs="Times New Roman"/>
          <w:sz w:val="28"/>
          <w:szCs w:val="28"/>
        </w:rPr>
        <w:t xml:space="preserve"> В.М. та </w:t>
      </w:r>
      <w:proofErr w:type="spellStart"/>
      <w:r w:rsidR="009F433D" w:rsidRPr="006D32C5">
        <w:rPr>
          <w:rFonts w:ascii="Times New Roman" w:hAnsi="Times New Roman" w:cs="Times New Roman"/>
          <w:sz w:val="28"/>
          <w:szCs w:val="28"/>
        </w:rPr>
        <w:t>Мондриївським</w:t>
      </w:r>
      <w:proofErr w:type="spellEnd"/>
      <w:r w:rsidR="009F433D" w:rsidRPr="006D32C5">
        <w:rPr>
          <w:rFonts w:ascii="Times New Roman" w:hAnsi="Times New Roman" w:cs="Times New Roman"/>
          <w:sz w:val="28"/>
          <w:szCs w:val="28"/>
        </w:rPr>
        <w:t xml:space="preserve"> В.М.</w:t>
      </w:r>
    </w:p>
    <w:p w:rsidR="00464EF8" w:rsidRPr="00B72F8E" w:rsidRDefault="0007295F" w:rsidP="00AC7D1F">
      <w:pPr>
        <w:tabs>
          <w:tab w:val="left" w:pos="540"/>
          <w:tab w:val="left" w:pos="1320"/>
        </w:tabs>
        <w:jc w:val="both"/>
        <w:rPr>
          <w:rFonts w:ascii="Times New Roman" w:eastAsia="Liberation Serif" w:hAnsi="Times New Roman" w:cs="Times New Roman"/>
          <w:color w:val="FF0000"/>
          <w:sz w:val="28"/>
          <w:szCs w:val="28"/>
        </w:rPr>
      </w:pPr>
      <w:r w:rsidRPr="006D32C5">
        <w:rPr>
          <w:rFonts w:ascii="Times New Roman" w:eastAsia="Times New Roman" w:hAnsi="Times New Roman" w:cs="Times New Roman"/>
          <w:sz w:val="28"/>
          <w:szCs w:val="28"/>
        </w:rPr>
        <w:t xml:space="preserve">ВИРІШИЛИ: </w:t>
      </w:r>
      <w:r w:rsidRPr="006D32C5">
        <w:rPr>
          <w:rFonts w:ascii="Times New Roman" w:hAnsi="Times New Roman" w:cs="Times New Roman"/>
          <w:sz w:val="28"/>
          <w:szCs w:val="28"/>
        </w:rPr>
        <w:t xml:space="preserve">Прийняти </w:t>
      </w:r>
      <w:r w:rsidRPr="006D32C5">
        <w:rPr>
          <w:rFonts w:ascii="Times New Roman" w:hAnsi="Times New Roman" w:cs="Times New Roman"/>
          <w:color w:val="000000"/>
          <w:sz w:val="28"/>
          <w:szCs w:val="28"/>
        </w:rPr>
        <w:t>в цілому</w:t>
      </w:r>
      <w:r w:rsidRPr="004E417C">
        <w:rPr>
          <w:rFonts w:ascii="Times New Roman" w:hAnsi="Times New Roman" w:cs="Times New Roman"/>
          <w:color w:val="000000"/>
          <w:sz w:val="28"/>
          <w:szCs w:val="28"/>
        </w:rPr>
        <w:t xml:space="preserve"> порядок денний </w:t>
      </w:r>
      <w:r w:rsidR="00337AC6" w:rsidRPr="004E417C">
        <w:rPr>
          <w:rFonts w:ascii="Times New Roman" w:eastAsiaTheme="minorHAnsi" w:hAnsi="Times New Roman" w:cs="Times New Roman"/>
          <w:kern w:val="0"/>
          <w:sz w:val="28"/>
          <w:szCs w:val="28"/>
          <w:lang w:eastAsia="en-US" w:bidi="ar-SA"/>
        </w:rPr>
        <w:t xml:space="preserve">з </w:t>
      </w:r>
      <w:r w:rsidR="006E7CDE" w:rsidRPr="004E417C">
        <w:rPr>
          <w:rFonts w:ascii="Times New Roman" w:hAnsi="Times New Roman" w:cs="Times New Roman"/>
          <w:sz w:val="28"/>
          <w:szCs w:val="28"/>
        </w:rPr>
        <w:t xml:space="preserve">урахуванням </w:t>
      </w:r>
      <w:r w:rsidR="00B72F8E">
        <w:rPr>
          <w:rFonts w:ascii="Times New Roman" w:hAnsi="Times New Roman" w:cs="Times New Roman"/>
          <w:sz w:val="28"/>
          <w:szCs w:val="28"/>
        </w:rPr>
        <w:t xml:space="preserve">пропозицій, </w:t>
      </w:r>
      <w:r w:rsidR="00B72F8E" w:rsidRPr="004E417C">
        <w:rPr>
          <w:rFonts w:ascii="Times New Roman" w:hAnsi="Times New Roman" w:cs="Times New Roman"/>
          <w:sz w:val="28"/>
          <w:szCs w:val="28"/>
        </w:rPr>
        <w:t xml:space="preserve">озвучених </w:t>
      </w:r>
      <w:proofErr w:type="spellStart"/>
      <w:r w:rsidR="00B72F8E" w:rsidRPr="004E417C">
        <w:rPr>
          <w:rFonts w:ascii="Times New Roman" w:hAnsi="Times New Roman" w:cs="Times New Roman"/>
          <w:sz w:val="28"/>
          <w:szCs w:val="28"/>
        </w:rPr>
        <w:t>Репіком</w:t>
      </w:r>
      <w:proofErr w:type="spellEnd"/>
      <w:r w:rsidR="00B72F8E" w:rsidRPr="004E417C">
        <w:rPr>
          <w:rFonts w:ascii="Times New Roman" w:hAnsi="Times New Roman" w:cs="Times New Roman"/>
          <w:sz w:val="28"/>
          <w:szCs w:val="28"/>
        </w:rPr>
        <w:t xml:space="preserve"> В.М. та </w:t>
      </w:r>
      <w:proofErr w:type="spellStart"/>
      <w:r w:rsidR="00B72F8E" w:rsidRPr="004E417C">
        <w:rPr>
          <w:rFonts w:ascii="Times New Roman" w:hAnsi="Times New Roman" w:cs="Times New Roman"/>
          <w:sz w:val="28"/>
          <w:szCs w:val="28"/>
        </w:rPr>
        <w:t>Мондриївським</w:t>
      </w:r>
      <w:proofErr w:type="spellEnd"/>
      <w:r w:rsidR="00B72F8E" w:rsidRPr="004E417C">
        <w:rPr>
          <w:rFonts w:ascii="Times New Roman" w:hAnsi="Times New Roman" w:cs="Times New Roman"/>
          <w:sz w:val="28"/>
          <w:szCs w:val="28"/>
        </w:rPr>
        <w:t xml:space="preserve"> В.М.</w:t>
      </w:r>
      <w:r w:rsidR="00843A9E" w:rsidRPr="004E417C">
        <w:rPr>
          <w:rFonts w:ascii="Times New Roman" w:hAnsi="Times New Roman" w:cs="Times New Roman"/>
          <w:sz w:val="28"/>
          <w:szCs w:val="28"/>
        </w:rPr>
        <w:t xml:space="preserve">      </w:t>
      </w:r>
    </w:p>
    <w:p w:rsidR="000A7286" w:rsidRPr="004E417C" w:rsidRDefault="00CF0E8B" w:rsidP="00AC7D1F">
      <w:pPr>
        <w:tabs>
          <w:tab w:val="left" w:pos="540"/>
          <w:tab w:val="left" w:pos="1320"/>
        </w:tabs>
        <w:jc w:val="both"/>
        <w:rPr>
          <w:rFonts w:ascii="Times New Roman" w:hAnsi="Times New Roman" w:cs="Times New Roman"/>
          <w:sz w:val="28"/>
          <w:szCs w:val="28"/>
        </w:rPr>
      </w:pPr>
      <w:r w:rsidRPr="004E417C">
        <w:rPr>
          <w:rFonts w:ascii="Times New Roman" w:hAnsi="Times New Roman" w:cs="Times New Roman"/>
          <w:sz w:val="28"/>
          <w:szCs w:val="28"/>
          <w:shd w:val="clear" w:color="auto" w:fill="FFFFFF"/>
        </w:rPr>
        <w:t>ГОЛОСУВАЛИ:  «за» – 12</w:t>
      </w:r>
      <w:r w:rsidR="000A7286" w:rsidRPr="004E417C">
        <w:rPr>
          <w:rFonts w:ascii="Times New Roman" w:hAnsi="Times New Roman" w:cs="Times New Roman"/>
          <w:sz w:val="28"/>
          <w:szCs w:val="28"/>
          <w:shd w:val="clear" w:color="auto" w:fill="FFFFFF"/>
        </w:rPr>
        <w:t>,  «проти» – 0,</w:t>
      </w:r>
      <w:r w:rsidR="000A7286" w:rsidRPr="004E417C">
        <w:rPr>
          <w:rFonts w:ascii="Times New Roman" w:hAnsi="Times New Roman" w:cs="Times New Roman"/>
          <w:sz w:val="28"/>
          <w:szCs w:val="28"/>
          <w:shd w:val="clear" w:color="auto" w:fill="FFFFFF"/>
        </w:rPr>
        <w:tab/>
        <w:t xml:space="preserve"> «утри</w:t>
      </w:r>
      <w:r w:rsidRPr="004E417C">
        <w:rPr>
          <w:rFonts w:ascii="Times New Roman" w:hAnsi="Times New Roman" w:cs="Times New Roman"/>
          <w:sz w:val="28"/>
          <w:szCs w:val="28"/>
          <w:shd w:val="clear" w:color="auto" w:fill="FFFFFF"/>
        </w:rPr>
        <w:t>мались» – 0, «не голосували» – 6</w:t>
      </w:r>
      <w:r w:rsidR="000A7286" w:rsidRPr="004E417C">
        <w:rPr>
          <w:rFonts w:ascii="Times New Roman" w:hAnsi="Times New Roman" w:cs="Times New Roman"/>
          <w:sz w:val="28"/>
          <w:szCs w:val="28"/>
          <w:shd w:val="clear" w:color="auto" w:fill="FFFFFF"/>
        </w:rPr>
        <w:t>.</w:t>
      </w:r>
    </w:p>
    <w:p w:rsidR="000A7286" w:rsidRPr="004E417C" w:rsidRDefault="000A7286" w:rsidP="00AC7D1F">
      <w:pPr>
        <w:widowControl/>
        <w:suppressLineNumbers/>
        <w:tabs>
          <w:tab w:val="left" w:pos="225"/>
        </w:tab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4E417C">
        <w:rPr>
          <w:rFonts w:ascii="Times New Roman" w:eastAsia="Liberation Serif" w:hAnsi="Times New Roman" w:cs="Times New Roman"/>
          <w:b/>
          <w:bCs/>
          <w:i/>
          <w:iCs/>
          <w:sz w:val="28"/>
          <w:szCs w:val="28"/>
          <w:shd w:val="clear" w:color="auto" w:fill="FFFFFF"/>
          <w:lang w:eastAsia="en-US" w:bidi="en-US"/>
        </w:rPr>
        <w:t>Рішення прийнято.</w:t>
      </w:r>
    </w:p>
    <w:p w:rsidR="00644666" w:rsidRPr="004E417C" w:rsidRDefault="00644666" w:rsidP="00AC7D1F">
      <w:pPr>
        <w:jc w:val="both"/>
        <w:rPr>
          <w:rFonts w:cs="Times New Roman" w:hint="eastAsia"/>
          <w:sz w:val="28"/>
          <w:szCs w:val="28"/>
        </w:rPr>
      </w:pPr>
    </w:p>
    <w:p w:rsidR="00644666" w:rsidRPr="004E417C" w:rsidRDefault="00644666" w:rsidP="00AC7D1F">
      <w:pPr>
        <w:tabs>
          <w:tab w:val="left" w:pos="225"/>
          <w:tab w:val="num" w:pos="851"/>
        </w:tabs>
        <w:overflowPunct w:val="0"/>
        <w:snapToGrid w:val="0"/>
        <w:jc w:val="center"/>
        <w:rPr>
          <w:rFonts w:eastAsia="Liberation Serif" w:cs="Times New Roman"/>
          <w:b/>
          <w:bCs/>
          <w:iCs/>
          <w:color w:val="000000"/>
          <w:sz w:val="28"/>
          <w:szCs w:val="28"/>
          <w:shd w:val="clear" w:color="auto" w:fill="FFFFFF"/>
        </w:rPr>
      </w:pPr>
      <w:r w:rsidRPr="004E417C">
        <w:rPr>
          <w:rFonts w:eastAsia="Liberation Serif" w:cs="Times New Roman"/>
          <w:b/>
          <w:bCs/>
          <w:iCs/>
          <w:color w:val="000000"/>
          <w:sz w:val="28"/>
          <w:szCs w:val="28"/>
          <w:shd w:val="clear" w:color="auto" w:fill="FFFFFF"/>
        </w:rPr>
        <w:t>Розгляд (обговорення) питань порядку денного:</w:t>
      </w:r>
    </w:p>
    <w:p w:rsidR="00447F6F" w:rsidRPr="004E417C" w:rsidRDefault="00447F6F" w:rsidP="00447F6F">
      <w:pPr>
        <w:tabs>
          <w:tab w:val="left" w:pos="225"/>
          <w:tab w:val="num" w:pos="851"/>
        </w:tabs>
        <w:overflowPunct w:val="0"/>
        <w:snapToGrid w:val="0"/>
        <w:rPr>
          <w:rFonts w:eastAsia="Liberation Serif" w:cs="Times New Roman"/>
          <w:b/>
          <w:bCs/>
          <w:iCs/>
          <w:color w:val="000000"/>
          <w:sz w:val="28"/>
          <w:szCs w:val="28"/>
          <w:shd w:val="clear" w:color="auto" w:fill="FFFFFF"/>
        </w:rPr>
      </w:pPr>
    </w:p>
    <w:p w:rsidR="00644666" w:rsidRPr="004E417C" w:rsidRDefault="00447F6F" w:rsidP="00447F6F">
      <w:pPr>
        <w:pStyle w:val="a4"/>
        <w:numPr>
          <w:ilvl w:val="0"/>
          <w:numId w:val="3"/>
        </w:numPr>
        <w:ind w:left="709" w:hanging="709"/>
        <w:jc w:val="both"/>
        <w:rPr>
          <w:rFonts w:ascii="Times New Roman" w:hAnsi="Times New Roman" w:cs="Times New Roman"/>
          <w:sz w:val="28"/>
          <w:szCs w:val="28"/>
          <w:shd w:val="clear" w:color="auto" w:fill="FFFFFF"/>
        </w:rPr>
      </w:pPr>
      <w:r w:rsidRPr="004E417C">
        <w:rPr>
          <w:rFonts w:ascii="Times New Roman" w:hAnsi="Times New Roman" w:cs="Times New Roman"/>
          <w:sz w:val="28"/>
          <w:szCs w:val="28"/>
          <w:shd w:val="clear" w:color="auto" w:fill="FFFFFF"/>
        </w:rPr>
        <w:t xml:space="preserve">Про </w:t>
      </w:r>
      <w:r w:rsidRPr="004E417C">
        <w:rPr>
          <w:rFonts w:ascii="Times New Roman" w:eastAsia="Calibri" w:hAnsi="Times New Roman" w:cs="Times New Roman"/>
          <w:kern w:val="0"/>
          <w:sz w:val="28"/>
          <w:szCs w:val="28"/>
          <w:lang w:eastAsia="en-US" w:bidi="ar-SA"/>
        </w:rPr>
        <w:t>розпорядження виконавчого органу Київської міської ради (Київської міської державної адміністрації) від 10.02.2021 № 208 «Про перерозподіл видатків бюджету міста Києва, передбачених Департаменту фінансів виконавчого органу Київської міської ради (Київської міської державної адміністрації)</w:t>
      </w:r>
      <w:r w:rsidR="00C47DE2" w:rsidRPr="004E417C">
        <w:rPr>
          <w:rFonts w:ascii="Times New Roman" w:eastAsia="Calibri" w:hAnsi="Times New Roman" w:cs="Times New Roman"/>
          <w:kern w:val="0"/>
          <w:sz w:val="28"/>
          <w:szCs w:val="28"/>
          <w:lang w:eastAsia="en-US" w:bidi="ar-SA"/>
        </w:rPr>
        <w:t xml:space="preserve"> на 2021 рік»</w:t>
      </w:r>
      <w:r w:rsidRPr="004E417C">
        <w:rPr>
          <w:rFonts w:ascii="Times New Roman" w:eastAsia="Calibri" w:hAnsi="Times New Roman" w:cs="Times New Roman"/>
          <w:kern w:val="0"/>
          <w:sz w:val="28"/>
          <w:szCs w:val="28"/>
          <w:lang w:eastAsia="en-US" w:bidi="ar-SA"/>
        </w:rPr>
        <w:t xml:space="preserve"> (лист Департаменту фінансів виконавчого органу Київської міської ради (Київської міської державної адміністрації) від 10.02.2021 №054-1-4-11/350).</w:t>
      </w:r>
    </w:p>
    <w:p w:rsidR="00365532" w:rsidRPr="00133C85" w:rsidRDefault="00447F6F" w:rsidP="00B339C4">
      <w:pPr>
        <w:pStyle w:val="a4"/>
        <w:ind w:left="0"/>
        <w:jc w:val="both"/>
        <w:rPr>
          <w:rFonts w:ascii="Times New Roman" w:eastAsia="Calibri" w:hAnsi="Times New Roman" w:cs="Times New Roman"/>
          <w:kern w:val="0"/>
          <w:sz w:val="28"/>
          <w:szCs w:val="28"/>
          <w:lang w:eastAsia="en-US" w:bidi="ar-SA"/>
        </w:rPr>
      </w:pPr>
      <w:r w:rsidRPr="004E417C">
        <w:rPr>
          <w:rFonts w:ascii="Times New Roman" w:eastAsia="Times New Roman" w:hAnsi="Times New Roman" w:cs="Times New Roman"/>
          <w:sz w:val="28"/>
          <w:szCs w:val="28"/>
          <w:lang w:eastAsia="ru-RU"/>
        </w:rPr>
        <w:t xml:space="preserve">СЛУХАЛИ: Інформацію </w:t>
      </w:r>
      <w:proofErr w:type="spellStart"/>
      <w:r w:rsidRPr="004E417C">
        <w:rPr>
          <w:rFonts w:ascii="Times New Roman" w:hAnsi="Times New Roman" w:cs="Times New Roman"/>
          <w:sz w:val="28"/>
          <w:szCs w:val="28"/>
        </w:rPr>
        <w:t>Репіка</w:t>
      </w:r>
      <w:proofErr w:type="spellEnd"/>
      <w:r w:rsidRPr="004E417C">
        <w:rPr>
          <w:rFonts w:ascii="Times New Roman" w:hAnsi="Times New Roman" w:cs="Times New Roman"/>
          <w:sz w:val="28"/>
          <w:szCs w:val="28"/>
        </w:rPr>
        <w:t xml:space="preserve"> В.М. – директора Департаменту </w:t>
      </w:r>
      <w:r w:rsidR="00365532" w:rsidRPr="004E417C">
        <w:rPr>
          <w:rFonts w:ascii="Times New Roman" w:hAnsi="Times New Roman" w:cs="Times New Roman"/>
          <w:sz w:val="28"/>
          <w:szCs w:val="28"/>
        </w:rPr>
        <w:t xml:space="preserve">фінансів </w:t>
      </w:r>
      <w:r w:rsidR="00365532" w:rsidRPr="004E417C">
        <w:rPr>
          <w:rFonts w:ascii="Times New Roman" w:eastAsia="Calibri" w:hAnsi="Times New Roman" w:cs="Times New Roman"/>
          <w:kern w:val="0"/>
          <w:sz w:val="28"/>
          <w:szCs w:val="28"/>
          <w:lang w:eastAsia="en-US" w:bidi="ar-SA"/>
        </w:rPr>
        <w:t>виконавчого органу Київської міської ради (Київської міської державної адміністрації)</w:t>
      </w:r>
      <w:r w:rsidR="00365532" w:rsidRPr="004E417C">
        <w:rPr>
          <w:rFonts w:ascii="Times New Roman" w:eastAsia="Calibri" w:hAnsi="Times New Roman" w:cs="Times New Roman"/>
          <w:sz w:val="28"/>
          <w:szCs w:val="28"/>
          <w:lang w:eastAsia="en-US"/>
        </w:rPr>
        <w:t xml:space="preserve"> про </w:t>
      </w:r>
      <w:r w:rsidR="00365532" w:rsidRPr="004E417C">
        <w:rPr>
          <w:rFonts w:ascii="Times New Roman" w:eastAsia="Calibri" w:hAnsi="Times New Roman" w:cs="Times New Roman"/>
          <w:kern w:val="0"/>
          <w:sz w:val="28"/>
          <w:szCs w:val="28"/>
          <w:lang w:eastAsia="en-US" w:bidi="ar-SA"/>
        </w:rPr>
        <w:t xml:space="preserve">розпорядження виконавчого органу Київської міської ради </w:t>
      </w:r>
      <w:r w:rsidR="00365532" w:rsidRPr="004E417C">
        <w:rPr>
          <w:rFonts w:ascii="Times New Roman" w:eastAsia="Calibri" w:hAnsi="Times New Roman" w:cs="Times New Roman"/>
          <w:kern w:val="0"/>
          <w:sz w:val="28"/>
          <w:szCs w:val="28"/>
          <w:lang w:eastAsia="en-US" w:bidi="ar-SA"/>
        </w:rPr>
        <w:lastRenderedPageBreak/>
        <w:t xml:space="preserve">(Київської міської державної адміністрації) від 10.02.2021 № 208 «Про перерозподіл видатків бюджету міста Києва, передбачених Департаменту фінансів виконавчого органу Київської міської ради (Київської міської державної адміністрації) </w:t>
      </w:r>
      <w:r w:rsidR="00C47DE2" w:rsidRPr="004E417C">
        <w:rPr>
          <w:rFonts w:ascii="Times New Roman" w:eastAsia="Calibri" w:hAnsi="Times New Roman" w:cs="Times New Roman"/>
          <w:kern w:val="0"/>
          <w:sz w:val="28"/>
          <w:szCs w:val="28"/>
          <w:lang w:eastAsia="en-US" w:bidi="ar-SA"/>
        </w:rPr>
        <w:t xml:space="preserve">на 2021 рік» </w:t>
      </w:r>
      <w:r w:rsidR="00365532" w:rsidRPr="004E417C">
        <w:rPr>
          <w:rFonts w:ascii="Times New Roman" w:eastAsia="Calibri" w:hAnsi="Times New Roman" w:cs="Times New Roman"/>
          <w:kern w:val="0"/>
          <w:sz w:val="28"/>
          <w:szCs w:val="28"/>
          <w:lang w:eastAsia="en-US" w:bidi="ar-SA"/>
        </w:rPr>
        <w:t xml:space="preserve">(лист Департаменту фінансів виконавчого органу </w:t>
      </w:r>
      <w:r w:rsidR="00365532" w:rsidRPr="00133C85">
        <w:rPr>
          <w:rFonts w:ascii="Times New Roman" w:eastAsia="Calibri" w:hAnsi="Times New Roman" w:cs="Times New Roman"/>
          <w:kern w:val="0"/>
          <w:sz w:val="28"/>
          <w:szCs w:val="28"/>
          <w:lang w:eastAsia="en-US" w:bidi="ar-SA"/>
        </w:rPr>
        <w:t>Київської міської ради (Київської міської державної адміністрації) від 10.02.2021 №054-1-4-11/350).</w:t>
      </w:r>
    </w:p>
    <w:p w:rsidR="006F27DE" w:rsidRPr="004E417C" w:rsidRDefault="00B339C4" w:rsidP="006F27DE">
      <w:pPr>
        <w:pStyle w:val="a4"/>
        <w:ind w:left="0"/>
        <w:jc w:val="both"/>
        <w:rPr>
          <w:rFonts w:ascii="Times New Roman" w:eastAsia="Calibri" w:hAnsi="Times New Roman" w:cs="Times New Roman"/>
          <w:kern w:val="0"/>
          <w:sz w:val="28"/>
          <w:szCs w:val="28"/>
          <w:lang w:eastAsia="en-US" w:bidi="ar-SA"/>
        </w:rPr>
      </w:pPr>
      <w:r w:rsidRPr="00133C85">
        <w:rPr>
          <w:rFonts w:ascii="Times New Roman" w:hAnsi="Times New Roman" w:cs="Times New Roman"/>
          <w:sz w:val="28"/>
          <w:szCs w:val="28"/>
          <w:shd w:val="clear" w:color="auto" w:fill="FFFFFF"/>
        </w:rPr>
        <w:t xml:space="preserve">ВИРІШИЛИ: Погодити розпорядження </w:t>
      </w:r>
      <w:r w:rsidRPr="00133C85">
        <w:rPr>
          <w:rFonts w:ascii="Times New Roman" w:eastAsia="Calibri" w:hAnsi="Times New Roman" w:cs="Times New Roman"/>
          <w:kern w:val="0"/>
          <w:sz w:val="28"/>
          <w:szCs w:val="28"/>
          <w:lang w:eastAsia="en-US" w:bidi="ar-SA"/>
        </w:rPr>
        <w:t xml:space="preserve">виконавчого органу Київської міської ради (Київської міської державної адміністрації) від 10.02.2021 № 208 «Про перерозподіл видатків бюджету міста Києва, передбачених Департаменту фінансів виконавчого органу Київської міської ради (Київської міської державної адміністрації) </w:t>
      </w:r>
      <w:r w:rsidR="00C47DE2" w:rsidRPr="00133C85">
        <w:rPr>
          <w:rFonts w:ascii="Times New Roman" w:eastAsia="Calibri" w:hAnsi="Times New Roman" w:cs="Times New Roman"/>
          <w:kern w:val="0"/>
          <w:sz w:val="28"/>
          <w:szCs w:val="28"/>
          <w:lang w:eastAsia="en-US" w:bidi="ar-SA"/>
        </w:rPr>
        <w:t xml:space="preserve">на 2021 рік» </w:t>
      </w:r>
      <w:r w:rsidRPr="00133C85">
        <w:rPr>
          <w:rFonts w:ascii="Times New Roman" w:eastAsia="Calibri" w:hAnsi="Times New Roman" w:cs="Times New Roman"/>
          <w:kern w:val="0"/>
          <w:sz w:val="28"/>
          <w:szCs w:val="28"/>
          <w:lang w:eastAsia="en-US" w:bidi="ar-SA"/>
        </w:rPr>
        <w:t>(лист Департаменту фінансів виконавчого органу Київської міської ради (Київської міської державної адміністрації) від 10.02.2021 №054-1-4-11/350).</w:t>
      </w:r>
    </w:p>
    <w:p w:rsidR="006F27DE" w:rsidRPr="004E417C" w:rsidRDefault="000826B3" w:rsidP="006F27DE">
      <w:pPr>
        <w:jc w:val="both"/>
        <w:rPr>
          <w:rFonts w:ascii="Times New Roman" w:eastAsia="Liberation Serif" w:hAnsi="Times New Roman" w:cs="Times New Roman"/>
          <w:b/>
          <w:bCs/>
          <w:i/>
          <w:iCs/>
          <w:sz w:val="28"/>
          <w:szCs w:val="28"/>
          <w:shd w:val="clear" w:color="auto" w:fill="FFFFFF"/>
        </w:rPr>
      </w:pPr>
      <w:r w:rsidRPr="004E417C">
        <w:rPr>
          <w:rFonts w:ascii="Times New Roman" w:hAnsi="Times New Roman" w:cs="Times New Roman"/>
          <w:sz w:val="28"/>
          <w:szCs w:val="28"/>
          <w:shd w:val="clear" w:color="auto" w:fill="FFFFFF"/>
        </w:rPr>
        <w:t>ГОЛОСУВАЛИ:  «за» – 14</w:t>
      </w:r>
      <w:r w:rsidR="006F27DE" w:rsidRPr="004E417C">
        <w:rPr>
          <w:rFonts w:ascii="Times New Roman" w:hAnsi="Times New Roman" w:cs="Times New Roman"/>
          <w:sz w:val="28"/>
          <w:szCs w:val="28"/>
          <w:shd w:val="clear" w:color="auto" w:fill="FFFFFF"/>
        </w:rPr>
        <w:t>,  «проти» – 0, «утри</w:t>
      </w:r>
      <w:r w:rsidRPr="004E417C">
        <w:rPr>
          <w:rFonts w:ascii="Times New Roman" w:hAnsi="Times New Roman" w:cs="Times New Roman"/>
          <w:sz w:val="28"/>
          <w:szCs w:val="28"/>
          <w:shd w:val="clear" w:color="auto" w:fill="FFFFFF"/>
        </w:rPr>
        <w:t>мались» – 0, «не голосували» – 4</w:t>
      </w:r>
      <w:r w:rsidR="006F27DE" w:rsidRPr="004E417C">
        <w:rPr>
          <w:rFonts w:ascii="Times New Roman" w:hAnsi="Times New Roman" w:cs="Times New Roman"/>
          <w:sz w:val="28"/>
          <w:szCs w:val="28"/>
          <w:shd w:val="clear" w:color="auto" w:fill="FFFFFF"/>
        </w:rPr>
        <w:t xml:space="preserve">.        </w:t>
      </w:r>
      <w:r w:rsidR="006F27DE" w:rsidRPr="004E417C">
        <w:rPr>
          <w:rFonts w:ascii="Times New Roman" w:eastAsia="Liberation Serif" w:hAnsi="Times New Roman" w:cs="Times New Roman"/>
          <w:b/>
          <w:bCs/>
          <w:i/>
          <w:iCs/>
          <w:sz w:val="28"/>
          <w:szCs w:val="28"/>
          <w:shd w:val="clear" w:color="auto" w:fill="FFFFFF"/>
        </w:rPr>
        <w:t xml:space="preserve">Рішення прийнято. </w:t>
      </w:r>
    </w:p>
    <w:p w:rsidR="00447F6F" w:rsidRDefault="00447F6F" w:rsidP="00D91C16">
      <w:pPr>
        <w:jc w:val="both"/>
        <w:rPr>
          <w:rFonts w:ascii="Times New Roman" w:hAnsi="Times New Roman" w:cs="Times New Roman"/>
          <w:sz w:val="28"/>
          <w:szCs w:val="28"/>
          <w:shd w:val="clear" w:color="auto" w:fill="FFFFFF"/>
        </w:rPr>
      </w:pPr>
    </w:p>
    <w:p w:rsidR="005358A2" w:rsidRPr="004E417C" w:rsidRDefault="005358A2" w:rsidP="00D91C16">
      <w:pPr>
        <w:jc w:val="both"/>
        <w:rPr>
          <w:rFonts w:ascii="Times New Roman" w:hAnsi="Times New Roman" w:cs="Times New Roman"/>
          <w:sz w:val="28"/>
          <w:szCs w:val="28"/>
          <w:shd w:val="clear" w:color="auto" w:fill="FFFFFF"/>
        </w:rPr>
      </w:pPr>
    </w:p>
    <w:p w:rsidR="00B51917" w:rsidRPr="00657F3F" w:rsidRDefault="00B03385" w:rsidP="009A23C6">
      <w:pPr>
        <w:pStyle w:val="aa"/>
        <w:numPr>
          <w:ilvl w:val="0"/>
          <w:numId w:val="11"/>
        </w:numPr>
        <w:ind w:left="567" w:hanging="567"/>
        <w:rPr>
          <w:szCs w:val="28"/>
        </w:rPr>
      </w:pPr>
      <w:r w:rsidRPr="004E417C">
        <w:rPr>
          <w:szCs w:val="28"/>
        </w:rPr>
        <w:t xml:space="preserve">Про </w:t>
      </w:r>
      <w:r w:rsidR="00B51917" w:rsidRPr="004E417C">
        <w:rPr>
          <w:rFonts w:eastAsia="Liberation Serif"/>
          <w:bCs/>
          <w:color w:val="000000"/>
          <w:szCs w:val="28"/>
          <w:shd w:val="clear" w:color="auto" w:fill="FFFFFF"/>
          <w:lang w:bidi="en-US"/>
        </w:rPr>
        <w:t xml:space="preserve">розгляд пропозицій робочої групи до </w:t>
      </w:r>
      <w:proofErr w:type="spellStart"/>
      <w:r w:rsidR="00B51917" w:rsidRPr="004E417C">
        <w:rPr>
          <w:rFonts w:eastAsia="Calibri"/>
          <w:szCs w:val="28"/>
        </w:rPr>
        <w:t>проєкту</w:t>
      </w:r>
      <w:proofErr w:type="spellEnd"/>
      <w:r w:rsidR="00B51917" w:rsidRPr="004E417C">
        <w:rPr>
          <w:rFonts w:eastAsia="Calibri"/>
          <w:szCs w:val="28"/>
        </w:rPr>
        <w:t xml:space="preserve"> рішення  Київської міської ради «П</w:t>
      </w:r>
      <w:r w:rsidR="00B51917" w:rsidRPr="004E417C">
        <w:rPr>
          <w:szCs w:val="28"/>
        </w:rPr>
        <w:t xml:space="preserve">ро внесення змін до рішення Київської міської ради від 22.12.2016 № 787/1791 «Про затвердження </w:t>
      </w:r>
      <w:r w:rsidR="00B51917" w:rsidRPr="00657F3F">
        <w:rPr>
          <w:szCs w:val="28"/>
        </w:rPr>
        <w:t xml:space="preserve">Положення про громадський бюджет міста Києва» та про затвердження параметрів громадського бюджету на 2022 рік»  (доручення заступника міського голови – секретаря Київської міської ради від 01.02.2021 </w:t>
      </w:r>
      <w:r w:rsidR="00B51917" w:rsidRPr="00657F3F">
        <w:rPr>
          <w:szCs w:val="28"/>
          <w:shd w:val="clear" w:color="auto" w:fill="FFFFFF"/>
        </w:rPr>
        <w:t>№ 08/231-615/ПР).</w:t>
      </w:r>
    </w:p>
    <w:p w:rsidR="00D1247A" w:rsidRPr="00657F3F" w:rsidRDefault="00D1247A" w:rsidP="00D1247A">
      <w:pPr>
        <w:jc w:val="both"/>
        <w:rPr>
          <w:rFonts w:ascii="Times New Roman" w:hAnsi="Times New Roman" w:cs="Times New Roman"/>
          <w:sz w:val="28"/>
          <w:szCs w:val="28"/>
        </w:rPr>
      </w:pPr>
      <w:r w:rsidRPr="00657F3F">
        <w:rPr>
          <w:rFonts w:ascii="Times New Roman" w:hAnsi="Times New Roman" w:cs="Times New Roman"/>
          <w:sz w:val="28"/>
          <w:szCs w:val="28"/>
        </w:rPr>
        <w:t xml:space="preserve">СЛУХАЛИ: Інформацію Семенової К.І. щодо </w:t>
      </w:r>
      <w:r w:rsidRPr="00657F3F">
        <w:rPr>
          <w:rFonts w:ascii="Times New Roman" w:eastAsia="Liberation Serif" w:hAnsi="Times New Roman" w:cs="Times New Roman"/>
          <w:bCs/>
          <w:color w:val="000000"/>
          <w:sz w:val="28"/>
          <w:szCs w:val="28"/>
          <w:shd w:val="clear" w:color="auto" w:fill="FFFFFF"/>
          <w:lang w:bidi="en-US"/>
        </w:rPr>
        <w:t xml:space="preserve">пропозицій робочої групи до </w:t>
      </w:r>
      <w:proofErr w:type="spellStart"/>
      <w:r w:rsidRPr="00657F3F">
        <w:rPr>
          <w:rFonts w:ascii="Times New Roman" w:eastAsia="Calibri" w:hAnsi="Times New Roman" w:cs="Times New Roman"/>
          <w:sz w:val="28"/>
          <w:szCs w:val="28"/>
        </w:rPr>
        <w:t>проєкту</w:t>
      </w:r>
      <w:proofErr w:type="spellEnd"/>
      <w:r w:rsidRPr="00657F3F">
        <w:rPr>
          <w:rFonts w:ascii="Times New Roman" w:eastAsia="Calibri" w:hAnsi="Times New Roman" w:cs="Times New Roman"/>
          <w:sz w:val="28"/>
          <w:szCs w:val="28"/>
        </w:rPr>
        <w:t xml:space="preserve"> рішення  Київської міської ради «П</w:t>
      </w:r>
      <w:r w:rsidRPr="00657F3F">
        <w:rPr>
          <w:rFonts w:ascii="Times New Roman" w:hAnsi="Times New Roman" w:cs="Times New Roman"/>
          <w:sz w:val="28"/>
          <w:szCs w:val="28"/>
        </w:rPr>
        <w:t>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 які направлені до постійної комісії листом.</w:t>
      </w:r>
    </w:p>
    <w:p w:rsidR="00D1247A" w:rsidRPr="00657F3F" w:rsidRDefault="00D1247A" w:rsidP="00D1247A">
      <w:pPr>
        <w:jc w:val="both"/>
        <w:rPr>
          <w:rFonts w:ascii="Times New Roman" w:hAnsi="Times New Roman" w:cs="Times New Roman"/>
          <w:sz w:val="28"/>
          <w:szCs w:val="28"/>
        </w:rPr>
      </w:pPr>
      <w:r w:rsidRPr="00657F3F">
        <w:rPr>
          <w:rFonts w:ascii="Times New Roman" w:hAnsi="Times New Roman" w:cs="Times New Roman"/>
          <w:sz w:val="28"/>
          <w:szCs w:val="28"/>
        </w:rPr>
        <w:t>Доповідач поінформувала щодо наявності рекомендацій Управління правового забезпечення діяльності Київської міської ради, а саме:</w:t>
      </w:r>
    </w:p>
    <w:p w:rsidR="00D1247A" w:rsidRPr="00657F3F" w:rsidRDefault="00D1247A" w:rsidP="00D1247A">
      <w:pPr>
        <w:jc w:val="both"/>
        <w:rPr>
          <w:rFonts w:ascii="Times New Roman" w:hAnsi="Times New Roman" w:cs="Times New Roman"/>
          <w:sz w:val="28"/>
          <w:szCs w:val="28"/>
        </w:rPr>
      </w:pPr>
      <w:r w:rsidRPr="00657F3F">
        <w:rPr>
          <w:rFonts w:ascii="Times New Roman" w:hAnsi="Times New Roman" w:cs="Times New Roman"/>
          <w:sz w:val="28"/>
          <w:szCs w:val="28"/>
        </w:rPr>
        <w:t xml:space="preserve">В ОБГОВОРЕННІ ВЗЯЛИ УЧАСТЬ: Семенова К.І., </w:t>
      </w:r>
      <w:proofErr w:type="spellStart"/>
      <w:r w:rsidRPr="00657F3F">
        <w:rPr>
          <w:rFonts w:ascii="Times New Roman" w:hAnsi="Times New Roman" w:cs="Times New Roman"/>
          <w:sz w:val="28"/>
          <w:szCs w:val="28"/>
        </w:rPr>
        <w:t>Странніков</w:t>
      </w:r>
      <w:proofErr w:type="spellEnd"/>
      <w:r w:rsidRPr="00657F3F">
        <w:rPr>
          <w:rFonts w:ascii="Times New Roman" w:hAnsi="Times New Roman" w:cs="Times New Roman"/>
          <w:sz w:val="28"/>
          <w:szCs w:val="28"/>
        </w:rPr>
        <w:t xml:space="preserve"> А.М.</w:t>
      </w:r>
    </w:p>
    <w:p w:rsidR="00D1247A" w:rsidRPr="00657F3F" w:rsidRDefault="00D1247A" w:rsidP="00D1247A">
      <w:pPr>
        <w:jc w:val="both"/>
        <w:rPr>
          <w:rFonts w:ascii="Times New Roman" w:hAnsi="Times New Roman" w:cs="Times New Roman"/>
          <w:sz w:val="28"/>
          <w:szCs w:val="28"/>
        </w:rPr>
      </w:pPr>
      <w:r w:rsidRPr="00657F3F">
        <w:rPr>
          <w:rFonts w:ascii="Times New Roman" w:hAnsi="Times New Roman" w:cs="Times New Roman"/>
          <w:sz w:val="28"/>
          <w:szCs w:val="28"/>
        </w:rPr>
        <w:t xml:space="preserve">ВИРІШИЛИ: 1. Підтримати </w:t>
      </w:r>
      <w:r w:rsidRPr="00657F3F">
        <w:rPr>
          <w:rFonts w:ascii="Times New Roman" w:eastAsia="Liberation Serif" w:hAnsi="Times New Roman" w:cs="Times New Roman"/>
          <w:bCs/>
          <w:color w:val="000000"/>
          <w:sz w:val="28"/>
          <w:szCs w:val="28"/>
          <w:shd w:val="clear" w:color="auto" w:fill="FFFFFF"/>
          <w:lang w:bidi="en-US"/>
        </w:rPr>
        <w:t xml:space="preserve">пропозицій робочої групи до </w:t>
      </w:r>
      <w:proofErr w:type="spellStart"/>
      <w:r w:rsidRPr="00657F3F">
        <w:rPr>
          <w:rFonts w:ascii="Times New Roman" w:eastAsia="Calibri" w:hAnsi="Times New Roman" w:cs="Times New Roman"/>
          <w:sz w:val="28"/>
          <w:szCs w:val="28"/>
        </w:rPr>
        <w:t>проєкту</w:t>
      </w:r>
      <w:proofErr w:type="spellEnd"/>
      <w:r w:rsidRPr="00657F3F">
        <w:rPr>
          <w:rFonts w:ascii="Times New Roman" w:eastAsia="Calibri" w:hAnsi="Times New Roman" w:cs="Times New Roman"/>
          <w:sz w:val="28"/>
          <w:szCs w:val="28"/>
        </w:rPr>
        <w:t xml:space="preserve"> рішення  Київської міської ради «П</w:t>
      </w:r>
      <w:r w:rsidRPr="00657F3F">
        <w:rPr>
          <w:rFonts w:ascii="Times New Roman" w:hAnsi="Times New Roman" w:cs="Times New Roman"/>
          <w:sz w:val="28"/>
          <w:szCs w:val="28"/>
        </w:rPr>
        <w:t xml:space="preserve">ро внесення змін до рішення Київської міської ради від 22.12.2016 № 787/1791 «Про затвердження Положення про громадський бюджет міста Києва» та про затвердження параметрів громадського бюджету на 2022 рік»  (доручення заступника міського голови – секретаря Київської міської ради від 01.02.2021 </w:t>
      </w:r>
      <w:r w:rsidRPr="00657F3F">
        <w:rPr>
          <w:rFonts w:ascii="Times New Roman" w:hAnsi="Times New Roman" w:cs="Times New Roman"/>
          <w:sz w:val="28"/>
          <w:szCs w:val="28"/>
          <w:shd w:val="clear" w:color="auto" w:fill="FFFFFF"/>
        </w:rPr>
        <w:t>№ 08/231-615/ПР), викладені у листі голови робочої групи – депутата Київської міської ради Семенової К.І.</w:t>
      </w:r>
    </w:p>
    <w:p w:rsidR="00EA0CD4" w:rsidRDefault="00D1247A" w:rsidP="00EA0CD4">
      <w:pPr>
        <w:pStyle w:val="a4"/>
        <w:ind w:left="0"/>
        <w:jc w:val="both"/>
        <w:rPr>
          <w:rFonts w:ascii="Times New Roman" w:hAnsi="Times New Roman" w:cs="Times New Roman"/>
          <w:bCs/>
          <w:sz w:val="28"/>
          <w:szCs w:val="28"/>
        </w:rPr>
      </w:pPr>
      <w:r w:rsidRPr="00657F3F">
        <w:rPr>
          <w:rFonts w:ascii="Times New Roman" w:hAnsi="Times New Roman" w:cs="Times New Roman"/>
          <w:sz w:val="28"/>
          <w:szCs w:val="28"/>
        </w:rPr>
        <w:t xml:space="preserve">2. Рекомендувати Київській міської раді під час прийняття </w:t>
      </w:r>
      <w:proofErr w:type="spellStart"/>
      <w:r w:rsidRPr="00657F3F">
        <w:rPr>
          <w:rFonts w:ascii="Times New Roman" w:hAnsi="Times New Roman" w:cs="Times New Roman"/>
          <w:sz w:val="28"/>
          <w:szCs w:val="28"/>
        </w:rPr>
        <w:t>проєкту</w:t>
      </w:r>
      <w:proofErr w:type="spellEnd"/>
      <w:r w:rsidRPr="00657F3F">
        <w:rPr>
          <w:rFonts w:ascii="Times New Roman" w:hAnsi="Times New Roman" w:cs="Times New Roman"/>
          <w:sz w:val="28"/>
          <w:szCs w:val="28"/>
        </w:rPr>
        <w:t xml:space="preserve"> рішення</w:t>
      </w:r>
      <w:r w:rsidRPr="004E417C">
        <w:rPr>
          <w:rFonts w:ascii="Times New Roman" w:hAnsi="Times New Roman" w:cs="Times New Roman"/>
          <w:sz w:val="28"/>
          <w:szCs w:val="28"/>
        </w:rPr>
        <w:t xml:space="preserve"> на пленарному засіданні</w:t>
      </w:r>
      <w:r w:rsidRPr="004E417C">
        <w:rPr>
          <w:rFonts w:ascii="Times New Roman" w:hAnsi="Times New Roman" w:cs="Times New Roman"/>
          <w:sz w:val="28"/>
          <w:szCs w:val="28"/>
          <w:shd w:val="clear" w:color="auto" w:fill="FFFFFF"/>
        </w:rPr>
        <w:t xml:space="preserve">, врахувати пропозиції робочої групи, що підтримані </w:t>
      </w:r>
      <w:r w:rsidRPr="004E417C">
        <w:rPr>
          <w:rFonts w:ascii="Times New Roman" w:hAnsi="Times New Roman" w:cs="Times New Roman"/>
          <w:bCs/>
          <w:sz w:val="28"/>
          <w:szCs w:val="28"/>
        </w:rPr>
        <w:t>постійною комісією Київської міської ради з питань бюджету та соціально-економічного розвитку на засіданні 11.02.2021 (протокол № 3/10).</w:t>
      </w:r>
    </w:p>
    <w:p w:rsidR="00802F29" w:rsidRDefault="00D1247A" w:rsidP="00EA0CD4">
      <w:pPr>
        <w:pStyle w:val="a4"/>
        <w:ind w:left="0"/>
        <w:jc w:val="both"/>
        <w:rPr>
          <w:rFonts w:ascii="Times New Roman" w:hAnsi="Times New Roman" w:cs="Times New Roman"/>
          <w:sz w:val="28"/>
          <w:szCs w:val="28"/>
        </w:rPr>
      </w:pPr>
      <w:r w:rsidRPr="004E417C">
        <w:rPr>
          <w:rFonts w:ascii="Times New Roman" w:hAnsi="Times New Roman" w:cs="Times New Roman"/>
          <w:sz w:val="28"/>
          <w:szCs w:val="28"/>
          <w:shd w:val="clear" w:color="auto" w:fill="FFFFFF"/>
        </w:rPr>
        <w:t xml:space="preserve">ГОЛОСУВАЛИ:  «за» – 14 ,  «проти» – 0, «утримались» – 0, «не голосували» – 4.        </w:t>
      </w:r>
      <w:r w:rsidRPr="004E417C">
        <w:rPr>
          <w:rFonts w:ascii="Times New Roman" w:eastAsia="Liberation Serif" w:hAnsi="Times New Roman" w:cs="Times New Roman"/>
          <w:b/>
          <w:bCs/>
          <w:i/>
          <w:iCs/>
          <w:sz w:val="28"/>
          <w:szCs w:val="28"/>
          <w:shd w:val="clear" w:color="auto" w:fill="FFFFFF"/>
        </w:rPr>
        <w:t>Рішення прийнято.</w:t>
      </w:r>
      <w:r w:rsidRPr="0051746F">
        <w:rPr>
          <w:rFonts w:ascii="Times New Roman" w:hAnsi="Times New Roman" w:cs="Times New Roman"/>
          <w:sz w:val="28"/>
          <w:szCs w:val="28"/>
        </w:rPr>
        <w:t xml:space="preserve">   </w:t>
      </w:r>
    </w:p>
    <w:p w:rsidR="005358A2" w:rsidRDefault="005358A2" w:rsidP="00EA0CD4">
      <w:pPr>
        <w:pStyle w:val="a4"/>
        <w:ind w:left="0"/>
        <w:jc w:val="both"/>
        <w:rPr>
          <w:rFonts w:ascii="Times New Roman" w:hAnsi="Times New Roman" w:cs="Times New Roman"/>
          <w:sz w:val="28"/>
          <w:szCs w:val="28"/>
        </w:rPr>
      </w:pPr>
    </w:p>
    <w:p w:rsidR="005358A2" w:rsidRDefault="005358A2" w:rsidP="00EA0CD4">
      <w:pPr>
        <w:pStyle w:val="a4"/>
        <w:ind w:left="0"/>
        <w:jc w:val="both"/>
        <w:rPr>
          <w:rFonts w:ascii="Times New Roman" w:hAnsi="Times New Roman" w:cs="Times New Roman"/>
          <w:sz w:val="28"/>
          <w:szCs w:val="28"/>
        </w:rPr>
      </w:pPr>
    </w:p>
    <w:p w:rsidR="00802F29" w:rsidRPr="00802F29" w:rsidRDefault="00B03385" w:rsidP="00AC7D1F">
      <w:pPr>
        <w:pStyle w:val="a4"/>
        <w:numPr>
          <w:ilvl w:val="0"/>
          <w:numId w:val="11"/>
        </w:numPr>
        <w:ind w:left="567" w:hanging="567"/>
        <w:jc w:val="both"/>
        <w:rPr>
          <w:rFonts w:hint="eastAsia"/>
          <w:szCs w:val="28"/>
        </w:rPr>
      </w:pPr>
      <w:r w:rsidRPr="00C40133">
        <w:rPr>
          <w:sz w:val="28"/>
          <w:szCs w:val="28"/>
        </w:rPr>
        <w:t xml:space="preserve">Про </w:t>
      </w:r>
      <w:r w:rsidR="00B51917" w:rsidRPr="00CD6651">
        <w:rPr>
          <w:rFonts w:ascii="Times New Roman" w:hAnsi="Times New Roman" w:cs="Times New Roman"/>
          <w:color w:val="000000" w:themeColor="text1"/>
          <w:sz w:val="28"/>
          <w:szCs w:val="28"/>
        </w:rPr>
        <w:t>надання кандидатури від постійної комісії Київської міської ради з питань бюджету та соціально-економічного розвитку до складу колегії Департаменту охорони здоров’я виконавчого органу Київської міської ради (Київської міської державної адміністрації) для погодженого вирішення питань, що належать до компетенції Департаменту (лист Департаменту охорони здоров’я виконавчого органу Київської міської ради (Київської міської державної адміністрації) від 28.01.2021№ 061-1000/10).</w:t>
      </w:r>
    </w:p>
    <w:p w:rsidR="00802F29" w:rsidRPr="00802F29" w:rsidRDefault="000F19C8" w:rsidP="00AC7D1F">
      <w:pPr>
        <w:pStyle w:val="a4"/>
        <w:ind w:left="0"/>
        <w:jc w:val="both"/>
        <w:rPr>
          <w:rFonts w:ascii="Times New Roman" w:hAnsi="Times New Roman" w:cs="Times New Roman"/>
          <w:sz w:val="28"/>
          <w:szCs w:val="28"/>
        </w:rPr>
      </w:pPr>
      <w:r>
        <w:rPr>
          <w:rFonts w:ascii="Times New Roman" w:hAnsi="Times New Roman" w:cs="Times New Roman"/>
          <w:sz w:val="28"/>
          <w:szCs w:val="28"/>
        </w:rPr>
        <w:t>СЛУХАЛИ</w:t>
      </w:r>
      <w:r w:rsidRPr="007200FB">
        <w:rPr>
          <w:rFonts w:ascii="Times New Roman" w:hAnsi="Times New Roman" w:cs="Times New Roman"/>
          <w:sz w:val="28"/>
          <w:szCs w:val="28"/>
        </w:rPr>
        <w:t xml:space="preserve">: </w:t>
      </w:r>
      <w:r w:rsidR="00802F29" w:rsidRPr="007200FB">
        <w:rPr>
          <w:rFonts w:ascii="Times New Roman" w:hAnsi="Times New Roman" w:cs="Times New Roman"/>
          <w:sz w:val="28"/>
          <w:szCs w:val="28"/>
        </w:rPr>
        <w:t xml:space="preserve">Інформацію Вітренка А.О. щодо надання </w:t>
      </w:r>
      <w:r w:rsidR="00D17C11" w:rsidRPr="007200FB">
        <w:rPr>
          <w:sz w:val="28"/>
          <w:szCs w:val="28"/>
        </w:rPr>
        <w:t>кандидатури</w:t>
      </w:r>
      <w:r w:rsidR="00802F29" w:rsidRPr="007200FB">
        <w:rPr>
          <w:sz w:val="28"/>
          <w:szCs w:val="28"/>
        </w:rPr>
        <w:t xml:space="preserve"> від постійної комісії Київської міської ради з питань бюджету та соціа</w:t>
      </w:r>
      <w:r w:rsidR="00D17C11" w:rsidRPr="007200FB">
        <w:rPr>
          <w:sz w:val="28"/>
          <w:szCs w:val="28"/>
        </w:rPr>
        <w:t xml:space="preserve">льно-економічного розвитку до складу </w:t>
      </w:r>
      <w:r w:rsidR="00D17C11" w:rsidRPr="007200FB">
        <w:rPr>
          <w:rFonts w:ascii="Times New Roman" w:hAnsi="Times New Roman" w:cs="Times New Roman"/>
          <w:color w:val="000000" w:themeColor="text1"/>
          <w:sz w:val="28"/>
          <w:szCs w:val="28"/>
        </w:rPr>
        <w:t>колегії Департаменту охорони здоров’я виконавчого органу Київської міської</w:t>
      </w:r>
      <w:r w:rsidR="00D17C11" w:rsidRPr="00CD6651">
        <w:rPr>
          <w:rFonts w:ascii="Times New Roman" w:hAnsi="Times New Roman" w:cs="Times New Roman"/>
          <w:color w:val="000000" w:themeColor="text1"/>
          <w:sz w:val="28"/>
          <w:szCs w:val="28"/>
        </w:rPr>
        <w:t xml:space="preserve"> ради (Київської міської державної адміністрації) для погодженого вирішення питань, що належать до компетенції Департаменту</w:t>
      </w:r>
      <w:r w:rsidR="00D17C11">
        <w:rPr>
          <w:rFonts w:ascii="Times New Roman" w:hAnsi="Times New Roman" w:cs="Times New Roman"/>
          <w:color w:val="000000" w:themeColor="text1"/>
          <w:sz w:val="28"/>
          <w:szCs w:val="28"/>
        </w:rPr>
        <w:t>.</w:t>
      </w:r>
    </w:p>
    <w:p w:rsidR="00A910B5" w:rsidRDefault="00802F29" w:rsidP="00AC7D1F">
      <w:pPr>
        <w:widowControl/>
        <w:suppressAutoHyphens w:val="0"/>
        <w:jc w:val="both"/>
        <w:rPr>
          <w:rFonts w:ascii="Times New Roman" w:eastAsia="Calibri" w:hAnsi="Times New Roman" w:cs="Times New Roman"/>
          <w:kern w:val="0"/>
          <w:sz w:val="28"/>
          <w:szCs w:val="28"/>
          <w:lang w:eastAsia="en-US" w:bidi="ar-SA"/>
        </w:rPr>
      </w:pPr>
      <w:r>
        <w:rPr>
          <w:sz w:val="28"/>
          <w:szCs w:val="28"/>
        </w:rPr>
        <w:t>ВИСТУПИВ</w:t>
      </w:r>
      <w:r w:rsidRPr="00802F29">
        <w:rPr>
          <w:sz w:val="28"/>
          <w:szCs w:val="28"/>
        </w:rPr>
        <w:t>:</w:t>
      </w:r>
      <w:r w:rsidR="00AE2B36">
        <w:rPr>
          <w:sz w:val="28"/>
          <w:szCs w:val="28"/>
        </w:rPr>
        <w:t xml:space="preserve"> </w:t>
      </w:r>
      <w:proofErr w:type="spellStart"/>
      <w:r w:rsidR="00AE2B36">
        <w:rPr>
          <w:sz w:val="28"/>
          <w:szCs w:val="28"/>
        </w:rPr>
        <w:t>Білоцерковець</w:t>
      </w:r>
      <w:proofErr w:type="spellEnd"/>
      <w:r w:rsidR="00AE2B36">
        <w:rPr>
          <w:sz w:val="28"/>
          <w:szCs w:val="28"/>
        </w:rPr>
        <w:t xml:space="preserve"> Д.О.</w:t>
      </w:r>
      <w:r w:rsidRPr="00802F29">
        <w:rPr>
          <w:sz w:val="28"/>
          <w:szCs w:val="28"/>
        </w:rPr>
        <w:t xml:space="preserve"> </w:t>
      </w:r>
      <w:r w:rsidR="00A910B5" w:rsidRPr="007D311D">
        <w:rPr>
          <w:rFonts w:ascii="Times New Roman" w:eastAsia="Calibri" w:hAnsi="Times New Roman" w:cs="Times New Roman"/>
          <w:kern w:val="0"/>
          <w:sz w:val="28"/>
          <w:szCs w:val="28"/>
          <w:lang w:eastAsia="en-US" w:bidi="ar-SA"/>
        </w:rPr>
        <w:t xml:space="preserve">з пропозицією </w:t>
      </w:r>
      <w:r w:rsidR="00AE2B36">
        <w:rPr>
          <w:rFonts w:ascii="Times New Roman" w:eastAsiaTheme="minorHAnsi" w:hAnsi="Times New Roman" w:cs="Times New Roman"/>
          <w:kern w:val="0"/>
          <w:sz w:val="28"/>
          <w:szCs w:val="28"/>
          <w:shd w:val="clear" w:color="auto" w:fill="FFFFFF"/>
          <w:lang w:eastAsia="en-US" w:bidi="ar-SA"/>
        </w:rPr>
        <w:t>делегувати</w:t>
      </w:r>
      <w:r w:rsidR="00AE2B36" w:rsidRPr="00690853">
        <w:rPr>
          <w:rFonts w:ascii="Times New Roman" w:eastAsiaTheme="minorHAnsi" w:hAnsi="Times New Roman" w:cs="Times New Roman"/>
          <w:kern w:val="0"/>
          <w:sz w:val="28"/>
          <w:szCs w:val="28"/>
          <w:shd w:val="clear" w:color="auto" w:fill="FFFFFF"/>
          <w:lang w:eastAsia="en-US" w:bidi="ar-SA"/>
        </w:rPr>
        <w:t xml:space="preserve"> </w:t>
      </w:r>
      <w:r w:rsidR="00AE2B36" w:rsidRPr="00263A2E">
        <w:rPr>
          <w:rFonts w:ascii="Times New Roman" w:eastAsiaTheme="minorHAnsi" w:hAnsi="Times New Roman" w:cs="Times New Roman"/>
          <w:kern w:val="0"/>
          <w:sz w:val="28"/>
          <w:szCs w:val="28"/>
          <w:shd w:val="clear" w:color="auto" w:fill="FFFFFF"/>
          <w:lang w:eastAsia="en-US" w:bidi="ar-SA"/>
        </w:rPr>
        <w:t>депутата Київської міської ради</w:t>
      </w:r>
      <w:r w:rsidR="00AE2B36">
        <w:rPr>
          <w:rFonts w:ascii="Times New Roman" w:eastAsiaTheme="minorHAnsi" w:hAnsi="Times New Roman" w:cs="Times New Roman"/>
          <w:kern w:val="0"/>
          <w:sz w:val="28"/>
          <w:szCs w:val="28"/>
          <w:shd w:val="clear" w:color="auto" w:fill="FFFFFF"/>
          <w:lang w:eastAsia="en-US" w:bidi="ar-SA"/>
        </w:rPr>
        <w:t xml:space="preserve">  Іщенка М.В. </w:t>
      </w:r>
      <w:r w:rsidR="00A910B5" w:rsidRPr="00A910B5">
        <w:rPr>
          <w:rFonts w:ascii="Times New Roman" w:eastAsia="Calibri" w:hAnsi="Times New Roman" w:cs="Times New Roman"/>
          <w:kern w:val="0"/>
          <w:sz w:val="28"/>
          <w:szCs w:val="28"/>
          <w:lang w:eastAsia="en-US" w:bidi="ar-SA"/>
        </w:rPr>
        <w:t>від постійної комісії Київської міської ради з питань бюджету та соціально-економічн</w:t>
      </w:r>
      <w:r w:rsidR="00957792">
        <w:rPr>
          <w:rFonts w:ascii="Times New Roman" w:eastAsia="Calibri" w:hAnsi="Times New Roman" w:cs="Times New Roman"/>
          <w:kern w:val="0"/>
          <w:sz w:val="28"/>
          <w:szCs w:val="28"/>
          <w:lang w:eastAsia="en-US" w:bidi="ar-SA"/>
        </w:rPr>
        <w:t xml:space="preserve">ого розвитку до </w:t>
      </w:r>
      <w:r w:rsidR="00957792" w:rsidRPr="00CD6651">
        <w:rPr>
          <w:rFonts w:ascii="Times New Roman" w:hAnsi="Times New Roman" w:cs="Times New Roman"/>
          <w:color w:val="000000" w:themeColor="text1"/>
          <w:sz w:val="28"/>
          <w:szCs w:val="28"/>
        </w:rPr>
        <w:t>складу колегії Департаменту охорони здоров’я виконавчого органу Київської міської ради (Київської міської державної адміністрації) для погодженого вирішення питань, що належать до компетенції Департаменту</w:t>
      </w:r>
      <w:r w:rsidR="00957792">
        <w:rPr>
          <w:rFonts w:ascii="Times New Roman" w:hAnsi="Times New Roman" w:cs="Times New Roman"/>
          <w:color w:val="000000" w:themeColor="text1"/>
          <w:sz w:val="28"/>
          <w:szCs w:val="28"/>
        </w:rPr>
        <w:t>.</w:t>
      </w:r>
    </w:p>
    <w:p w:rsidR="00A910B5" w:rsidRPr="004C66C1" w:rsidRDefault="00A910B5" w:rsidP="00AC7D1F">
      <w:pPr>
        <w:pStyle w:val="a4"/>
        <w:ind w:left="0"/>
        <w:jc w:val="both"/>
        <w:rPr>
          <w:rFonts w:ascii="Times New Roman" w:hAnsi="Times New Roman" w:cs="Times New Roman"/>
          <w:sz w:val="28"/>
          <w:szCs w:val="28"/>
        </w:rPr>
      </w:pPr>
      <w:r w:rsidRPr="007D311D">
        <w:rPr>
          <w:rFonts w:ascii="Times New Roman" w:eastAsia="Calibri" w:hAnsi="Times New Roman" w:cs="Times New Roman"/>
          <w:kern w:val="0"/>
          <w:sz w:val="28"/>
          <w:szCs w:val="28"/>
          <w:lang w:eastAsia="en-US" w:bidi="ar-SA"/>
        </w:rPr>
        <w:t xml:space="preserve">ВИРІШИЛИ: Делегувати </w:t>
      </w:r>
      <w:r w:rsidR="001B2E10">
        <w:rPr>
          <w:sz w:val="28"/>
          <w:szCs w:val="28"/>
        </w:rPr>
        <w:t>д</w:t>
      </w:r>
      <w:r w:rsidR="00185028">
        <w:rPr>
          <w:sz w:val="28"/>
          <w:szCs w:val="28"/>
        </w:rPr>
        <w:t>епут</w:t>
      </w:r>
      <w:r w:rsidR="00D17C11">
        <w:rPr>
          <w:sz w:val="28"/>
          <w:szCs w:val="28"/>
        </w:rPr>
        <w:t>ата</w:t>
      </w:r>
      <w:r w:rsidR="00185028">
        <w:rPr>
          <w:sz w:val="28"/>
          <w:szCs w:val="28"/>
        </w:rPr>
        <w:t xml:space="preserve"> Київської міської ради</w:t>
      </w:r>
      <w:r w:rsidR="00D6206E">
        <w:rPr>
          <w:sz w:val="28"/>
          <w:szCs w:val="28"/>
        </w:rPr>
        <w:t xml:space="preserve"> </w:t>
      </w:r>
      <w:r w:rsidR="00AE2B36">
        <w:rPr>
          <w:sz w:val="28"/>
          <w:szCs w:val="28"/>
        </w:rPr>
        <w:t>Іщенка М.В.</w:t>
      </w:r>
      <w:r w:rsidR="001B2E10">
        <w:rPr>
          <w:rFonts w:ascii="Times New Roman" w:hAnsi="Times New Roman" w:cs="Times New Roman"/>
          <w:sz w:val="28"/>
          <w:szCs w:val="28"/>
        </w:rPr>
        <w:t xml:space="preserve"> </w:t>
      </w:r>
      <w:r w:rsidRPr="00C40133">
        <w:rPr>
          <w:sz w:val="28"/>
          <w:szCs w:val="28"/>
        </w:rPr>
        <w:t>від постійної комісії Київської міської ради з питань бюджету та соціально-економічного розвитку до</w:t>
      </w:r>
      <w:r w:rsidR="00957792">
        <w:rPr>
          <w:sz w:val="28"/>
          <w:szCs w:val="28"/>
        </w:rPr>
        <w:t xml:space="preserve"> </w:t>
      </w:r>
      <w:r w:rsidR="00957792" w:rsidRPr="00CD6651">
        <w:rPr>
          <w:rFonts w:ascii="Times New Roman" w:hAnsi="Times New Roman" w:cs="Times New Roman"/>
          <w:color w:val="000000" w:themeColor="text1"/>
          <w:sz w:val="28"/>
          <w:szCs w:val="28"/>
        </w:rPr>
        <w:t xml:space="preserve">складу колегії Департаменту охорони здоров’я виконавчого органу Київської міської ради (Київської міської державної адміністрації) для погодженого вирішення питань, що належать до компетенції </w:t>
      </w:r>
      <w:r w:rsidR="00957792" w:rsidRPr="004C66C1">
        <w:rPr>
          <w:rFonts w:ascii="Times New Roman" w:hAnsi="Times New Roman" w:cs="Times New Roman"/>
          <w:color w:val="000000" w:themeColor="text1"/>
          <w:sz w:val="28"/>
          <w:szCs w:val="28"/>
        </w:rPr>
        <w:t>Департаменту.</w:t>
      </w:r>
      <w:r w:rsidRPr="004C66C1">
        <w:rPr>
          <w:sz w:val="28"/>
          <w:szCs w:val="28"/>
        </w:rPr>
        <w:t xml:space="preserve"> </w:t>
      </w:r>
    </w:p>
    <w:p w:rsidR="00802F29" w:rsidRPr="004C66C1" w:rsidRDefault="00802F29" w:rsidP="00AC7D1F">
      <w:pPr>
        <w:pStyle w:val="a4"/>
        <w:ind w:left="0"/>
        <w:jc w:val="both"/>
        <w:rPr>
          <w:rFonts w:hint="eastAsia"/>
          <w:sz w:val="28"/>
          <w:szCs w:val="28"/>
        </w:rPr>
      </w:pPr>
      <w:r w:rsidRPr="004C66C1">
        <w:rPr>
          <w:sz w:val="28"/>
          <w:szCs w:val="28"/>
        </w:rPr>
        <w:t xml:space="preserve">ГОЛОСУВАЛИ: «за» – </w:t>
      </w:r>
      <w:r w:rsidR="004C66C1" w:rsidRPr="004C66C1">
        <w:rPr>
          <w:sz w:val="28"/>
          <w:szCs w:val="28"/>
        </w:rPr>
        <w:t>16</w:t>
      </w:r>
      <w:r w:rsidRPr="004C66C1">
        <w:rPr>
          <w:sz w:val="28"/>
          <w:szCs w:val="28"/>
        </w:rPr>
        <w:t xml:space="preserve">, «проти» – 0, «утримались» – </w:t>
      </w:r>
      <w:r w:rsidR="004C66C1" w:rsidRPr="004C66C1">
        <w:rPr>
          <w:sz w:val="28"/>
          <w:szCs w:val="28"/>
        </w:rPr>
        <w:t>0, «не голосували» – 2</w:t>
      </w:r>
      <w:r w:rsidRPr="004C66C1">
        <w:rPr>
          <w:sz w:val="28"/>
          <w:szCs w:val="28"/>
        </w:rPr>
        <w:t>.</w:t>
      </w:r>
    </w:p>
    <w:p w:rsidR="00802F29" w:rsidRPr="00802F29" w:rsidRDefault="00802F29" w:rsidP="00AC7D1F">
      <w:pPr>
        <w:pStyle w:val="a4"/>
        <w:ind w:left="0"/>
        <w:jc w:val="both"/>
        <w:rPr>
          <w:rFonts w:hint="eastAsia"/>
          <w:b/>
          <w:i/>
          <w:sz w:val="28"/>
          <w:szCs w:val="28"/>
        </w:rPr>
      </w:pPr>
      <w:r w:rsidRPr="004C66C1">
        <w:rPr>
          <w:b/>
          <w:i/>
          <w:sz w:val="28"/>
          <w:szCs w:val="28"/>
        </w:rPr>
        <w:t>Рішення прийнято.</w:t>
      </w:r>
    </w:p>
    <w:p w:rsidR="00B03385" w:rsidRDefault="00B03385" w:rsidP="00420389">
      <w:pPr>
        <w:pStyle w:val="a4"/>
        <w:widowControl/>
        <w:suppressAutoHyphens w:val="0"/>
        <w:ind w:left="0"/>
        <w:jc w:val="both"/>
        <w:rPr>
          <w:rFonts w:hint="eastAsia"/>
          <w:szCs w:val="24"/>
        </w:rPr>
      </w:pPr>
    </w:p>
    <w:p w:rsidR="00FF0AEC" w:rsidRDefault="00FF0AEC" w:rsidP="00420389">
      <w:pPr>
        <w:pStyle w:val="a4"/>
        <w:widowControl/>
        <w:suppressAutoHyphens w:val="0"/>
        <w:ind w:left="0"/>
        <w:jc w:val="both"/>
        <w:rPr>
          <w:rFonts w:hint="eastAsia"/>
          <w:szCs w:val="24"/>
        </w:rPr>
      </w:pPr>
    </w:p>
    <w:p w:rsidR="00FF0AEC" w:rsidRPr="00173C96" w:rsidRDefault="00FF0AEC" w:rsidP="00420389">
      <w:pPr>
        <w:pStyle w:val="a4"/>
        <w:widowControl/>
        <w:suppressAutoHyphens w:val="0"/>
        <w:ind w:left="0"/>
        <w:jc w:val="both"/>
        <w:rPr>
          <w:rFonts w:hint="eastAsia"/>
          <w:szCs w:val="24"/>
        </w:rPr>
      </w:pPr>
    </w:p>
    <w:p w:rsidR="00B03385" w:rsidRPr="002210AF" w:rsidRDefault="00B03385" w:rsidP="00AC7D1F">
      <w:pPr>
        <w:pStyle w:val="a4"/>
        <w:widowControl/>
        <w:numPr>
          <w:ilvl w:val="0"/>
          <w:numId w:val="11"/>
        </w:numPr>
        <w:tabs>
          <w:tab w:val="left" w:pos="567"/>
        </w:tabs>
        <w:suppressAutoHyphens w:val="0"/>
        <w:ind w:left="567" w:hanging="567"/>
        <w:jc w:val="both"/>
        <w:rPr>
          <w:rFonts w:hint="eastAsia"/>
          <w:color w:val="000000" w:themeColor="text1"/>
          <w:sz w:val="28"/>
          <w:szCs w:val="28"/>
          <w:lang w:eastAsia="en-US"/>
        </w:rPr>
      </w:pPr>
      <w:r>
        <w:rPr>
          <w:color w:val="000000" w:themeColor="text1"/>
          <w:sz w:val="28"/>
          <w:szCs w:val="28"/>
        </w:rPr>
        <w:t xml:space="preserve">Про </w:t>
      </w:r>
      <w:r w:rsidR="00B51917" w:rsidRPr="00CD6651">
        <w:rPr>
          <w:rFonts w:ascii="Times New Roman" w:hAnsi="Times New Roman" w:cs="Times New Roman"/>
          <w:color w:val="000000" w:themeColor="text1"/>
          <w:sz w:val="28"/>
          <w:szCs w:val="28"/>
        </w:rPr>
        <w:t>надання кандидатури від постійної комісії Київської міської ради з питань бюджету та соціально-економічного розвитку до складу комісії з вирішення проблемних питань по об’єктах незавершеного будівництва (лист Департаменту будівництва та житлового забезпечення виконавчого</w:t>
      </w:r>
      <w:r w:rsidR="00506F10">
        <w:rPr>
          <w:rFonts w:ascii="Times New Roman" w:hAnsi="Times New Roman" w:cs="Times New Roman"/>
          <w:color w:val="000000" w:themeColor="text1"/>
          <w:sz w:val="28"/>
          <w:szCs w:val="28"/>
        </w:rPr>
        <w:t xml:space="preserve"> органу Київської міської ради </w:t>
      </w:r>
      <w:r w:rsidR="00B51917" w:rsidRPr="00CD6651">
        <w:rPr>
          <w:rFonts w:ascii="Times New Roman" w:hAnsi="Times New Roman" w:cs="Times New Roman"/>
          <w:color w:val="000000" w:themeColor="text1"/>
          <w:sz w:val="28"/>
          <w:szCs w:val="28"/>
        </w:rPr>
        <w:t>(Київської міської державної адміністрації) від 05.02.2021 № 056/934-462).</w:t>
      </w:r>
    </w:p>
    <w:p w:rsidR="00263A2E" w:rsidRPr="00263A2E" w:rsidRDefault="00263A2E" w:rsidP="00AC7D1F">
      <w:pPr>
        <w:widowControl/>
        <w:tabs>
          <w:tab w:val="left" w:pos="567"/>
        </w:tabs>
        <w:suppressAutoHyphens w:val="0"/>
        <w:contextualSpacing/>
        <w:jc w:val="both"/>
        <w:rPr>
          <w:rFonts w:ascii="Times New Roman" w:hAnsi="Times New Roman" w:cs="Times New Roman"/>
          <w:color w:val="000000" w:themeColor="text1"/>
          <w:sz w:val="28"/>
          <w:szCs w:val="28"/>
          <w:lang w:eastAsia="en-US"/>
        </w:rPr>
      </w:pPr>
      <w:r w:rsidRPr="00917412">
        <w:rPr>
          <w:rFonts w:ascii="Times New Roman" w:hAnsi="Times New Roman" w:cs="Times New Roman"/>
          <w:sz w:val="28"/>
          <w:szCs w:val="28"/>
        </w:rPr>
        <w:t xml:space="preserve">СЛУХАЛИ: Інформацію Вітренка А.О. щодо надання </w:t>
      </w:r>
      <w:r w:rsidRPr="00917412">
        <w:rPr>
          <w:rFonts w:ascii="Times New Roman" w:hAnsi="Times New Roman" w:cs="Times New Roman"/>
          <w:color w:val="000000" w:themeColor="text1"/>
          <w:sz w:val="28"/>
          <w:szCs w:val="28"/>
        </w:rPr>
        <w:t xml:space="preserve">кандидатури від </w:t>
      </w:r>
      <w:r w:rsidRPr="00917412">
        <w:rPr>
          <w:rFonts w:ascii="Times New Roman" w:hAnsi="Times New Roman" w:cs="Times New Roman"/>
          <w:sz w:val="28"/>
          <w:szCs w:val="28"/>
        </w:rPr>
        <w:t xml:space="preserve">постійної комісії Київської міської ради з питань бюджету та соціально-економічного розвитку для включення  до складу </w:t>
      </w:r>
      <w:r w:rsidR="009420E9" w:rsidRPr="00917412">
        <w:rPr>
          <w:rFonts w:ascii="Times New Roman" w:hAnsi="Times New Roman" w:cs="Times New Roman"/>
          <w:color w:val="000000" w:themeColor="text1"/>
          <w:sz w:val="28"/>
          <w:szCs w:val="28"/>
        </w:rPr>
        <w:t>комісії з вирішення проблемних питань по об’єктах незавершеного будівництва.</w:t>
      </w:r>
    </w:p>
    <w:p w:rsidR="00263A2E" w:rsidRPr="00263A2E" w:rsidRDefault="00523230" w:rsidP="00AC7D1F">
      <w:pPr>
        <w:widowControl/>
        <w:suppressAutoHyphens w:val="0"/>
        <w:jc w:val="both"/>
        <w:rPr>
          <w:rFonts w:ascii="Times New Roman" w:eastAsia="Calibr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ВИСТУПИЛА</w:t>
      </w:r>
      <w:r w:rsidR="00263A2E" w:rsidRPr="00263A2E">
        <w:rPr>
          <w:rFonts w:ascii="Times New Roman" w:eastAsiaTheme="minorHAnsi" w:hAnsi="Times New Roman" w:cs="Times New Roman"/>
          <w:kern w:val="0"/>
          <w:sz w:val="28"/>
          <w:szCs w:val="28"/>
          <w:lang w:eastAsia="en-US"/>
        </w:rPr>
        <w:t>:</w:t>
      </w:r>
      <w:r>
        <w:rPr>
          <w:rFonts w:ascii="Times New Roman" w:eastAsiaTheme="minorHAnsi" w:hAnsi="Times New Roman" w:cs="Times New Roman"/>
          <w:kern w:val="0"/>
          <w:sz w:val="28"/>
          <w:szCs w:val="28"/>
          <w:lang w:eastAsia="en-US"/>
        </w:rPr>
        <w:t xml:space="preserve"> Ковалевська Л.О.</w:t>
      </w:r>
      <w:r w:rsidR="00263A2E" w:rsidRPr="00263A2E">
        <w:rPr>
          <w:rFonts w:ascii="Times New Roman" w:eastAsiaTheme="minorHAnsi" w:hAnsi="Times New Roman" w:cs="Times New Roman"/>
          <w:kern w:val="0"/>
          <w:sz w:val="28"/>
          <w:szCs w:val="28"/>
          <w:shd w:val="clear" w:color="auto" w:fill="FFFFFF"/>
          <w:lang w:eastAsia="en-US" w:bidi="ar-SA"/>
        </w:rPr>
        <w:t xml:space="preserve"> з пропозицією </w:t>
      </w:r>
      <w:r>
        <w:rPr>
          <w:rFonts w:ascii="Times New Roman" w:eastAsiaTheme="minorHAnsi" w:hAnsi="Times New Roman" w:cs="Times New Roman"/>
          <w:kern w:val="0"/>
          <w:sz w:val="28"/>
          <w:szCs w:val="28"/>
          <w:shd w:val="clear" w:color="auto" w:fill="FFFFFF"/>
          <w:lang w:eastAsia="en-US" w:bidi="ar-SA"/>
        </w:rPr>
        <w:t>щодо внесення своєї кандидатури</w:t>
      </w:r>
      <w:r w:rsidR="00CF1D0B">
        <w:rPr>
          <w:rFonts w:ascii="Times New Roman" w:eastAsiaTheme="minorHAnsi" w:hAnsi="Times New Roman" w:cs="Times New Roman"/>
          <w:kern w:val="0"/>
          <w:sz w:val="28"/>
          <w:szCs w:val="28"/>
          <w:shd w:val="clear" w:color="auto" w:fill="FFFFFF"/>
          <w:lang w:eastAsia="en-US" w:bidi="ar-SA"/>
        </w:rPr>
        <w:t xml:space="preserve"> </w:t>
      </w:r>
      <w:r w:rsidR="00263A2E" w:rsidRPr="00263A2E">
        <w:rPr>
          <w:rFonts w:ascii="Times New Roman" w:eastAsiaTheme="minorHAnsi" w:hAnsi="Times New Roman" w:cs="Times New Roman"/>
          <w:kern w:val="0"/>
          <w:sz w:val="28"/>
          <w:szCs w:val="28"/>
          <w:shd w:val="clear" w:color="auto" w:fill="FFFFFF"/>
          <w:lang w:eastAsia="en-US" w:bidi="ar-SA"/>
        </w:rPr>
        <w:t xml:space="preserve">від постійної комісії </w:t>
      </w:r>
      <w:r w:rsidR="0062461C">
        <w:rPr>
          <w:rFonts w:ascii="Times New Roman" w:eastAsiaTheme="minorHAnsi" w:hAnsi="Times New Roman" w:cs="Times New Roman"/>
          <w:kern w:val="0"/>
          <w:sz w:val="28"/>
          <w:szCs w:val="28"/>
          <w:shd w:val="clear" w:color="auto" w:fill="FFFFFF"/>
          <w:lang w:eastAsia="en-US" w:bidi="ar-SA"/>
        </w:rPr>
        <w:t xml:space="preserve">Київської міської ради з питань бюджету та соціально-економічного розвитку </w:t>
      </w:r>
      <w:r w:rsidR="00263A2E" w:rsidRPr="00263A2E">
        <w:rPr>
          <w:rFonts w:ascii="Times New Roman" w:eastAsiaTheme="minorHAnsi" w:hAnsi="Times New Roman" w:cs="Times New Roman"/>
          <w:kern w:val="0"/>
          <w:sz w:val="28"/>
          <w:szCs w:val="28"/>
          <w:lang w:eastAsia="en-US" w:bidi="ar-SA"/>
        </w:rPr>
        <w:t xml:space="preserve">до складу </w:t>
      </w:r>
      <w:r w:rsidR="00506F10" w:rsidRPr="00CD6651">
        <w:rPr>
          <w:rFonts w:ascii="Times New Roman" w:hAnsi="Times New Roman" w:cs="Times New Roman"/>
          <w:color w:val="000000" w:themeColor="text1"/>
          <w:sz w:val="28"/>
          <w:szCs w:val="28"/>
        </w:rPr>
        <w:t>комісії з вирішення проблемних питань по об’єктах незавершеного будівництва</w:t>
      </w:r>
      <w:r w:rsidR="00506F10">
        <w:rPr>
          <w:rFonts w:ascii="Times New Roman" w:hAnsi="Times New Roman" w:cs="Times New Roman"/>
          <w:color w:val="000000" w:themeColor="text1"/>
          <w:sz w:val="28"/>
          <w:szCs w:val="28"/>
        </w:rPr>
        <w:t>.</w:t>
      </w:r>
    </w:p>
    <w:p w:rsidR="00E543F9" w:rsidRPr="009C7764" w:rsidRDefault="00263A2E" w:rsidP="00AC7D1F">
      <w:pPr>
        <w:widowControl/>
        <w:tabs>
          <w:tab w:val="left" w:pos="567"/>
        </w:tabs>
        <w:suppressAutoHyphens w:val="0"/>
        <w:contextualSpacing/>
        <w:jc w:val="both"/>
        <w:rPr>
          <w:rFonts w:ascii="Times New Roman" w:hAnsi="Times New Roman" w:cs="Times New Roman"/>
          <w:color w:val="000000" w:themeColor="text1"/>
          <w:sz w:val="28"/>
          <w:szCs w:val="28"/>
          <w:lang w:eastAsia="en-US"/>
        </w:rPr>
      </w:pPr>
      <w:r w:rsidRPr="00263A2E">
        <w:rPr>
          <w:rFonts w:ascii="Times New Roman" w:eastAsia="Calibri" w:hAnsi="Times New Roman" w:cs="Times New Roman"/>
          <w:kern w:val="0"/>
          <w:sz w:val="28"/>
          <w:szCs w:val="28"/>
          <w:lang w:eastAsia="en-US" w:bidi="ar-SA"/>
        </w:rPr>
        <w:t xml:space="preserve">ВИРІШИЛИ: Делегувати </w:t>
      </w:r>
      <w:r w:rsidRPr="00263A2E">
        <w:rPr>
          <w:rFonts w:ascii="Times New Roman" w:hAnsi="Times New Roman" w:cs="Times New Roman"/>
          <w:sz w:val="28"/>
          <w:szCs w:val="28"/>
          <w:shd w:val="clear" w:color="auto" w:fill="FFFFFF"/>
        </w:rPr>
        <w:t>депутата Ки</w:t>
      </w:r>
      <w:r w:rsidR="009344BD">
        <w:rPr>
          <w:rFonts w:ascii="Times New Roman" w:hAnsi="Times New Roman" w:cs="Times New Roman"/>
          <w:sz w:val="28"/>
          <w:szCs w:val="28"/>
          <w:shd w:val="clear" w:color="auto" w:fill="FFFFFF"/>
        </w:rPr>
        <w:t>ївської міської ради</w:t>
      </w:r>
      <w:r w:rsidR="00523230">
        <w:rPr>
          <w:rFonts w:ascii="Times New Roman" w:hAnsi="Times New Roman" w:cs="Times New Roman"/>
          <w:sz w:val="28"/>
          <w:szCs w:val="28"/>
          <w:shd w:val="clear" w:color="auto" w:fill="FFFFFF"/>
        </w:rPr>
        <w:t xml:space="preserve"> Ковалевську Л.О. </w:t>
      </w:r>
      <w:r w:rsidRPr="00263A2E">
        <w:rPr>
          <w:rFonts w:ascii="Times New Roman" w:hAnsi="Times New Roman" w:cs="Times New Roman"/>
          <w:sz w:val="28"/>
          <w:szCs w:val="28"/>
        </w:rPr>
        <w:t>від постійної комісії Київської міської ради з питань бюджету та соціально-</w:t>
      </w:r>
      <w:r w:rsidRPr="00263A2E">
        <w:rPr>
          <w:rFonts w:ascii="Times New Roman" w:hAnsi="Times New Roman" w:cs="Times New Roman"/>
          <w:sz w:val="28"/>
          <w:szCs w:val="28"/>
        </w:rPr>
        <w:lastRenderedPageBreak/>
        <w:t xml:space="preserve">економічного розвитку </w:t>
      </w:r>
      <w:r w:rsidR="00E543F9" w:rsidRPr="00263A2E">
        <w:rPr>
          <w:rFonts w:ascii="Times New Roman" w:hAnsi="Times New Roman" w:cs="Times New Roman"/>
          <w:sz w:val="28"/>
          <w:szCs w:val="28"/>
        </w:rPr>
        <w:t>до складу</w:t>
      </w:r>
      <w:r w:rsidR="001C12B9">
        <w:rPr>
          <w:rFonts w:ascii="Times New Roman" w:hAnsi="Times New Roman" w:cs="Times New Roman"/>
          <w:sz w:val="28"/>
          <w:szCs w:val="28"/>
        </w:rPr>
        <w:t xml:space="preserve"> </w:t>
      </w:r>
      <w:r w:rsidR="001C12B9" w:rsidRPr="00CD6651">
        <w:rPr>
          <w:rFonts w:ascii="Times New Roman" w:hAnsi="Times New Roman" w:cs="Times New Roman"/>
          <w:color w:val="000000" w:themeColor="text1"/>
          <w:sz w:val="28"/>
          <w:szCs w:val="28"/>
        </w:rPr>
        <w:t xml:space="preserve">комісії з вирішення проблемних питань по </w:t>
      </w:r>
      <w:r w:rsidR="001C12B9" w:rsidRPr="009C7764">
        <w:rPr>
          <w:rFonts w:ascii="Times New Roman" w:hAnsi="Times New Roman" w:cs="Times New Roman"/>
          <w:color w:val="000000" w:themeColor="text1"/>
          <w:sz w:val="28"/>
          <w:szCs w:val="28"/>
        </w:rPr>
        <w:t>об’єктах незавершеного будівництва.</w:t>
      </w:r>
    </w:p>
    <w:p w:rsidR="00263A2E" w:rsidRPr="009C7764" w:rsidRDefault="00263A2E" w:rsidP="00AC7D1F">
      <w:pPr>
        <w:contextualSpacing/>
        <w:jc w:val="both"/>
        <w:rPr>
          <w:rFonts w:hint="eastAsia"/>
          <w:sz w:val="28"/>
          <w:szCs w:val="28"/>
        </w:rPr>
      </w:pPr>
      <w:r w:rsidRPr="009C7764">
        <w:rPr>
          <w:rFonts w:ascii="Times New Roman" w:hAnsi="Times New Roman" w:cs="Times New Roman"/>
          <w:sz w:val="28"/>
          <w:szCs w:val="28"/>
        </w:rPr>
        <w:t xml:space="preserve">ГОЛОСУВАЛИ: «за» – </w:t>
      </w:r>
      <w:r w:rsidR="009C7764" w:rsidRPr="009C7764">
        <w:rPr>
          <w:rFonts w:ascii="Times New Roman" w:hAnsi="Times New Roman" w:cs="Times New Roman"/>
          <w:sz w:val="28"/>
          <w:szCs w:val="28"/>
        </w:rPr>
        <w:t>15</w:t>
      </w:r>
      <w:r w:rsidRPr="009C7764">
        <w:rPr>
          <w:sz w:val="28"/>
          <w:szCs w:val="28"/>
        </w:rPr>
        <w:t xml:space="preserve">, «проти» – 0, «утримались» – </w:t>
      </w:r>
      <w:r w:rsidR="009C7764" w:rsidRPr="009C7764">
        <w:rPr>
          <w:sz w:val="28"/>
          <w:szCs w:val="28"/>
        </w:rPr>
        <w:t>0</w:t>
      </w:r>
      <w:r w:rsidR="006D051A" w:rsidRPr="009C7764">
        <w:rPr>
          <w:sz w:val="28"/>
          <w:szCs w:val="28"/>
        </w:rPr>
        <w:t xml:space="preserve">, «не голосували» – </w:t>
      </w:r>
      <w:r w:rsidR="009C7764" w:rsidRPr="009C7764">
        <w:rPr>
          <w:sz w:val="28"/>
          <w:szCs w:val="28"/>
        </w:rPr>
        <w:t>3</w:t>
      </w:r>
      <w:r w:rsidRPr="009C7764">
        <w:rPr>
          <w:sz w:val="28"/>
          <w:szCs w:val="28"/>
        </w:rPr>
        <w:t>.</w:t>
      </w:r>
    </w:p>
    <w:p w:rsidR="00263A2E" w:rsidRPr="00263A2E" w:rsidRDefault="00263A2E" w:rsidP="00AC7D1F">
      <w:pPr>
        <w:contextualSpacing/>
        <w:jc w:val="both"/>
        <w:rPr>
          <w:rFonts w:hint="eastAsia"/>
          <w:b/>
          <w:i/>
          <w:sz w:val="28"/>
          <w:szCs w:val="28"/>
        </w:rPr>
      </w:pPr>
      <w:r w:rsidRPr="009C7764">
        <w:rPr>
          <w:b/>
          <w:i/>
          <w:sz w:val="28"/>
          <w:szCs w:val="28"/>
        </w:rPr>
        <w:t>Рішення прийнято.</w:t>
      </w:r>
    </w:p>
    <w:p w:rsidR="002210AF" w:rsidRDefault="002210AF" w:rsidP="00AC7D1F">
      <w:pPr>
        <w:pStyle w:val="a4"/>
        <w:widowControl/>
        <w:tabs>
          <w:tab w:val="left" w:pos="567"/>
        </w:tabs>
        <w:suppressAutoHyphens w:val="0"/>
        <w:ind w:left="567" w:hanging="567"/>
        <w:jc w:val="both"/>
        <w:rPr>
          <w:rFonts w:hint="eastAsia"/>
          <w:color w:val="000000" w:themeColor="text1"/>
          <w:szCs w:val="24"/>
          <w:lang w:eastAsia="en-US"/>
        </w:rPr>
      </w:pPr>
    </w:p>
    <w:p w:rsidR="00FF0AEC" w:rsidRPr="00173C96" w:rsidRDefault="00FF0AEC" w:rsidP="00AC7D1F">
      <w:pPr>
        <w:pStyle w:val="a4"/>
        <w:widowControl/>
        <w:tabs>
          <w:tab w:val="left" w:pos="567"/>
        </w:tabs>
        <w:suppressAutoHyphens w:val="0"/>
        <w:ind w:left="567" w:hanging="567"/>
        <w:jc w:val="both"/>
        <w:rPr>
          <w:rFonts w:hint="eastAsia"/>
          <w:color w:val="000000" w:themeColor="text1"/>
          <w:szCs w:val="24"/>
          <w:lang w:eastAsia="en-US"/>
        </w:rPr>
      </w:pPr>
    </w:p>
    <w:p w:rsidR="00B03385" w:rsidRPr="00B51917" w:rsidRDefault="00B51917" w:rsidP="00B51917">
      <w:pPr>
        <w:pStyle w:val="a4"/>
        <w:widowControl/>
        <w:numPr>
          <w:ilvl w:val="0"/>
          <w:numId w:val="11"/>
        </w:numPr>
        <w:tabs>
          <w:tab w:val="left" w:pos="284"/>
          <w:tab w:val="left" w:pos="567"/>
        </w:tabs>
        <w:suppressAutoHyphens w:val="0"/>
        <w:ind w:left="567" w:hanging="567"/>
        <w:jc w:val="both"/>
        <w:rPr>
          <w:rFonts w:ascii="Times New Roman" w:eastAsia="Times New Roman" w:hAnsi="Times New Roman" w:cs="Times New Roman"/>
          <w:sz w:val="28"/>
          <w:szCs w:val="28"/>
          <w:lang w:eastAsia="uk-UA"/>
        </w:rPr>
      </w:pPr>
      <w:r>
        <w:rPr>
          <w:color w:val="000000" w:themeColor="text1"/>
          <w:sz w:val="28"/>
          <w:szCs w:val="28"/>
        </w:rPr>
        <w:t xml:space="preserve">    </w:t>
      </w:r>
      <w:r w:rsidR="00B03385" w:rsidRPr="00B51917">
        <w:rPr>
          <w:color w:val="000000" w:themeColor="text1"/>
          <w:sz w:val="28"/>
          <w:szCs w:val="28"/>
        </w:rPr>
        <w:t xml:space="preserve">Про </w:t>
      </w:r>
      <w:r w:rsidRPr="00B51917">
        <w:rPr>
          <w:rFonts w:ascii="Times New Roman" w:hAnsi="Times New Roman" w:cs="Times New Roman"/>
          <w:color w:val="000000" w:themeColor="text1"/>
          <w:sz w:val="28"/>
          <w:szCs w:val="28"/>
        </w:rPr>
        <w:t xml:space="preserve">розгляд проєкту рішення Київської міської </w:t>
      </w:r>
      <w:r w:rsidRPr="00B51917">
        <w:rPr>
          <w:rFonts w:ascii="Times New Roman" w:hAnsi="Times New Roman" w:cs="Times New Roman"/>
          <w:sz w:val="28"/>
          <w:szCs w:val="28"/>
          <w:lang w:eastAsia="ru-RU"/>
        </w:rPr>
        <w:t xml:space="preserve">ради </w:t>
      </w:r>
      <w:r w:rsidRPr="00B51917">
        <w:rPr>
          <w:rFonts w:ascii="Times New Roman" w:eastAsia="Times New Roman" w:hAnsi="Times New Roman" w:cs="Times New Roman"/>
          <w:sz w:val="28"/>
          <w:szCs w:val="28"/>
          <w:lang w:eastAsia="uk-UA"/>
        </w:rPr>
        <w:t xml:space="preserve">«Про створення дитячо-юнацької спортивної школи «Поділ» </w:t>
      </w:r>
      <w:r w:rsidRPr="00B51917">
        <w:rPr>
          <w:rFonts w:ascii="Times New Roman" w:hAnsi="Times New Roman" w:cs="Times New Roman"/>
          <w:sz w:val="28"/>
          <w:szCs w:val="28"/>
          <w:lang w:eastAsia="ru-RU"/>
        </w:rPr>
        <w:t xml:space="preserve">(доручення заступника міського голови – секретаря Київської міської ради від 27.01.2021  </w:t>
      </w:r>
      <w:r w:rsidRPr="00B51917">
        <w:rPr>
          <w:rFonts w:ascii="Times New Roman" w:eastAsia="Times New Roman" w:hAnsi="Times New Roman" w:cs="Times New Roman"/>
          <w:sz w:val="28"/>
          <w:szCs w:val="28"/>
          <w:lang w:eastAsia="uk-UA"/>
        </w:rPr>
        <w:t>№ 08/231-530/ПР).</w:t>
      </w:r>
    </w:p>
    <w:p w:rsidR="00274BBF" w:rsidRPr="00C645CC" w:rsidRDefault="00C645CC" w:rsidP="00AC7D1F">
      <w:pPr>
        <w:pStyle w:val="a4"/>
        <w:widowControl/>
        <w:tabs>
          <w:tab w:val="left" w:pos="0"/>
        </w:tabs>
        <w:suppressAutoHyphens w:val="0"/>
        <w:ind w:left="0"/>
        <w:jc w:val="both"/>
        <w:rPr>
          <w:rFonts w:hint="eastAsia"/>
          <w:i/>
          <w:sz w:val="28"/>
          <w:szCs w:val="28"/>
        </w:rPr>
      </w:pPr>
      <w:r w:rsidRPr="00C645CC">
        <w:rPr>
          <w:i/>
          <w:sz w:val="28"/>
          <w:szCs w:val="28"/>
        </w:rPr>
        <w:t xml:space="preserve">Розгляд питання </w:t>
      </w:r>
      <w:r w:rsidR="0000496B">
        <w:rPr>
          <w:i/>
          <w:sz w:val="28"/>
          <w:szCs w:val="28"/>
        </w:rPr>
        <w:t>знято</w:t>
      </w:r>
      <w:r w:rsidRPr="00C645CC">
        <w:rPr>
          <w:i/>
          <w:sz w:val="28"/>
          <w:szCs w:val="28"/>
        </w:rPr>
        <w:t xml:space="preserve"> під час формування порядку денного позачергового засідання постійної комісії.</w:t>
      </w:r>
    </w:p>
    <w:p w:rsidR="00C645CC" w:rsidRDefault="00C645CC" w:rsidP="00AC7D1F">
      <w:pPr>
        <w:pStyle w:val="a4"/>
        <w:widowControl/>
        <w:tabs>
          <w:tab w:val="left" w:pos="0"/>
        </w:tabs>
        <w:suppressAutoHyphens w:val="0"/>
        <w:ind w:left="0"/>
        <w:jc w:val="both"/>
        <w:rPr>
          <w:rFonts w:ascii="Times New Roman" w:hAnsi="Times New Roman" w:cs="Times New Roman"/>
          <w:i/>
          <w:sz w:val="28"/>
          <w:szCs w:val="28"/>
        </w:rPr>
      </w:pPr>
    </w:p>
    <w:p w:rsidR="00FF0AEC" w:rsidRPr="00C645CC" w:rsidRDefault="00FF0AEC" w:rsidP="00AC7D1F">
      <w:pPr>
        <w:pStyle w:val="a4"/>
        <w:widowControl/>
        <w:tabs>
          <w:tab w:val="left" w:pos="0"/>
        </w:tabs>
        <w:suppressAutoHyphens w:val="0"/>
        <w:ind w:left="0"/>
        <w:jc w:val="both"/>
        <w:rPr>
          <w:rFonts w:ascii="Times New Roman" w:hAnsi="Times New Roman" w:cs="Times New Roman"/>
          <w:i/>
          <w:sz w:val="28"/>
          <w:szCs w:val="28"/>
        </w:rPr>
      </w:pPr>
    </w:p>
    <w:p w:rsidR="00B03385" w:rsidRDefault="009344BD" w:rsidP="00AC7D1F">
      <w:pPr>
        <w:pStyle w:val="a4"/>
        <w:widowControl/>
        <w:numPr>
          <w:ilvl w:val="0"/>
          <w:numId w:val="11"/>
        </w:numPr>
        <w:tabs>
          <w:tab w:val="left" w:pos="851"/>
          <w:tab w:val="left" w:pos="993"/>
          <w:tab w:val="left" w:pos="1568"/>
        </w:tabs>
        <w:suppressAutoHyphens w:val="0"/>
        <w:ind w:left="567" w:hanging="567"/>
        <w:jc w:val="both"/>
        <w:rPr>
          <w:rFonts w:hint="eastAsia"/>
          <w:sz w:val="28"/>
          <w:szCs w:val="28"/>
          <w:lang w:eastAsia="ru-RU"/>
        </w:rPr>
      </w:pPr>
      <w:r>
        <w:rPr>
          <w:color w:val="000000" w:themeColor="text1"/>
          <w:sz w:val="28"/>
          <w:szCs w:val="28"/>
        </w:rPr>
        <w:t xml:space="preserve">Про </w:t>
      </w:r>
      <w:r w:rsidR="00C54E3E" w:rsidRPr="00CD6651">
        <w:rPr>
          <w:rFonts w:ascii="Times New Roman" w:hAnsi="Times New Roman" w:cs="Times New Roman"/>
          <w:color w:val="000000" w:themeColor="text1"/>
          <w:sz w:val="28"/>
          <w:szCs w:val="28"/>
        </w:rPr>
        <w:t xml:space="preserve">розгляд проєкту рішення Київської міської </w:t>
      </w:r>
      <w:r w:rsidR="00C54E3E" w:rsidRPr="00CD6651">
        <w:rPr>
          <w:rFonts w:ascii="Times New Roman" w:hAnsi="Times New Roman" w:cs="Times New Roman"/>
          <w:sz w:val="28"/>
          <w:szCs w:val="28"/>
          <w:lang w:eastAsia="ru-RU"/>
        </w:rPr>
        <w:t>ради</w:t>
      </w:r>
      <w:r w:rsidR="00C54E3E" w:rsidRPr="00CD6651">
        <w:rPr>
          <w:rFonts w:ascii="Times New Roman" w:hAnsi="Times New Roman" w:cs="Times New Roman"/>
          <w:sz w:val="28"/>
          <w:szCs w:val="28"/>
        </w:rPr>
        <w:t xml:space="preserve"> «Про внесення змін до Додатку до рішення Київської міської ради від 03 березня 2016 року </w:t>
      </w:r>
      <w:r w:rsidR="00C07FA3">
        <w:rPr>
          <w:rFonts w:ascii="Times New Roman" w:hAnsi="Times New Roman" w:cs="Times New Roman"/>
          <w:sz w:val="28"/>
          <w:szCs w:val="28"/>
        </w:rPr>
        <w:t xml:space="preserve">                        </w:t>
      </w:r>
      <w:r w:rsidR="00C54E3E" w:rsidRPr="00CD6651">
        <w:rPr>
          <w:rFonts w:ascii="Times New Roman" w:hAnsi="Times New Roman" w:cs="Times New Roman"/>
          <w:sz w:val="28"/>
          <w:szCs w:val="28"/>
        </w:rPr>
        <w:t xml:space="preserve">№ 118/118 «Про надання додаткових пільг та гарантій </w:t>
      </w:r>
      <w:proofErr w:type="spellStart"/>
      <w:r w:rsidR="00C54E3E" w:rsidRPr="00CD6651">
        <w:rPr>
          <w:rFonts w:ascii="Times New Roman" w:hAnsi="Times New Roman" w:cs="Times New Roman"/>
          <w:sz w:val="28"/>
          <w:szCs w:val="28"/>
        </w:rPr>
        <w:t>cім’ям</w:t>
      </w:r>
      <w:proofErr w:type="spellEnd"/>
      <w:r w:rsidR="00C54E3E" w:rsidRPr="00CD6651">
        <w:rPr>
          <w:rFonts w:ascii="Times New Roman" w:hAnsi="Times New Roman" w:cs="Times New Roman"/>
          <w:sz w:val="28"/>
          <w:szCs w:val="28"/>
        </w:rPr>
        <w:t xml:space="preserve"> киян - Героїв Небесної Сотні та киянам - постраждалим учасникам Революції Гідності» (у редакції рішення Київської міської ради від 24 жовтня 2019 року </w:t>
      </w:r>
      <w:r w:rsidR="00C07FA3">
        <w:rPr>
          <w:rFonts w:ascii="Times New Roman" w:hAnsi="Times New Roman" w:cs="Times New Roman"/>
          <w:sz w:val="28"/>
          <w:szCs w:val="28"/>
        </w:rPr>
        <w:t xml:space="preserve">                               </w:t>
      </w:r>
      <w:r w:rsidR="00C54E3E" w:rsidRPr="00CD6651">
        <w:rPr>
          <w:rFonts w:ascii="Times New Roman" w:hAnsi="Times New Roman" w:cs="Times New Roman"/>
          <w:sz w:val="28"/>
          <w:szCs w:val="28"/>
        </w:rPr>
        <w:t>№ 15/7588)» (</w:t>
      </w:r>
      <w:r w:rsidR="00C54E3E" w:rsidRPr="00CD6651">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C54E3E" w:rsidRPr="00CD6651">
        <w:rPr>
          <w:rFonts w:ascii="Times New Roman" w:hAnsi="Times New Roman" w:cs="Times New Roman"/>
          <w:sz w:val="28"/>
          <w:szCs w:val="28"/>
          <w:shd w:val="clear" w:color="auto" w:fill="FFFFFF"/>
        </w:rPr>
        <w:t xml:space="preserve"> 01.02.2021</w:t>
      </w:r>
      <w:r w:rsidR="00C54E3E" w:rsidRPr="00CD6651">
        <w:rPr>
          <w:rFonts w:ascii="Times New Roman" w:hAnsi="Times New Roman" w:cs="Times New Roman"/>
          <w:sz w:val="28"/>
          <w:szCs w:val="28"/>
        </w:rPr>
        <w:t>№ 08/231-613/ПР).</w:t>
      </w:r>
    </w:p>
    <w:p w:rsidR="004D4058" w:rsidRDefault="004D4058" w:rsidP="00AC7D1F">
      <w:pPr>
        <w:pStyle w:val="a4"/>
        <w:tabs>
          <w:tab w:val="left" w:pos="284"/>
        </w:tabs>
        <w:ind w:left="0"/>
        <w:jc w:val="both"/>
        <w:rPr>
          <w:rFonts w:hint="eastAsia"/>
          <w:sz w:val="28"/>
          <w:szCs w:val="28"/>
          <w:lang w:eastAsia="ru-RU"/>
        </w:rPr>
      </w:pPr>
      <w:r>
        <w:rPr>
          <w:color w:val="000000" w:themeColor="text1"/>
          <w:sz w:val="28"/>
          <w:szCs w:val="28"/>
        </w:rPr>
        <w:t xml:space="preserve">СЛУХАЛИ: Інформацію </w:t>
      </w:r>
      <w:proofErr w:type="spellStart"/>
      <w:r w:rsidR="00C07FA3">
        <w:rPr>
          <w:color w:val="000000" w:themeColor="text1"/>
          <w:sz w:val="28"/>
          <w:szCs w:val="28"/>
        </w:rPr>
        <w:t>Мондриївського</w:t>
      </w:r>
      <w:proofErr w:type="spellEnd"/>
      <w:r w:rsidR="00C07FA3">
        <w:rPr>
          <w:color w:val="000000" w:themeColor="text1"/>
          <w:sz w:val="28"/>
          <w:szCs w:val="28"/>
        </w:rPr>
        <w:t xml:space="preserve"> В.М. </w:t>
      </w:r>
      <w:r w:rsidR="00C459F8">
        <w:rPr>
          <w:color w:val="000000" w:themeColor="text1"/>
          <w:sz w:val="28"/>
          <w:szCs w:val="28"/>
        </w:rPr>
        <w:t xml:space="preserve">щодо </w:t>
      </w:r>
      <w:proofErr w:type="spellStart"/>
      <w:r w:rsidR="00C459F8" w:rsidRPr="00CD6651">
        <w:rPr>
          <w:rFonts w:ascii="Times New Roman" w:hAnsi="Times New Roman" w:cs="Times New Roman"/>
          <w:color w:val="000000" w:themeColor="text1"/>
          <w:sz w:val="28"/>
          <w:szCs w:val="28"/>
        </w:rPr>
        <w:t>проєкту</w:t>
      </w:r>
      <w:proofErr w:type="spellEnd"/>
      <w:r w:rsidR="00C459F8" w:rsidRPr="00CD6651">
        <w:rPr>
          <w:rFonts w:ascii="Times New Roman" w:hAnsi="Times New Roman" w:cs="Times New Roman"/>
          <w:color w:val="000000" w:themeColor="text1"/>
          <w:sz w:val="28"/>
          <w:szCs w:val="28"/>
        </w:rPr>
        <w:t xml:space="preserve"> рішення Київської міської </w:t>
      </w:r>
      <w:r w:rsidR="00C459F8" w:rsidRPr="00CD6651">
        <w:rPr>
          <w:rFonts w:ascii="Times New Roman" w:hAnsi="Times New Roman" w:cs="Times New Roman"/>
          <w:sz w:val="28"/>
          <w:szCs w:val="28"/>
          <w:lang w:eastAsia="ru-RU"/>
        </w:rPr>
        <w:t>ради</w:t>
      </w:r>
      <w:r w:rsidR="00C459F8" w:rsidRPr="00CD6651">
        <w:rPr>
          <w:rFonts w:ascii="Times New Roman" w:hAnsi="Times New Roman" w:cs="Times New Roman"/>
          <w:sz w:val="28"/>
          <w:szCs w:val="28"/>
        </w:rPr>
        <w:t xml:space="preserve"> «Про внесення змін до Додатку до рішення Київської міської ради від 03 березня 2016 року № 118/118 «Про надання додаткових пільг та гарантій </w:t>
      </w:r>
      <w:proofErr w:type="spellStart"/>
      <w:r w:rsidR="00C459F8" w:rsidRPr="00CD6651">
        <w:rPr>
          <w:rFonts w:ascii="Times New Roman" w:hAnsi="Times New Roman" w:cs="Times New Roman"/>
          <w:sz w:val="28"/>
          <w:szCs w:val="28"/>
        </w:rPr>
        <w:t>cім’ям</w:t>
      </w:r>
      <w:proofErr w:type="spellEnd"/>
      <w:r w:rsidR="00C459F8" w:rsidRPr="00CD6651">
        <w:rPr>
          <w:rFonts w:ascii="Times New Roman" w:hAnsi="Times New Roman" w:cs="Times New Roman"/>
          <w:sz w:val="28"/>
          <w:szCs w:val="28"/>
        </w:rPr>
        <w:t xml:space="preserve"> киян - Героїв Небесної Сотні та киянам - постраждалим учасникам Революції Гідності» (у редакції рішення Київської міської ради від 24 жовтня 2019 року</w:t>
      </w:r>
      <w:r w:rsidR="007D7FBB">
        <w:rPr>
          <w:rFonts w:ascii="Times New Roman" w:hAnsi="Times New Roman" w:cs="Times New Roman"/>
          <w:sz w:val="28"/>
          <w:szCs w:val="28"/>
        </w:rPr>
        <w:t xml:space="preserve"> </w:t>
      </w:r>
      <w:r w:rsidR="00C459F8" w:rsidRPr="00CD6651">
        <w:rPr>
          <w:rFonts w:ascii="Times New Roman" w:hAnsi="Times New Roman" w:cs="Times New Roman"/>
          <w:sz w:val="28"/>
          <w:szCs w:val="28"/>
        </w:rPr>
        <w:t>№ 15/7588)» (</w:t>
      </w:r>
      <w:r w:rsidR="00C459F8" w:rsidRPr="00CD6651">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00C459F8" w:rsidRPr="00CD6651">
        <w:rPr>
          <w:rFonts w:ascii="Times New Roman" w:hAnsi="Times New Roman" w:cs="Times New Roman"/>
          <w:sz w:val="28"/>
          <w:szCs w:val="28"/>
          <w:shd w:val="clear" w:color="auto" w:fill="FFFFFF"/>
        </w:rPr>
        <w:t xml:space="preserve"> 01.</w:t>
      </w:r>
      <w:bookmarkStart w:id="2" w:name="_GoBack"/>
      <w:bookmarkEnd w:id="2"/>
      <w:r w:rsidR="00C459F8" w:rsidRPr="00BC3539">
        <w:rPr>
          <w:rFonts w:ascii="Times New Roman" w:hAnsi="Times New Roman" w:cs="Times New Roman"/>
          <w:sz w:val="28"/>
          <w:szCs w:val="28"/>
          <w:shd w:val="clear" w:color="auto" w:fill="FFFFFF"/>
        </w:rPr>
        <w:t>02.2021</w:t>
      </w:r>
      <w:r w:rsidR="00BC3539" w:rsidRPr="00BC3539">
        <w:rPr>
          <w:rFonts w:ascii="Times New Roman" w:hAnsi="Times New Roman" w:cs="Times New Roman"/>
          <w:sz w:val="28"/>
          <w:szCs w:val="28"/>
          <w:shd w:val="clear" w:color="auto" w:fill="FFFFFF"/>
        </w:rPr>
        <w:t xml:space="preserve"> </w:t>
      </w:r>
      <w:r w:rsidR="00C459F8" w:rsidRPr="00BC3539">
        <w:rPr>
          <w:rFonts w:ascii="Times New Roman" w:hAnsi="Times New Roman" w:cs="Times New Roman"/>
          <w:sz w:val="28"/>
          <w:szCs w:val="28"/>
        </w:rPr>
        <w:t>№ 08</w:t>
      </w:r>
      <w:r w:rsidR="00C459F8" w:rsidRPr="00CD6651">
        <w:rPr>
          <w:rFonts w:ascii="Times New Roman" w:hAnsi="Times New Roman" w:cs="Times New Roman"/>
          <w:sz w:val="28"/>
          <w:szCs w:val="28"/>
        </w:rPr>
        <w:t>/231-613/ПР).</w:t>
      </w:r>
    </w:p>
    <w:p w:rsidR="004D4058" w:rsidRPr="000E1A77" w:rsidRDefault="00104644" w:rsidP="009344BD">
      <w:pPr>
        <w:tabs>
          <w:tab w:val="left" w:pos="284"/>
        </w:tabs>
        <w:ind w:left="-17"/>
        <w:jc w:val="both"/>
        <w:rPr>
          <w:rFonts w:hint="eastAsia"/>
          <w:sz w:val="28"/>
          <w:szCs w:val="28"/>
          <w:lang w:eastAsia="ru-RU"/>
        </w:rPr>
      </w:pPr>
      <w:r>
        <w:rPr>
          <w:rFonts w:ascii="Times New Roman" w:hAnsi="Times New Roman" w:cs="Times New Roman"/>
          <w:sz w:val="28"/>
          <w:szCs w:val="28"/>
          <w:lang w:eastAsia="ru-RU"/>
        </w:rPr>
        <w:t xml:space="preserve">ВИРІШИЛИ: Підтримати </w:t>
      </w:r>
      <w:proofErr w:type="spellStart"/>
      <w:r>
        <w:rPr>
          <w:rFonts w:ascii="Times New Roman" w:hAnsi="Times New Roman" w:cs="Times New Roman"/>
          <w:color w:val="000000" w:themeColor="text1"/>
          <w:sz w:val="28"/>
          <w:szCs w:val="28"/>
        </w:rPr>
        <w:t>проєкт</w:t>
      </w:r>
      <w:proofErr w:type="spellEnd"/>
      <w:r>
        <w:rPr>
          <w:rFonts w:ascii="Times New Roman" w:hAnsi="Times New Roman" w:cs="Times New Roman"/>
          <w:color w:val="000000" w:themeColor="text1"/>
          <w:sz w:val="28"/>
          <w:szCs w:val="28"/>
        </w:rPr>
        <w:t xml:space="preserve"> </w:t>
      </w:r>
      <w:r w:rsidRPr="00CD6651">
        <w:rPr>
          <w:rFonts w:ascii="Times New Roman" w:hAnsi="Times New Roman" w:cs="Times New Roman"/>
          <w:color w:val="000000" w:themeColor="text1"/>
          <w:sz w:val="28"/>
          <w:szCs w:val="28"/>
        </w:rPr>
        <w:t xml:space="preserve">рішення Київської міської </w:t>
      </w:r>
      <w:r w:rsidRPr="00CD6651">
        <w:rPr>
          <w:rFonts w:ascii="Times New Roman" w:hAnsi="Times New Roman" w:cs="Times New Roman"/>
          <w:sz w:val="28"/>
          <w:szCs w:val="28"/>
          <w:lang w:eastAsia="ru-RU"/>
        </w:rPr>
        <w:t>ради</w:t>
      </w:r>
      <w:r w:rsidRPr="00CD6651">
        <w:rPr>
          <w:rFonts w:ascii="Times New Roman" w:hAnsi="Times New Roman" w:cs="Times New Roman"/>
          <w:sz w:val="28"/>
          <w:szCs w:val="28"/>
        </w:rPr>
        <w:t xml:space="preserve"> «Про внесення змін до Додатку до рішення Київської міської ради від 03 березня 2016 року </w:t>
      </w:r>
      <w:r w:rsidR="003238ED">
        <w:rPr>
          <w:rFonts w:ascii="Times New Roman" w:hAnsi="Times New Roman" w:cs="Times New Roman"/>
          <w:sz w:val="28"/>
          <w:szCs w:val="28"/>
        </w:rPr>
        <w:t xml:space="preserve">                  </w:t>
      </w:r>
      <w:r w:rsidRPr="00CD6651">
        <w:rPr>
          <w:rFonts w:ascii="Times New Roman" w:hAnsi="Times New Roman" w:cs="Times New Roman"/>
          <w:sz w:val="28"/>
          <w:szCs w:val="28"/>
        </w:rPr>
        <w:t xml:space="preserve">№ 118/118 «Про надання додаткових пільг та гарантій </w:t>
      </w:r>
      <w:proofErr w:type="spellStart"/>
      <w:r w:rsidRPr="00CD6651">
        <w:rPr>
          <w:rFonts w:ascii="Times New Roman" w:hAnsi="Times New Roman" w:cs="Times New Roman"/>
          <w:sz w:val="28"/>
          <w:szCs w:val="28"/>
        </w:rPr>
        <w:t>cім’ям</w:t>
      </w:r>
      <w:proofErr w:type="spellEnd"/>
      <w:r w:rsidRPr="00CD6651">
        <w:rPr>
          <w:rFonts w:ascii="Times New Roman" w:hAnsi="Times New Roman" w:cs="Times New Roman"/>
          <w:sz w:val="28"/>
          <w:szCs w:val="28"/>
        </w:rPr>
        <w:t xml:space="preserve"> киян - Героїв Небесної Сотні та киянам - постраждалим учасникам Революції Гідності» (у редакції рішення Київської міської ради від 24 жовтня 2019 року</w:t>
      </w:r>
      <w:r>
        <w:rPr>
          <w:rFonts w:ascii="Times New Roman" w:hAnsi="Times New Roman" w:cs="Times New Roman"/>
          <w:sz w:val="28"/>
          <w:szCs w:val="28"/>
        </w:rPr>
        <w:t xml:space="preserve"> </w:t>
      </w:r>
      <w:r w:rsidRPr="00CD6651">
        <w:rPr>
          <w:rFonts w:ascii="Times New Roman" w:hAnsi="Times New Roman" w:cs="Times New Roman"/>
          <w:sz w:val="28"/>
          <w:szCs w:val="28"/>
        </w:rPr>
        <w:t>№ 15/7588)» (</w:t>
      </w:r>
      <w:r w:rsidRPr="00CD6651">
        <w:rPr>
          <w:rFonts w:ascii="Times New Roman" w:hAnsi="Times New Roman" w:cs="Times New Roman"/>
          <w:sz w:val="28"/>
          <w:szCs w:val="28"/>
          <w:lang w:eastAsia="ru-RU"/>
        </w:rPr>
        <w:t>доручення заступника міського голови – секретаря Київської міської ради від</w:t>
      </w:r>
      <w:r w:rsidRPr="00CD6651">
        <w:rPr>
          <w:rFonts w:ascii="Times New Roman" w:hAnsi="Times New Roman" w:cs="Times New Roman"/>
          <w:sz w:val="28"/>
          <w:szCs w:val="28"/>
          <w:shd w:val="clear" w:color="auto" w:fill="FFFFFF"/>
        </w:rPr>
        <w:t xml:space="preserve"> 01.02.2021</w:t>
      </w:r>
      <w:r>
        <w:rPr>
          <w:rFonts w:ascii="Times New Roman" w:hAnsi="Times New Roman" w:cs="Times New Roman"/>
          <w:sz w:val="28"/>
          <w:szCs w:val="28"/>
          <w:shd w:val="clear" w:color="auto" w:fill="FFFFFF"/>
        </w:rPr>
        <w:t xml:space="preserve"> </w:t>
      </w:r>
      <w:r w:rsidRPr="00CD6651">
        <w:rPr>
          <w:rFonts w:ascii="Times New Roman" w:hAnsi="Times New Roman" w:cs="Times New Roman"/>
          <w:sz w:val="28"/>
          <w:szCs w:val="28"/>
        </w:rPr>
        <w:t>№ 08/</w:t>
      </w:r>
      <w:r w:rsidRPr="000E1A77">
        <w:rPr>
          <w:rFonts w:ascii="Times New Roman" w:hAnsi="Times New Roman" w:cs="Times New Roman"/>
          <w:sz w:val="28"/>
          <w:szCs w:val="28"/>
        </w:rPr>
        <w:t>231-613/ПР).</w:t>
      </w:r>
    </w:p>
    <w:p w:rsidR="004D4058" w:rsidRDefault="004D4058" w:rsidP="00AC7D1F">
      <w:pPr>
        <w:jc w:val="both"/>
        <w:rPr>
          <w:rFonts w:ascii="Times New Roman" w:eastAsia="Liberation Serif" w:hAnsi="Times New Roman" w:cs="Times New Roman"/>
          <w:b/>
          <w:bCs/>
          <w:i/>
          <w:iCs/>
          <w:sz w:val="28"/>
          <w:szCs w:val="28"/>
          <w:shd w:val="clear" w:color="auto" w:fill="FFFFFF"/>
        </w:rPr>
      </w:pPr>
      <w:r w:rsidRPr="000E1A77">
        <w:rPr>
          <w:rFonts w:ascii="Times New Roman" w:hAnsi="Times New Roman" w:cs="Times New Roman"/>
          <w:sz w:val="28"/>
          <w:szCs w:val="28"/>
          <w:shd w:val="clear" w:color="auto" w:fill="FFFFFF"/>
        </w:rPr>
        <w:t>ГОЛОСУВАЛИ:  «за» – 16,  «проти» – 0, «утри</w:t>
      </w:r>
      <w:r w:rsidR="000E1A77" w:rsidRPr="000E1A77">
        <w:rPr>
          <w:rFonts w:ascii="Times New Roman" w:hAnsi="Times New Roman" w:cs="Times New Roman"/>
          <w:sz w:val="28"/>
          <w:szCs w:val="28"/>
          <w:shd w:val="clear" w:color="auto" w:fill="FFFFFF"/>
        </w:rPr>
        <w:t>мались» – 0, «не голосували» – 2</w:t>
      </w:r>
      <w:r w:rsidRPr="000E1A77">
        <w:rPr>
          <w:rFonts w:ascii="Times New Roman" w:hAnsi="Times New Roman" w:cs="Times New Roman"/>
          <w:sz w:val="28"/>
          <w:szCs w:val="28"/>
          <w:shd w:val="clear" w:color="auto" w:fill="FFFFFF"/>
        </w:rPr>
        <w:t xml:space="preserve">.        </w:t>
      </w:r>
      <w:r w:rsidRPr="000E1A77">
        <w:rPr>
          <w:rFonts w:ascii="Times New Roman" w:eastAsia="Liberation Serif" w:hAnsi="Times New Roman" w:cs="Times New Roman"/>
          <w:b/>
          <w:bCs/>
          <w:i/>
          <w:iCs/>
          <w:sz w:val="28"/>
          <w:szCs w:val="28"/>
          <w:shd w:val="clear" w:color="auto" w:fill="FFFFFF"/>
        </w:rPr>
        <w:t>Рішення прийнято.</w:t>
      </w:r>
    </w:p>
    <w:p w:rsidR="00A544A1" w:rsidRDefault="00A544A1" w:rsidP="00AC7D1F">
      <w:pPr>
        <w:pStyle w:val="a4"/>
        <w:widowControl/>
        <w:tabs>
          <w:tab w:val="left" w:pos="851"/>
          <w:tab w:val="left" w:pos="993"/>
          <w:tab w:val="left" w:pos="1568"/>
        </w:tabs>
        <w:suppressAutoHyphens w:val="0"/>
        <w:ind w:left="0"/>
        <w:jc w:val="both"/>
        <w:rPr>
          <w:rFonts w:ascii="Times New Roman" w:hAnsi="Times New Roman" w:cs="Times New Roman"/>
          <w:szCs w:val="24"/>
          <w:lang w:eastAsia="ru-RU"/>
        </w:rPr>
      </w:pPr>
    </w:p>
    <w:p w:rsidR="00D6206E" w:rsidRPr="00846F5A" w:rsidRDefault="00D6206E" w:rsidP="00AC7D1F">
      <w:pPr>
        <w:pStyle w:val="a4"/>
        <w:widowControl/>
        <w:tabs>
          <w:tab w:val="left" w:pos="851"/>
          <w:tab w:val="left" w:pos="993"/>
          <w:tab w:val="left" w:pos="1568"/>
        </w:tabs>
        <w:suppressAutoHyphens w:val="0"/>
        <w:ind w:left="0"/>
        <w:jc w:val="both"/>
        <w:rPr>
          <w:rFonts w:ascii="Times New Roman" w:hAnsi="Times New Roman" w:cs="Times New Roman"/>
          <w:szCs w:val="24"/>
          <w:lang w:eastAsia="ru-RU"/>
        </w:rPr>
      </w:pPr>
    </w:p>
    <w:p w:rsidR="00B03385" w:rsidRDefault="00B03385" w:rsidP="00AC7D1F">
      <w:pPr>
        <w:pStyle w:val="a4"/>
        <w:widowControl/>
        <w:numPr>
          <w:ilvl w:val="0"/>
          <w:numId w:val="11"/>
        </w:numPr>
        <w:tabs>
          <w:tab w:val="left" w:pos="0"/>
          <w:tab w:val="left" w:pos="709"/>
          <w:tab w:val="left" w:pos="851"/>
        </w:tabs>
        <w:suppressAutoHyphens w:val="0"/>
        <w:ind w:left="567" w:hanging="567"/>
        <w:jc w:val="both"/>
        <w:rPr>
          <w:rFonts w:hint="eastAsia"/>
          <w:sz w:val="28"/>
          <w:szCs w:val="28"/>
          <w:lang w:eastAsia="ru-RU"/>
        </w:rPr>
      </w:pPr>
      <w:r w:rsidRPr="00CD0D8F">
        <w:rPr>
          <w:color w:val="000000" w:themeColor="text1"/>
          <w:sz w:val="28"/>
          <w:szCs w:val="28"/>
        </w:rPr>
        <w:t xml:space="preserve">Про </w:t>
      </w:r>
      <w:r w:rsidR="002047D9" w:rsidRPr="00CD6651">
        <w:rPr>
          <w:rFonts w:ascii="Times New Roman" w:hAnsi="Times New Roman" w:cs="Times New Roman"/>
          <w:color w:val="000000" w:themeColor="text1"/>
          <w:sz w:val="28"/>
          <w:szCs w:val="28"/>
        </w:rPr>
        <w:t xml:space="preserve">розгляд проєкту рішення Київської міської </w:t>
      </w:r>
      <w:r w:rsidR="002047D9" w:rsidRPr="00CD6651">
        <w:rPr>
          <w:rFonts w:ascii="Times New Roman" w:hAnsi="Times New Roman" w:cs="Times New Roman"/>
          <w:sz w:val="28"/>
          <w:szCs w:val="28"/>
          <w:lang w:eastAsia="ru-RU"/>
        </w:rPr>
        <w:t>ради</w:t>
      </w:r>
      <w:r w:rsidR="002047D9" w:rsidRPr="00CD6651">
        <w:rPr>
          <w:rFonts w:ascii="Times New Roman" w:hAnsi="Times New Roman" w:cs="Times New Roman"/>
          <w:sz w:val="28"/>
          <w:szCs w:val="28"/>
        </w:rPr>
        <w:t xml:space="preserve">  «Про внесення змін до Додатку 1 до рішення Київської міської ради від 09 жовтня 2014 року </w:t>
      </w:r>
      <w:r w:rsidR="007F4281">
        <w:rPr>
          <w:rFonts w:ascii="Times New Roman" w:hAnsi="Times New Roman" w:cs="Times New Roman"/>
          <w:sz w:val="28"/>
          <w:szCs w:val="28"/>
        </w:rPr>
        <w:t xml:space="preserve">                            </w:t>
      </w:r>
      <w:r w:rsidR="002047D9" w:rsidRPr="00CD6651">
        <w:rPr>
          <w:rFonts w:ascii="Times New Roman" w:hAnsi="Times New Roman" w:cs="Times New Roman"/>
          <w:sz w:val="28"/>
          <w:szCs w:val="28"/>
        </w:rPr>
        <w:t>№ 271/271 «Про надання додаткових пільг та гарантій киянам - учасникам антитерористичної операції та членам їх сімей» (у редакції рішення Київської міської ради від 23 липня 2020 року № 52/9131) (</w:t>
      </w:r>
      <w:r w:rsidR="002047D9" w:rsidRPr="00CD6651">
        <w:rPr>
          <w:rFonts w:ascii="Times New Roman" w:hAnsi="Times New Roman" w:cs="Times New Roman"/>
          <w:sz w:val="28"/>
          <w:szCs w:val="28"/>
          <w:lang w:eastAsia="ru-RU"/>
        </w:rPr>
        <w:t>доручення заступника міського голови – секретаря Київської міської ради від 01.02.2021</w:t>
      </w:r>
      <w:r w:rsidR="002047D9" w:rsidRPr="00CD6651">
        <w:rPr>
          <w:rFonts w:ascii="Times New Roman" w:hAnsi="Times New Roman" w:cs="Times New Roman"/>
          <w:sz w:val="28"/>
          <w:szCs w:val="28"/>
        </w:rPr>
        <w:t xml:space="preserve"> № 08/231-614/ПР).</w:t>
      </w:r>
    </w:p>
    <w:p w:rsidR="00104644" w:rsidRPr="009A2129" w:rsidRDefault="004D4058" w:rsidP="00104644">
      <w:pPr>
        <w:widowControl/>
        <w:tabs>
          <w:tab w:val="left" w:pos="0"/>
          <w:tab w:val="left" w:pos="709"/>
          <w:tab w:val="left" w:pos="851"/>
        </w:tabs>
        <w:suppressAutoHyphens w:val="0"/>
        <w:jc w:val="both"/>
        <w:rPr>
          <w:rFonts w:hint="eastAsia"/>
          <w:sz w:val="28"/>
          <w:szCs w:val="28"/>
          <w:lang w:eastAsia="ru-RU"/>
        </w:rPr>
      </w:pPr>
      <w:r w:rsidRPr="00104644">
        <w:rPr>
          <w:color w:val="000000" w:themeColor="text1"/>
          <w:sz w:val="28"/>
          <w:szCs w:val="28"/>
        </w:rPr>
        <w:lastRenderedPageBreak/>
        <w:t>СЛУХАЛИ: Інформацію</w:t>
      </w:r>
      <w:r w:rsidR="000E1A77">
        <w:rPr>
          <w:color w:val="000000" w:themeColor="text1"/>
          <w:sz w:val="28"/>
          <w:szCs w:val="28"/>
        </w:rPr>
        <w:t xml:space="preserve"> </w:t>
      </w:r>
      <w:proofErr w:type="spellStart"/>
      <w:r w:rsidR="000E1A77">
        <w:rPr>
          <w:color w:val="000000" w:themeColor="text1"/>
          <w:sz w:val="28"/>
          <w:szCs w:val="28"/>
        </w:rPr>
        <w:t>Мондриївського</w:t>
      </w:r>
      <w:proofErr w:type="spellEnd"/>
      <w:r w:rsidR="000E1A77">
        <w:rPr>
          <w:color w:val="000000" w:themeColor="text1"/>
          <w:sz w:val="28"/>
          <w:szCs w:val="28"/>
        </w:rPr>
        <w:t xml:space="preserve"> В.М.</w:t>
      </w:r>
      <w:r w:rsidR="00104644" w:rsidRPr="00104644">
        <w:rPr>
          <w:color w:val="000000" w:themeColor="text1"/>
          <w:sz w:val="28"/>
          <w:szCs w:val="28"/>
        </w:rPr>
        <w:t xml:space="preserve"> щодо</w:t>
      </w:r>
      <w:r w:rsidR="00104644" w:rsidRPr="00104644">
        <w:rPr>
          <w:rFonts w:ascii="Times New Roman" w:hAnsi="Times New Roman" w:cs="Times New Roman"/>
          <w:color w:val="000000" w:themeColor="text1"/>
          <w:sz w:val="28"/>
          <w:szCs w:val="28"/>
        </w:rPr>
        <w:t xml:space="preserve"> </w:t>
      </w:r>
      <w:proofErr w:type="spellStart"/>
      <w:r w:rsidR="00104644" w:rsidRPr="00104644">
        <w:rPr>
          <w:rFonts w:ascii="Times New Roman" w:hAnsi="Times New Roman" w:cs="Times New Roman"/>
          <w:color w:val="000000" w:themeColor="text1"/>
          <w:sz w:val="28"/>
          <w:szCs w:val="28"/>
        </w:rPr>
        <w:t>проєкту</w:t>
      </w:r>
      <w:proofErr w:type="spellEnd"/>
      <w:r w:rsidR="00104644" w:rsidRPr="00104644">
        <w:rPr>
          <w:rFonts w:ascii="Times New Roman" w:hAnsi="Times New Roman" w:cs="Times New Roman"/>
          <w:color w:val="000000" w:themeColor="text1"/>
          <w:sz w:val="28"/>
          <w:szCs w:val="28"/>
        </w:rPr>
        <w:t xml:space="preserve"> рішення Київської міської </w:t>
      </w:r>
      <w:r w:rsidR="00104644" w:rsidRPr="00104644">
        <w:rPr>
          <w:rFonts w:ascii="Times New Roman" w:hAnsi="Times New Roman" w:cs="Times New Roman"/>
          <w:sz w:val="28"/>
          <w:szCs w:val="28"/>
          <w:lang w:eastAsia="ru-RU"/>
        </w:rPr>
        <w:t>ради</w:t>
      </w:r>
      <w:r w:rsidR="00104644" w:rsidRPr="00104644">
        <w:rPr>
          <w:rFonts w:ascii="Times New Roman" w:hAnsi="Times New Roman" w:cs="Times New Roman"/>
          <w:sz w:val="28"/>
          <w:szCs w:val="28"/>
        </w:rPr>
        <w:t xml:space="preserve">  «Про внесення змін до Додатку 1 до рішення Київської міської ради від 09 жовтня 2014 року № 271/271 «Про надання додаткових пільг та гарантій киянам - учасникам антитерористичної операції та членам їх сімей» (у редакції рішення Київської міської ради від 23 липня 2020 року № 52/9131) (</w:t>
      </w:r>
      <w:r w:rsidR="00104644" w:rsidRPr="00104644">
        <w:rPr>
          <w:rFonts w:ascii="Times New Roman" w:hAnsi="Times New Roman" w:cs="Times New Roman"/>
          <w:sz w:val="28"/>
          <w:szCs w:val="28"/>
          <w:lang w:eastAsia="ru-RU"/>
        </w:rPr>
        <w:t>доручення заступника міського голови – секретаря Київської міської ради від 01.02.2021</w:t>
      </w:r>
      <w:r w:rsidR="00A43950">
        <w:rPr>
          <w:rFonts w:ascii="Times New Roman" w:hAnsi="Times New Roman" w:cs="Times New Roman"/>
          <w:sz w:val="28"/>
          <w:szCs w:val="28"/>
          <w:lang w:eastAsia="ru-RU"/>
        </w:rPr>
        <w:t xml:space="preserve">               </w:t>
      </w:r>
      <w:r w:rsidR="00104644" w:rsidRPr="00104644">
        <w:rPr>
          <w:rFonts w:ascii="Times New Roman" w:hAnsi="Times New Roman" w:cs="Times New Roman"/>
          <w:sz w:val="28"/>
          <w:szCs w:val="28"/>
        </w:rPr>
        <w:t xml:space="preserve"> </w:t>
      </w:r>
      <w:r w:rsidR="00104644" w:rsidRPr="009A2129">
        <w:rPr>
          <w:rFonts w:ascii="Times New Roman" w:hAnsi="Times New Roman" w:cs="Times New Roman"/>
          <w:sz w:val="28"/>
          <w:szCs w:val="28"/>
        </w:rPr>
        <w:t>№ 08/231-614/ПР).</w:t>
      </w:r>
    </w:p>
    <w:p w:rsidR="00F90061" w:rsidRPr="009A2129" w:rsidRDefault="00692F44" w:rsidP="00F90061">
      <w:pPr>
        <w:widowControl/>
        <w:tabs>
          <w:tab w:val="left" w:pos="0"/>
          <w:tab w:val="left" w:pos="709"/>
          <w:tab w:val="left" w:pos="851"/>
        </w:tabs>
        <w:suppressAutoHyphens w:val="0"/>
        <w:jc w:val="both"/>
        <w:rPr>
          <w:rFonts w:hint="eastAsia"/>
          <w:sz w:val="28"/>
          <w:szCs w:val="28"/>
          <w:lang w:eastAsia="ru-RU"/>
        </w:rPr>
      </w:pPr>
      <w:r w:rsidRPr="009A2129">
        <w:rPr>
          <w:color w:val="000000" w:themeColor="text1"/>
          <w:sz w:val="28"/>
          <w:szCs w:val="28"/>
        </w:rPr>
        <w:t xml:space="preserve">ВИРІШИЛИ: </w:t>
      </w:r>
      <w:r w:rsidR="00F90061" w:rsidRPr="009A2129">
        <w:rPr>
          <w:color w:val="000000" w:themeColor="text1"/>
          <w:sz w:val="28"/>
          <w:szCs w:val="28"/>
        </w:rPr>
        <w:t xml:space="preserve">Підтримати </w:t>
      </w:r>
      <w:proofErr w:type="spellStart"/>
      <w:r w:rsidR="00F90061" w:rsidRPr="009A2129">
        <w:rPr>
          <w:rFonts w:ascii="Times New Roman" w:hAnsi="Times New Roman" w:cs="Times New Roman"/>
          <w:color w:val="000000" w:themeColor="text1"/>
          <w:sz w:val="28"/>
          <w:szCs w:val="28"/>
        </w:rPr>
        <w:t>проєкт</w:t>
      </w:r>
      <w:proofErr w:type="spellEnd"/>
      <w:r w:rsidR="00F90061" w:rsidRPr="009A2129">
        <w:rPr>
          <w:rFonts w:ascii="Times New Roman" w:hAnsi="Times New Roman" w:cs="Times New Roman"/>
          <w:color w:val="000000" w:themeColor="text1"/>
          <w:sz w:val="28"/>
          <w:szCs w:val="28"/>
        </w:rPr>
        <w:t xml:space="preserve"> рішення Київської міської </w:t>
      </w:r>
      <w:r w:rsidR="00F90061" w:rsidRPr="009A2129">
        <w:rPr>
          <w:rFonts w:ascii="Times New Roman" w:hAnsi="Times New Roman" w:cs="Times New Roman"/>
          <w:sz w:val="28"/>
          <w:szCs w:val="28"/>
          <w:lang w:eastAsia="ru-RU"/>
        </w:rPr>
        <w:t>ради</w:t>
      </w:r>
      <w:r w:rsidR="00F90061" w:rsidRPr="009A2129">
        <w:rPr>
          <w:rFonts w:ascii="Times New Roman" w:hAnsi="Times New Roman" w:cs="Times New Roman"/>
          <w:sz w:val="28"/>
          <w:szCs w:val="28"/>
        </w:rPr>
        <w:t xml:space="preserve">  «Про внесення змін до Додатку 1 до рішення Київської міської ради від 09 жовтня 2014 року </w:t>
      </w:r>
      <w:r w:rsidR="006A5934" w:rsidRPr="009A2129">
        <w:rPr>
          <w:rFonts w:ascii="Times New Roman" w:hAnsi="Times New Roman" w:cs="Times New Roman"/>
          <w:sz w:val="28"/>
          <w:szCs w:val="28"/>
        </w:rPr>
        <w:t xml:space="preserve">                   </w:t>
      </w:r>
      <w:r w:rsidR="00F90061" w:rsidRPr="009A2129">
        <w:rPr>
          <w:rFonts w:ascii="Times New Roman" w:hAnsi="Times New Roman" w:cs="Times New Roman"/>
          <w:sz w:val="28"/>
          <w:szCs w:val="28"/>
        </w:rPr>
        <w:t>№ 271/271 «Про надання додаткових пільг та гарантій киянам - учасникам антитерористичної операції та членам їх сімей» (у редакції рішення Київської міської ради від 23 липня 2020 року № 52/9131) (</w:t>
      </w:r>
      <w:r w:rsidR="00F90061" w:rsidRPr="009A2129">
        <w:rPr>
          <w:rFonts w:ascii="Times New Roman" w:hAnsi="Times New Roman" w:cs="Times New Roman"/>
          <w:sz w:val="28"/>
          <w:szCs w:val="28"/>
          <w:lang w:eastAsia="ru-RU"/>
        </w:rPr>
        <w:t>доручення заступника міського голови – секретаря Київської міської ради від 01.02.2021</w:t>
      </w:r>
      <w:r w:rsidR="00F90061" w:rsidRPr="009A2129">
        <w:rPr>
          <w:rFonts w:ascii="Times New Roman" w:hAnsi="Times New Roman" w:cs="Times New Roman"/>
          <w:sz w:val="28"/>
          <w:szCs w:val="28"/>
        </w:rPr>
        <w:t xml:space="preserve"> № 08/231-614/ПР).</w:t>
      </w:r>
    </w:p>
    <w:p w:rsidR="004D4058" w:rsidRPr="009A2129" w:rsidRDefault="00A43950" w:rsidP="00AC7D1F">
      <w:pPr>
        <w:pStyle w:val="a4"/>
        <w:tabs>
          <w:tab w:val="left" w:pos="0"/>
        </w:tabs>
        <w:ind w:left="0"/>
        <w:jc w:val="both"/>
        <w:rPr>
          <w:rFonts w:hint="eastAsia"/>
          <w:sz w:val="28"/>
          <w:szCs w:val="28"/>
          <w:shd w:val="clear" w:color="auto" w:fill="FFFFFF"/>
        </w:rPr>
      </w:pPr>
      <w:r w:rsidRPr="009A2129">
        <w:rPr>
          <w:sz w:val="28"/>
          <w:szCs w:val="28"/>
          <w:shd w:val="clear" w:color="auto" w:fill="FFFFFF"/>
        </w:rPr>
        <w:t>ГОЛОСУВАЛИ:  «за» – 16</w:t>
      </w:r>
      <w:r w:rsidR="004D4058" w:rsidRPr="009A2129">
        <w:rPr>
          <w:sz w:val="28"/>
          <w:szCs w:val="28"/>
          <w:shd w:val="clear" w:color="auto" w:fill="FFFFFF"/>
        </w:rPr>
        <w:t>,  «проти» – 0, «утри</w:t>
      </w:r>
      <w:r w:rsidRPr="009A2129">
        <w:rPr>
          <w:sz w:val="28"/>
          <w:szCs w:val="28"/>
          <w:shd w:val="clear" w:color="auto" w:fill="FFFFFF"/>
        </w:rPr>
        <w:t>мались» – 0, «не голосували» – 2</w:t>
      </w:r>
      <w:r w:rsidR="004D4058" w:rsidRPr="009A2129">
        <w:rPr>
          <w:sz w:val="28"/>
          <w:szCs w:val="28"/>
          <w:shd w:val="clear" w:color="auto" w:fill="FFFFFF"/>
        </w:rPr>
        <w:t xml:space="preserve">. </w:t>
      </w:r>
    </w:p>
    <w:p w:rsidR="004D4058" w:rsidRDefault="004D4058" w:rsidP="00AC7D1F">
      <w:pPr>
        <w:pStyle w:val="a4"/>
        <w:tabs>
          <w:tab w:val="left" w:pos="0"/>
        </w:tabs>
        <w:ind w:left="0"/>
        <w:jc w:val="both"/>
        <w:rPr>
          <w:rFonts w:hint="eastAsia"/>
          <w:sz w:val="28"/>
          <w:szCs w:val="28"/>
          <w:shd w:val="clear" w:color="auto" w:fill="FFFFFF"/>
        </w:rPr>
      </w:pPr>
      <w:r w:rsidRPr="009A2129">
        <w:rPr>
          <w:rFonts w:ascii="Times New Roman" w:eastAsia="Liberation Serif" w:hAnsi="Times New Roman" w:cs="Times New Roman"/>
          <w:b/>
          <w:bCs/>
          <w:i/>
          <w:iCs/>
          <w:sz w:val="28"/>
          <w:szCs w:val="28"/>
          <w:shd w:val="clear" w:color="auto" w:fill="FFFFFF"/>
        </w:rPr>
        <w:t>Рішення прийнято.</w:t>
      </w:r>
    </w:p>
    <w:p w:rsidR="00435975" w:rsidRDefault="00435975" w:rsidP="00AC7D1F">
      <w:pPr>
        <w:pStyle w:val="a4"/>
        <w:tabs>
          <w:tab w:val="left" w:pos="0"/>
        </w:tabs>
        <w:ind w:left="0"/>
        <w:jc w:val="both"/>
        <w:rPr>
          <w:rFonts w:hint="eastAsia"/>
          <w:szCs w:val="24"/>
          <w:lang w:eastAsia="ru-RU"/>
        </w:rPr>
      </w:pPr>
    </w:p>
    <w:p w:rsidR="00FF0AEC" w:rsidRPr="00173C96" w:rsidRDefault="00FF0AEC" w:rsidP="00AC7D1F">
      <w:pPr>
        <w:pStyle w:val="a4"/>
        <w:tabs>
          <w:tab w:val="left" w:pos="0"/>
        </w:tabs>
        <w:ind w:left="0"/>
        <w:jc w:val="both"/>
        <w:rPr>
          <w:rFonts w:hint="eastAsia"/>
          <w:szCs w:val="24"/>
          <w:lang w:eastAsia="ru-RU"/>
        </w:rPr>
      </w:pPr>
    </w:p>
    <w:p w:rsidR="00B03385" w:rsidRPr="00FF0AEC" w:rsidRDefault="00B03385" w:rsidP="00AC7D1F">
      <w:pPr>
        <w:pStyle w:val="a4"/>
        <w:widowControl/>
        <w:numPr>
          <w:ilvl w:val="0"/>
          <w:numId w:val="11"/>
        </w:numPr>
        <w:suppressAutoHyphens w:val="0"/>
        <w:ind w:left="567" w:hanging="567"/>
        <w:jc w:val="both"/>
        <w:rPr>
          <w:rFonts w:eastAsiaTheme="minorHAnsi"/>
          <w:sz w:val="28"/>
          <w:szCs w:val="28"/>
        </w:rPr>
      </w:pPr>
      <w:r w:rsidRPr="00FF0AEC">
        <w:rPr>
          <w:rFonts w:eastAsiaTheme="minorHAnsi"/>
          <w:color w:val="000000" w:themeColor="text1"/>
          <w:sz w:val="28"/>
          <w:szCs w:val="28"/>
        </w:rPr>
        <w:t xml:space="preserve">Про </w:t>
      </w:r>
      <w:r w:rsidR="00FD2F71" w:rsidRPr="00FF0AEC">
        <w:rPr>
          <w:rFonts w:ascii="Times New Roman" w:hAnsi="Times New Roman" w:cs="Times New Roman"/>
          <w:color w:val="000000" w:themeColor="text1"/>
          <w:sz w:val="28"/>
          <w:szCs w:val="28"/>
        </w:rPr>
        <w:t xml:space="preserve">розгляд проєкту рішення Київської міської </w:t>
      </w:r>
      <w:r w:rsidR="00FD2F71" w:rsidRPr="00FF0AEC">
        <w:rPr>
          <w:rFonts w:ascii="Times New Roman" w:hAnsi="Times New Roman" w:cs="Times New Roman"/>
          <w:sz w:val="28"/>
          <w:szCs w:val="28"/>
          <w:lang w:eastAsia="ru-RU"/>
        </w:rPr>
        <w:t>ради</w:t>
      </w:r>
      <w:r w:rsidR="00FD2F71" w:rsidRPr="00FF0AEC">
        <w:rPr>
          <w:rFonts w:ascii="Times New Roman" w:hAnsi="Times New Roman" w:cs="Times New Roman"/>
          <w:sz w:val="28"/>
          <w:szCs w:val="28"/>
        </w:rPr>
        <w:t xml:space="preserve"> «Про надання місцевої гарантії у 2021 році»  (</w:t>
      </w:r>
      <w:r w:rsidR="00FD2F71" w:rsidRPr="00FF0AEC">
        <w:rPr>
          <w:rFonts w:ascii="Times New Roman" w:hAnsi="Times New Roman" w:cs="Times New Roman"/>
          <w:sz w:val="28"/>
          <w:szCs w:val="28"/>
          <w:lang w:eastAsia="ru-RU"/>
        </w:rPr>
        <w:t xml:space="preserve">доручення заступника міського голови – секретаря Київської міської ради від 05.02.2021 </w:t>
      </w:r>
      <w:r w:rsidR="00FD2F71" w:rsidRPr="00FF0AEC">
        <w:rPr>
          <w:rFonts w:ascii="Times New Roman" w:hAnsi="Times New Roman" w:cs="Times New Roman"/>
          <w:sz w:val="28"/>
          <w:szCs w:val="28"/>
        </w:rPr>
        <w:t xml:space="preserve"> № 08/231-627/ПР).</w:t>
      </w:r>
    </w:p>
    <w:p w:rsidR="004D7B9B" w:rsidRPr="00FF0AEC" w:rsidRDefault="00435975" w:rsidP="004D7B9B">
      <w:pPr>
        <w:widowControl/>
        <w:suppressAutoHyphens w:val="0"/>
        <w:jc w:val="both"/>
        <w:rPr>
          <w:rFonts w:eastAsiaTheme="minorHAnsi"/>
          <w:sz w:val="28"/>
          <w:szCs w:val="28"/>
        </w:rPr>
      </w:pPr>
      <w:r w:rsidRPr="00FF0AEC">
        <w:rPr>
          <w:rFonts w:ascii="Times New Roman" w:hAnsi="Times New Roman" w:cs="Times New Roman"/>
          <w:sz w:val="28"/>
          <w:szCs w:val="28"/>
        </w:rPr>
        <w:t xml:space="preserve">СЛУХАЛИ: Інформацію </w:t>
      </w:r>
      <w:proofErr w:type="spellStart"/>
      <w:r w:rsidR="004D7B9B" w:rsidRPr="00FF0AEC">
        <w:rPr>
          <w:rFonts w:ascii="Times New Roman" w:hAnsi="Times New Roman" w:cs="Times New Roman"/>
          <w:sz w:val="28"/>
          <w:szCs w:val="28"/>
        </w:rPr>
        <w:t>Репіка</w:t>
      </w:r>
      <w:proofErr w:type="spellEnd"/>
      <w:r w:rsidR="004D7B9B" w:rsidRPr="00FF0AEC">
        <w:rPr>
          <w:rFonts w:ascii="Times New Roman" w:hAnsi="Times New Roman" w:cs="Times New Roman"/>
          <w:sz w:val="28"/>
          <w:szCs w:val="28"/>
        </w:rPr>
        <w:t xml:space="preserve"> В.М. – директора Департаменту фінансів виконавчого органу Київської міської ради (Київської міської державної адміністрації) щодо </w:t>
      </w:r>
      <w:proofErr w:type="spellStart"/>
      <w:r w:rsidR="004D7B9B" w:rsidRPr="00FF0AEC">
        <w:rPr>
          <w:rFonts w:ascii="Times New Roman" w:hAnsi="Times New Roman" w:cs="Times New Roman"/>
          <w:color w:val="000000" w:themeColor="text1"/>
          <w:sz w:val="28"/>
          <w:szCs w:val="28"/>
        </w:rPr>
        <w:t>проєкту</w:t>
      </w:r>
      <w:proofErr w:type="spellEnd"/>
      <w:r w:rsidR="004D7B9B" w:rsidRPr="00FF0AEC">
        <w:rPr>
          <w:rFonts w:ascii="Times New Roman" w:hAnsi="Times New Roman" w:cs="Times New Roman"/>
          <w:color w:val="000000" w:themeColor="text1"/>
          <w:sz w:val="28"/>
          <w:szCs w:val="28"/>
        </w:rPr>
        <w:t xml:space="preserve"> рішення Київської міської </w:t>
      </w:r>
      <w:r w:rsidR="004D7B9B" w:rsidRPr="00FF0AEC">
        <w:rPr>
          <w:rFonts w:ascii="Times New Roman" w:hAnsi="Times New Roman" w:cs="Times New Roman"/>
          <w:sz w:val="28"/>
          <w:szCs w:val="28"/>
          <w:lang w:eastAsia="ru-RU"/>
        </w:rPr>
        <w:t>ради</w:t>
      </w:r>
      <w:r w:rsidR="004D7B9B" w:rsidRPr="00FF0AEC">
        <w:rPr>
          <w:rFonts w:ascii="Times New Roman" w:hAnsi="Times New Roman" w:cs="Times New Roman"/>
          <w:sz w:val="28"/>
          <w:szCs w:val="28"/>
        </w:rPr>
        <w:t xml:space="preserve"> «Про надання місцевої гарантії у 2021 році»  (</w:t>
      </w:r>
      <w:r w:rsidR="004D7B9B" w:rsidRPr="00FF0AEC">
        <w:rPr>
          <w:rFonts w:ascii="Times New Roman" w:hAnsi="Times New Roman" w:cs="Times New Roman"/>
          <w:sz w:val="28"/>
          <w:szCs w:val="28"/>
          <w:lang w:eastAsia="ru-RU"/>
        </w:rPr>
        <w:t xml:space="preserve">доручення заступника міського голови – секретаря Київської міської ради від 05.02.2021 </w:t>
      </w:r>
      <w:r w:rsidR="004D7B9B" w:rsidRPr="00FF0AEC">
        <w:rPr>
          <w:rFonts w:ascii="Times New Roman" w:hAnsi="Times New Roman" w:cs="Times New Roman"/>
          <w:sz w:val="28"/>
          <w:szCs w:val="28"/>
        </w:rPr>
        <w:t xml:space="preserve"> № 08/231-627/ПР).</w:t>
      </w:r>
    </w:p>
    <w:p w:rsidR="00435975" w:rsidRPr="00FF0AEC" w:rsidRDefault="00435975" w:rsidP="00AC7D1F">
      <w:pPr>
        <w:jc w:val="both"/>
        <w:rPr>
          <w:rFonts w:ascii="Times New Roman" w:hAnsi="Times New Roman" w:cs="Times New Roman"/>
          <w:sz w:val="28"/>
          <w:szCs w:val="28"/>
        </w:rPr>
      </w:pPr>
      <w:r w:rsidRPr="00FF0AEC">
        <w:rPr>
          <w:rFonts w:ascii="Times New Roman" w:hAnsi="Times New Roman" w:cs="Times New Roman"/>
          <w:sz w:val="28"/>
          <w:szCs w:val="28"/>
        </w:rPr>
        <w:t xml:space="preserve">В ОБГОВОРЕНІ ВЗЯЛИ УЧАСТЬ: </w:t>
      </w:r>
      <w:r w:rsidR="00B83787" w:rsidRPr="00FF0AEC">
        <w:rPr>
          <w:rFonts w:ascii="Times New Roman" w:hAnsi="Times New Roman" w:cs="Times New Roman"/>
          <w:sz w:val="28"/>
          <w:szCs w:val="28"/>
        </w:rPr>
        <w:t xml:space="preserve">Вітренко А.О., </w:t>
      </w:r>
      <w:proofErr w:type="spellStart"/>
      <w:r w:rsidR="00B83787" w:rsidRPr="00FF0AEC">
        <w:rPr>
          <w:rFonts w:ascii="Times New Roman" w:hAnsi="Times New Roman" w:cs="Times New Roman"/>
          <w:sz w:val="28"/>
          <w:szCs w:val="28"/>
        </w:rPr>
        <w:t>Репік</w:t>
      </w:r>
      <w:proofErr w:type="spellEnd"/>
      <w:r w:rsidR="00B83787" w:rsidRPr="00FF0AEC">
        <w:rPr>
          <w:rFonts w:ascii="Times New Roman" w:hAnsi="Times New Roman" w:cs="Times New Roman"/>
          <w:sz w:val="28"/>
          <w:szCs w:val="28"/>
        </w:rPr>
        <w:t xml:space="preserve"> В.М.</w:t>
      </w:r>
    </w:p>
    <w:p w:rsidR="00435975" w:rsidRPr="00FF0AEC" w:rsidRDefault="00435975" w:rsidP="00AC7D1F">
      <w:pPr>
        <w:jc w:val="both"/>
        <w:rPr>
          <w:rFonts w:ascii="Times New Roman" w:hAnsi="Times New Roman" w:cs="Times New Roman"/>
          <w:sz w:val="28"/>
          <w:szCs w:val="28"/>
        </w:rPr>
      </w:pPr>
      <w:r w:rsidRPr="00FF0AEC">
        <w:rPr>
          <w:rFonts w:ascii="Times New Roman" w:hAnsi="Times New Roman" w:cs="Times New Roman"/>
          <w:sz w:val="28"/>
          <w:szCs w:val="28"/>
        </w:rPr>
        <w:t xml:space="preserve">ВИРІШИЛИ: </w:t>
      </w:r>
      <w:r w:rsidR="006B4D4F" w:rsidRPr="00FF0AEC">
        <w:rPr>
          <w:rFonts w:ascii="Times New Roman" w:hAnsi="Times New Roman" w:cs="Times New Roman"/>
          <w:sz w:val="28"/>
          <w:szCs w:val="28"/>
        </w:rPr>
        <w:t xml:space="preserve">Підтримати </w:t>
      </w:r>
      <w:proofErr w:type="spellStart"/>
      <w:r w:rsidR="006B4D4F" w:rsidRPr="00FF0AEC">
        <w:rPr>
          <w:rFonts w:ascii="Times New Roman" w:hAnsi="Times New Roman" w:cs="Times New Roman"/>
          <w:color w:val="000000" w:themeColor="text1"/>
          <w:sz w:val="28"/>
          <w:szCs w:val="28"/>
        </w:rPr>
        <w:t>проєкт</w:t>
      </w:r>
      <w:proofErr w:type="spellEnd"/>
      <w:r w:rsidR="006B4D4F" w:rsidRPr="00FF0AEC">
        <w:rPr>
          <w:rFonts w:ascii="Times New Roman" w:hAnsi="Times New Roman" w:cs="Times New Roman"/>
          <w:color w:val="000000" w:themeColor="text1"/>
          <w:sz w:val="28"/>
          <w:szCs w:val="28"/>
        </w:rPr>
        <w:t xml:space="preserve"> рішення Київської міської </w:t>
      </w:r>
      <w:r w:rsidR="006B4D4F" w:rsidRPr="00FF0AEC">
        <w:rPr>
          <w:rFonts w:ascii="Times New Roman" w:hAnsi="Times New Roman" w:cs="Times New Roman"/>
          <w:sz w:val="28"/>
          <w:szCs w:val="28"/>
          <w:lang w:eastAsia="ru-RU"/>
        </w:rPr>
        <w:t>ради</w:t>
      </w:r>
      <w:r w:rsidR="006B4D4F" w:rsidRPr="00FF0AEC">
        <w:rPr>
          <w:rFonts w:ascii="Times New Roman" w:hAnsi="Times New Roman" w:cs="Times New Roman"/>
          <w:sz w:val="28"/>
          <w:szCs w:val="28"/>
        </w:rPr>
        <w:t xml:space="preserve"> «Про надання </w:t>
      </w:r>
      <w:r w:rsidR="00A00E8C" w:rsidRPr="00FF0AEC">
        <w:rPr>
          <w:rFonts w:ascii="Times New Roman" w:hAnsi="Times New Roman" w:cs="Times New Roman"/>
          <w:sz w:val="28"/>
          <w:szCs w:val="28"/>
        </w:rPr>
        <w:t xml:space="preserve">місцевої гарантії у 2021 році» </w:t>
      </w:r>
      <w:r w:rsidR="006B4D4F" w:rsidRPr="00FF0AEC">
        <w:rPr>
          <w:rFonts w:ascii="Times New Roman" w:hAnsi="Times New Roman" w:cs="Times New Roman"/>
          <w:sz w:val="28"/>
          <w:szCs w:val="28"/>
        </w:rPr>
        <w:t>(</w:t>
      </w:r>
      <w:r w:rsidR="006B4D4F" w:rsidRPr="00FF0AEC">
        <w:rPr>
          <w:rFonts w:ascii="Times New Roman" w:hAnsi="Times New Roman" w:cs="Times New Roman"/>
          <w:sz w:val="28"/>
          <w:szCs w:val="28"/>
          <w:lang w:eastAsia="ru-RU"/>
        </w:rPr>
        <w:t xml:space="preserve">доручення заступника міського голови – секретаря Київської міської ради від 05.02.2021 </w:t>
      </w:r>
      <w:r w:rsidR="006B4D4F" w:rsidRPr="00FF0AEC">
        <w:rPr>
          <w:rFonts w:ascii="Times New Roman" w:hAnsi="Times New Roman" w:cs="Times New Roman"/>
          <w:sz w:val="28"/>
          <w:szCs w:val="28"/>
        </w:rPr>
        <w:t xml:space="preserve"> № 08/231-627/ПР).</w:t>
      </w:r>
    </w:p>
    <w:p w:rsidR="00435975" w:rsidRPr="00FF0AEC" w:rsidRDefault="00426AF8" w:rsidP="00AC7D1F">
      <w:pPr>
        <w:jc w:val="both"/>
        <w:rPr>
          <w:rFonts w:ascii="Times New Roman" w:hAnsi="Times New Roman" w:cs="Times New Roman"/>
          <w:sz w:val="28"/>
          <w:szCs w:val="28"/>
        </w:rPr>
      </w:pPr>
      <w:r w:rsidRPr="00FF0AEC">
        <w:rPr>
          <w:rFonts w:ascii="Times New Roman" w:hAnsi="Times New Roman" w:cs="Times New Roman"/>
          <w:sz w:val="28"/>
          <w:szCs w:val="28"/>
        </w:rPr>
        <w:t>ГОЛОСУВАЛИ: «за» – 18</w:t>
      </w:r>
      <w:r w:rsidR="00435975" w:rsidRPr="00FF0AEC">
        <w:rPr>
          <w:rFonts w:ascii="Times New Roman" w:hAnsi="Times New Roman" w:cs="Times New Roman"/>
          <w:sz w:val="28"/>
          <w:szCs w:val="28"/>
        </w:rPr>
        <w:t>,  «проти» – 0, «утри</w:t>
      </w:r>
      <w:r w:rsidRPr="00FF0AEC">
        <w:rPr>
          <w:rFonts w:ascii="Times New Roman" w:hAnsi="Times New Roman" w:cs="Times New Roman"/>
          <w:sz w:val="28"/>
          <w:szCs w:val="28"/>
        </w:rPr>
        <w:t>мались» – 0, «не голосували» – 0</w:t>
      </w:r>
      <w:r w:rsidR="00435975" w:rsidRPr="00FF0AEC">
        <w:rPr>
          <w:rFonts w:ascii="Times New Roman" w:hAnsi="Times New Roman" w:cs="Times New Roman"/>
          <w:sz w:val="28"/>
          <w:szCs w:val="28"/>
        </w:rPr>
        <w:t>.</w:t>
      </w:r>
    </w:p>
    <w:p w:rsidR="00435975" w:rsidRPr="00FF0AEC" w:rsidRDefault="00435975" w:rsidP="00AC7D1F">
      <w:pPr>
        <w:jc w:val="both"/>
        <w:rPr>
          <w:rFonts w:ascii="Times New Roman" w:hAnsi="Times New Roman" w:cs="Times New Roman"/>
          <w:b/>
          <w:i/>
          <w:sz w:val="28"/>
          <w:szCs w:val="28"/>
        </w:rPr>
      </w:pPr>
      <w:r w:rsidRPr="00FF0AEC">
        <w:rPr>
          <w:rFonts w:ascii="Times New Roman" w:hAnsi="Times New Roman" w:cs="Times New Roman"/>
          <w:b/>
          <w:i/>
          <w:sz w:val="28"/>
          <w:szCs w:val="28"/>
        </w:rPr>
        <w:t>Рішення прийнято.</w:t>
      </w:r>
    </w:p>
    <w:p w:rsidR="00435975" w:rsidRPr="00173C96" w:rsidRDefault="00435975" w:rsidP="00AC7D1F">
      <w:pPr>
        <w:widowControl/>
        <w:suppressAutoHyphens w:val="0"/>
        <w:jc w:val="both"/>
        <w:rPr>
          <w:rFonts w:hint="eastAsia"/>
        </w:rPr>
      </w:pPr>
    </w:p>
    <w:p w:rsidR="00685927" w:rsidRPr="00173C96" w:rsidRDefault="00685927" w:rsidP="00AC7D1F">
      <w:pPr>
        <w:pStyle w:val="a4"/>
        <w:widowControl/>
        <w:tabs>
          <w:tab w:val="left" w:pos="0"/>
          <w:tab w:val="left" w:pos="142"/>
        </w:tabs>
        <w:suppressAutoHyphens w:val="0"/>
        <w:ind w:left="0"/>
        <w:jc w:val="both"/>
        <w:rPr>
          <w:rFonts w:hint="eastAsia"/>
          <w:szCs w:val="24"/>
        </w:rPr>
      </w:pPr>
    </w:p>
    <w:p w:rsidR="00644666" w:rsidRDefault="00644666" w:rsidP="00644666">
      <w:pPr>
        <w:widowControl/>
        <w:suppressLineNumbers/>
        <w:tabs>
          <w:tab w:val="left" w:pos="300"/>
        </w:tabs>
        <w:overflowPunct w:val="0"/>
        <w:snapToGrid w:val="0"/>
        <w:jc w:val="both"/>
        <w:textAlignment w:val="baseline"/>
        <w:rPr>
          <w:rFonts w:ascii="Times New Roman" w:eastAsia="Times New Roman" w:hAnsi="Times New Roman" w:cs="Times New Roman"/>
          <w:sz w:val="28"/>
          <w:szCs w:val="28"/>
          <w:lang w:eastAsia="ru-RU"/>
        </w:rPr>
      </w:pPr>
    </w:p>
    <w:p w:rsidR="00F23B00" w:rsidRDefault="00F23B00" w:rsidP="00644666">
      <w:pPr>
        <w:widowControl/>
        <w:suppressLineNumbers/>
        <w:tabs>
          <w:tab w:val="left" w:pos="300"/>
        </w:tabs>
        <w:overflowPunct w:val="0"/>
        <w:snapToGrid w:val="0"/>
        <w:jc w:val="both"/>
        <w:textAlignment w:val="baseline"/>
        <w:rPr>
          <w:rFonts w:ascii="Times New Roman" w:eastAsia="Liberation Serif" w:hAnsi="Times New Roman" w:cs="Times New Roman"/>
          <w:color w:val="000000"/>
          <w:sz w:val="28"/>
          <w:szCs w:val="28"/>
          <w:shd w:val="clear" w:color="auto" w:fill="FFFFFF"/>
        </w:rPr>
      </w:pPr>
    </w:p>
    <w:p w:rsidR="00644666" w:rsidRDefault="00644666"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r w:rsidRPr="007D311D">
        <w:rPr>
          <w:rFonts w:ascii="Times New Roman" w:hAnsi="Times New Roman" w:cs="Times New Roman"/>
          <w:b/>
          <w:bCs/>
          <w:sz w:val="28"/>
          <w:szCs w:val="28"/>
          <w:shd w:val="clear" w:color="auto" w:fill="FFFFFF"/>
        </w:rPr>
        <w:t>Голова комісії</w:t>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00464202">
        <w:rPr>
          <w:rFonts w:ascii="Times New Roman" w:hAnsi="Times New Roman" w:cs="Times New Roman"/>
          <w:b/>
          <w:bCs/>
          <w:sz w:val="28"/>
          <w:szCs w:val="28"/>
          <w:shd w:val="clear" w:color="auto" w:fill="FFFFFF"/>
        </w:rPr>
        <w:t xml:space="preserve">            </w:t>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t>А. Вітренко</w:t>
      </w:r>
    </w:p>
    <w:p w:rsidR="00F23B00" w:rsidRDefault="00F23B00"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p>
    <w:p w:rsidR="005358A2" w:rsidRDefault="005358A2"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p>
    <w:p w:rsidR="005358A2" w:rsidRDefault="005358A2"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p>
    <w:p w:rsidR="00F23B00" w:rsidRPr="00F23B00" w:rsidRDefault="00F23B00" w:rsidP="00F23B00">
      <w:pPr>
        <w:suppressLineNumbers/>
        <w:overflowPunct w:val="0"/>
        <w:snapToGrid w:val="0"/>
        <w:ind w:firstLine="567"/>
        <w:jc w:val="both"/>
        <w:textAlignment w:val="baseline"/>
        <w:rPr>
          <w:rFonts w:ascii="Times New Roman" w:hAnsi="Times New Roman" w:cs="Times New Roman"/>
          <w:b/>
          <w:bCs/>
          <w:sz w:val="28"/>
          <w:szCs w:val="28"/>
          <w:shd w:val="clear" w:color="auto" w:fill="FFFFFF"/>
        </w:rPr>
      </w:pPr>
    </w:p>
    <w:p w:rsidR="00C02813" w:rsidRPr="00963B2C" w:rsidRDefault="00644666" w:rsidP="00464202">
      <w:pPr>
        <w:ind w:firstLine="567"/>
        <w:rPr>
          <w:rFonts w:ascii="Times New Roman" w:hAnsi="Times New Roman" w:cs="Times New Roman"/>
          <w:b/>
          <w:sz w:val="28"/>
          <w:szCs w:val="28"/>
        </w:rPr>
      </w:pPr>
      <w:r w:rsidRPr="007D311D">
        <w:rPr>
          <w:rFonts w:ascii="Times New Roman" w:hAnsi="Times New Roman" w:cs="Times New Roman"/>
          <w:b/>
          <w:sz w:val="28"/>
          <w:szCs w:val="28"/>
        </w:rPr>
        <w:t>Секретар комісії</w:t>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r>
      <w:r w:rsidRPr="007D311D">
        <w:rPr>
          <w:rFonts w:ascii="Times New Roman" w:hAnsi="Times New Roman" w:cs="Times New Roman"/>
          <w:b/>
          <w:sz w:val="28"/>
          <w:szCs w:val="28"/>
        </w:rPr>
        <w:tab/>
        <w:t xml:space="preserve">В. </w:t>
      </w:r>
      <w:proofErr w:type="spellStart"/>
      <w:r w:rsidRPr="007D311D">
        <w:rPr>
          <w:rFonts w:ascii="Times New Roman" w:hAnsi="Times New Roman" w:cs="Times New Roman"/>
          <w:b/>
          <w:sz w:val="28"/>
          <w:szCs w:val="28"/>
        </w:rPr>
        <w:t>Андронов</w:t>
      </w:r>
      <w:proofErr w:type="spellEnd"/>
    </w:p>
    <w:sectPr w:rsidR="00C02813" w:rsidRPr="00963B2C" w:rsidSect="004D19CD">
      <w:footerReference w:type="default" r:id="rId9"/>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ADF" w:rsidRDefault="00A77ADF">
      <w:pPr>
        <w:rPr>
          <w:rFonts w:hint="eastAsia"/>
        </w:rPr>
      </w:pPr>
      <w:r>
        <w:separator/>
      </w:r>
    </w:p>
  </w:endnote>
  <w:endnote w:type="continuationSeparator" w:id="0">
    <w:p w:rsidR="00A77ADF" w:rsidRDefault="00A77AD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altName w:val="Courier New"/>
    <w:panose1 w:val="00000400000000000000"/>
    <w:charset w:val="00"/>
    <w:family w:val="roman"/>
    <w:pitch w:val="variable"/>
    <w:sig w:usb0="00000003" w:usb1="00000000" w:usb2="00000000" w:usb3="00000000" w:csb0="0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942637"/>
      <w:docPartObj>
        <w:docPartGallery w:val="Page Numbers (Bottom of Page)"/>
        <w:docPartUnique/>
      </w:docPartObj>
    </w:sdtPr>
    <w:sdtEndPr/>
    <w:sdtContent>
      <w:p w:rsidR="00F60EC4" w:rsidRDefault="00D55CAE">
        <w:pPr>
          <w:pStyle w:val="a7"/>
          <w:jc w:val="right"/>
          <w:rPr>
            <w:rFonts w:hint="eastAsia"/>
          </w:rPr>
        </w:pPr>
        <w:r>
          <w:fldChar w:fldCharType="begin"/>
        </w:r>
        <w:r>
          <w:instrText>PAGE   \* MERGEFORMAT</w:instrText>
        </w:r>
        <w:r>
          <w:fldChar w:fldCharType="separate"/>
        </w:r>
        <w:r w:rsidR="00BC3539">
          <w:rPr>
            <w:rFonts w:hint="eastAsia"/>
            <w:noProof/>
          </w:rPr>
          <w:t>7</w:t>
        </w:r>
        <w:r>
          <w:fldChar w:fldCharType="end"/>
        </w:r>
      </w:p>
    </w:sdtContent>
  </w:sdt>
  <w:p w:rsidR="00F60EC4" w:rsidRDefault="00BC3539">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ADF" w:rsidRDefault="00A77ADF">
      <w:pPr>
        <w:rPr>
          <w:rFonts w:hint="eastAsia"/>
        </w:rPr>
      </w:pPr>
      <w:r>
        <w:separator/>
      </w:r>
    </w:p>
  </w:footnote>
  <w:footnote w:type="continuationSeparator" w:id="0">
    <w:p w:rsidR="00A77ADF" w:rsidRDefault="00A77AD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0BEF"/>
    <w:multiLevelType w:val="hybridMultilevel"/>
    <w:tmpl w:val="EB58183C"/>
    <w:lvl w:ilvl="0" w:tplc="15C8F242">
      <w:start w:val="1"/>
      <w:numFmt w:val="decimal"/>
      <w:lvlText w:val="%1."/>
      <w:lvlJc w:val="left"/>
      <w:pPr>
        <w:ind w:left="786" w:hanging="360"/>
      </w:pPr>
      <w:rPr>
        <w:rFonts w:ascii="Times New Roman" w:hAnsi="Times New Roman" w:cs="Times New Roman" w:hint="default"/>
        <w:b/>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765B2B"/>
    <w:multiLevelType w:val="hybridMultilevel"/>
    <w:tmpl w:val="AD8C8398"/>
    <w:lvl w:ilvl="0" w:tplc="11F093BA">
      <w:start w:val="1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DA4AC6"/>
    <w:multiLevelType w:val="hybridMultilevel"/>
    <w:tmpl w:val="E6D418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E850F0A"/>
    <w:multiLevelType w:val="hybridMultilevel"/>
    <w:tmpl w:val="3566E1D6"/>
    <w:lvl w:ilvl="0" w:tplc="591039FC">
      <w:start w:val="14"/>
      <w:numFmt w:val="decimal"/>
      <w:lvlText w:val="%1."/>
      <w:lvlJc w:val="left"/>
      <w:pPr>
        <w:ind w:left="786" w:hanging="360"/>
      </w:pPr>
      <w:rPr>
        <w:rFonts w:hint="default"/>
        <w:b/>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2501FEB"/>
    <w:multiLevelType w:val="hybridMultilevel"/>
    <w:tmpl w:val="8E2E1EBC"/>
    <w:lvl w:ilvl="0" w:tplc="4B60F398">
      <w:start w:val="17"/>
      <w:numFmt w:val="decimal"/>
      <w:lvlText w:val="%1."/>
      <w:lvlJc w:val="left"/>
      <w:pPr>
        <w:ind w:left="735" w:hanging="375"/>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00F76B1"/>
    <w:multiLevelType w:val="hybridMultilevel"/>
    <w:tmpl w:val="82441170"/>
    <w:lvl w:ilvl="0" w:tplc="7B84F548">
      <w:start w:val="1"/>
      <w:numFmt w:val="decimal"/>
      <w:lvlText w:val="%1."/>
      <w:lvlJc w:val="left"/>
      <w:pPr>
        <w:ind w:left="720" w:hanging="360"/>
      </w:pPr>
      <w:rPr>
        <w:rFonts w:hint="default"/>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801319B"/>
    <w:multiLevelType w:val="hybridMultilevel"/>
    <w:tmpl w:val="046606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89C6B68"/>
    <w:multiLevelType w:val="hybridMultilevel"/>
    <w:tmpl w:val="65FE582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C8E5745"/>
    <w:multiLevelType w:val="hybridMultilevel"/>
    <w:tmpl w:val="40347184"/>
    <w:lvl w:ilvl="0" w:tplc="683E8A92">
      <w:start w:val="16"/>
      <w:numFmt w:val="decimal"/>
      <w:lvlText w:val="%1."/>
      <w:lvlJc w:val="left"/>
      <w:pPr>
        <w:ind w:left="360" w:hanging="360"/>
      </w:pPr>
      <w:rPr>
        <w:rFonts w:hint="default"/>
        <w:b/>
        <w:i w:val="0"/>
        <w:sz w:val="28"/>
        <w:szCs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43363C05"/>
    <w:multiLevelType w:val="hybridMultilevel"/>
    <w:tmpl w:val="65CEFE0E"/>
    <w:lvl w:ilvl="0" w:tplc="1862DDEC">
      <w:start w:val="17"/>
      <w:numFmt w:val="decimal"/>
      <w:lvlText w:val="%1."/>
      <w:lvlJc w:val="left"/>
      <w:pPr>
        <w:ind w:left="502" w:hanging="360"/>
      </w:pPr>
      <w:rPr>
        <w:rFonts w:hint="default"/>
        <w:b/>
        <w:i w:val="0"/>
        <w:sz w:val="28"/>
        <w:szCs w:val="28"/>
      </w:r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0" w15:restartNumberingAfterBreak="0">
    <w:nsid w:val="51254D55"/>
    <w:multiLevelType w:val="hybridMultilevel"/>
    <w:tmpl w:val="CD5E1F60"/>
    <w:lvl w:ilvl="0" w:tplc="A0D6E182">
      <w:start w:val="10"/>
      <w:numFmt w:val="bullet"/>
      <w:lvlText w:val="-"/>
      <w:lvlJc w:val="left"/>
      <w:pPr>
        <w:ind w:left="785"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3285BDA"/>
    <w:multiLevelType w:val="hybridMultilevel"/>
    <w:tmpl w:val="A5868604"/>
    <w:lvl w:ilvl="0" w:tplc="98BAB0FE">
      <w:start w:val="1"/>
      <w:numFmt w:val="decimal"/>
      <w:lvlText w:val="%1."/>
      <w:lvlJc w:val="left"/>
      <w:pPr>
        <w:ind w:left="360" w:hanging="360"/>
      </w:pPr>
      <w:rPr>
        <w:rFonts w:hint="default"/>
        <w:i w:val="0"/>
        <w:color w:val="000000" w:themeColor="text1"/>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340A32"/>
    <w:multiLevelType w:val="hybridMultilevel"/>
    <w:tmpl w:val="0BE00DF4"/>
    <w:lvl w:ilvl="0" w:tplc="256E72E4">
      <w:start w:val="19"/>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B871C16"/>
    <w:multiLevelType w:val="hybridMultilevel"/>
    <w:tmpl w:val="61764FF4"/>
    <w:lvl w:ilvl="0" w:tplc="D3225E5C">
      <w:start w:val="1"/>
      <w:numFmt w:val="decimal"/>
      <w:lvlText w:val="%1."/>
      <w:lvlJc w:val="left"/>
      <w:pPr>
        <w:ind w:left="855" w:hanging="49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D2063AC"/>
    <w:multiLevelType w:val="hybridMultilevel"/>
    <w:tmpl w:val="F49EEA44"/>
    <w:lvl w:ilvl="0" w:tplc="E7A66174">
      <w:start w:val="1"/>
      <w:numFmt w:val="decimal"/>
      <w:lvlText w:val="%1."/>
      <w:lvlJc w:val="left"/>
      <w:pPr>
        <w:ind w:left="360" w:hanging="360"/>
      </w:pPr>
      <w:rPr>
        <w:rFonts w:hint="default"/>
        <w:b/>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B2359BB"/>
    <w:multiLevelType w:val="hybridMultilevel"/>
    <w:tmpl w:val="109C9724"/>
    <w:lvl w:ilvl="0" w:tplc="5464FAD2">
      <w:start w:val="1"/>
      <w:numFmt w:val="decimal"/>
      <w:lvlText w:val="%1."/>
      <w:lvlJc w:val="left"/>
      <w:pPr>
        <w:ind w:left="720" w:hanging="360"/>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0CF0EFC"/>
    <w:multiLevelType w:val="hybridMultilevel"/>
    <w:tmpl w:val="DED4E716"/>
    <w:lvl w:ilvl="0" w:tplc="148E08D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4"/>
  </w:num>
  <w:num w:numId="4">
    <w:abstractNumId w:val="12"/>
  </w:num>
  <w:num w:numId="5">
    <w:abstractNumId w:val="11"/>
  </w:num>
  <w:num w:numId="6">
    <w:abstractNumId w:val="15"/>
  </w:num>
  <w:num w:numId="7">
    <w:abstractNumId w:val="16"/>
  </w:num>
  <w:num w:numId="8">
    <w:abstractNumId w:val="2"/>
  </w:num>
  <w:num w:numId="9">
    <w:abstractNumId w:val="4"/>
  </w:num>
  <w:num w:numId="10">
    <w:abstractNumId w:val="13"/>
  </w:num>
  <w:num w:numId="11">
    <w:abstractNumId w:val="0"/>
  </w:num>
  <w:num w:numId="12">
    <w:abstractNumId w:val="5"/>
  </w:num>
  <w:num w:numId="13">
    <w:abstractNumId w:val="8"/>
  </w:num>
  <w:num w:numId="14">
    <w:abstractNumId w:val="9"/>
  </w:num>
  <w:num w:numId="15">
    <w:abstractNumId w:val="3"/>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66"/>
    <w:rsid w:val="0000496B"/>
    <w:rsid w:val="000311A0"/>
    <w:rsid w:val="000346E1"/>
    <w:rsid w:val="00036523"/>
    <w:rsid w:val="000462D2"/>
    <w:rsid w:val="0007295F"/>
    <w:rsid w:val="00073DD8"/>
    <w:rsid w:val="000826B3"/>
    <w:rsid w:val="00085B69"/>
    <w:rsid w:val="00093F00"/>
    <w:rsid w:val="00097AF0"/>
    <w:rsid w:val="000A0FF8"/>
    <w:rsid w:val="000A3FCD"/>
    <w:rsid w:val="000A65BD"/>
    <w:rsid w:val="000A7286"/>
    <w:rsid w:val="000B65D9"/>
    <w:rsid w:val="000C361B"/>
    <w:rsid w:val="000D2AEE"/>
    <w:rsid w:val="000E132D"/>
    <w:rsid w:val="000E1A77"/>
    <w:rsid w:val="000E5448"/>
    <w:rsid w:val="000F19C8"/>
    <w:rsid w:val="001039CC"/>
    <w:rsid w:val="00104644"/>
    <w:rsid w:val="00105F58"/>
    <w:rsid w:val="00112E30"/>
    <w:rsid w:val="00127E1D"/>
    <w:rsid w:val="00133C85"/>
    <w:rsid w:val="001469FE"/>
    <w:rsid w:val="00172FA8"/>
    <w:rsid w:val="00173C96"/>
    <w:rsid w:val="00182B52"/>
    <w:rsid w:val="00185028"/>
    <w:rsid w:val="0018612B"/>
    <w:rsid w:val="001A4639"/>
    <w:rsid w:val="001B2E10"/>
    <w:rsid w:val="001C12B9"/>
    <w:rsid w:val="001E159E"/>
    <w:rsid w:val="001E7F2A"/>
    <w:rsid w:val="001F6FBE"/>
    <w:rsid w:val="00203F54"/>
    <w:rsid w:val="002047D9"/>
    <w:rsid w:val="00204CE5"/>
    <w:rsid w:val="002210AF"/>
    <w:rsid w:val="0022345E"/>
    <w:rsid w:val="00226C81"/>
    <w:rsid w:val="0023315D"/>
    <w:rsid w:val="00236AA2"/>
    <w:rsid w:val="00244DA0"/>
    <w:rsid w:val="002601C0"/>
    <w:rsid w:val="00263A2E"/>
    <w:rsid w:val="00274BBF"/>
    <w:rsid w:val="00287A6D"/>
    <w:rsid w:val="00295741"/>
    <w:rsid w:val="002B5D5A"/>
    <w:rsid w:val="002F4211"/>
    <w:rsid w:val="002F58A8"/>
    <w:rsid w:val="002F5A83"/>
    <w:rsid w:val="003062F1"/>
    <w:rsid w:val="003238ED"/>
    <w:rsid w:val="003248F6"/>
    <w:rsid w:val="00332647"/>
    <w:rsid w:val="00337AC6"/>
    <w:rsid w:val="00346054"/>
    <w:rsid w:val="003463DF"/>
    <w:rsid w:val="00365532"/>
    <w:rsid w:val="00374FE2"/>
    <w:rsid w:val="00381DFA"/>
    <w:rsid w:val="00386F56"/>
    <w:rsid w:val="00393F45"/>
    <w:rsid w:val="00394170"/>
    <w:rsid w:val="003A195F"/>
    <w:rsid w:val="003A4A0A"/>
    <w:rsid w:val="003B68F2"/>
    <w:rsid w:val="003B6D39"/>
    <w:rsid w:val="003D6433"/>
    <w:rsid w:val="003D6B0F"/>
    <w:rsid w:val="003E0CFB"/>
    <w:rsid w:val="004000C4"/>
    <w:rsid w:val="00417736"/>
    <w:rsid w:val="00420389"/>
    <w:rsid w:val="00421DC2"/>
    <w:rsid w:val="00426AF8"/>
    <w:rsid w:val="00427199"/>
    <w:rsid w:val="00431C4D"/>
    <w:rsid w:val="00431E45"/>
    <w:rsid w:val="00435975"/>
    <w:rsid w:val="004451AA"/>
    <w:rsid w:val="00447F6F"/>
    <w:rsid w:val="00464202"/>
    <w:rsid w:val="00464EF8"/>
    <w:rsid w:val="00480B5B"/>
    <w:rsid w:val="00484F5A"/>
    <w:rsid w:val="0048784E"/>
    <w:rsid w:val="004900DC"/>
    <w:rsid w:val="00493C77"/>
    <w:rsid w:val="004951F4"/>
    <w:rsid w:val="004A2BF6"/>
    <w:rsid w:val="004C2EA8"/>
    <w:rsid w:val="004C66C1"/>
    <w:rsid w:val="004D4058"/>
    <w:rsid w:val="004D7B9B"/>
    <w:rsid w:val="004E417C"/>
    <w:rsid w:val="00506F10"/>
    <w:rsid w:val="00516FB8"/>
    <w:rsid w:val="00523230"/>
    <w:rsid w:val="005358A2"/>
    <w:rsid w:val="00546A5B"/>
    <w:rsid w:val="005504D8"/>
    <w:rsid w:val="00565290"/>
    <w:rsid w:val="00572B15"/>
    <w:rsid w:val="00596437"/>
    <w:rsid w:val="005A2DE5"/>
    <w:rsid w:val="005A38DF"/>
    <w:rsid w:val="0060095C"/>
    <w:rsid w:val="006069E6"/>
    <w:rsid w:val="006169AC"/>
    <w:rsid w:val="0062246C"/>
    <w:rsid w:val="0062461C"/>
    <w:rsid w:val="00624EB6"/>
    <w:rsid w:val="00644666"/>
    <w:rsid w:val="00657F3F"/>
    <w:rsid w:val="00661BCA"/>
    <w:rsid w:val="006645F6"/>
    <w:rsid w:val="00685927"/>
    <w:rsid w:val="00690853"/>
    <w:rsid w:val="00692F44"/>
    <w:rsid w:val="00692F48"/>
    <w:rsid w:val="00697629"/>
    <w:rsid w:val="006A5934"/>
    <w:rsid w:val="006B4D4F"/>
    <w:rsid w:val="006D051A"/>
    <w:rsid w:val="006D32C5"/>
    <w:rsid w:val="006E2C5F"/>
    <w:rsid w:val="006E53E0"/>
    <w:rsid w:val="006E7CDE"/>
    <w:rsid w:val="006F27DE"/>
    <w:rsid w:val="00707B2B"/>
    <w:rsid w:val="007200FB"/>
    <w:rsid w:val="00742F6F"/>
    <w:rsid w:val="0074417E"/>
    <w:rsid w:val="0074442E"/>
    <w:rsid w:val="0074711F"/>
    <w:rsid w:val="007471B2"/>
    <w:rsid w:val="00753885"/>
    <w:rsid w:val="007C36C2"/>
    <w:rsid w:val="007D1A65"/>
    <w:rsid w:val="007D7FBB"/>
    <w:rsid w:val="007F4281"/>
    <w:rsid w:val="00802F29"/>
    <w:rsid w:val="008162D7"/>
    <w:rsid w:val="00816812"/>
    <w:rsid w:val="008302C4"/>
    <w:rsid w:val="00843A9E"/>
    <w:rsid w:val="00846F5A"/>
    <w:rsid w:val="00855A28"/>
    <w:rsid w:val="00860A17"/>
    <w:rsid w:val="008874EE"/>
    <w:rsid w:val="00896E57"/>
    <w:rsid w:val="008A029D"/>
    <w:rsid w:val="008A1FB3"/>
    <w:rsid w:val="008A34DC"/>
    <w:rsid w:val="008B5895"/>
    <w:rsid w:val="008C34E1"/>
    <w:rsid w:val="008C718A"/>
    <w:rsid w:val="009068CA"/>
    <w:rsid w:val="00917412"/>
    <w:rsid w:val="009327F2"/>
    <w:rsid w:val="009344BD"/>
    <w:rsid w:val="009420E9"/>
    <w:rsid w:val="0095525A"/>
    <w:rsid w:val="00957792"/>
    <w:rsid w:val="00963B2C"/>
    <w:rsid w:val="00983EF1"/>
    <w:rsid w:val="009861BA"/>
    <w:rsid w:val="009A2129"/>
    <w:rsid w:val="009A4F19"/>
    <w:rsid w:val="009B4860"/>
    <w:rsid w:val="009B6635"/>
    <w:rsid w:val="009C7764"/>
    <w:rsid w:val="009D6E15"/>
    <w:rsid w:val="009E54AE"/>
    <w:rsid w:val="009F433D"/>
    <w:rsid w:val="00A00E8C"/>
    <w:rsid w:val="00A256D9"/>
    <w:rsid w:val="00A43950"/>
    <w:rsid w:val="00A46595"/>
    <w:rsid w:val="00A544A1"/>
    <w:rsid w:val="00A62656"/>
    <w:rsid w:val="00A71DDD"/>
    <w:rsid w:val="00A73E03"/>
    <w:rsid w:val="00A7707B"/>
    <w:rsid w:val="00A77ADF"/>
    <w:rsid w:val="00A910B5"/>
    <w:rsid w:val="00A97D57"/>
    <w:rsid w:val="00AA3A81"/>
    <w:rsid w:val="00AA4720"/>
    <w:rsid w:val="00AA5F4C"/>
    <w:rsid w:val="00AA6A4E"/>
    <w:rsid w:val="00AB2285"/>
    <w:rsid w:val="00AC7D1F"/>
    <w:rsid w:val="00AD3EC9"/>
    <w:rsid w:val="00AD7143"/>
    <w:rsid w:val="00AE1ADC"/>
    <w:rsid w:val="00AE2B36"/>
    <w:rsid w:val="00AF492C"/>
    <w:rsid w:val="00B03385"/>
    <w:rsid w:val="00B078A1"/>
    <w:rsid w:val="00B161B2"/>
    <w:rsid w:val="00B16C4D"/>
    <w:rsid w:val="00B210EC"/>
    <w:rsid w:val="00B3395E"/>
    <w:rsid w:val="00B339C4"/>
    <w:rsid w:val="00B51917"/>
    <w:rsid w:val="00B72F8E"/>
    <w:rsid w:val="00B83787"/>
    <w:rsid w:val="00BC3539"/>
    <w:rsid w:val="00BC775A"/>
    <w:rsid w:val="00BF0E9F"/>
    <w:rsid w:val="00BF42F4"/>
    <w:rsid w:val="00C02813"/>
    <w:rsid w:val="00C07FA3"/>
    <w:rsid w:val="00C108DA"/>
    <w:rsid w:val="00C27718"/>
    <w:rsid w:val="00C41ED6"/>
    <w:rsid w:val="00C44C5B"/>
    <w:rsid w:val="00C459F8"/>
    <w:rsid w:val="00C468FC"/>
    <w:rsid w:val="00C47DE2"/>
    <w:rsid w:val="00C54E3E"/>
    <w:rsid w:val="00C645CC"/>
    <w:rsid w:val="00CB0066"/>
    <w:rsid w:val="00CB10B2"/>
    <w:rsid w:val="00CE17AD"/>
    <w:rsid w:val="00CF0E8B"/>
    <w:rsid w:val="00CF1D0B"/>
    <w:rsid w:val="00CF473D"/>
    <w:rsid w:val="00D015EB"/>
    <w:rsid w:val="00D1247A"/>
    <w:rsid w:val="00D12FE9"/>
    <w:rsid w:val="00D17C11"/>
    <w:rsid w:val="00D55CAE"/>
    <w:rsid w:val="00D56654"/>
    <w:rsid w:val="00D60A71"/>
    <w:rsid w:val="00D6206E"/>
    <w:rsid w:val="00D6504C"/>
    <w:rsid w:val="00D91C16"/>
    <w:rsid w:val="00DA2F19"/>
    <w:rsid w:val="00DE5B33"/>
    <w:rsid w:val="00DF026C"/>
    <w:rsid w:val="00DF0D6C"/>
    <w:rsid w:val="00E015A6"/>
    <w:rsid w:val="00E359E4"/>
    <w:rsid w:val="00E4225B"/>
    <w:rsid w:val="00E5161D"/>
    <w:rsid w:val="00E543F9"/>
    <w:rsid w:val="00E94104"/>
    <w:rsid w:val="00E94974"/>
    <w:rsid w:val="00EA0CD4"/>
    <w:rsid w:val="00ED117A"/>
    <w:rsid w:val="00ED2021"/>
    <w:rsid w:val="00EF16C5"/>
    <w:rsid w:val="00F01A63"/>
    <w:rsid w:val="00F20B45"/>
    <w:rsid w:val="00F23B00"/>
    <w:rsid w:val="00F67F00"/>
    <w:rsid w:val="00F7793A"/>
    <w:rsid w:val="00F90061"/>
    <w:rsid w:val="00FA1DB7"/>
    <w:rsid w:val="00FC50A8"/>
    <w:rsid w:val="00FD2F71"/>
    <w:rsid w:val="00FF0A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04DD"/>
  <w15:chartTrackingRefBased/>
  <w15:docId w15:val="{D74A6133-FCCC-4636-9B3C-2840E3B6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666"/>
    <w:pPr>
      <w:widowControl w:val="0"/>
      <w:suppressAutoHyphens/>
      <w:spacing w:after="0" w:line="240" w:lineRule="auto"/>
    </w:pPr>
    <w:rPr>
      <w:rFonts w:ascii="Liberation Serif"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qFormat/>
    <w:rsid w:val="00644666"/>
    <w:pPr>
      <w:widowControl/>
      <w:suppressLineNumbers/>
      <w:textAlignment w:val="baseline"/>
    </w:pPr>
    <w:rPr>
      <w:rFonts w:ascii="Times New Roman" w:eastAsia="Andale Sans UI" w:hAnsi="Times New Roman" w:cs="Tahoma"/>
      <w:color w:val="00000A"/>
      <w:lang w:val="en-US" w:eastAsia="en-US" w:bidi="en-US"/>
    </w:rPr>
  </w:style>
  <w:style w:type="paragraph" w:styleId="a4">
    <w:name w:val="List Paragraph"/>
    <w:basedOn w:val="a"/>
    <w:link w:val="a5"/>
    <w:uiPriority w:val="34"/>
    <w:qFormat/>
    <w:rsid w:val="00644666"/>
    <w:pPr>
      <w:ind w:left="720"/>
      <w:contextualSpacing/>
    </w:pPr>
    <w:rPr>
      <w:szCs w:val="21"/>
    </w:rPr>
  </w:style>
  <w:style w:type="character" w:styleId="a6">
    <w:name w:val="Hyperlink"/>
    <w:rsid w:val="00644666"/>
    <w:rPr>
      <w:color w:val="000080"/>
      <w:u w:val="single"/>
    </w:rPr>
  </w:style>
  <w:style w:type="paragraph" w:styleId="a7">
    <w:name w:val="footer"/>
    <w:basedOn w:val="a"/>
    <w:link w:val="a8"/>
    <w:uiPriority w:val="99"/>
    <w:unhideWhenUsed/>
    <w:rsid w:val="00644666"/>
    <w:pPr>
      <w:tabs>
        <w:tab w:val="center" w:pos="4819"/>
        <w:tab w:val="right" w:pos="9639"/>
      </w:tabs>
    </w:pPr>
    <w:rPr>
      <w:szCs w:val="21"/>
    </w:rPr>
  </w:style>
  <w:style w:type="character" w:customStyle="1" w:styleId="a8">
    <w:name w:val="Нижній колонтитул Знак"/>
    <w:basedOn w:val="a0"/>
    <w:link w:val="a7"/>
    <w:uiPriority w:val="99"/>
    <w:rsid w:val="00644666"/>
    <w:rPr>
      <w:rFonts w:ascii="Liberation Serif" w:eastAsia="SimSun" w:hAnsi="Liberation Serif" w:cs="Mangal"/>
      <w:kern w:val="1"/>
      <w:sz w:val="24"/>
      <w:szCs w:val="21"/>
      <w:lang w:eastAsia="zh-CN" w:bidi="hi-IN"/>
    </w:rPr>
  </w:style>
  <w:style w:type="table" w:styleId="a9">
    <w:name w:val="Table Grid"/>
    <w:basedOn w:val="a1"/>
    <w:uiPriority w:val="39"/>
    <w:rsid w:val="00644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у Знак"/>
    <w:basedOn w:val="a0"/>
    <w:link w:val="a4"/>
    <w:uiPriority w:val="34"/>
    <w:rsid w:val="00644666"/>
    <w:rPr>
      <w:rFonts w:ascii="Liberation Serif" w:eastAsia="SimSun" w:hAnsi="Liberation Serif" w:cs="Mangal"/>
      <w:kern w:val="1"/>
      <w:sz w:val="24"/>
      <w:szCs w:val="21"/>
      <w:lang w:eastAsia="zh-CN" w:bidi="hi-IN"/>
    </w:rPr>
  </w:style>
  <w:style w:type="paragraph" w:styleId="aa">
    <w:name w:val="Body Text"/>
    <w:basedOn w:val="a"/>
    <w:link w:val="ab"/>
    <w:uiPriority w:val="99"/>
    <w:rsid w:val="003B68F2"/>
    <w:pPr>
      <w:widowControl/>
      <w:suppressAutoHyphens w:val="0"/>
      <w:jc w:val="both"/>
    </w:pPr>
    <w:rPr>
      <w:rFonts w:ascii="Times New Roman" w:eastAsia="Times New Roman" w:hAnsi="Times New Roman" w:cs="Times New Roman"/>
      <w:kern w:val="0"/>
      <w:sz w:val="28"/>
      <w:szCs w:val="20"/>
      <w:lang w:eastAsia="ru-RU" w:bidi="ar-SA"/>
    </w:rPr>
  </w:style>
  <w:style w:type="character" w:customStyle="1" w:styleId="ab">
    <w:name w:val="Основний текст Знак"/>
    <w:basedOn w:val="a0"/>
    <w:link w:val="aa"/>
    <w:uiPriority w:val="99"/>
    <w:rsid w:val="003B68F2"/>
    <w:rPr>
      <w:rFonts w:ascii="Times New Roman" w:eastAsia="Times New Roman" w:hAnsi="Times New Roman" w:cs="Times New Roman"/>
      <w:sz w:val="28"/>
      <w:szCs w:val="20"/>
      <w:lang w:eastAsia="ru-RU"/>
    </w:rPr>
  </w:style>
  <w:style w:type="character" w:customStyle="1" w:styleId="field-content3">
    <w:name w:val="field-content3"/>
    <w:basedOn w:val="a0"/>
    <w:rsid w:val="003B68F2"/>
  </w:style>
  <w:style w:type="table" w:styleId="4">
    <w:name w:val="Plain Table 4"/>
    <w:basedOn w:val="a1"/>
    <w:uiPriority w:val="44"/>
    <w:rsid w:val="001039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c">
    <w:name w:val="Balloon Text"/>
    <w:basedOn w:val="a"/>
    <w:link w:val="ad"/>
    <w:uiPriority w:val="99"/>
    <w:semiHidden/>
    <w:unhideWhenUsed/>
    <w:rsid w:val="001039CC"/>
    <w:rPr>
      <w:rFonts w:ascii="Segoe UI" w:hAnsi="Segoe UI"/>
      <w:sz w:val="18"/>
      <w:szCs w:val="16"/>
    </w:rPr>
  </w:style>
  <w:style w:type="character" w:customStyle="1" w:styleId="ad">
    <w:name w:val="Текст у виносці Знак"/>
    <w:basedOn w:val="a0"/>
    <w:link w:val="ac"/>
    <w:uiPriority w:val="99"/>
    <w:semiHidden/>
    <w:rsid w:val="001039CC"/>
    <w:rPr>
      <w:rFonts w:ascii="Segoe UI" w:eastAsia="SimSun" w:hAnsi="Segoe UI" w:cs="Mangal"/>
      <w:kern w:val="1"/>
      <w:sz w:val="18"/>
      <w:szCs w:val="16"/>
      <w:lang w:eastAsia="zh-CN" w:bidi="hi-IN"/>
    </w:rPr>
  </w:style>
  <w:style w:type="table" w:customStyle="1" w:styleId="41">
    <w:name w:val="Звичайна таблиця 41"/>
    <w:basedOn w:val="a1"/>
    <w:next w:val="4"/>
    <w:uiPriority w:val="44"/>
    <w:rsid w:val="00742F6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EA031-0750-4EAD-A04D-1B4DC09B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2233</TotalTime>
  <Pages>7</Pages>
  <Words>10805</Words>
  <Characters>6159</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dc:creator>
  <cp:keywords/>
  <dc:description/>
  <cp:lastModifiedBy>Luciv Oksana</cp:lastModifiedBy>
  <cp:revision>183</cp:revision>
  <cp:lastPrinted>2021-02-11T08:19:00Z</cp:lastPrinted>
  <dcterms:created xsi:type="dcterms:W3CDTF">2021-02-02T14:32:00Z</dcterms:created>
  <dcterms:modified xsi:type="dcterms:W3CDTF">2021-02-12T09:55:00Z</dcterms:modified>
</cp:coreProperties>
</file>