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D19" w:rsidRPr="00337D19" w:rsidRDefault="00337D19" w:rsidP="00337D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bookmarkStart w:id="0" w:name="_Hlk485660151"/>
      <w:r w:rsidRPr="00337D19"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2635250</wp:posOffset>
            </wp:positionH>
            <wp:positionV relativeFrom="paragraph">
              <wp:posOffset>0</wp:posOffset>
            </wp:positionV>
            <wp:extent cx="615315" cy="812165"/>
            <wp:effectExtent l="0" t="0" r="0" b="6985"/>
            <wp:wrapNone/>
            <wp:docPr id="1" name="Рисунок 1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" cy="812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37D19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softHyphen/>
        <w:t xml:space="preserve"> </w:t>
      </w:r>
      <w:proofErr w:type="spellStart"/>
      <w:r w:rsidRPr="00337D19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>gh</w:t>
      </w:r>
      <w:proofErr w:type="spellEnd"/>
    </w:p>
    <w:p w:rsidR="00337D19" w:rsidRPr="00337D19" w:rsidRDefault="00337D19" w:rsidP="00337D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337D19" w:rsidRPr="00337D19" w:rsidRDefault="00337D19" w:rsidP="00337D19">
      <w:pPr>
        <w:spacing w:after="0" w:line="240" w:lineRule="auto"/>
        <w:jc w:val="center"/>
        <w:rPr>
          <w:rFonts w:ascii="Times New Roman" w:eastAsia="Calibri" w:hAnsi="Times New Roman" w:cs="Times New Roman"/>
          <w:b/>
          <w:spacing w:val="18"/>
          <w:w w:val="66"/>
          <w:sz w:val="56"/>
          <w:szCs w:val="56"/>
          <w:lang w:eastAsia="ru-RU"/>
        </w:rPr>
      </w:pPr>
      <w:r w:rsidRPr="00337D19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 xml:space="preserve">                                   </w:t>
      </w:r>
    </w:p>
    <w:p w:rsidR="00337D19" w:rsidRPr="00337D19" w:rsidRDefault="00337D19" w:rsidP="00337D19">
      <w:pPr>
        <w:spacing w:after="0" w:line="240" w:lineRule="auto"/>
        <w:jc w:val="center"/>
        <w:rPr>
          <w:rFonts w:ascii="Times New Roman" w:eastAsia="Calibri" w:hAnsi="Times New Roman" w:cs="Times New Roman"/>
          <w:b/>
          <w:spacing w:val="18"/>
          <w:w w:val="66"/>
          <w:sz w:val="72"/>
          <w:szCs w:val="24"/>
          <w:lang w:eastAsia="ru-RU"/>
        </w:rPr>
      </w:pPr>
      <w:r w:rsidRPr="00337D19">
        <w:rPr>
          <w:rFonts w:ascii="Times New Roman" w:eastAsia="Calibri" w:hAnsi="Times New Roman" w:cs="Times New Roman"/>
          <w:b/>
          <w:spacing w:val="18"/>
          <w:w w:val="66"/>
          <w:sz w:val="72"/>
          <w:szCs w:val="24"/>
          <w:lang w:eastAsia="ru-RU"/>
        </w:rPr>
        <w:t>КИЇВСЬКА МІСЬКА РАДА</w:t>
      </w:r>
    </w:p>
    <w:p w:rsidR="00337D19" w:rsidRPr="00337D19" w:rsidRDefault="00D75DD0" w:rsidP="00337D19">
      <w:pPr>
        <w:tabs>
          <w:tab w:val="center" w:pos="5858"/>
          <w:tab w:val="left" w:pos="876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w w:val="90"/>
          <w:sz w:val="24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w w:val="90"/>
          <w:sz w:val="24"/>
          <w:szCs w:val="28"/>
          <w:lang w:eastAsia="ru-RU"/>
        </w:rPr>
        <w:t>IX</w:t>
      </w:r>
      <w:r w:rsidR="00337D19" w:rsidRPr="00337D19">
        <w:rPr>
          <w:rFonts w:ascii="Times New Roman" w:eastAsia="Calibri" w:hAnsi="Times New Roman" w:cs="Times New Roman"/>
          <w:b/>
          <w:w w:val="90"/>
          <w:sz w:val="24"/>
          <w:szCs w:val="28"/>
          <w:lang w:eastAsia="ru-RU"/>
        </w:rPr>
        <w:t xml:space="preserve"> СКЛИКАННЯ</w:t>
      </w:r>
    </w:p>
    <w:p w:rsidR="00337D19" w:rsidRPr="00D75DD0" w:rsidRDefault="00337D19" w:rsidP="00337D19">
      <w:pPr>
        <w:pBdr>
          <w:top w:val="thickThinSmallGap" w:sz="24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37D1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ПОСТІЙНА КОМІСІЯ З ПИТАНЬ РЕГЛАМЕНТУ</w:t>
      </w:r>
      <w:r w:rsidR="00D75DD0">
        <w:rPr>
          <w:rFonts w:ascii="Times New Roman" w:eastAsia="Calibri" w:hAnsi="Times New Roman" w:cs="Times New Roman"/>
          <w:b/>
          <w:bCs/>
          <w:sz w:val="28"/>
          <w:szCs w:val="28"/>
          <w:lang w:val="ru-RU" w:eastAsia="ru-RU"/>
        </w:rPr>
        <w:t>,</w:t>
      </w:r>
      <w:r w:rsidRPr="00337D1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ДЕПУТАТСЬКОЇ ЕТИКИ </w:t>
      </w:r>
      <w:r w:rsidR="00D75DD0">
        <w:rPr>
          <w:rFonts w:ascii="Times New Roman" w:eastAsia="Calibri" w:hAnsi="Times New Roman" w:cs="Times New Roman"/>
          <w:b/>
          <w:bCs/>
          <w:sz w:val="28"/>
          <w:szCs w:val="28"/>
          <w:lang w:val="ru-RU" w:eastAsia="ru-RU"/>
        </w:rPr>
        <w:t xml:space="preserve">ТА ЗАПОБІГАННЯ КОРУПЦІЇ </w:t>
      </w:r>
    </w:p>
    <w:p w:rsidR="00337D19" w:rsidRPr="00337D19" w:rsidRDefault="00337D19" w:rsidP="00337D19">
      <w:pPr>
        <w:pBdr>
          <w:top w:val="thinThickSmallGap" w:sz="24" w:space="1" w:color="auto"/>
        </w:pBdr>
        <w:spacing w:after="0" w:line="240" w:lineRule="auto"/>
        <w:rPr>
          <w:rFonts w:ascii="Times New Roman" w:eastAsia="Calibri" w:hAnsi="Times New Roman" w:cs="Times New Roman"/>
          <w:bCs/>
          <w:i/>
          <w:sz w:val="20"/>
          <w:szCs w:val="24"/>
          <w:lang w:eastAsia="ru-RU"/>
        </w:rPr>
      </w:pPr>
      <w:r w:rsidRPr="00337D19">
        <w:rPr>
          <w:rFonts w:ascii="Times New Roman" w:eastAsia="Calibri" w:hAnsi="Times New Roman" w:cs="Times New Roman"/>
          <w:bCs/>
          <w:i/>
          <w:sz w:val="20"/>
          <w:szCs w:val="24"/>
          <w:lang w:eastAsia="ru-RU"/>
        </w:rPr>
        <w:t xml:space="preserve">01044, м. Київ, вул. Хрещатик, 36 к. 1014                                                                            </w:t>
      </w:r>
      <w:proofErr w:type="spellStart"/>
      <w:r w:rsidRPr="00337D19">
        <w:rPr>
          <w:rFonts w:ascii="Times New Roman" w:eastAsia="Calibri" w:hAnsi="Times New Roman" w:cs="Times New Roman"/>
          <w:bCs/>
          <w:i/>
          <w:sz w:val="20"/>
          <w:szCs w:val="24"/>
          <w:lang w:eastAsia="ru-RU"/>
        </w:rPr>
        <w:t>тел</w:t>
      </w:r>
      <w:proofErr w:type="spellEnd"/>
      <w:r w:rsidRPr="00337D19">
        <w:rPr>
          <w:rFonts w:ascii="Times New Roman" w:eastAsia="Calibri" w:hAnsi="Times New Roman" w:cs="Times New Roman"/>
          <w:bCs/>
          <w:i/>
          <w:sz w:val="20"/>
          <w:szCs w:val="24"/>
          <w:lang w:eastAsia="ru-RU"/>
        </w:rPr>
        <w:t>./факс: (044) 202-72-34</w:t>
      </w:r>
    </w:p>
    <w:bookmarkEnd w:id="0"/>
    <w:p w:rsidR="00337D19" w:rsidRPr="00337D19" w:rsidRDefault="00337D19" w:rsidP="00337D19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337D19" w:rsidRPr="00337D19" w:rsidRDefault="00337D19" w:rsidP="00337D19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337D19" w:rsidRPr="00337D19" w:rsidRDefault="00524954" w:rsidP="00337D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</w:t>
      </w:r>
      <w:r w:rsidR="00993CE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</w:t>
      </w:r>
      <w:r w:rsidR="00337D19" w:rsidRPr="00337D1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.</w:t>
      </w:r>
      <w:r w:rsidR="00993CE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01</w:t>
      </w:r>
      <w:r w:rsidR="00337D19" w:rsidRPr="00337D1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.202</w:t>
      </w:r>
      <w:r w:rsidR="00993CE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</w:t>
      </w:r>
      <w:r w:rsidR="00337D19" w:rsidRPr="00337D1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           м. Київ</w:t>
      </w:r>
    </w:p>
    <w:p w:rsidR="00337D19" w:rsidRPr="00337D19" w:rsidRDefault="00337D19" w:rsidP="00337D1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ru-RU"/>
        </w:rPr>
      </w:pPr>
    </w:p>
    <w:p w:rsidR="00337D19" w:rsidRPr="00897997" w:rsidRDefault="00337D19" w:rsidP="00337D1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ru-RU"/>
        </w:rPr>
      </w:pPr>
      <w:r w:rsidRPr="00337D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ru-RU"/>
        </w:rPr>
        <w:t xml:space="preserve">ПРОТОКОЛ № </w:t>
      </w:r>
      <w:r w:rsidR="00993C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ru-RU"/>
        </w:rPr>
        <w:t>1</w:t>
      </w:r>
      <w:r w:rsidRPr="00337D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ru-RU"/>
        </w:rPr>
        <w:t>/</w:t>
      </w:r>
      <w:r w:rsidR="00993C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ru-RU"/>
        </w:rPr>
        <w:t>3</w:t>
      </w:r>
    </w:p>
    <w:p w:rsidR="00337D19" w:rsidRPr="00337D19" w:rsidRDefault="00337D19" w:rsidP="00337D1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u w:color="000000"/>
          <w:bdr w:val="nil"/>
          <w:lang w:eastAsia="ru-RU"/>
        </w:rPr>
      </w:pPr>
      <w:r w:rsidRPr="00337D19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u w:color="000000"/>
          <w:bdr w:val="nil"/>
          <w:lang w:eastAsia="ru-RU"/>
        </w:rPr>
        <w:t xml:space="preserve">                                           засідання постійної комісії</w:t>
      </w:r>
    </w:p>
    <w:p w:rsidR="00337D19" w:rsidRPr="00337D19" w:rsidRDefault="00337D19" w:rsidP="00337D1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u w:color="000000"/>
          <w:bdr w:val="nil"/>
          <w:lang w:eastAsia="ru-RU"/>
        </w:rPr>
      </w:pPr>
    </w:p>
    <w:p w:rsidR="00337D19" w:rsidRPr="00EC1999" w:rsidRDefault="00337D19" w:rsidP="00337D1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</w:pPr>
      <w:r w:rsidRPr="00EC19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ru-RU"/>
        </w:rPr>
        <w:t xml:space="preserve">Місце проведення: </w:t>
      </w:r>
      <w:r w:rsidRPr="00EC1999">
        <w:rPr>
          <w:rFonts w:ascii="Times New Roman" w:eastAsia="Times New Roman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Київська міська рада, м. Київ, вул. Хрещатик, 36.</w:t>
      </w:r>
    </w:p>
    <w:p w:rsidR="00337D19" w:rsidRPr="00EC1999" w:rsidRDefault="00337D19" w:rsidP="00337D1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ru-RU"/>
        </w:rPr>
      </w:pPr>
    </w:p>
    <w:p w:rsidR="00337D19" w:rsidRPr="00200D68" w:rsidRDefault="00337D19" w:rsidP="00337D19">
      <w:pPr>
        <w:tabs>
          <w:tab w:val="left" w:pos="360"/>
          <w:tab w:val="left" w:pos="1800"/>
          <w:tab w:val="left" w:pos="3240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0D6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Склад комісії </w:t>
      </w:r>
      <w:r w:rsidR="00D75DD0">
        <w:rPr>
          <w:rFonts w:ascii="Times New Roman" w:eastAsia="Calibri" w:hAnsi="Times New Roman" w:cs="Times New Roman"/>
          <w:bCs/>
          <w:color w:val="000000"/>
          <w:sz w:val="28"/>
          <w:szCs w:val="28"/>
          <w:lang w:val="ru-RU" w:eastAsia="ru-RU"/>
        </w:rPr>
        <w:t>6</w:t>
      </w:r>
      <w:r w:rsidRPr="00200D68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депутати</w:t>
      </w:r>
      <w:r w:rsidRPr="00200D68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Pr="00200D6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Київради.</w:t>
      </w:r>
    </w:p>
    <w:p w:rsidR="00337D19" w:rsidRPr="00200D68" w:rsidRDefault="00337D19" w:rsidP="00337D19">
      <w:pPr>
        <w:tabs>
          <w:tab w:val="left" w:pos="360"/>
          <w:tab w:val="left" w:pos="1800"/>
          <w:tab w:val="left" w:pos="324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37D19" w:rsidRPr="00D75DD0" w:rsidRDefault="00337D19" w:rsidP="00337D19">
      <w:pPr>
        <w:tabs>
          <w:tab w:val="left" w:pos="2694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0D6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</w:t>
      </w:r>
      <w:r w:rsidRPr="00D75DD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рисутні </w:t>
      </w:r>
      <w:r w:rsidR="00D75DD0" w:rsidRPr="00D75DD0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Pr="00D75D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депутат</w:t>
      </w:r>
      <w:r w:rsidR="00D75DD0" w:rsidRPr="00D75DD0">
        <w:rPr>
          <w:rFonts w:ascii="Times New Roman" w:eastAsia="Calibri" w:hAnsi="Times New Roman" w:cs="Times New Roman"/>
          <w:sz w:val="28"/>
          <w:szCs w:val="28"/>
          <w:lang w:eastAsia="ru-RU"/>
        </w:rPr>
        <w:t>ів</w:t>
      </w:r>
      <w:r w:rsidRPr="00D75D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Київради, член</w:t>
      </w:r>
      <w:r w:rsidR="00D75DD0" w:rsidRPr="00D75DD0">
        <w:rPr>
          <w:rFonts w:ascii="Times New Roman" w:eastAsia="Calibri" w:hAnsi="Times New Roman" w:cs="Times New Roman"/>
          <w:sz w:val="28"/>
          <w:szCs w:val="28"/>
          <w:lang w:eastAsia="ru-RU"/>
        </w:rPr>
        <w:t>ів</w:t>
      </w:r>
      <w:r w:rsidRPr="00D75D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постійної комісії: </w:t>
      </w:r>
    </w:p>
    <w:p w:rsidR="00D75DD0" w:rsidRPr="00D75DD0" w:rsidRDefault="00D75DD0" w:rsidP="00337D19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75DD0" w:rsidRPr="00D75DD0" w:rsidRDefault="00D75DD0" w:rsidP="00D75DD0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5DD0">
        <w:rPr>
          <w:rFonts w:ascii="Times New Roman" w:eastAsia="Calibri" w:hAnsi="Times New Roman" w:cs="Times New Roman"/>
          <w:sz w:val="28"/>
          <w:szCs w:val="28"/>
          <w:lang w:eastAsia="ru-RU"/>
        </w:rPr>
        <w:t>Ємець Л.О.</w:t>
      </w:r>
      <w:r w:rsidRPr="00D75DD0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– голова комісії;</w:t>
      </w:r>
    </w:p>
    <w:p w:rsidR="00D75DD0" w:rsidRPr="00D75DD0" w:rsidRDefault="00D75DD0" w:rsidP="00D75DD0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5DD0">
        <w:rPr>
          <w:rFonts w:ascii="Times New Roman" w:eastAsia="Calibri" w:hAnsi="Times New Roman" w:cs="Times New Roman"/>
          <w:sz w:val="28"/>
          <w:szCs w:val="28"/>
          <w:lang w:eastAsia="ru-RU"/>
        </w:rPr>
        <w:t>Нестор В.Р. – перший заступник голови комісії;</w:t>
      </w:r>
      <w:r w:rsidRPr="00D75DD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D75DD0" w:rsidRPr="00D75DD0" w:rsidRDefault="00D75DD0" w:rsidP="00D75DD0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5DD0">
        <w:rPr>
          <w:rFonts w:ascii="Times New Roman" w:eastAsia="Calibri" w:hAnsi="Times New Roman" w:cs="Times New Roman"/>
          <w:sz w:val="28"/>
          <w:szCs w:val="28"/>
          <w:lang w:eastAsia="ru-RU"/>
        </w:rPr>
        <w:t>Зубрицька О.М.</w:t>
      </w:r>
      <w:r w:rsidRPr="00D75DD0">
        <w:t xml:space="preserve"> </w:t>
      </w:r>
      <w:r w:rsidRPr="00D75DD0">
        <w:rPr>
          <w:rFonts w:ascii="Times New Roman" w:eastAsia="Calibri" w:hAnsi="Times New Roman" w:cs="Times New Roman"/>
          <w:sz w:val="28"/>
          <w:szCs w:val="28"/>
          <w:lang w:eastAsia="ru-RU"/>
        </w:rPr>
        <w:t>– секретар комісії;</w:t>
      </w:r>
      <w:r w:rsidRPr="00D75DD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D75DD0" w:rsidRPr="00D75DD0" w:rsidRDefault="00D75DD0" w:rsidP="00D75DD0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D75DD0">
        <w:rPr>
          <w:rFonts w:ascii="Times New Roman" w:eastAsia="Calibri" w:hAnsi="Times New Roman" w:cs="Times New Roman"/>
          <w:sz w:val="28"/>
          <w:szCs w:val="28"/>
          <w:lang w:eastAsia="ru-RU"/>
        </w:rPr>
        <w:t>Погребиський</w:t>
      </w:r>
      <w:proofErr w:type="spellEnd"/>
      <w:r w:rsidRPr="00D75D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О.І. – член комісії;</w:t>
      </w:r>
      <w:r w:rsidRPr="00D75DD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D75DD0" w:rsidRPr="00D75DD0" w:rsidRDefault="00D75DD0" w:rsidP="00D75DD0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5DD0">
        <w:rPr>
          <w:rFonts w:ascii="Times New Roman" w:eastAsia="Calibri" w:hAnsi="Times New Roman" w:cs="Times New Roman"/>
          <w:sz w:val="28"/>
          <w:szCs w:val="28"/>
          <w:lang w:eastAsia="ru-RU"/>
        </w:rPr>
        <w:t>Прокопів В.В.– член комісії;</w:t>
      </w:r>
    </w:p>
    <w:p w:rsidR="00D75DD0" w:rsidRPr="00D75DD0" w:rsidRDefault="00D75DD0" w:rsidP="00337D19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D75DD0">
        <w:rPr>
          <w:rFonts w:ascii="Times New Roman" w:eastAsia="Calibri" w:hAnsi="Times New Roman" w:cs="Times New Roman"/>
          <w:sz w:val="28"/>
          <w:szCs w:val="28"/>
          <w:lang w:eastAsia="ru-RU"/>
        </w:rPr>
        <w:t>Старостенко</w:t>
      </w:r>
      <w:proofErr w:type="spellEnd"/>
      <w:r w:rsidRPr="00D75D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Г.В.</w:t>
      </w:r>
      <w:r w:rsidRPr="00D75DD0">
        <w:t xml:space="preserve"> </w:t>
      </w:r>
      <w:r w:rsidRPr="00D75DD0">
        <w:rPr>
          <w:rFonts w:ascii="Times New Roman" w:eastAsia="Calibri" w:hAnsi="Times New Roman" w:cs="Times New Roman"/>
          <w:sz w:val="28"/>
          <w:szCs w:val="28"/>
          <w:lang w:eastAsia="ru-RU"/>
        </w:rPr>
        <w:t>– член комісії.</w:t>
      </w:r>
    </w:p>
    <w:p w:rsidR="00D75DD0" w:rsidRPr="00D75DD0" w:rsidRDefault="00D75DD0" w:rsidP="00337D19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37D19" w:rsidRPr="00D75DD0" w:rsidRDefault="00337D19" w:rsidP="00337D1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75DD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Присутні та запрошені:</w:t>
      </w:r>
    </w:p>
    <w:p w:rsidR="00524954" w:rsidRPr="00524954" w:rsidRDefault="00524954" w:rsidP="00337D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Бондаренко В.В. – заступник міського голови – секретар Київради</w:t>
      </w:r>
      <w:r w:rsidRPr="00524954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;</w:t>
      </w:r>
    </w:p>
    <w:p w:rsidR="00524954" w:rsidRDefault="00524954" w:rsidP="005249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Омельченко О.О. </w:t>
      </w:r>
      <w:r w:rsidRPr="00524954">
        <w:rPr>
          <w:rFonts w:ascii="Times New Roman" w:eastAsia="Calibri" w:hAnsi="Times New Roman" w:cs="Times New Roman"/>
          <w:sz w:val="28"/>
          <w:szCs w:val="28"/>
          <w:lang w:eastAsia="ru-RU"/>
        </w:rPr>
        <w:t>– депутат Київради;</w:t>
      </w:r>
    </w:p>
    <w:p w:rsidR="00993CE0" w:rsidRPr="00993CE0" w:rsidRDefault="00993CE0" w:rsidP="00337D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993CE0">
        <w:rPr>
          <w:rFonts w:ascii="Times New Roman" w:eastAsia="Calibri" w:hAnsi="Times New Roman" w:cs="Times New Roman"/>
          <w:sz w:val="28"/>
          <w:szCs w:val="28"/>
          <w:lang w:eastAsia="ru-RU"/>
        </w:rPr>
        <w:t>Терентьєв М</w:t>
      </w:r>
      <w:r w:rsidRPr="00993CE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.</w:t>
      </w:r>
      <w:r w:rsidRPr="00993CE0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993CE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.</w:t>
      </w:r>
      <w:r w:rsidRPr="00993CE0">
        <w:t xml:space="preserve"> </w:t>
      </w:r>
      <w:r w:rsidRPr="00993CE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– депутат </w:t>
      </w:r>
      <w:proofErr w:type="spellStart"/>
      <w:r w:rsidRPr="00993CE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Київради</w:t>
      </w:r>
      <w:proofErr w:type="spellEnd"/>
      <w:r w:rsidRPr="00993CE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;</w:t>
      </w:r>
    </w:p>
    <w:p w:rsidR="00D75DD0" w:rsidRDefault="00D75DD0" w:rsidP="00337D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D75DD0">
        <w:rPr>
          <w:rFonts w:ascii="Times New Roman" w:eastAsia="Calibri" w:hAnsi="Times New Roman" w:cs="Times New Roman"/>
          <w:sz w:val="28"/>
          <w:szCs w:val="28"/>
          <w:lang w:eastAsia="ru-RU"/>
        </w:rPr>
        <w:t>Трубіцин</w:t>
      </w:r>
      <w:proofErr w:type="spellEnd"/>
      <w:r w:rsidRPr="00D75D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В.С.</w:t>
      </w:r>
      <w:r w:rsidRPr="00D75DD0">
        <w:t xml:space="preserve"> </w:t>
      </w:r>
      <w:r w:rsidRPr="00D75DD0">
        <w:rPr>
          <w:rFonts w:ascii="Times New Roman" w:eastAsia="Calibri" w:hAnsi="Times New Roman" w:cs="Times New Roman"/>
          <w:sz w:val="28"/>
          <w:szCs w:val="28"/>
          <w:lang w:eastAsia="ru-RU"/>
        </w:rPr>
        <w:t>– депутат Київради;</w:t>
      </w:r>
    </w:p>
    <w:p w:rsidR="00D75DD0" w:rsidRPr="008A3A63" w:rsidRDefault="00D75DD0" w:rsidP="00337D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D75DD0">
        <w:rPr>
          <w:rFonts w:ascii="Times New Roman" w:eastAsia="Calibri" w:hAnsi="Times New Roman" w:cs="Times New Roman"/>
          <w:sz w:val="28"/>
          <w:szCs w:val="28"/>
          <w:lang w:eastAsia="ru-RU"/>
        </w:rPr>
        <w:t>Победінський</w:t>
      </w:r>
      <w:proofErr w:type="spellEnd"/>
      <w:r w:rsidRPr="00D75D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М.Р. – начальник управл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іння з питань запобігання корупції та контрольно-аналітичної роботи секретаріату</w:t>
      </w:r>
      <w:r w:rsidR="008A3A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Київської міської ради</w:t>
      </w:r>
      <w:r w:rsidR="008A3A63" w:rsidRPr="008A3A6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993CE0" w:rsidRPr="00993CE0" w:rsidRDefault="00337D19" w:rsidP="00337D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0D68">
        <w:rPr>
          <w:rFonts w:ascii="Times New Roman" w:eastAsia="Calibri" w:hAnsi="Times New Roman" w:cs="Times New Roman"/>
          <w:sz w:val="28"/>
          <w:szCs w:val="28"/>
          <w:lang w:eastAsia="ru-RU"/>
        </w:rPr>
        <w:t>Боднар М.О. – заступник начальника управління – начальник відділу з питань екологічної політики, регламенту, правопорядку та запобігання корупції управління забезпечення діяльності постійних комісій Київради секретаріату Київської міської ради</w:t>
      </w:r>
      <w:r w:rsidR="00993CE0" w:rsidRPr="00993CE0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993CE0" w:rsidRPr="00993CE0" w:rsidRDefault="00993CE0" w:rsidP="00337D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42C73" w:rsidRDefault="00C42C73" w:rsidP="00100F0B">
      <w:pPr>
        <w:keepNext/>
        <w:keepLines/>
        <w:tabs>
          <w:tab w:val="left" w:pos="720"/>
          <w:tab w:val="left" w:pos="1080"/>
        </w:tabs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1" w:name="_Hlk506833898"/>
    </w:p>
    <w:p w:rsidR="00C42C73" w:rsidRDefault="00C42C73" w:rsidP="00100F0B">
      <w:pPr>
        <w:keepNext/>
        <w:keepLines/>
        <w:tabs>
          <w:tab w:val="left" w:pos="720"/>
          <w:tab w:val="left" w:pos="1080"/>
        </w:tabs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00F0B" w:rsidRPr="00100F0B" w:rsidRDefault="00100F0B" w:rsidP="00100F0B">
      <w:pPr>
        <w:keepNext/>
        <w:keepLines/>
        <w:tabs>
          <w:tab w:val="left" w:pos="720"/>
          <w:tab w:val="left" w:pos="1080"/>
        </w:tabs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00F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 денний</w:t>
      </w:r>
    </w:p>
    <w:p w:rsidR="00C7333F" w:rsidRDefault="00C7333F" w:rsidP="00D4447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993CE0" w:rsidRPr="00AE0487" w:rsidRDefault="004A7F3C" w:rsidP="00993C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93CE0" w:rsidRPr="00C502A2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</w:t>
      </w:r>
      <w:r w:rsidR="00993CE0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 рішення Київської міської ради «</w:t>
      </w:r>
      <w:r w:rsidR="00993CE0" w:rsidRPr="0077094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внесення змін до рішення Київської міської ради від 08.12.2020 № 8/8 «Про перелік та персональний склад постійних комісій Київської міської ради ІХ скликання»</w:t>
      </w:r>
      <w:r w:rsidR="00993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3CE0" w:rsidRPr="00AE04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(реєстраційний номер секретаріату Київради від 1</w:t>
      </w:r>
      <w:r w:rsidR="00993CE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</w:t>
      </w:r>
      <w:r w:rsidR="00993CE0" w:rsidRPr="00AE04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.12.2020 №</w:t>
      </w:r>
      <w:r w:rsidR="00993CE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08/231-121/ПР).</w:t>
      </w:r>
    </w:p>
    <w:p w:rsidR="00993CE0" w:rsidRDefault="00993CE0" w:rsidP="00993C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(Доповідач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Никорак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І.П.)</w:t>
      </w:r>
    </w:p>
    <w:p w:rsidR="00993CE0" w:rsidRPr="002B2BB9" w:rsidRDefault="004A7F3C" w:rsidP="00993C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93CE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  <w:r w:rsidR="00993CE0" w:rsidRPr="002B2B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рішення Київської міської ради «Про внесення змін до рішення Київської міської ради від 08.12.2020 № 8/8 «Про перелік та персональний склад постійних комісій Київської міської ради IX скликання»</w:t>
      </w:r>
      <w:r w:rsidR="00993CE0" w:rsidRPr="002B2BB9">
        <w:t xml:space="preserve"> </w:t>
      </w:r>
      <w:r w:rsidR="00993CE0" w:rsidRPr="002B2BB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(реєстраційний номер секретаріату Київради від 21.12.2020 № 08/231-161/ПР).</w:t>
      </w:r>
    </w:p>
    <w:p w:rsidR="00993CE0" w:rsidRDefault="00993CE0" w:rsidP="00993C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12C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(Доповідач Омельченко О.О.)</w:t>
      </w:r>
    </w:p>
    <w:p w:rsidR="00993CE0" w:rsidRPr="002B2BB9" w:rsidRDefault="004A7F3C" w:rsidP="00993CE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93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93CE0" w:rsidRPr="002B2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рішення Київської міської ради «Про внесення змін до переліку та персонального складу постійних комісій Київської міської ради IX скликання» </w:t>
      </w:r>
      <w:r w:rsidR="00993CE0" w:rsidRPr="00112C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(реєстраційний номер секретаріату Київради від 21.12.2020 № 08/231-163/ПР).</w:t>
      </w:r>
    </w:p>
    <w:p w:rsidR="00993CE0" w:rsidRDefault="00993CE0" w:rsidP="00993C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B2BB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Pr="00112C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Доповідач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Бондаренко В.В.</w:t>
      </w:r>
      <w:r w:rsidRPr="00112C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993CE0" w:rsidRPr="00112C22" w:rsidRDefault="004A7F3C" w:rsidP="00993C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93CE0" w:rsidRPr="00112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Проект рішення Київської міської ради «Про затвердження структури та загальної чисельності секретаріату Київської міської ради» </w:t>
      </w:r>
      <w:r w:rsidR="00993CE0" w:rsidRPr="00993CE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(реєстраційний номер секретаріату Київради від 21.12.2020 № 08/231-164/ПР).</w:t>
      </w:r>
    </w:p>
    <w:p w:rsidR="00993CE0" w:rsidRPr="00112C22" w:rsidRDefault="00993CE0" w:rsidP="00993C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12C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(Доповідач Бондаренко В.В.)</w:t>
      </w:r>
    </w:p>
    <w:p w:rsidR="00993CE0" w:rsidRPr="002B2BB9" w:rsidRDefault="004A7F3C" w:rsidP="00993C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93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93CE0" w:rsidRPr="002B2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рішення Київської міської ради «Про внесення змін до рішення Київської міської ради від 08.12.2020 № 8/8 «Про перелік та персональний склад постійних комісій Київської міської ради IX скликання» </w:t>
      </w:r>
      <w:r w:rsidR="00993CE0" w:rsidRPr="002B2BB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(реєстраційний номер секретаріату Київради від 30.12.2020 № 08/231-303/ПР).</w:t>
      </w:r>
    </w:p>
    <w:p w:rsidR="00993CE0" w:rsidRDefault="00993CE0" w:rsidP="00993C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12C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(Доповідач </w:t>
      </w:r>
      <w:r w:rsidRPr="002B2BB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Омельченко О.О.)</w:t>
      </w:r>
    </w:p>
    <w:p w:rsidR="00993CE0" w:rsidRDefault="00993CE0" w:rsidP="00993C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A7F3C" w:rsidRPr="004A7F3C" w:rsidRDefault="008A3A63" w:rsidP="008A3A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A6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розглядом питань порядку денного</w:t>
      </w:r>
      <w:r w:rsidR="00524954" w:rsidRPr="00524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3CE0" w:rsidRPr="00600A9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голова постійної комісії запропонував змінити черговість розгляду питань порядку денного та питання</w:t>
      </w:r>
      <w:r w:rsidR="00993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номер </w:t>
      </w:r>
      <w:r w:rsidR="004A7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чотири </w:t>
      </w:r>
      <w:r w:rsidR="00993CE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порядку денного</w:t>
      </w:r>
      <w:r w:rsidR="00993CE0" w:rsidRPr="00993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розглянути</w:t>
      </w:r>
      <w:r w:rsidR="00993CE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першим </w:t>
      </w:r>
      <w:r w:rsidR="00993CE0" w:rsidRPr="00993CE0">
        <w:rPr>
          <w:rFonts w:ascii="Times New Roman" w:eastAsia="Times New Roman" w:hAnsi="Times New Roman" w:cs="Times New Roman"/>
          <w:sz w:val="28"/>
          <w:szCs w:val="28"/>
          <w:lang w:val="az-Cyrl-AZ" w:eastAsia="ru-RU"/>
        </w:rPr>
        <w:t>питанням</w:t>
      </w:r>
      <w:r w:rsidR="004A7F3C">
        <w:rPr>
          <w:rFonts w:ascii="Times New Roman" w:eastAsia="Times New Roman" w:hAnsi="Times New Roman" w:cs="Times New Roman"/>
          <w:sz w:val="28"/>
          <w:szCs w:val="28"/>
          <w:lang w:val="az-Cyrl-AZ" w:eastAsia="ru-RU"/>
        </w:rPr>
        <w:t xml:space="preserve">, а питання номер </w:t>
      </w:r>
      <w:r w:rsidR="00C42C7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="004A7F3C" w:rsidRPr="004A7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розглянути другим питанням. </w:t>
      </w:r>
    </w:p>
    <w:p w:rsidR="00993CE0" w:rsidRDefault="00993CE0" w:rsidP="008A3A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88727F" w:rsidRPr="002343B9" w:rsidRDefault="00993CE0" w:rsidP="004A7F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88727F" w:rsidRPr="002343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ГОЛОСУВАЛИ:</w:t>
      </w:r>
    </w:p>
    <w:p w:rsidR="0088727F" w:rsidRPr="002343B9" w:rsidRDefault="0088727F" w:rsidP="0088727F">
      <w:pPr>
        <w:pStyle w:val="rvps2"/>
        <w:spacing w:before="0" w:beforeAutospacing="0" w:after="0" w:afterAutospacing="0"/>
        <w:ind w:firstLine="709"/>
        <w:contextualSpacing/>
        <w:jc w:val="both"/>
        <w:textAlignment w:val="baseline"/>
        <w:rPr>
          <w:sz w:val="28"/>
          <w:szCs w:val="28"/>
          <w:lang w:val="uk-UA"/>
        </w:rPr>
      </w:pPr>
      <w:r w:rsidRPr="002343B9">
        <w:rPr>
          <w:color w:val="000000"/>
          <w:sz w:val="28"/>
          <w:szCs w:val="28"/>
          <w:lang w:val="uk-UA"/>
        </w:rPr>
        <w:t xml:space="preserve"> </w:t>
      </w:r>
      <w:r w:rsidRPr="002343B9">
        <w:rPr>
          <w:sz w:val="28"/>
          <w:szCs w:val="28"/>
          <w:lang w:val="uk-UA"/>
        </w:rPr>
        <w:t xml:space="preserve">«за» – </w:t>
      </w:r>
      <w:r w:rsidR="00FB1C80">
        <w:rPr>
          <w:sz w:val="28"/>
          <w:szCs w:val="28"/>
          <w:lang w:val="uk-UA"/>
        </w:rPr>
        <w:t>6</w:t>
      </w:r>
      <w:r w:rsidRPr="002343B9">
        <w:rPr>
          <w:sz w:val="28"/>
          <w:szCs w:val="28"/>
          <w:lang w:val="uk-UA"/>
        </w:rPr>
        <w:t xml:space="preserve">, «проти» – 0, «утрималось» – </w:t>
      </w:r>
      <w:r w:rsidR="00FB1C80">
        <w:rPr>
          <w:sz w:val="28"/>
          <w:szCs w:val="28"/>
          <w:lang w:val="uk-UA"/>
        </w:rPr>
        <w:t>0</w:t>
      </w:r>
      <w:r w:rsidRPr="002343B9">
        <w:rPr>
          <w:sz w:val="28"/>
          <w:szCs w:val="28"/>
          <w:lang w:val="uk-UA"/>
        </w:rPr>
        <w:t>, «не голосували» – 0.</w:t>
      </w:r>
    </w:p>
    <w:p w:rsidR="0088727F" w:rsidRPr="002343B9" w:rsidRDefault="0088727F" w:rsidP="0088727F">
      <w:pPr>
        <w:tabs>
          <w:tab w:val="left" w:pos="6296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43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Рішення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bookmarkStart w:id="2" w:name="_GoBack"/>
      <w:bookmarkEnd w:id="2"/>
      <w:r w:rsidRPr="002343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прийнято.</w:t>
      </w:r>
    </w:p>
    <w:p w:rsidR="008A3A63" w:rsidRPr="008A3A63" w:rsidRDefault="008A3A63" w:rsidP="008A3A63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B1C80" w:rsidRPr="00FB1C80" w:rsidRDefault="00322075" w:rsidP="00FB1C8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633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По </w:t>
      </w:r>
      <w:r w:rsidR="0088727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першому </w:t>
      </w:r>
      <w:r w:rsidRPr="00C633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питанню </w:t>
      </w:r>
      <w:r w:rsidRPr="00C7333F">
        <w:rPr>
          <w:rFonts w:ascii="Times New Roman" w:eastAsia="Calibri" w:hAnsi="Times New Roman" w:cs="Times New Roman"/>
          <w:sz w:val="28"/>
          <w:szCs w:val="28"/>
          <w:lang w:eastAsia="ru-RU"/>
        </w:rPr>
        <w:t>слухали інформацію</w:t>
      </w:r>
      <w:r w:rsidR="00EB11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B1C80" w:rsidRPr="00FB1C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Бондаренка В.В. </w:t>
      </w:r>
      <w:r w:rsidR="0088727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</w:t>
      </w:r>
      <w:r w:rsidR="00EB1157">
        <w:rPr>
          <w:rFonts w:ascii="Times New Roman" w:eastAsia="Calibri" w:hAnsi="Times New Roman" w:cs="Times New Roman"/>
          <w:sz w:val="28"/>
          <w:szCs w:val="28"/>
          <w:lang w:eastAsia="ru-RU"/>
        </w:rPr>
        <w:t>проекту рішення</w:t>
      </w:r>
      <w:r w:rsidR="00FB1C80" w:rsidRPr="00FB1C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Ки</w:t>
      </w:r>
      <w:r w:rsidR="00FB1C80">
        <w:rPr>
          <w:rFonts w:ascii="Times New Roman" w:eastAsia="Calibri" w:hAnsi="Times New Roman" w:cs="Times New Roman"/>
          <w:sz w:val="28"/>
          <w:szCs w:val="28"/>
          <w:lang w:eastAsia="ru-RU"/>
        </w:rPr>
        <w:t>ї</w:t>
      </w:r>
      <w:r w:rsidR="00FB1C80" w:rsidRPr="00FB1C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вради «Про затвердження структури та загальної чисельності секретаріату Київської міської ради» </w:t>
      </w:r>
      <w:r w:rsidR="00FB1C80" w:rsidRPr="00FB1C80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(реєстраційний номер секретаріату Київради від 21.12.2020 № 08/231-164/ПР).</w:t>
      </w:r>
    </w:p>
    <w:p w:rsidR="00FB1C80" w:rsidRDefault="00322075" w:rsidP="00322075">
      <w:pPr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3F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Доповідач повідомив про зміст вказаного проекту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Київради.</w:t>
      </w:r>
    </w:p>
    <w:p w:rsidR="00FB1C80" w:rsidRDefault="00FB1C80" w:rsidP="00FB1C80">
      <w:pPr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Також під час доповіді було зазначено, що Київський міський голова пропонує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зміни до поданого проект</w:t>
      </w:r>
      <w:r w:rsidR="00DC36A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рішення, які</w:t>
      </w:r>
      <w:r w:rsidR="00C8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направлені на розгляд постійної комісії листом заступника міського голови – секретаря Київради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Pr="00FB1C80">
        <w:rPr>
          <w:rFonts w:ascii="Times New Roman" w:eastAsia="Times New Roman" w:hAnsi="Times New Roman" w:cs="Times New Roman"/>
          <w:sz w:val="28"/>
          <w:szCs w:val="28"/>
          <w:lang w:eastAsia="ru-RU"/>
        </w:rPr>
        <w:t>22.01.2021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Pr="00FB1C80">
        <w:rPr>
          <w:rFonts w:ascii="Times New Roman" w:eastAsia="Times New Roman" w:hAnsi="Times New Roman" w:cs="Times New Roman"/>
          <w:sz w:val="28"/>
          <w:szCs w:val="28"/>
          <w:lang w:eastAsia="ru-RU"/>
        </w:rPr>
        <w:t>225-КР-247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B1157" w:rsidRDefault="00322075" w:rsidP="00322075">
      <w:pPr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3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</w:t>
      </w:r>
      <w:r w:rsidRPr="00C733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обговоренні взяли участь: </w:t>
      </w:r>
      <w:r w:rsidR="00EB1157" w:rsidRPr="00EB1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Ємець Л.О., Нестор В.Р., Зубрицька О.М., </w:t>
      </w:r>
      <w:proofErr w:type="spellStart"/>
      <w:r w:rsidR="00EB1157" w:rsidRPr="00EB11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Погребиський</w:t>
      </w:r>
      <w:proofErr w:type="spellEnd"/>
      <w:r w:rsidR="00EB1157" w:rsidRPr="00EB1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О.І., Прокопів В.В.</w:t>
      </w:r>
      <w:r w:rsidR="00FB1C8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87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B1157" w:rsidRPr="00EB115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Старостенко</w:t>
      </w:r>
      <w:proofErr w:type="spellEnd"/>
      <w:r w:rsidR="00EB1157" w:rsidRPr="00EB1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Г.В.</w:t>
      </w:r>
      <w:r w:rsidR="00C8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B1C80">
        <w:rPr>
          <w:rFonts w:ascii="Times New Roman" w:eastAsia="Times New Roman" w:hAnsi="Times New Roman" w:cs="Times New Roman"/>
          <w:sz w:val="28"/>
          <w:szCs w:val="28"/>
          <w:lang w:eastAsia="ru-RU"/>
        </w:rPr>
        <w:t>Бондаренко В.В.</w:t>
      </w:r>
      <w:r w:rsidR="00C8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C837BE" w:rsidRPr="00C837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Победінський</w:t>
      </w:r>
      <w:proofErr w:type="spellEnd"/>
      <w:r w:rsidR="00C837BE" w:rsidRPr="00C8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М.Р.</w:t>
      </w:r>
    </w:p>
    <w:p w:rsidR="00C837BE" w:rsidRPr="00C837BE" w:rsidRDefault="00C837BE" w:rsidP="00C837BE">
      <w:pPr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Під час обговорення </w:t>
      </w:r>
      <w:proofErr w:type="spellStart"/>
      <w:r w:rsidRPr="00C837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Победінський</w:t>
      </w:r>
      <w:proofErr w:type="spellEnd"/>
      <w:r w:rsidRPr="00C8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запропонував назву </w:t>
      </w:r>
      <w:r w:rsidRPr="00C8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Управління з питань запобігання 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протидії</w:t>
      </w:r>
      <w:r w:rsidRPr="00C8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корупції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</w:t>
      </w:r>
      <w:r w:rsidRPr="00C837BE">
        <w:rPr>
          <w:rFonts w:ascii="Times New Roman" w:eastAsia="Times New Roman" w:hAnsi="Times New Roman" w:cs="Times New Roman"/>
          <w:sz w:val="28"/>
          <w:szCs w:val="28"/>
          <w:lang w:eastAsia="ru-RU"/>
        </w:rPr>
        <w:t>’являться у структурі секретар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іату Київради згідно відповідних пропозицій Київського міського голови) викласти в такій редакції «Управління </w:t>
      </w:r>
      <w:r w:rsidRPr="00C8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питань запобігання 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виявлення</w:t>
      </w:r>
      <w:r w:rsidRPr="00C8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корупції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C42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Бондаренко В.В. зазначив, що така пропозиція може бути врахована редакційно.</w:t>
      </w:r>
    </w:p>
    <w:p w:rsidR="00C837BE" w:rsidRDefault="00C837BE" w:rsidP="00C837BE">
      <w:pPr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7BE" w:rsidRPr="00204F8E" w:rsidRDefault="00C837BE" w:rsidP="00C837BE">
      <w:pPr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F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Вирішили</w:t>
      </w:r>
      <w:r w:rsidRPr="00204F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A7F3C" w:rsidRDefault="00C837BE" w:rsidP="00C837BE">
      <w:pPr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Підтримати проект рішення </w:t>
      </w:r>
      <w:r w:rsidRPr="00C8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Київради «Про затвердження структури та загальної чисельності секретаріату Київської міської ради» </w:t>
      </w:r>
      <w:r w:rsidRPr="00C837B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(реєстраційний номер секретаріату Київради від 21.12.2020 № 08/231-164/ПР)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C837BE">
        <w:rPr>
          <w:rFonts w:ascii="Times New Roman" w:eastAsia="Times New Roman" w:hAnsi="Times New Roman" w:cs="Times New Roman"/>
          <w:sz w:val="28"/>
          <w:szCs w:val="28"/>
          <w:lang w:eastAsia="ru-RU"/>
        </w:rPr>
        <w:t>з урахуванням</w:t>
      </w:r>
      <w:r w:rsidR="004A7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2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пропозицій, викладених в </w:t>
      </w:r>
      <w:r w:rsidR="004A7F3C" w:rsidRPr="004A7F3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</w:t>
      </w:r>
      <w:r w:rsidR="00C42C73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4A7F3C" w:rsidRPr="004A7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заступника міського голови – секретаря Київра</w:t>
      </w:r>
      <w:r w:rsidR="004A7F3C">
        <w:rPr>
          <w:rFonts w:ascii="Times New Roman" w:eastAsia="Times New Roman" w:hAnsi="Times New Roman" w:cs="Times New Roman"/>
          <w:sz w:val="28"/>
          <w:szCs w:val="28"/>
          <w:lang w:eastAsia="ru-RU"/>
        </w:rPr>
        <w:t>ди</w:t>
      </w:r>
      <w:r w:rsidR="00C42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Бондаренка В.В.</w:t>
      </w:r>
      <w:r w:rsidR="004A7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від 22.01.2021 № 225-КР-247</w:t>
      </w:r>
      <w:r w:rsidR="00C42C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7F3C" w:rsidRDefault="004A7F3C" w:rsidP="00C837BE">
      <w:pPr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7BE" w:rsidRPr="00204F8E" w:rsidRDefault="00C837BE" w:rsidP="00C837BE">
      <w:pPr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F8E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ГОЛОСУВАЛИ:</w:t>
      </w:r>
    </w:p>
    <w:p w:rsidR="00C837BE" w:rsidRPr="00204F8E" w:rsidRDefault="00C837BE" w:rsidP="00C837BE">
      <w:pPr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«за» – 6, «проти» – 0, «утрималось» – 0, «не голосували» – 0.</w:t>
      </w:r>
    </w:p>
    <w:p w:rsidR="00C837BE" w:rsidRPr="0049209C" w:rsidRDefault="00C837BE" w:rsidP="00C837BE">
      <w:pPr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2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 прийнято.</w:t>
      </w:r>
    </w:p>
    <w:p w:rsidR="00FB1C80" w:rsidRDefault="00FB1C80" w:rsidP="00322075">
      <w:pPr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1C80" w:rsidRDefault="00FB1C80" w:rsidP="00322075">
      <w:pPr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7F3C" w:rsidRDefault="004A7F3C" w:rsidP="00322075">
      <w:pPr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F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другому питанню</w:t>
      </w:r>
      <w:r w:rsidRPr="004A7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слухали інформацію Бондаренка В.В. щодо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 </w:t>
      </w:r>
      <w:r w:rsidRPr="004A7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Київської міської ради «Про внесення змін до рішення Київської міської ради від 08.12.2020 № 8/8 «Про перелік та персональний склад постійних комісій Київської міської ради IX скликання» </w:t>
      </w:r>
      <w:r w:rsidR="00C42C73" w:rsidRPr="00C42C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(реєстраційний номер секретаріату Київради від 21.12.2020 № 08/231-163/ПР).</w:t>
      </w:r>
    </w:p>
    <w:p w:rsidR="004A7F3C" w:rsidRPr="004A7F3C" w:rsidRDefault="004A7F3C" w:rsidP="004A7F3C">
      <w:pPr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F3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Доповідач повідомив про зміст вказаного проекту рішення Київради.</w:t>
      </w:r>
    </w:p>
    <w:p w:rsidR="004A7F3C" w:rsidRPr="004A7F3C" w:rsidRDefault="004A7F3C" w:rsidP="004A7F3C">
      <w:pPr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Також під час доповіді було зазначено, що Київський міський голова пропонує </w:t>
      </w:r>
      <w:proofErr w:type="spellStart"/>
      <w:r w:rsidRPr="004A7F3C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</w:t>
      </w:r>
      <w:proofErr w:type="spellEnd"/>
      <w:r w:rsidRPr="004A7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зміни до поданого проект</w:t>
      </w:r>
      <w:r w:rsidR="00DC36A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A7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рішення, які направлені на розгляд постійної комісії листом заступника міського голови – секретаря Київради  від 22.01.2021 № 225-КР-252. </w:t>
      </w:r>
      <w:r w:rsidR="00C42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A7F3C" w:rsidRDefault="004A7F3C" w:rsidP="004A7F3C">
      <w:pPr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обговоренні взяли участь: Ємець Л.О., Нестор В.Р., Зубрицька О.М., </w:t>
      </w:r>
      <w:proofErr w:type="spellStart"/>
      <w:r w:rsidRPr="004A7F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Погребиський</w:t>
      </w:r>
      <w:proofErr w:type="spellEnd"/>
      <w:r w:rsidRPr="004A7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О.І.,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рокопів В.В.,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Г.В.</w:t>
      </w:r>
      <w:r w:rsidR="00DC36A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7F3C">
        <w:rPr>
          <w:rFonts w:ascii="Times New Roman" w:eastAsia="Times New Roman" w:hAnsi="Times New Roman" w:cs="Times New Roman"/>
          <w:sz w:val="28"/>
          <w:szCs w:val="28"/>
          <w:lang w:eastAsia="ru-RU"/>
        </w:rPr>
        <w:t>Бондаренко В.В.</w:t>
      </w:r>
      <w:r w:rsidR="00DC3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Омельченко О.О.</w:t>
      </w:r>
      <w:r w:rsidRPr="004A7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4A7F3C" w:rsidRDefault="004A7F3C" w:rsidP="00322075">
      <w:pPr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Під час обговорення член постійної комісії Прокопів В.В., враховуючи наявність в зазначеному порядку денному постійної комісії </w:t>
      </w:r>
      <w:r w:rsidRPr="004A7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чотирьох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різних проектів рішень, направлених на врегулювання питання визначення переліку і персонального складу постійних комісій Київради, запропонував створити робочу групу, яка повинна за результатами своєї роботи підготувати один консолідований проект рішення з порушеного питання. </w:t>
      </w:r>
      <w:r w:rsidR="00EF5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Головою зазначеної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5F6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робочої групи доповідач запропонував призначити заступника міського голови – секретаря Київради Бондаренка В.В.</w:t>
      </w:r>
      <w:r w:rsidR="00C42C7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F5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до складу робочої групи включити</w:t>
      </w:r>
      <w:r w:rsidR="007973F8" w:rsidRPr="00797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голову пост</w:t>
      </w:r>
      <w:r w:rsidR="00797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ійної комісії Київради з питань регламенту, депутатської етики та запобігання корупції Ємця Л.О. та </w:t>
      </w:r>
      <w:r w:rsidR="00EF5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голів депутатських фракцій Київської міської ради поточного скликання, яких у разі необхідності на засіданні робочої групи можуть заміняти уповноважені представники фракції. </w:t>
      </w:r>
    </w:p>
    <w:p w:rsidR="00EF5F6D" w:rsidRDefault="00EF5F6D" w:rsidP="00EF5F6D">
      <w:pPr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Також доповідач запропонував розглянути на зазначеному засіданні постійної комісії проекти рішень </w:t>
      </w:r>
      <w:r w:rsidRPr="00EF5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«Про внесення змін до рішення Київської міської ради від 08.12.2020 № 8/8 «Про перелік та персональний склад постійних комісій Київської міської ради ІХ скликання» </w:t>
      </w:r>
      <w:r w:rsidRPr="00EF5F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(реєстраційний номер секретаріату Київради від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14.12.2020 № 08/231-121/ПР) </w:t>
      </w:r>
      <w:r w:rsidRPr="00EF5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«Про внесення змін до рішення Київської міської ради від 08.12.2020 № 8/8 «Про перелік та персональний склад постійних комісій Київської міської ради IX скликання» </w:t>
      </w:r>
      <w:r w:rsidRPr="00EF5F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(реєстраційний номер секретаріату Київради від 21.12.2020 № 08/231-161/ПР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), оскільки кожен із зазначених проектів рішень стосується  конкретного депутата, і за результатами попереднього обговорення зазначених проектів рішень питань щодо</w:t>
      </w:r>
      <w:r w:rsidR="00C42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їх змісту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виникало. </w:t>
      </w:r>
    </w:p>
    <w:p w:rsidR="00EF5F6D" w:rsidRDefault="00EF5F6D" w:rsidP="00EF5F6D">
      <w:pPr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Нестор В.Р. підтримав необхідність створення зазначеної вище робочої групи проте зауважив, що не підтримує доцільність окремого розгляду двох проектів рішень Київради </w:t>
      </w:r>
      <w:r w:rsidRPr="00EF5F6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14.12.2020 № 08/231-121/ПР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r w:rsidRPr="00EF5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21.12.2020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EF5F6D">
        <w:rPr>
          <w:rFonts w:ascii="Times New Roman" w:eastAsia="Times New Roman" w:hAnsi="Times New Roman" w:cs="Times New Roman"/>
          <w:sz w:val="28"/>
          <w:szCs w:val="28"/>
          <w:lang w:eastAsia="ru-RU"/>
        </w:rPr>
        <w:t>№ 08/231-161/ПР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973F8" w:rsidRDefault="00EF5F6D" w:rsidP="00322075">
      <w:pPr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EF5F6D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аступник місь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кого голови – секретар Київради </w:t>
      </w:r>
      <w:r w:rsidRPr="00EF5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Бондаренко В.В.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підтримав створення такої робочої групи та погодився її очолювати. Також він зауважив, що метою так</w:t>
      </w:r>
      <w:r w:rsidR="00C42C73">
        <w:rPr>
          <w:rFonts w:ascii="Times New Roman" w:eastAsia="Times New Roman" w:hAnsi="Times New Roman" w:cs="Times New Roman"/>
          <w:sz w:val="28"/>
          <w:szCs w:val="28"/>
          <w:lang w:eastAsia="ru-RU"/>
        </w:rPr>
        <w:t>ої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робочої групи</w:t>
      </w:r>
      <w:r w:rsidR="00C42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він бачить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напрацювання </w:t>
      </w:r>
      <w:r w:rsidR="00C42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стислі строки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єдиного комплексного проекту рішення Київради щодо</w:t>
      </w:r>
      <w:r w:rsidR="00797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внесення змін </w:t>
      </w:r>
      <w:r w:rsidR="007973F8" w:rsidRPr="007973F8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Київської міської ради від 08.12.2020 № 8/8 «Про перелік та персональний склад постійних комісій Київської міської ради IX скликання</w:t>
      </w:r>
      <w:r w:rsidR="007973F8">
        <w:rPr>
          <w:rFonts w:ascii="Times New Roman" w:eastAsia="Times New Roman" w:hAnsi="Times New Roman" w:cs="Times New Roman"/>
          <w:sz w:val="28"/>
          <w:szCs w:val="28"/>
          <w:lang w:eastAsia="ru-RU"/>
        </w:rPr>
        <w:t>», який буде запропоновано включити до порядку денного пленарного засідання Київради, яке планується скликати на 11.02.2021.</w:t>
      </w:r>
    </w:p>
    <w:p w:rsidR="007973F8" w:rsidRDefault="007973F8" w:rsidP="00322075">
      <w:pPr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3F8" w:rsidRPr="007973F8" w:rsidRDefault="007973F8" w:rsidP="007973F8">
      <w:pPr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73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Вирішили:</w:t>
      </w:r>
    </w:p>
    <w:p w:rsidR="007973F8" w:rsidRPr="007973F8" w:rsidRDefault="007973F8" w:rsidP="007973F8">
      <w:pPr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97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Перенести на інше засідання</w:t>
      </w:r>
      <w:r w:rsidR="00C42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постійної комісії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 проектів рішень Київради</w:t>
      </w:r>
      <w:r w:rsidRPr="007973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: </w:t>
      </w:r>
    </w:p>
    <w:p w:rsidR="007973F8" w:rsidRPr="007973F8" w:rsidRDefault="007973F8" w:rsidP="00C42C73">
      <w:pPr>
        <w:spacing w:after="0" w:line="240" w:lineRule="auto"/>
        <w:ind w:firstLine="851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973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r w:rsidRPr="00797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«Про внесення змін до рішення Київської міської ради від 08.12.2020 </w:t>
      </w:r>
      <w:r w:rsidR="00C42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797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8/8 «Про перелік та персональний склад постійних комісій Київської міської ради ІХ скликання» (реєстраційний номер секретаріату Київради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14.12.2020 </w:t>
      </w:r>
      <w:r w:rsidRPr="007973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08/231-121/ПР)</w:t>
      </w:r>
      <w:r w:rsidRPr="007973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7973F8" w:rsidRPr="007973F8" w:rsidRDefault="007973F8" w:rsidP="00C42C73">
      <w:pPr>
        <w:spacing w:after="0" w:line="240" w:lineRule="auto"/>
        <w:ind w:firstLine="851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3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r w:rsidRPr="00797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«Про внесення змін до рішення Київської міської ради від 08.12.2020 </w:t>
      </w:r>
      <w:r w:rsidR="00C42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797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8/8 «Про перелік та персональний склад постійних комісій Київської міської ради IX скликання» (реєстраційний номер секретаріату Київради від 21.12.2020 </w:t>
      </w:r>
      <w:r w:rsidRPr="007973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</w:t>
      </w:r>
      <w:r w:rsidRPr="007973F8">
        <w:rPr>
          <w:rFonts w:ascii="Times New Roman" w:eastAsia="Times New Roman" w:hAnsi="Times New Roman" w:cs="Times New Roman"/>
          <w:sz w:val="28"/>
          <w:szCs w:val="28"/>
          <w:lang w:eastAsia="ru-RU"/>
        </w:rPr>
        <w:t>№ 08/231-161/ПР).</w:t>
      </w:r>
    </w:p>
    <w:p w:rsidR="007973F8" w:rsidRPr="007973F8" w:rsidRDefault="007973F8" w:rsidP="00C42C73">
      <w:pPr>
        <w:spacing w:after="0" w:line="240" w:lineRule="auto"/>
        <w:ind w:firstLine="851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3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r w:rsidRPr="007973F8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 внесення змін до переліку та персонального складу постійних комісій Київської міської ради IX скликання» (реєстраційний номер секретаріату Київради від 21.12.2020 № 08/231-163/ПР).</w:t>
      </w:r>
    </w:p>
    <w:p w:rsidR="007973F8" w:rsidRPr="007973F8" w:rsidRDefault="007973F8" w:rsidP="00C42C73">
      <w:pPr>
        <w:spacing w:after="0" w:line="240" w:lineRule="auto"/>
        <w:ind w:firstLine="851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«Про внесення змін до рішення Київської міської ради від 08.12.2020 </w:t>
      </w:r>
      <w:r w:rsidR="00C42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7973F8">
        <w:rPr>
          <w:rFonts w:ascii="Times New Roman" w:eastAsia="Times New Roman" w:hAnsi="Times New Roman" w:cs="Times New Roman"/>
          <w:sz w:val="28"/>
          <w:szCs w:val="28"/>
          <w:lang w:eastAsia="ru-RU"/>
        </w:rPr>
        <w:t>№ 8/8 «Про перелік та персональний склад постійних комісій Київської міської ради IX скликання» (реєстраційний номер секретаріату Київради від 30.12.2020 № 08/231-303/ПР).</w:t>
      </w:r>
    </w:p>
    <w:p w:rsidR="007973F8" w:rsidRDefault="007973F8" w:rsidP="007973F8">
      <w:pPr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Створити робочу групу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підготовки </w:t>
      </w:r>
      <w:r w:rsidRPr="00797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єдиного комплексного проекту рішення Київради щодо внесення змін до рішення Київської міської ради від 08.12.2020 № 8/8 «Про перелік та персональний склад постійних комісій Київської міської ради </w:t>
      </w:r>
      <w:r w:rsidRPr="007973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IX</w:t>
      </w:r>
      <w:r w:rsidRPr="00797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скликання»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складі 9 осіб.</w:t>
      </w:r>
    </w:p>
    <w:p w:rsidR="007973F8" w:rsidRDefault="007973F8" w:rsidP="007973F8">
      <w:pPr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3F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Головою робочої групи призначити заступника міського голови – секретаря Київради Бондаренка В.В.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Членами робочої групи призначити </w:t>
      </w:r>
      <w:r w:rsidRPr="007973F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голову постійної комісії Київради з питань регламенту, депутатської етики та запобігання корупції Ємця Л.О. та голів депутатських фракцій Київської міської ради поточного скликання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</w:t>
      </w:r>
      <w:r w:rsidR="00C42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їх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згодою)</w:t>
      </w:r>
      <w:r w:rsidRPr="007973F8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яких у разі необхідності на засіданні робочої групи можуть заміняти уповноважені представники фракції.</w:t>
      </w:r>
    </w:p>
    <w:p w:rsidR="007973F8" w:rsidRDefault="007973F8" w:rsidP="007973F8">
      <w:pPr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3F8" w:rsidRPr="007973F8" w:rsidRDefault="007973F8" w:rsidP="007973F8">
      <w:pPr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3F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ГОЛОСУВАЛИ:</w:t>
      </w:r>
    </w:p>
    <w:p w:rsidR="007973F8" w:rsidRPr="007973F8" w:rsidRDefault="007973F8" w:rsidP="007973F8">
      <w:pPr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«за» – 6, «проти» – 0, «утрималось» – 0, «не голосували» – 0.</w:t>
      </w:r>
    </w:p>
    <w:p w:rsidR="00681D43" w:rsidRPr="00681D43" w:rsidRDefault="00681D43" w:rsidP="00681D43">
      <w:pPr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1D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 прийнято.</w:t>
      </w:r>
    </w:p>
    <w:p w:rsidR="007973F8" w:rsidRDefault="007973F8" w:rsidP="00322075">
      <w:pPr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3F8" w:rsidRDefault="007973F8" w:rsidP="00322075">
      <w:pPr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1D43" w:rsidRDefault="00681D43" w:rsidP="00322075">
      <w:pPr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A13FD" w:rsidRDefault="000A13FD" w:rsidP="000A13FD">
      <w:pPr>
        <w:pStyle w:val="rvps2"/>
        <w:spacing w:before="0" w:beforeAutospacing="0" w:after="150" w:afterAutospacing="0"/>
        <w:ind w:firstLine="567"/>
        <w:contextualSpacing/>
        <w:jc w:val="both"/>
        <w:textAlignment w:val="baseline"/>
        <w:rPr>
          <w:b/>
          <w:sz w:val="28"/>
          <w:szCs w:val="28"/>
          <w:lang w:val="uk-UA"/>
        </w:rPr>
      </w:pPr>
      <w:r w:rsidRPr="001D76C4">
        <w:rPr>
          <w:b/>
          <w:sz w:val="28"/>
          <w:szCs w:val="28"/>
          <w:lang w:val="uk-UA"/>
        </w:rPr>
        <w:t xml:space="preserve">Голова комісії                                                                  </w:t>
      </w:r>
      <w:r w:rsidR="00764341">
        <w:rPr>
          <w:b/>
          <w:sz w:val="28"/>
          <w:szCs w:val="28"/>
          <w:lang w:val="uk-UA"/>
        </w:rPr>
        <w:t>Леонід ЄМЕЦЬ</w:t>
      </w:r>
    </w:p>
    <w:p w:rsidR="00C42C73" w:rsidRPr="00A06091" w:rsidRDefault="00C42C73" w:rsidP="000A13FD">
      <w:pPr>
        <w:pStyle w:val="rvps2"/>
        <w:spacing w:before="0" w:beforeAutospacing="0" w:after="150" w:afterAutospacing="0"/>
        <w:ind w:firstLine="567"/>
        <w:contextualSpacing/>
        <w:jc w:val="both"/>
        <w:textAlignment w:val="baseline"/>
        <w:rPr>
          <w:b/>
          <w:i/>
          <w:sz w:val="28"/>
          <w:szCs w:val="28"/>
        </w:rPr>
      </w:pPr>
    </w:p>
    <w:p w:rsidR="0088727F" w:rsidRDefault="0088727F" w:rsidP="000A13FD">
      <w:pPr>
        <w:pStyle w:val="rvps2"/>
        <w:spacing w:before="0" w:beforeAutospacing="0" w:after="150" w:afterAutospacing="0"/>
        <w:ind w:firstLine="567"/>
        <w:contextualSpacing/>
        <w:jc w:val="both"/>
        <w:textAlignment w:val="baseline"/>
        <w:rPr>
          <w:b/>
          <w:sz w:val="28"/>
          <w:szCs w:val="28"/>
          <w:lang w:val="uk-UA"/>
        </w:rPr>
      </w:pPr>
    </w:p>
    <w:p w:rsidR="000A13FD" w:rsidRPr="00983E06" w:rsidRDefault="000A13FD" w:rsidP="000A13FD">
      <w:pPr>
        <w:pStyle w:val="rvps2"/>
        <w:spacing w:before="0" w:beforeAutospacing="0" w:after="150" w:afterAutospacing="0"/>
        <w:ind w:firstLine="567"/>
        <w:contextualSpacing/>
        <w:jc w:val="both"/>
        <w:textAlignment w:val="baseline"/>
        <w:rPr>
          <w:b/>
          <w:i/>
          <w:sz w:val="28"/>
          <w:szCs w:val="28"/>
          <w:lang w:val="uk-UA"/>
        </w:rPr>
      </w:pPr>
      <w:r w:rsidRPr="00C02D91">
        <w:rPr>
          <w:b/>
          <w:sz w:val="28"/>
          <w:szCs w:val="28"/>
          <w:lang w:val="uk-UA"/>
        </w:rPr>
        <w:t>Секретар комісії</w:t>
      </w:r>
      <w:r w:rsidRPr="00C02D91">
        <w:rPr>
          <w:b/>
          <w:sz w:val="28"/>
          <w:szCs w:val="28"/>
          <w:lang w:val="uk-UA"/>
        </w:rPr>
        <w:tab/>
        <w:t xml:space="preserve">                                                </w:t>
      </w:r>
      <w:r>
        <w:rPr>
          <w:b/>
          <w:sz w:val="28"/>
          <w:szCs w:val="28"/>
          <w:lang w:val="uk-UA"/>
        </w:rPr>
        <w:t xml:space="preserve"> </w:t>
      </w:r>
      <w:r w:rsidRPr="00C02D91"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uk-UA"/>
        </w:rPr>
        <w:t xml:space="preserve">  </w:t>
      </w:r>
      <w:r w:rsidRPr="00C02D91">
        <w:rPr>
          <w:b/>
          <w:sz w:val="28"/>
          <w:szCs w:val="28"/>
          <w:lang w:val="uk-UA"/>
        </w:rPr>
        <w:t xml:space="preserve"> </w:t>
      </w:r>
      <w:r w:rsidR="00764341">
        <w:rPr>
          <w:b/>
          <w:sz w:val="28"/>
          <w:szCs w:val="28"/>
          <w:lang w:val="uk-UA"/>
        </w:rPr>
        <w:t>Олеся ЗУБРИЦЬКА</w:t>
      </w:r>
      <w:r w:rsidRPr="00C02D91">
        <w:rPr>
          <w:b/>
          <w:sz w:val="28"/>
          <w:szCs w:val="28"/>
          <w:lang w:val="uk-UA"/>
        </w:rPr>
        <w:t xml:space="preserve"> </w:t>
      </w:r>
      <w:bookmarkEnd w:id="1"/>
    </w:p>
    <w:sectPr w:rsidR="000A13FD" w:rsidRPr="00983E06" w:rsidSect="00C42C73">
      <w:footerReference w:type="default" r:id="rId9"/>
      <w:pgSz w:w="11906" w:h="16838"/>
      <w:pgMar w:top="568" w:right="850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96C" w:rsidRDefault="0084096C" w:rsidP="000C0CC7">
      <w:pPr>
        <w:spacing w:after="0" w:line="240" w:lineRule="auto"/>
      </w:pPr>
      <w:r>
        <w:separator/>
      </w:r>
    </w:p>
  </w:endnote>
  <w:endnote w:type="continuationSeparator" w:id="0">
    <w:p w:rsidR="0084096C" w:rsidRDefault="0084096C" w:rsidP="000C0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8448742"/>
      <w:docPartObj>
        <w:docPartGallery w:val="Page Numbers (Bottom of Page)"/>
        <w:docPartUnique/>
      </w:docPartObj>
    </w:sdtPr>
    <w:sdtEndPr/>
    <w:sdtContent>
      <w:p w:rsidR="00695804" w:rsidRDefault="009353F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0AC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95804" w:rsidRDefault="0069580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96C" w:rsidRDefault="0084096C" w:rsidP="000C0CC7">
      <w:pPr>
        <w:spacing w:after="0" w:line="240" w:lineRule="auto"/>
      </w:pPr>
      <w:r>
        <w:separator/>
      </w:r>
    </w:p>
  </w:footnote>
  <w:footnote w:type="continuationSeparator" w:id="0">
    <w:p w:rsidR="0084096C" w:rsidRDefault="0084096C" w:rsidP="000C0C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6102D"/>
    <w:multiLevelType w:val="hybridMultilevel"/>
    <w:tmpl w:val="6FAA4D58"/>
    <w:lvl w:ilvl="0" w:tplc="6CCC2CA0">
      <w:start w:val="1"/>
      <w:numFmt w:val="bullet"/>
      <w:lvlText w:val="-"/>
      <w:lvlJc w:val="left"/>
      <w:pPr>
        <w:ind w:left="1068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285224C"/>
    <w:multiLevelType w:val="hybridMultilevel"/>
    <w:tmpl w:val="9A66E1F2"/>
    <w:lvl w:ilvl="0" w:tplc="923EDD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3DF72D5"/>
    <w:multiLevelType w:val="hybridMultilevel"/>
    <w:tmpl w:val="BF663AB0"/>
    <w:lvl w:ilvl="0" w:tplc="93C8C8CC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795"/>
    <w:rsid w:val="00017795"/>
    <w:rsid w:val="00021F98"/>
    <w:rsid w:val="00043FAC"/>
    <w:rsid w:val="00045FBC"/>
    <w:rsid w:val="00063965"/>
    <w:rsid w:val="00072E02"/>
    <w:rsid w:val="000805B2"/>
    <w:rsid w:val="000815A6"/>
    <w:rsid w:val="00095A66"/>
    <w:rsid w:val="000A13FD"/>
    <w:rsid w:val="000C0CC7"/>
    <w:rsid w:val="000D04BB"/>
    <w:rsid w:val="000D794B"/>
    <w:rsid w:val="000E777D"/>
    <w:rsid w:val="000F32ED"/>
    <w:rsid w:val="001008DA"/>
    <w:rsid w:val="00100F0B"/>
    <w:rsid w:val="00133B77"/>
    <w:rsid w:val="001357CF"/>
    <w:rsid w:val="00150B8D"/>
    <w:rsid w:val="001678EF"/>
    <w:rsid w:val="00172E2E"/>
    <w:rsid w:val="001A6FBF"/>
    <w:rsid w:val="001A7446"/>
    <w:rsid w:val="001A7C7E"/>
    <w:rsid w:val="001B3494"/>
    <w:rsid w:val="001D3031"/>
    <w:rsid w:val="001E17F9"/>
    <w:rsid w:val="001F1609"/>
    <w:rsid w:val="00200D68"/>
    <w:rsid w:val="00204F8E"/>
    <w:rsid w:val="002111EC"/>
    <w:rsid w:val="00217136"/>
    <w:rsid w:val="00226CE9"/>
    <w:rsid w:val="00233CA5"/>
    <w:rsid w:val="002343B9"/>
    <w:rsid w:val="00251B56"/>
    <w:rsid w:val="002546B5"/>
    <w:rsid w:val="002965E7"/>
    <w:rsid w:val="002A2D00"/>
    <w:rsid w:val="002B2156"/>
    <w:rsid w:val="002B5EC0"/>
    <w:rsid w:val="002F23AE"/>
    <w:rsid w:val="002F4979"/>
    <w:rsid w:val="00301113"/>
    <w:rsid w:val="00305675"/>
    <w:rsid w:val="003129A0"/>
    <w:rsid w:val="00313E96"/>
    <w:rsid w:val="00322075"/>
    <w:rsid w:val="00333372"/>
    <w:rsid w:val="00333655"/>
    <w:rsid w:val="00333AE0"/>
    <w:rsid w:val="00334CCD"/>
    <w:rsid w:val="00337D19"/>
    <w:rsid w:val="00360647"/>
    <w:rsid w:val="00366837"/>
    <w:rsid w:val="00395C19"/>
    <w:rsid w:val="003A6BA8"/>
    <w:rsid w:val="003B7FE5"/>
    <w:rsid w:val="003C3532"/>
    <w:rsid w:val="003C486D"/>
    <w:rsid w:val="003E02E1"/>
    <w:rsid w:val="00411FE2"/>
    <w:rsid w:val="004418BA"/>
    <w:rsid w:val="004552E5"/>
    <w:rsid w:val="00487136"/>
    <w:rsid w:val="0049209C"/>
    <w:rsid w:val="00493381"/>
    <w:rsid w:val="00495952"/>
    <w:rsid w:val="00497440"/>
    <w:rsid w:val="004A7F3C"/>
    <w:rsid w:val="004D3A5A"/>
    <w:rsid w:val="004D5CC9"/>
    <w:rsid w:val="004F0421"/>
    <w:rsid w:val="00500B69"/>
    <w:rsid w:val="0050120F"/>
    <w:rsid w:val="00524954"/>
    <w:rsid w:val="00530CA4"/>
    <w:rsid w:val="00551F49"/>
    <w:rsid w:val="005552DF"/>
    <w:rsid w:val="0055661E"/>
    <w:rsid w:val="00562F7D"/>
    <w:rsid w:val="005A1B16"/>
    <w:rsid w:val="005A6773"/>
    <w:rsid w:val="005B432A"/>
    <w:rsid w:val="005B5019"/>
    <w:rsid w:val="005C201B"/>
    <w:rsid w:val="005D0A29"/>
    <w:rsid w:val="005D2FB2"/>
    <w:rsid w:val="005E0399"/>
    <w:rsid w:val="00600A96"/>
    <w:rsid w:val="006105BD"/>
    <w:rsid w:val="006235B0"/>
    <w:rsid w:val="00651915"/>
    <w:rsid w:val="00653647"/>
    <w:rsid w:val="0066706B"/>
    <w:rsid w:val="006804BF"/>
    <w:rsid w:val="00681D43"/>
    <w:rsid w:val="00695804"/>
    <w:rsid w:val="006A48E3"/>
    <w:rsid w:val="006D672B"/>
    <w:rsid w:val="006D714A"/>
    <w:rsid w:val="006E022E"/>
    <w:rsid w:val="006E3766"/>
    <w:rsid w:val="006F61D8"/>
    <w:rsid w:val="006F76E7"/>
    <w:rsid w:val="00701C23"/>
    <w:rsid w:val="00756A99"/>
    <w:rsid w:val="00764341"/>
    <w:rsid w:val="00766CE4"/>
    <w:rsid w:val="007750C9"/>
    <w:rsid w:val="00787E0D"/>
    <w:rsid w:val="00794A02"/>
    <w:rsid w:val="00795707"/>
    <w:rsid w:val="007973F8"/>
    <w:rsid w:val="007A3368"/>
    <w:rsid w:val="007A7555"/>
    <w:rsid w:val="007B1CAE"/>
    <w:rsid w:val="007C283D"/>
    <w:rsid w:val="008007F6"/>
    <w:rsid w:val="00816653"/>
    <w:rsid w:val="00825A58"/>
    <w:rsid w:val="0084096C"/>
    <w:rsid w:val="00852D67"/>
    <w:rsid w:val="00855187"/>
    <w:rsid w:val="00867223"/>
    <w:rsid w:val="00885A95"/>
    <w:rsid w:val="0088727F"/>
    <w:rsid w:val="00897997"/>
    <w:rsid w:val="008A2B7D"/>
    <w:rsid w:val="008A3A63"/>
    <w:rsid w:val="008A6A18"/>
    <w:rsid w:val="008B3161"/>
    <w:rsid w:val="008E1F58"/>
    <w:rsid w:val="008E3383"/>
    <w:rsid w:val="008F1327"/>
    <w:rsid w:val="008F1D1A"/>
    <w:rsid w:val="008F4CE5"/>
    <w:rsid w:val="009159BE"/>
    <w:rsid w:val="0092139E"/>
    <w:rsid w:val="00924067"/>
    <w:rsid w:val="009353F0"/>
    <w:rsid w:val="00947532"/>
    <w:rsid w:val="00956062"/>
    <w:rsid w:val="0096754A"/>
    <w:rsid w:val="00974725"/>
    <w:rsid w:val="0099020E"/>
    <w:rsid w:val="00993CE0"/>
    <w:rsid w:val="009A6976"/>
    <w:rsid w:val="009E1D14"/>
    <w:rsid w:val="009F2BCB"/>
    <w:rsid w:val="00A03F2E"/>
    <w:rsid w:val="00A128F3"/>
    <w:rsid w:val="00A360E2"/>
    <w:rsid w:val="00A42153"/>
    <w:rsid w:val="00A65430"/>
    <w:rsid w:val="00A70CD0"/>
    <w:rsid w:val="00A93B05"/>
    <w:rsid w:val="00AC73DA"/>
    <w:rsid w:val="00AD1BED"/>
    <w:rsid w:val="00AD25BC"/>
    <w:rsid w:val="00AE64E1"/>
    <w:rsid w:val="00B21883"/>
    <w:rsid w:val="00B27B3C"/>
    <w:rsid w:val="00B402F5"/>
    <w:rsid w:val="00B42B2F"/>
    <w:rsid w:val="00B44354"/>
    <w:rsid w:val="00B51C62"/>
    <w:rsid w:val="00B574D1"/>
    <w:rsid w:val="00B657FA"/>
    <w:rsid w:val="00B803DE"/>
    <w:rsid w:val="00B90B79"/>
    <w:rsid w:val="00B959B2"/>
    <w:rsid w:val="00BB1198"/>
    <w:rsid w:val="00BB1B5C"/>
    <w:rsid w:val="00BC0FF7"/>
    <w:rsid w:val="00C02869"/>
    <w:rsid w:val="00C030A6"/>
    <w:rsid w:val="00C1280D"/>
    <w:rsid w:val="00C16694"/>
    <w:rsid w:val="00C24606"/>
    <w:rsid w:val="00C36EBB"/>
    <w:rsid w:val="00C42C73"/>
    <w:rsid w:val="00C46284"/>
    <w:rsid w:val="00C50920"/>
    <w:rsid w:val="00C702CD"/>
    <w:rsid w:val="00C7134B"/>
    <w:rsid w:val="00C7333F"/>
    <w:rsid w:val="00C75352"/>
    <w:rsid w:val="00C802DB"/>
    <w:rsid w:val="00C837BE"/>
    <w:rsid w:val="00C85C55"/>
    <w:rsid w:val="00CB034B"/>
    <w:rsid w:val="00CB1BE6"/>
    <w:rsid w:val="00CE1F1D"/>
    <w:rsid w:val="00CF4ECE"/>
    <w:rsid w:val="00CF64C7"/>
    <w:rsid w:val="00CF6C83"/>
    <w:rsid w:val="00D04ABE"/>
    <w:rsid w:val="00D13060"/>
    <w:rsid w:val="00D44470"/>
    <w:rsid w:val="00D477D7"/>
    <w:rsid w:val="00D64E92"/>
    <w:rsid w:val="00D75DD0"/>
    <w:rsid w:val="00D83881"/>
    <w:rsid w:val="00D944FC"/>
    <w:rsid w:val="00DA3F63"/>
    <w:rsid w:val="00DB6563"/>
    <w:rsid w:val="00DB679F"/>
    <w:rsid w:val="00DC36A3"/>
    <w:rsid w:val="00DD47C7"/>
    <w:rsid w:val="00DE654A"/>
    <w:rsid w:val="00E032D3"/>
    <w:rsid w:val="00E049F5"/>
    <w:rsid w:val="00E11468"/>
    <w:rsid w:val="00E11E1B"/>
    <w:rsid w:val="00E27B1D"/>
    <w:rsid w:val="00E31B1A"/>
    <w:rsid w:val="00E521BF"/>
    <w:rsid w:val="00E57350"/>
    <w:rsid w:val="00E60AC4"/>
    <w:rsid w:val="00E610D3"/>
    <w:rsid w:val="00E615D7"/>
    <w:rsid w:val="00E62B1E"/>
    <w:rsid w:val="00E71CE8"/>
    <w:rsid w:val="00E8132A"/>
    <w:rsid w:val="00E95364"/>
    <w:rsid w:val="00E95838"/>
    <w:rsid w:val="00EB1157"/>
    <w:rsid w:val="00EB1943"/>
    <w:rsid w:val="00EC1999"/>
    <w:rsid w:val="00EF3213"/>
    <w:rsid w:val="00EF5F6D"/>
    <w:rsid w:val="00EF6566"/>
    <w:rsid w:val="00F04180"/>
    <w:rsid w:val="00F23B9A"/>
    <w:rsid w:val="00F30255"/>
    <w:rsid w:val="00F51315"/>
    <w:rsid w:val="00F57FB5"/>
    <w:rsid w:val="00F65388"/>
    <w:rsid w:val="00F75D63"/>
    <w:rsid w:val="00F81705"/>
    <w:rsid w:val="00FA1FEB"/>
    <w:rsid w:val="00FB1C80"/>
    <w:rsid w:val="00FC54EA"/>
    <w:rsid w:val="00FD6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3E9940-1F14-4AD7-A3AD-C047FA887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3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0177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normaltextrun">
    <w:name w:val="normaltextrun"/>
    <w:basedOn w:val="a0"/>
    <w:rsid w:val="00B574D1"/>
  </w:style>
  <w:style w:type="character" w:styleId="a3">
    <w:name w:val="Hyperlink"/>
    <w:basedOn w:val="a0"/>
    <w:uiPriority w:val="99"/>
    <w:unhideWhenUsed/>
    <w:rsid w:val="00313E96"/>
    <w:rPr>
      <w:color w:val="0563C1" w:themeColor="hyperlink"/>
      <w:u w:val="single"/>
    </w:rPr>
  </w:style>
  <w:style w:type="paragraph" w:customStyle="1" w:styleId="paragraph">
    <w:name w:val="paragraph"/>
    <w:basedOn w:val="a"/>
    <w:rsid w:val="0022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spellingerror">
    <w:name w:val="spellingerror"/>
    <w:basedOn w:val="a0"/>
    <w:rsid w:val="00226CE9"/>
  </w:style>
  <w:style w:type="character" w:customStyle="1" w:styleId="a4">
    <w:name w:val="Нет"/>
    <w:rsid w:val="00E31B1A"/>
  </w:style>
  <w:style w:type="character" w:styleId="a5">
    <w:name w:val="FollowedHyperlink"/>
    <w:basedOn w:val="a0"/>
    <w:uiPriority w:val="99"/>
    <w:semiHidden/>
    <w:unhideWhenUsed/>
    <w:rsid w:val="00E71CE8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0C0CC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0C0CC7"/>
  </w:style>
  <w:style w:type="paragraph" w:styleId="a8">
    <w:name w:val="footer"/>
    <w:basedOn w:val="a"/>
    <w:link w:val="a9"/>
    <w:uiPriority w:val="99"/>
    <w:unhideWhenUsed/>
    <w:rsid w:val="000C0CC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0C0CC7"/>
  </w:style>
  <w:style w:type="paragraph" w:styleId="aa">
    <w:name w:val="Balloon Text"/>
    <w:basedOn w:val="a"/>
    <w:link w:val="ab"/>
    <w:uiPriority w:val="99"/>
    <w:semiHidden/>
    <w:unhideWhenUsed/>
    <w:rsid w:val="000C0CC7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0C0CC7"/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09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4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6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0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6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9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7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4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8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6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7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0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6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05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1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9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9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7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7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35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1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1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6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5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7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12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0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3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3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2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5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6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96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6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1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4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1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8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6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8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2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4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2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3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8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6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6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5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6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3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1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1980D-DFF9-4C24-A0A3-72FE634F1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5</Pages>
  <Words>6444</Words>
  <Characters>3674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</dc:creator>
  <cp:keywords/>
  <dc:description/>
  <cp:lastModifiedBy>_</cp:lastModifiedBy>
  <cp:revision>7</cp:revision>
  <cp:lastPrinted>2021-01-22T14:09:00Z</cp:lastPrinted>
  <dcterms:created xsi:type="dcterms:W3CDTF">2021-01-22T13:52:00Z</dcterms:created>
  <dcterms:modified xsi:type="dcterms:W3CDTF">2021-02-15T09:04:00Z</dcterms:modified>
</cp:coreProperties>
</file>