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51579A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4628278" wp14:editId="4234028C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7370" cy="721995"/>
            <wp:effectExtent l="0" t="0" r="5080" b="1905"/>
            <wp:wrapNone/>
            <wp:docPr id="28" name="Рисунок 28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2E6670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  <w:t>КИ</w:t>
      </w:r>
      <w:r w:rsidRPr="002E6670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eastAsia="ru-RU"/>
        </w:rPr>
        <w:t>Ї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ВСЬКА</w:t>
      </w:r>
      <w:r w:rsidRPr="002E6670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  <w:t xml:space="preserve"> 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М</w:t>
      </w:r>
      <w:r w:rsidRPr="002E6670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eastAsia="ru-RU"/>
        </w:rPr>
        <w:t>І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СЬКА</w:t>
      </w:r>
      <w:r w:rsidRPr="002E6670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  <w:t xml:space="preserve"> 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РАДА</w:t>
      </w:r>
    </w:p>
    <w:p w:rsidR="0051579A" w:rsidRPr="0051579A" w:rsidRDefault="0051579A" w:rsidP="0051579A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2E6670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>ІХ</w:t>
      </w:r>
      <w:r w:rsidRPr="0051579A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51579A" w:rsidRPr="0051579A" w:rsidRDefault="0051579A" w:rsidP="0051579A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ПОСТІЙНА КОМІСІЯ З ПИТАНЬ ОСВІТИ І НАУКИ, С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І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’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Ї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МОЛОД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І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ТА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СПОРТУ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:rsidR="00302D0A" w:rsidRPr="0051579A" w:rsidRDefault="0051579A" w:rsidP="00302D0A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51579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                                        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202-70-58</w:t>
      </w:r>
    </w:p>
    <w:p w:rsidR="0051579A" w:rsidRPr="0051579A" w:rsidRDefault="00D1795B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0</w:t>
      </w:r>
      <w:r w:rsidR="00E55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E55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постійної комісії Київської міської ради</w:t>
      </w:r>
    </w:p>
    <w:p w:rsidR="0051579A" w:rsidRPr="003338AF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освіти і науки, сім'ї, молоді та спорту</w:t>
      </w:r>
    </w:p>
    <w:p w:rsidR="0051579A" w:rsidRDefault="00D1795B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</w:t>
      </w:r>
      <w:r w:rsidR="00E55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06.04</w:t>
      </w:r>
      <w:r w:rsidR="007C0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  <w:r w:rsidR="0051579A"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84B90" w:rsidRPr="0051579A" w:rsidRDefault="00084B90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Місце проведення: м. Київ, Київська міська рада, вул. Хрещатик, 36,</w:t>
      </w:r>
    </w:p>
    <w:p w:rsidR="003E1D9C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="00E55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-й поверх, </w:t>
      </w:r>
      <w:proofErr w:type="spellStart"/>
      <w:r w:rsidR="00B6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</w:t>
      </w:r>
      <w:proofErr w:type="spellEnd"/>
      <w:r w:rsidR="00B6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55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514</w:t>
      </w:r>
      <w:r w:rsidR="00D17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0C64" w:rsidRPr="00A5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на базі </w:t>
      </w:r>
      <w:r w:rsidR="00A50C64" w:rsidRPr="00A50C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Microsoft</w:t>
      </w:r>
      <w:r w:rsidR="00A50C64" w:rsidRPr="002E66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50C64" w:rsidRPr="00A50C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Teams</w:t>
      </w:r>
      <w:r w:rsidR="00A50C64" w:rsidRPr="00A5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1579A" w:rsidRDefault="003E1D9C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початок засідання – 12:00</w:t>
      </w:r>
      <w:r w:rsidR="00A50C64" w:rsidRPr="00A5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 w:rsidR="0051579A"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</w:t>
      </w:r>
    </w:p>
    <w:p w:rsidR="0051579A" w:rsidRPr="0051579A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комісії:</w:t>
      </w: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(три) депутати Київської міської ради</w:t>
      </w:r>
      <w:r w:rsidR="003417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38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869"/>
        <w:gridCol w:w="7512"/>
      </w:tblGrid>
      <w:tr w:rsidR="0051579A" w:rsidRPr="0051579A" w:rsidTr="00714C19">
        <w:trPr>
          <w:trHeight w:val="709"/>
        </w:trPr>
        <w:tc>
          <w:tcPr>
            <w:tcW w:w="2869" w:type="dxa"/>
            <w:shd w:val="clear" w:color="auto" w:fill="FFFFFF"/>
          </w:tcPr>
          <w:p w:rsidR="0051579A" w:rsidRP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17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Присутні: </w:t>
            </w: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795B" w:rsidRPr="0051579A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17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Запрошені: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14C19" w:rsidRDefault="00714C1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Мондриївський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 М. </w:t>
            </w:r>
          </w:p>
          <w:p w:rsidR="00714C19" w:rsidRDefault="00714C1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Pr="009B054D" w:rsidRDefault="00F850B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Фіданян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 Г.</w:t>
            </w:r>
          </w:p>
          <w:p w:rsidR="009B054D" w:rsidRP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E14F2" w:rsidRDefault="00AE14F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Дворніков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 М. </w:t>
            </w:r>
          </w:p>
          <w:p w:rsidR="00AE14F2" w:rsidRDefault="00AE14F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E14F2" w:rsidRPr="009B054D" w:rsidRDefault="00AE14F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F850B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Бацак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К. Ю.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Таланчук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П. М.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Шамрай В. Г.</w:t>
            </w: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Нестор В. 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Зайченко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Т.</w:t>
            </w:r>
            <w:r w:rsidR="006B744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В. 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Береговий Ю. І. </w:t>
            </w: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Рубан Д.</w:t>
            </w:r>
            <w:r w:rsidR="006218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О.</w:t>
            </w: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Світлий Р. В. 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Гаращук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 І.</w:t>
            </w:r>
          </w:p>
          <w:p w:rsidR="003E1D9C" w:rsidRDefault="003E1D9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3E1D9C" w:rsidRDefault="003E1D9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Поливода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 І. 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Олексюк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С. В.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Білецька І. 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Мішньова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С. О. 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Кузьменко В. Є. </w:t>
            </w: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Левков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Л.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Нідзієва</w:t>
            </w:r>
            <w:proofErr w:type="spellEnd"/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9B007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Стельмашук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С. А.</w:t>
            </w:r>
          </w:p>
          <w:p w:rsidR="00714C19" w:rsidRDefault="00714C1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714C19" w:rsidRDefault="00714C1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Мєшкова Т. В. </w:t>
            </w:r>
          </w:p>
          <w:p w:rsidR="00584C78" w:rsidRDefault="00584C7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84C78" w:rsidRDefault="00584C7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Бабенко В. А. </w:t>
            </w: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466301" w:rsidRDefault="00466301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466301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Яцик В. </w:t>
            </w: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Андрійчук О. В.</w:t>
            </w:r>
          </w:p>
          <w:p w:rsidR="002C2786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Климчук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І. І. 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Саракуз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 В. </w:t>
            </w:r>
          </w:p>
          <w:p w:rsidR="00A27144" w:rsidRPr="005B59D5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Синицька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Н. В. </w:t>
            </w:r>
          </w:p>
        </w:tc>
        <w:tc>
          <w:tcPr>
            <w:tcW w:w="7512" w:type="dxa"/>
            <w:shd w:val="clear" w:color="auto" w:fill="FFFFFF"/>
          </w:tcPr>
          <w:p w:rsidR="0051579A" w:rsidRP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579A" w:rsidRPr="0051579A" w:rsidRDefault="00197CD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1579A"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</w:t>
            </w:r>
            <w:r w:rsidR="0051579A"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депутати Київської міської ради, члени постійної комісії:</w:t>
            </w: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Вадим ВАСИЛЬЧУК</w:t>
            </w:r>
            <w:r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голова постійної комісії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головуючий</w:t>
            </w:r>
            <w:r w:rsidR="00341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55F54" w:rsidRPr="0051579A" w:rsidRDefault="00E55F5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F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Сергій ТАРАН           – заступник голови комісії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Олександр СУПРУН –  </w:t>
            </w:r>
            <w:r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секретар комісії</w:t>
            </w:r>
            <w:r w:rsidR="00B6409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9B054D" w:rsidP="00AF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714C19" w:rsidRDefault="00714C19" w:rsidP="00F8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голови Київської міської державної адміністрації;</w:t>
            </w:r>
          </w:p>
          <w:p w:rsidR="00F850B0" w:rsidRDefault="00F850B0" w:rsidP="00F8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директорка Департаменту освіти і науки виконавчого органу Київської міської ради (Київської міської державної адміністрації);</w:t>
            </w:r>
          </w:p>
          <w:p w:rsidR="00AE14F2" w:rsidRPr="00F850B0" w:rsidRDefault="00AE14F2" w:rsidP="00F8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763C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перший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заступник директора Департаменту земельних ресурсів </w:t>
            </w:r>
            <w:r w:rsidRPr="00AE14F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виконавчого органу Київської міської ради (Київської міської державної адміністрації);</w:t>
            </w:r>
          </w:p>
          <w:p w:rsidR="00A27144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проректор </w:t>
            </w:r>
            <w:r w:rsidR="00F850B0" w:rsidRP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Київсько</w:t>
            </w:r>
            <w:r w:rsid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</w:t>
            </w:r>
            <w:r w:rsidR="00F850B0" w:rsidRP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університет</w:t>
            </w:r>
            <w:r w:rsid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у </w:t>
            </w:r>
            <w:r w:rsidR="00F850B0" w:rsidRP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імені Бориса Грінченка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14774" w:rsidRDefault="0011477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президент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8A37B6" w:rsidRP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закладу вищої освіти «ВІДКРИТИЙ МІЖНАРОДНИЙ УНІВЕРСИТЕТ РОЗВИТКУ ЛЮДИНИ «УКРАЇНА»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B05875" w:rsidRDefault="00B0587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начальник юридичного відділу </w:t>
            </w:r>
            <w:r w:rsidR="008A37B6" w:rsidRP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закладу вищої освіти «ВІДКРИТИЙ МІЖНАРОДНИЙ УНІВЕРСИТЕТ РОЗВИТКУ ЛЮДИНИ «УКРАЇНА»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депутат Київської міської ради;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– заступниця директора Департаменту містобудування та архітектури 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виконавчого органу Київської міської ради (Київської міської державної адміністрації);</w:t>
            </w: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директора Департаменту комунальної власності м. Києва;</w:t>
            </w: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перший заступник директора Департаменту суспільних комунікацій виконавчого органу Київської міської ради (Київської міської державної адміністрації);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 Департаменту соціальної політики виконавчого органу Київської міської ради (Київської міської державної адміністрації);</w:t>
            </w:r>
          </w:p>
          <w:p w:rsidR="00114774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8A37B6" w:rsidRP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директор </w:t>
            </w:r>
            <w:r w:rsidR="003E1D9C" w:rsidRP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«дитячий позаміський заклад оздоровлення та відпочинку «Пуща-Водиця» Профспілки працівників освіти і науки України»</w:t>
            </w:r>
            <w:r w:rsidR="008A37B6" w:rsidRP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86198C" w:rsidRDefault="00D1795B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представник </w:t>
            </w:r>
            <w:r w:rsidR="008A37B6" w:rsidRP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Профспіл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</w:t>
            </w:r>
            <w:r w:rsidR="008A37B6" w:rsidRP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працівників освіти і науки України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8A37B6" w:rsidRDefault="008A37B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школи І-ІІІ ступенів № 5 Печерського району міста Києва;</w:t>
            </w:r>
          </w:p>
          <w:p w:rsidR="008A37B6" w:rsidRDefault="008A37B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Інклюзивно</w:t>
            </w:r>
            <w:proofErr w:type="spellEnd"/>
            <w:r w:rsid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ресурсного центру Голосіївського району м. Києва;</w:t>
            </w:r>
          </w:p>
          <w:p w:rsidR="008A37B6" w:rsidRDefault="008A37B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 спеціалізованої школи № 88 Печерського району м. Києва;</w:t>
            </w:r>
          </w:p>
          <w:p w:rsidR="008A37B6" w:rsidRDefault="008A37B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спеціалізованої школи № 94 «Еллада» Печерського району м.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Києва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2C278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директор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школи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ступенів № 133 Печерського району м.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Києва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2C278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директор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гімназії № 117 ім. Лесі Українки з поглибленим вивченням іноземних мов Печерського району м.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Києва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714C19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директорка </w:t>
            </w:r>
            <w:r w:rsidRP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спеціалізованої школи № 80 Печерського району м.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Києва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714C19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заступниця начальниці управління </w:t>
            </w:r>
            <w:r w:rsidRPr="00714C1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  <w:r w:rsidRP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освіти та інноваційного розвитку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ечерської районної в місті Києві державної адміністрації;</w:t>
            </w:r>
          </w:p>
          <w:p w:rsidR="002C2786" w:rsidRDefault="00584C78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юрисконсульт </w:t>
            </w:r>
            <w:r w:rsidRPr="00584C7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управління </w:t>
            </w:r>
            <w:r w:rsidRPr="00584C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  <w:r w:rsidRPr="00584C7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освіти та інноваційного розвитку </w:t>
            </w:r>
            <w:r w:rsid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</w:t>
            </w:r>
            <w:r w:rsidRPr="00584C7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ечерської районної в місті Києві державної адміністрації;</w:t>
            </w:r>
          </w:p>
          <w:p w:rsidR="002C2786" w:rsidRDefault="002C278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представник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  <w:r w:rsidRP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з додатковою відповідальністю «УКРАЇНСЬКИЙ НАУКОВО-ДОСЛІДНИЙ ІНСТИТУТ ВОДОГОСПОДАРСЬКО-ЕКОЛОГІЧНИХ ПРОБЛЕМ»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466301" w:rsidRDefault="002C278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представник ТОВ «Київ проект груп»;</w:t>
            </w:r>
          </w:p>
          <w:p w:rsidR="00A27144" w:rsidRDefault="00A27144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представник ш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№</w:t>
            </w:r>
            <w:r w:rsid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292 імені гетьмана Івана Мазепи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A27144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вчитель ш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№</w:t>
            </w:r>
            <w:r w:rsid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292 імені гетьмана Івана Мазепи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466301" w:rsidRPr="0051579A" w:rsidRDefault="00A27144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представник школи №</w:t>
            </w:r>
            <w:r w:rsid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292 імені гетьмана Івана Мазепи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51579A" w:rsidRPr="0051579A" w:rsidTr="00714C19">
        <w:trPr>
          <w:trHeight w:val="77"/>
        </w:trPr>
        <w:tc>
          <w:tcPr>
            <w:tcW w:w="2869" w:type="dxa"/>
            <w:shd w:val="clear" w:color="auto" w:fill="FFFFFF"/>
          </w:tcPr>
          <w:p w:rsidR="0051579A" w:rsidRPr="0051579A" w:rsidRDefault="0051579A" w:rsidP="0051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2" w:type="dxa"/>
            <w:shd w:val="clear" w:color="auto" w:fill="FFFFFF"/>
          </w:tcPr>
          <w:p w:rsidR="0051579A" w:rsidRPr="0051579A" w:rsidRDefault="0051579A" w:rsidP="0051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1579A" w:rsidRPr="0051579A" w:rsidRDefault="0051579A" w:rsidP="00515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0" w:name="__DdeLink__830_818516737"/>
      <w:bookmarkEnd w:id="0"/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Порядок денний:</w:t>
      </w:r>
    </w:p>
    <w:p w:rsidR="009C2F2A" w:rsidRDefault="009C2F2A" w:rsidP="009C2F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утворення філії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Інклюзивно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-ресурсного центру № 1 Голосіївського району м. Києва»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30.03.2023 № 08/231-382/ПР).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МОНДРИЇВСЬКИЙ – заступник голови Київської міської державної адміністрації, </w:t>
      </w:r>
      <w:r w:rsidR="00314B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Департамент освіти і науки,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Голосіївська районна в місті Києві державна адміністрація.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змін до списку стипендіатів на отримання персональної стипендії Київської міської ради в галузі освіти для обдарованих дітей міста Києва»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 23.03.2023  № 08/231-367/ПР).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Валентин МОНДРИЇВСЬКИЙ – заступник голови Київської міської державної адміністрації</w:t>
      </w:r>
      <w:r w:rsidR="00314B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, </w:t>
      </w:r>
      <w:r w:rsidR="00314BC4" w:rsidRPr="00314B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Департамент освіти і науки</w:t>
      </w:r>
      <w:r w:rsidR="00314B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вихід Київської міської державної адміністрації зі складу засновників закладу вищої освіти «ВІДКРИТИЙ МІЖНАРОДНИЙ УНІВЕРСИТЕТ РОЗВИТКУ ЛЮДИНИ «УКРАЇНА»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24.03.2023 № 08/231-372/ПР).</w:t>
      </w:r>
    </w:p>
    <w:p w:rsidR="00E55F54" w:rsidRPr="002E6670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Віталій НЕСТОР – депутат Київської міської ради, Департамент комунальної власності, Департамент соціальної політики,  «ВІДКРИТИЙ МІЖНАРОДНИЙ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УНІВЕРСИТЕТ РОЗВИТКУ ЛЮДИНИ «УКРАЇНА».</w:t>
      </w:r>
    </w:p>
    <w:p w:rsidR="00E55F54" w:rsidRPr="002E6670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зміну типу та найменування деяких закладів освіти Печерського району м. Києва</w:t>
      </w:r>
      <w:r w:rsidR="00E548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24.03.2023 № 08/231-379/ПР).</w:t>
      </w:r>
    </w:p>
    <w:p w:rsidR="00E55F54" w:rsidRPr="002E6670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МОНДРИЇВСЬКИЙ – заступник голови Київської міської державної адміністрації, </w:t>
      </w:r>
      <w:r w:rsidR="00314BC4" w:rsidRPr="00314B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Департамент освіти і науки,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Печерська районна в місті Києві державна адміністрація.</w:t>
      </w:r>
    </w:p>
    <w:p w:rsidR="00E55F54" w:rsidRPr="002E6670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Порядку проведення в місті Києві конкурсів з визначення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проєктів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розроблених інститутами громадянського суспільства, для реалізації яких надається фінансова підтримка»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29.03.2023 № 08/231-381/ПР).</w:t>
      </w:r>
    </w:p>
    <w:p w:rsidR="00E55F54" w:rsidRPr="002E6670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Департамент суспільних комунікацій. 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надання УПРАВЛІННЮ ОСВІТИ ДАРНИЦЬКОЇ РАЙОННОЇ В МІСТІ КИЄВІ ДЕРЖАВНОЇ АДМІНІСТРАЦІЇ земельної ділянки в постійне користування для експлуатації та обслуговування будівель та споруд дитячого садку на </w:t>
      </w:r>
      <w:r w:rsidR="003E1D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вул.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Кам’янській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110 у Дарницькому районі міста Києва (565244981)»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(доручення заступника міського голови – секретаря Київської міської ради Володимир</w:t>
      </w:r>
      <w:r w:rsidR="00E548C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а Бондаренка від   24.03.2023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08/231-371/ПР).</w:t>
      </w:r>
    </w:p>
    <w:p w:rsid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Дарницька районна в місті Києва державна адміністрація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  <w:t>.</w:t>
      </w:r>
    </w:p>
    <w:p w:rsidR="00E55F54" w:rsidRPr="002E6670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відмову приватному підприємству «ХАРОН-ВЕСТОІЛ» в поновленні договору оренди земельної ділянки площею 4.6526 га від 29.08.2012 № 78-6-00691 (зі змінами) та поділ цієї земельної ділянки» 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24.03.2023</w:t>
      </w:r>
      <w:r w:rsidR="00E548C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      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№ 08/231-373/ПР).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Владислав ТРУБІЦИН – депутат Київської міської ради, Департамент земельних ресурсів.</w:t>
      </w:r>
    </w:p>
    <w:p w:rsid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8.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технічних документацій із землеустрою щодо інвентаризації земель» (639445363)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19.12.2022 № 08/231-1735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/ПР).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Доповідачі: Департамент земельних ресурсів.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Про розгляд протокольного доручення заступника міського голови – секретаря Київської міської ради від 03.04.2023 №</w:t>
      </w:r>
      <w:r w:rsidR="003E1D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225-ПД-11 щодо можливості забезпечення у Київському університеті імені Бориса Грінченка безоплатним харчуванням студентів пільгових категорій.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МОНДРИЇВСЬКИЙ – заступник голови Київської міської державної адміністрації, </w:t>
      </w:r>
      <w:r w:rsidR="00314BC4" w:rsidRPr="00314BC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Департамент освіти і науки,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Департамент фінансів, Андрій </w:t>
      </w:r>
      <w:r w:rsidR="003E1D9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ВІТРЕНКО –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депутат Київської міської ради, представник Київського університету імені Бориса Грінченка.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10.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детального плану території реконструкції частини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промрайону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Воскресенський у Дніпровському районі м. Києва»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 Київської міської ради від 30.01.2023 № 08/231-144/ПР).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містобудування та архітектури, Департамент земельних ресурсів.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11.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земельної ділянки в оренду для експлуатації та обслуговування адміністративного корпусу у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Інженерному, 4-Б у Печерському районі міста Києва» (757698442)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23.02.2023 № 08/231-242/ПР).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Доповідачі: Департамент земельних ресурсів, ТОВ «УКРАЇНСЬКИЙ НАУКОВО-ДОСЛІДНИЙ ІНСТИТУТ ВОДОГОСПОДАРСЬКО-ЕКОЛОГІЧНИХ ПРОБЛЕМ».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12.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земельних ділянок в оренду для експлуатації та обслуговування лабораторного корпусу на Залізничному шосе, 45 у Печерському районі міста Києва» (244907107)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від 23.02.2023 </w:t>
      </w:r>
      <w:r w:rsidR="00E548C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    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08/231-245/ПР).</w:t>
      </w:r>
    </w:p>
    <w:p w:rsid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ТОВ «УКРАЇНСЬКИЙ НАУКОВО-ДОСЛІДНИЙ ІНСТИТУТ ВОДОГОСПОДАРСЬКО-ЕКОЛОГІЧНИХ ПРОБЛЕМ».</w:t>
      </w:r>
    </w:p>
    <w:p w:rsidR="00E55F54" w:rsidRPr="00E55F54" w:rsidRDefault="00E55F54" w:rsidP="00E55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13.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«Про надання НАЦІОНАЛЬНОМУ УНІВЕРСИТЕТУ ФІЗИЧНОГО ВИХОВАННЯ І СПОРТУ УКРАЇНИ дозволу на розроблення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просп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Соборності (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Воз'єднання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5-В у Дніпровському районі міста Києва (350139395)»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голови-секретаря Київської міської ради Володимира Бондаренка від 16.03.2022</w:t>
      </w:r>
      <w:r w:rsidR="004E19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08/231-327/ПР). Доповідачі: Департамент земельних ресурсів, НАЦІОНАЛЬНИЙ УНІВЕРСИТЕТ ФІЗИЧНОГО ВИХОВАННЯ І СПОРТУ УКРАЇНИ.</w:t>
      </w:r>
    </w:p>
    <w:p w:rsidR="0051579A" w:rsidRP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1579A" w:rsidRP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 голову </w:t>
      </w:r>
      <w:r w:rsidR="009329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комісії</w:t>
      </w:r>
      <w:r w:rsidR="004722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щодо прийняття за основу порядку денного із </w:t>
      </w:r>
      <w:r w:rsid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науки, сім’ї, молоді та спорту від </w:t>
      </w:r>
      <w:bookmarkStart w:id="1" w:name="__DdeLink__2949_292882795"/>
      <w:r w:rsid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06.04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bookmarkEnd w:id="1"/>
      <w:r w:rsidR="00C84E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Прийняти за основу порядок денний із </w:t>
      </w:r>
      <w:r w:rsid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9364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сім’ї, молоді та спорту від </w:t>
      </w:r>
      <w:r w:rsid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06.04</w:t>
      </w:r>
      <w:r w:rsidR="00C84E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472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E34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</w:t>
      </w:r>
      <w:r w:rsidR="00C84E4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Олександр СУПРУН),</w:t>
      </w:r>
      <w:r w:rsidR="0047221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«проти»,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немає,  «утрималось» </w:t>
      </w:r>
      <w:r w:rsidR="00CE52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немає, «не голосували» </w:t>
      </w:r>
      <w:r w:rsidR="00CE5299"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– </w:t>
      </w:r>
      <w:r w:rsidR="00E55F54"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1 (Сергій ТАРАН)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9178C8" w:rsidRPr="009364A5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9178C8" w:rsidRPr="0051579A" w:rsidRDefault="009178C8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1579A" w:rsidRPr="0051579A" w:rsidRDefault="0051579A" w:rsidP="00515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Питання, винесені на розгляд з голосу:</w:t>
      </w:r>
    </w:p>
    <w:p w:rsidR="0051579A" w:rsidRPr="0051579A" w:rsidRDefault="0051579A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15FDB" w:rsidRDefault="0051579A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СЛУХАЛИ: </w:t>
      </w:r>
      <w:r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</w:t>
      </w:r>
      <w:r w:rsidR="000251E8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дима ВАСИЛЬЧУКА, голову </w:t>
      </w:r>
      <w:r w:rsidR="008B5FBB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постійної </w:t>
      </w:r>
      <w:r w:rsidR="000251E8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комісії, </w:t>
      </w:r>
      <w:r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включення </w:t>
      </w:r>
      <w:r w:rsidR="00A178E8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 </w:t>
      </w:r>
      <w:r w:rsidR="004E3CFB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порядку</w:t>
      </w:r>
      <w:r w:rsidR="008B5FBB" w:rsidRPr="007C449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денного </w:t>
      </w:r>
      <w:r w:rsidR="00E55F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повторний розгляд </w:t>
      </w:r>
      <w:proofErr w:type="spellStart"/>
      <w:r w:rsidR="00E55F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55F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</w:t>
      </w:r>
      <w:r w:rsidR="00E55F54" w:rsidRPr="00E55F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«Про поновлення Профспілці працівників освіти і науки України договорів оренди земельних ділянок від 07 березня 2018</w:t>
      </w:r>
      <w:r w:rsidR="00E55F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року №№ 234, 236 (427054148)» </w:t>
      </w:r>
      <w:r w:rsidR="00E55F54" w:rsidRPr="00E55F5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</w:t>
      </w:r>
      <w:r w:rsidR="004E19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– </w:t>
      </w:r>
      <w:r w:rsidR="00E55F54" w:rsidRPr="00E55F5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секретаря Київської міської ради Володимира Бондаренка від 16.03.2023 № 08/</w:t>
      </w:r>
      <w:r w:rsidR="00E55F5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231-332/ПР).</w:t>
      </w:r>
    </w:p>
    <w:p w:rsidR="00A95681" w:rsidRPr="00B00F55" w:rsidRDefault="00A95681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A9568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 Включити до порядку денного вищезазначене питання.</w:t>
      </w:r>
    </w:p>
    <w:p w:rsidR="0051579A" w:rsidRPr="0051579A" w:rsidRDefault="0051579A" w:rsidP="000251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F4F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E344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</w:t>
      </w:r>
      <w:r w:rsidR="00D914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Олександр СУПРУН),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немає,  «утрималось» </w:t>
      </w:r>
      <w:r w:rsidR="009F4F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немає, «не голосували» – </w:t>
      </w:r>
      <w:r w:rsidR="00E55F54"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1 (Сергій ТАРАН).</w:t>
      </w:r>
      <w:r w:rsidR="00E55F54"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51579A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A95681" w:rsidRDefault="00E55F54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lastRenderedPageBreak/>
        <w:t>2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. СЛУХАЛИ: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Вадима ВАСИЛЬЧУКА, голову пост</w:t>
      </w:r>
      <w:r w:rsidR="0092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ійної комісії, про включення </w:t>
      </w:r>
      <w:proofErr w:type="gramStart"/>
      <w:r w:rsidR="0092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 </w:t>
      </w:r>
      <w:r w:rsidR="00925454"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порядку</w:t>
      </w:r>
      <w:proofErr w:type="gram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денного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звернення громадянки Заєць І.В. </w:t>
      </w:r>
    </w:p>
    <w:p w:rsidR="00A95681" w:rsidRDefault="00A95681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956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ВИРІШИЛИ: Включити до порядку денного вищезазначене питання.</w:t>
      </w:r>
    </w:p>
    <w:p w:rsidR="00E55F54" w:rsidRPr="00E55F54" w:rsidRDefault="00E55F54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 (Вадим ВАСИЛЬЧУК, Олександр СУПРУН),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 – немає,  «утрималось» – немає, «не голосували» –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1 (Сергій ТАРАН).  </w:t>
      </w:r>
    </w:p>
    <w:p w:rsidR="00E55F54" w:rsidRPr="00E55F54" w:rsidRDefault="00E55F54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E55F54" w:rsidRDefault="00E55F54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</w:t>
      </w:r>
    </w:p>
    <w:p w:rsid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</w:t>
      </w:r>
      <w:r w:rsidR="00996A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</w:t>
      </w:r>
      <w:r w:rsidRPr="00515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змінами та доповненнями:</w:t>
      </w:r>
    </w:p>
    <w:p w:rsidR="000D4B6C" w:rsidRPr="0051579A" w:rsidRDefault="000D4B6C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утворення філії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Інклюзивно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-ресурсного центру № 1 Голосіївського району м. Києва»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30.03.2023 № 08/231-382/ПР).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МОНДРИЇВСЬКИЙ – заступник голови Київської міської державної адміністрації, </w:t>
      </w:r>
      <w:r w:rsidR="00BD4950" w:rsidRPr="00BD495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Департамент освіти і науки,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Голосіївська районна в місті Києві державна адміністрація.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змін до списку стипендіатів на отримання персональної стипендії Київської міської ради в галузі освіти для обдарованих дітей міста Києва»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 23.03.2023  № 08/231-367/ПР).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Валентин МОНДРИЇВСЬКИЙ – заступник голови Київської міської державної адміністрації</w:t>
      </w:r>
      <w:r w:rsidR="00BD495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</w:t>
      </w:r>
      <w:r w:rsidR="00BD4950" w:rsidRPr="00BD495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Департамент освіти і науки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вихід Київської міської державної адміністрації зі складу засновників закладу вищої освіти «ВІДКРИТИЙ МІЖНАРОДНИЙ УНІВЕРСИТЕТ РОЗВИТКУ ЛЮДИНИ «УКРАЇНА»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24.03.2023 № 08/231-372/ПР).</w:t>
      </w:r>
    </w:p>
    <w:p w:rsidR="00E55F54" w:rsidRPr="002E6670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Віталій НЕСТОР – депутат Київської міської ради, Департамент комунальної власності, Департамент соціальної політики,  «ВІДКРИТИЙ МІЖНАРОДНИЙ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УНІВЕРСИТЕТ РОЗВИТКУ ЛЮДИНИ «УКРАЇНА».</w:t>
      </w:r>
    </w:p>
    <w:p w:rsidR="00E55F54" w:rsidRPr="002E6670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зміну типу та найменування деяких закладів освіти Печерського району м. Києва</w:t>
      </w:r>
      <w:r w:rsidR="00925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24.03.2023 № 08/231-379/ПР).</w:t>
      </w:r>
    </w:p>
    <w:p w:rsidR="00E55F54" w:rsidRPr="002E6670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МОНДРИЇВСЬКИЙ – заступник голови Київської міської державної адміністрації, </w:t>
      </w:r>
      <w:r w:rsidR="00BD4950" w:rsidRPr="00BD495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Департамент освіти і науки,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Печерська районна в місті Києві державна адміністрація.</w:t>
      </w:r>
    </w:p>
    <w:p w:rsidR="00E55F54" w:rsidRPr="002E6670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Порядку проведення в місті Києві конкурсів з визначення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проєктів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розроблених інститутами громадянського суспільства, для реалізації яких надається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фінансова підтримка»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29.03.2023 № 08/231-381/ПР).</w:t>
      </w:r>
    </w:p>
    <w:p w:rsidR="00E55F54" w:rsidRPr="002E6670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Департамент суспільних комунікацій. 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надання УПРАВЛІННЮ ОСВІТИ ДАРНИЦЬКОЇ РАЙОННОЇ В МІСТІ КИЄВІ ДЕРЖАВНОЇ АДМІНІСТРАЦІЇ земельної ділянки в постійне користування для експлуатації та обслуговування будівель та споруд дитячого садку на </w:t>
      </w:r>
      <w:r w:rsidR="0062449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вул.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Кам’янській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110 у Дарницькому районі міста Києва (565244981)»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</w:t>
      </w:r>
      <w:r w:rsidR="0092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ади Володимира Бондаренка від 24.03.2023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08/231-371/ПР).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Дарницька районна в місті Києва державна адміністрація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  <w:t>.</w:t>
      </w:r>
    </w:p>
    <w:p w:rsidR="00E55F54" w:rsidRPr="002E6670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відмову приватному підприємству «ХАРОН-ВЕСТОІЛ» в поновленні договору оренди земельної ділянки площею 4.6526 га від 29.08.2012 № 78-6-00691 (зі змінами) та поділ цієї земельної ділянки» 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від 24.03.2023 </w:t>
      </w:r>
      <w:r w:rsidR="009254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    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08/231-373/ПР).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Владислав ТРУБІЦИН – депутат Київської міської ради, Департамент земельних ресурсів.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8. Про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технічних документацій із землеустрою щодо інвентаризації земель» (639445363)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19.12.2022 № 08/231-1735/ПР).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Доповідачі: Департамент земельних ресурсів.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Про розгляд протокольного доручення заступника міського голови – секретаря Київської міської ради від 03.04.2023 №225-ПД-11 щодо можливості забезпечення у Київському університеті імені Бориса Грінченка безоплатним харчуванням студентів пільгових категорій.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Валентин МОНДРИЇВСЬКИЙ – заступник голови Київської міської державної адміністрації, </w:t>
      </w:r>
      <w:r w:rsidR="00BD4950" w:rsidRPr="00BD495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Департамент освіти і науки,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Департамент фінансів, Андрій Вітренко-депутат Київської міської ради, представник Київського університету імені Бориса Грінченка.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10.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детального плану території реконструкції частини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промрайону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Воскресенський у Дніпровському районі м. Києва»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 Київської міської ради від 30.01.2023 № 08/231-144/ПР).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містобудування та архітектури, Департамент земельних ресурсів.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11.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земельної ділянки в оренду для експлуатації та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обслуговування адміністративного корпусу у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Інженерному, 4-Б у Печерському районі міста Києва» (757698442)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23.02.2023 № 08/231-242/ПР).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Доповідачі: Департамент земельних ресурсів, ТОВ «УКРАЇНСЬКИЙ НАУКОВО-ДОСЛІДНИЙ ІНСТИТУТ ВОДОГОСПОДАРСЬКО-ЕКОЛОГІЧНИХ ПРОБЛЕМ».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12.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земельних ділянок в оренду для експлуатації та обслуговування лабораторного корпусу на Залізничному шосе, 45 у Печерському районі міста Києва» (244907107)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від 23.02.2023 </w:t>
      </w:r>
      <w:r w:rsidR="00AB5E2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     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 08/231-245/ПР).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ТОВ «УКРАЇНСЬКИЙ НАУКОВО-ДОСЛІДНИЙ ІНСТИТУТ ВОДОГОСПОДАРСЬКО-ЕКОЛОГІЧНИХ ПРОБЛЕМ».</w:t>
      </w:r>
    </w:p>
    <w:p w:rsidR="00EE27F0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13.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«Про надання НАЦІОНАЛЬНОМУ УНІВЕРСИТЕТУ ФІЗИЧНОГО ВИХОВАННЯ І СПОРТУ УКРАЇНИ дозволу на розроблення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просп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Соборності (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Воз'єднання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5-В у Дніпровському районі міста Києва (350139395)»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голови-секретаря Київської міської ради Володимира Бондаренка від 16.03.2022№ 08/231-327/ПР).</w:t>
      </w:r>
    </w:p>
    <w:p w:rsidR="00E55F54" w:rsidRDefault="00EE27F0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E55F54"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Департамент земельних ресурсів, НАЦІОНАЛЬНИЙ УНІВЕРСИТЕТ ФІЗИЧНОГО ВИХОВАННЯ І СПОРТУ УКРАЇНИ.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14. Про повторний розгляд </w:t>
      </w:r>
      <w:proofErr w:type="spellStart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E55F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поновлення Профспілці працівників освіти і науки України договорів оренди земельних ділянок від 07 березня 2018 року №№ 234, 236 (427054148)» </w:t>
      </w:r>
      <w:r w:rsidRPr="00E55F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голови-секретаря Київської міської ради Володимира Бондаренка від 16.03.2023 № 08/231-332/ПР).</w:t>
      </w:r>
    </w:p>
    <w:p w:rsidR="00E55F54" w:rsidRPr="00E55F54" w:rsidRDefault="00E55F54" w:rsidP="00A95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15. Про звернення громадянки Заєць І.В.</w:t>
      </w:r>
    </w:p>
    <w:p w:rsidR="0051579A" w:rsidRPr="0051579A" w:rsidRDefault="0051579A" w:rsidP="00E55F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1579A" w:rsidRPr="002E6670" w:rsidRDefault="0051579A" w:rsidP="002664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</w:t>
      </w:r>
      <w:r w:rsidR="00B173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Вадима ВАСИЛЬЧУКА,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голову </w:t>
      </w:r>
      <w:r w:rsidR="0026640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комісії</w:t>
      </w:r>
      <w:r w:rsidR="001854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щодо прийняття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цілому 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порядку денного із 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E010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сім’ї, молоді та спорту від </w:t>
      </w:r>
      <w:r w:rsidR="00E010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06.04</w:t>
      </w:r>
      <w:r w:rsidR="00D914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2664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Прийняти </w:t>
      </w:r>
      <w:r w:rsidR="003417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цілому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порядок денний із </w:t>
      </w:r>
      <w:r w:rsidR="00E010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сім’ї, молоді та спорту від </w:t>
      </w:r>
      <w:r w:rsidR="00E010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06</w:t>
      </w:r>
      <w:r w:rsidR="00D914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</w:t>
      </w:r>
      <w:r w:rsidR="00E010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="00D914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.2023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1579A" w:rsidRPr="0051579A" w:rsidRDefault="0051579A" w:rsidP="001854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417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СУПРУН),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«проти» </w:t>
      </w:r>
      <w:r w:rsidR="0064685A" w:rsidRPr="006468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немає,  «утрималось» </w:t>
      </w:r>
      <w:r w:rsidR="00CC04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немає, «не голосували» – </w:t>
      </w:r>
      <w:r w:rsidR="00E01039" w:rsidRPr="00E0103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1 (Сергій ТАРАН)</w:t>
      </w:r>
      <w:r w:rsidRPr="00E0103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  <w:r w:rsidRPr="005157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5544D4" w:rsidRPr="009803F3" w:rsidRDefault="0051579A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Розгляд (обговорення) питань порядку денного:</w:t>
      </w:r>
    </w:p>
    <w:p w:rsidR="0051579A" w:rsidRPr="002E6670" w:rsidRDefault="0051579A" w:rsidP="006A3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</w:p>
    <w:p w:rsidR="00A81354" w:rsidRDefault="00A81354" w:rsidP="006A30AD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A813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Про розгляд </w:t>
      </w:r>
      <w:proofErr w:type="spellStart"/>
      <w:r w:rsidRPr="00A813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A813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 «Про утворення філії </w:t>
      </w:r>
      <w:proofErr w:type="spellStart"/>
      <w:r w:rsidRPr="00A813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Інклюзивно</w:t>
      </w:r>
      <w:proofErr w:type="spellEnd"/>
      <w:r w:rsidRPr="00A8135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-ресурсного центру № 1 Голосіївського району м. Києва»</w:t>
      </w:r>
      <w:r w:rsidRPr="00A8135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30.03.2023 № 08/231-382/ПР).</w:t>
      </w:r>
    </w:p>
    <w:p w:rsidR="00A81354" w:rsidRPr="00A81354" w:rsidRDefault="00A81354" w:rsidP="00A81354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437601" w:rsidRDefault="0051579A" w:rsidP="009056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</w:t>
      </w:r>
      <w:r w:rsidR="00C26B02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ЛУХАЛИ:</w:t>
      </w:r>
      <w:r w:rsidR="00432658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5B78B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Олену ФІДАНЯН</w:t>
      </w:r>
      <w:r w:rsidR="00C26B02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5B78B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директорку Департаменту освіти і науки</w:t>
      </w:r>
      <w:r w:rsid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B2C31" w:rsidRP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</w:t>
      </w:r>
      <w:r w:rsidR="003E5130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8D1D29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як</w:t>
      </w:r>
      <w:r w:rsidR="005B78B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</w:t>
      </w:r>
      <w:r w:rsidR="008D1D29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поінформува</w:t>
      </w:r>
      <w:r w:rsidR="005B78B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ла</w:t>
      </w:r>
      <w:r w:rsidR="008D1D29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8D1D29"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</w:t>
      </w:r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«Про утворення філії </w:t>
      </w:r>
      <w:proofErr w:type="spellStart"/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Інклюзивно</w:t>
      </w:r>
      <w:proofErr w:type="spellEnd"/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-ресурсного центру № 1 Голосіївського району м. Києва»</w:t>
      </w:r>
      <w:r w:rsidR="004376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  <w:r w:rsidR="0090565B" w:rsidRPr="009056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51579A" w:rsidRPr="002E6670" w:rsidRDefault="0051579A" w:rsidP="009056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</w:t>
      </w:r>
      <w:r w:rsidRPr="002E66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Васильчук В.</w:t>
      </w:r>
      <w:r w:rsidRPr="008D1D2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D703B" w:rsidRPr="002E66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</w:t>
      </w:r>
      <w:r w:rsidR="0090565B" w:rsidRPr="002E66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Білецька І., </w:t>
      </w:r>
      <w:proofErr w:type="spellStart"/>
      <w:r w:rsidR="0090565B" w:rsidRPr="002E66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90565B" w:rsidRPr="002E66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О.Г.</w:t>
      </w:r>
    </w:p>
    <w:p w:rsidR="0090565B" w:rsidRPr="0090565B" w:rsidRDefault="0051579A" w:rsidP="009056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</w:t>
      </w:r>
      <w:r w:rsidR="007D703B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: </w:t>
      </w:r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Підтримати </w:t>
      </w:r>
      <w:proofErr w:type="spellStart"/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утворення філії </w:t>
      </w:r>
      <w:proofErr w:type="spellStart"/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Інклюзивно</w:t>
      </w:r>
      <w:proofErr w:type="spellEnd"/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-ресурсного центру № 1 Голосіївського району м. Києва»</w:t>
      </w:r>
      <w:r w:rsidR="0090565B" w:rsidRPr="009056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90565B" w:rsidRPr="0090565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та рекомендувати його для розгляду на пленарному засіданні сесії Київської міської ради.</w:t>
      </w:r>
    </w:p>
    <w:p w:rsidR="0051579A" w:rsidRPr="00C05145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64685A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</w:t>
      </w:r>
      <w:r w:rsidR="0064685A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0514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</w:t>
      </w:r>
      <w:r w:rsidR="0064685A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</w:t>
      </w:r>
      <w:r w:rsidR="005C7B02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немає, «не голосували» – </w:t>
      </w:r>
      <w:r w:rsidR="009056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1 (Сергій ТАРАН)</w:t>
      </w:r>
      <w:r w:rsidRPr="00C0514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51579A" w:rsidRPr="00C05145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771583" w:rsidRPr="00771583" w:rsidRDefault="00771583" w:rsidP="00771583">
      <w:pPr>
        <w:pStyle w:val="a3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</w:t>
      </w:r>
      <w:r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затвердження змін до списку стипендіатів на отримання персональної стипендії Київської міської ради в галузі освіти для обдарованих дітей міста Києва» </w:t>
      </w:r>
      <w:r w:rsidRPr="0077158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 23.03.2023  № 08/231-367/ПР).</w:t>
      </w:r>
    </w:p>
    <w:p w:rsidR="00CC205D" w:rsidRPr="002E6670" w:rsidRDefault="00CC205D" w:rsidP="00CC205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</w:p>
    <w:p w:rsidR="003C215C" w:rsidRPr="00C05145" w:rsidRDefault="007D703B" w:rsidP="00CC20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Олену ФІДАНЯН, директорку Департаменту освіти і науки</w:t>
      </w:r>
      <w:r w:rsid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B2C31" w:rsidRP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</w:t>
      </w:r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яка поінформувала про </w:t>
      </w:r>
      <w:proofErr w:type="spellStart"/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затвердження змін до списку стипендіатів на отримання персональної стипендії Київської міської ради в галузі освіти для обдарованих дітей міста Києва»</w:t>
      </w: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51579A" w:rsidRPr="00C05145" w:rsidRDefault="0051579A" w:rsidP="00CC205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</w:t>
      </w:r>
      <w:r w:rsidR="005C7B02" w:rsidRPr="00C0514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ИЛИ:</w:t>
      </w:r>
      <w:r w:rsid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Васильчук В. В., </w:t>
      </w:r>
      <w:proofErr w:type="spellStart"/>
      <w:r w:rsid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Г.</w:t>
      </w:r>
    </w:p>
    <w:p w:rsidR="00771583" w:rsidRPr="00771583" w:rsidRDefault="00821BF7" w:rsidP="007715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Підтримати </w:t>
      </w:r>
      <w:proofErr w:type="spellStart"/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затвердження змін до списку стипендіатів на отримання персональної стипендії Київської міської ради в галузі освіти для обдарованих дітей міста Києва»</w:t>
      </w:r>
      <w:r w:rsid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71583"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та рекомендувати його для розгляду на пленарному засіданні сесії Київської міської ради.</w:t>
      </w:r>
    </w:p>
    <w:p w:rsidR="00771583" w:rsidRPr="00771583" w:rsidRDefault="00771583" w:rsidP="007715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2  </w:t>
      </w:r>
      <w:r w:rsidRPr="0077158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77158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</w:t>
      </w:r>
      <w:r w:rsidRPr="0077158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1 (Сергій ТАРАН).  </w:t>
      </w:r>
    </w:p>
    <w:p w:rsidR="0051579A" w:rsidRPr="00821BF7" w:rsidRDefault="0051579A" w:rsidP="007715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7A346F" w:rsidRDefault="001F1D4E" w:rsidP="007A346F">
      <w:pPr>
        <w:spacing w:after="0" w:line="240" w:lineRule="auto"/>
        <w:ind w:left="437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3. </w:t>
      </w:r>
      <w:r w:rsidR="007A346F" w:rsidRPr="007A34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="007A346F" w:rsidRPr="007A34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7A346F" w:rsidRPr="007A34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вихід Київської міської державної адміністрації зі складу засновників закладу вищої освіти «ВІДКРИТИЙ МІЖНАРОДНИЙ УНІВЕРСИТЕТ РОЗВИТКУ ЛЮДИНИ «УКРАЇНА» </w:t>
      </w:r>
      <w:r w:rsidR="007A346F" w:rsidRPr="007A346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24.03.2023 № 08/231-372/ПР).</w:t>
      </w:r>
    </w:p>
    <w:p w:rsidR="007A346F" w:rsidRPr="007A346F" w:rsidRDefault="007A346F" w:rsidP="007A346F">
      <w:pPr>
        <w:spacing w:after="0" w:line="240" w:lineRule="auto"/>
        <w:ind w:left="437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7A346F" w:rsidRDefault="00E4210A" w:rsidP="007A34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7A34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Віталія НЕСТОРА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7A34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депутата Київської міської ради,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який поінформував про 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 </w:t>
      </w:r>
      <w:r w:rsidR="007A346F" w:rsidRPr="007A34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«Про вихід Київської міської державної адміністрації зі складу засновників закладу вищої освіти «ВІДКРИТИЙ МІЖНАРОДНИЙ УНІВЕРСИТЕТ РОЗВИТКУ ЛЮДИНИ «УКРАЇНА»</w:t>
      </w:r>
      <w:r w:rsidR="007A34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51579A" w:rsidRPr="00821BF7" w:rsidRDefault="0051579A" w:rsidP="007A34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ВИСТУПИЛИ: Васильчук В. В.,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Мондриївський</w:t>
      </w:r>
      <w:proofErr w:type="spellEnd"/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В. М., </w:t>
      </w:r>
      <w:proofErr w:type="spellStart"/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Таланчук</w:t>
      </w:r>
      <w:proofErr w:type="spellEnd"/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П. М., Шамрай В. Г., Береговий Ю. І., Світлий Р. В. </w:t>
      </w:r>
    </w:p>
    <w:p w:rsidR="00821BF7" w:rsidRDefault="0051579A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Створити робочу групу з вивчення </w:t>
      </w:r>
      <w:proofErr w:type="spellStart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</w:t>
      </w:r>
      <w:r w:rsidR="00B44757" w:rsidRP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Київської міської ради «Про вихід Київської міської державної адміністрації зі складу засновників закладу вищої освіти «ВІДКРИТИЙ МІЖНАРОДНИЙ УНІВЕРСИТЕТ РОЗВИТКУ ЛЮДИНИ «УКРАЇНА»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за участю представників:</w:t>
      </w:r>
    </w:p>
    <w:p w:rsidR="00B44757" w:rsidRPr="00821BF7" w:rsidRDefault="007F5590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суб’єкта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подання</w:t>
      </w:r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8351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депутата Київської міської ради </w:t>
      </w:r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Віталія НЕСТОРА; </w:t>
      </w:r>
    </w:p>
    <w:p w:rsidR="00821BF7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="00912E6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постійної комісії;</w:t>
      </w:r>
    </w:p>
    <w:p w:rsidR="00821BF7" w:rsidRPr="00821BF7" w:rsidRDefault="00821BF7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Департаменту </w:t>
      </w:r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соціальної політики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виконавчого органу Київської міської ради (Київської міської державної адміністрації);</w:t>
      </w:r>
    </w:p>
    <w:p w:rsidR="00B44757" w:rsidRPr="00B44757" w:rsidRDefault="00821BF7" w:rsidP="00B447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Департаменту освіти і науки </w:t>
      </w:r>
      <w:r w:rsidR="00B44757" w:rsidRP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адміністрації);</w:t>
      </w:r>
    </w:p>
    <w:p w:rsidR="00B44757" w:rsidRDefault="00B44757" w:rsidP="00B447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B4475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закладу вищої освіти «ВІДКРИТИЙ МІЖНАРОДНИЙ УНІВЕРСИТЕТ РОЗВИТКУ ЛЮДИНИ «УКРАЇНА»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;</w:t>
      </w:r>
    </w:p>
    <w:p w:rsidR="00B44757" w:rsidRDefault="00B44757" w:rsidP="00B447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="00912E6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постійної комісії Київської міської ради з питань бюджету та соціально-економічного розвитку (за згодою);</w:t>
      </w:r>
    </w:p>
    <w:p w:rsidR="00B44757" w:rsidRDefault="00912E6D" w:rsidP="00B447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Pr="00912E6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постійної комісії Київської міської ради з питань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 власності (за згодою).</w:t>
      </w:r>
    </w:p>
    <w:p w:rsidR="0051579A" w:rsidRPr="00821BF7" w:rsidRDefault="000F65DC" w:rsidP="00821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2.</w:t>
      </w:r>
      <w:r w:rsidRPr="000F65D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Звернутися до постійної комісії Київської міської ради з питань бюджету та соціально-економічного розвитку  та постійної комісії Київської міської ради з питань власності щодо надання кандидатури до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діяльності робочої групи </w:t>
      </w:r>
      <w:r w:rsidRPr="000F65D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 вивчення </w:t>
      </w:r>
      <w:proofErr w:type="spellStart"/>
      <w:r w:rsidRPr="000F65D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0F65D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Київської міської ради «Про вихід Київської міської державної адміністрації зі складу засновників закладу вищої освіти «ВІДКРИТИЙ МІЖНАРОДНИЙ УНІВЕРСИТЕТ РОЗВИТКУ ЛЮДИНИ «УКРАЇНА»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51579A" w:rsidRPr="00821BF7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</w:t>
      </w:r>
      <w:r w:rsidR="00DF7D1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r w:rsidR="000F65D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3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</w:t>
      </w:r>
      <w:r w:rsidR="00302D0A"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дим ВАСИЛЬЧУК,</w:t>
      </w:r>
      <w:r w:rsidR="000F65DC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Сергій ТАРАН,</w:t>
      </w:r>
      <w:r w:rsidR="00302D0A" w:rsidRPr="00821B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Олександр СУПРУН),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</w:t>
      </w:r>
      <w:r w:rsidR="00302D0A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немає,  «утрималось» </w:t>
      </w:r>
      <w:r w:rsidR="00E4210A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немає, «не голосували» – </w:t>
      </w:r>
      <w:r w:rsidR="00821BF7"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немає</w:t>
      </w:r>
      <w:r w:rsidRPr="00821BF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51579A" w:rsidRPr="00821BF7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21BF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F2107D" w:rsidRPr="00F2107D" w:rsidRDefault="00F2107D" w:rsidP="00F2107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F2107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4. Про розгляд </w:t>
      </w:r>
      <w:proofErr w:type="spellStart"/>
      <w:r w:rsidRPr="00F2107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F2107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 «Про зміну типу та найменування деяких закладів освіти Печерського району м. Києва</w:t>
      </w:r>
      <w:r w:rsidR="0074628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F2107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24.03.2023 № 08/231-379/ПР).</w:t>
      </w:r>
    </w:p>
    <w:p w:rsidR="00685FCF" w:rsidRPr="00CC0471" w:rsidRDefault="00685FCF" w:rsidP="00F2107D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D570D2" w:rsidRDefault="0051579A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74628D" w:rsidRPr="0074628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Олену ФІДАНЯН, директорку Департаменту освіти і науки</w:t>
      </w:r>
      <w:r w:rsid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B2C31" w:rsidRP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</w:t>
      </w:r>
      <w:r w:rsidR="0074628D" w:rsidRPr="0074628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яка поінформувала про </w:t>
      </w:r>
      <w:proofErr w:type="spellStart"/>
      <w:r w:rsidR="0074628D" w:rsidRPr="0074628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74628D" w:rsidRPr="0074628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зміну типу та найменування деяких закладів освіти Печерського району </w:t>
      </w:r>
      <w:r w:rsidR="00D570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</w:t>
      </w:r>
      <w:r w:rsidR="0074628D" w:rsidRPr="0074628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м. Києва</w:t>
      </w:r>
      <w:r w:rsidR="0074628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».</w:t>
      </w:r>
      <w:r w:rsidR="0074628D" w:rsidRPr="0074628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51579A" w:rsidRPr="00C27922" w:rsidRDefault="006A6883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</w:t>
      </w:r>
      <w:r w:rsidR="0051579A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Васильчук В.</w:t>
      </w:r>
      <w:r w:rsidR="004E3CFB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6E54E9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</w:t>
      </w: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О.Г., </w:t>
      </w:r>
      <w:proofErr w:type="spellStart"/>
      <w:r w:rsidR="00D019D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Олексюк</w:t>
      </w:r>
      <w:proofErr w:type="spellEnd"/>
      <w:r w:rsidR="00D019D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С. В., Левков</w:t>
      </w:r>
      <w:r w:rsidR="001E44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</w:t>
      </w:r>
      <w:r w:rsidR="00D019D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Л. А., Кузьменко В. Є., </w:t>
      </w:r>
      <w:proofErr w:type="spellStart"/>
      <w:r w:rsidR="00D019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Мішньова</w:t>
      </w:r>
      <w:proofErr w:type="spellEnd"/>
      <w:r w:rsidR="00D019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С. О., </w:t>
      </w:r>
      <w:proofErr w:type="spellStart"/>
      <w:r w:rsidR="00D019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Нідзієва</w:t>
      </w:r>
      <w:proofErr w:type="spellEnd"/>
      <w:r w:rsidR="00D019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В. А., </w:t>
      </w:r>
      <w:proofErr w:type="spellStart"/>
      <w:r w:rsidR="00D019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Стельмашук</w:t>
      </w:r>
      <w:proofErr w:type="spellEnd"/>
      <w:r w:rsidR="00D019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С. А.</w:t>
      </w:r>
    </w:p>
    <w:p w:rsidR="00C27922" w:rsidRPr="00C27922" w:rsidRDefault="00942005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</w:t>
      </w:r>
      <w:r w:rsidR="006A6883"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Підтримати </w:t>
      </w:r>
      <w:proofErr w:type="spellStart"/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</w:t>
      </w:r>
      <w:r w:rsid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</w:t>
      </w:r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 зміну типу та найменування деяких закладів освіти Пе</w:t>
      </w:r>
      <w:r w:rsid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черського району </w:t>
      </w:r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м. Києва</w:t>
      </w:r>
      <w:r w:rsid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» </w:t>
      </w:r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та рекомендувати його для розгляду на пленарному засіданні сесії Київської міської ради.</w:t>
      </w:r>
    </w:p>
    <w:p w:rsidR="00C27922" w:rsidRPr="00C27922" w:rsidRDefault="0051579A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02ED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ГОЛОСУВАЛИ</w:t>
      </w:r>
      <w:r w:rsid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: </w:t>
      </w:r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«за» – 3 </w:t>
      </w:r>
      <w:r w:rsidR="00C27922" w:rsidRPr="00C2792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Сергій ТАРАН, Олександр СУПРУН),</w:t>
      </w:r>
      <w:r w:rsidR="00C27922" w:rsidRPr="00C2792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– немає,  «утрималось» – немає, «не голосували» – немає.  </w:t>
      </w:r>
    </w:p>
    <w:p w:rsidR="00C27922" w:rsidRPr="00C27922" w:rsidRDefault="00C27922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2792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277EF3" w:rsidRPr="00CC0471" w:rsidRDefault="00277EF3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D66741" w:rsidRPr="00D66741" w:rsidRDefault="003F04C5" w:rsidP="00D667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5. </w:t>
      </w:r>
      <w:r w:rsidR="00D66741" w:rsidRPr="00D6674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="00D66741" w:rsidRPr="00D6674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D66741" w:rsidRPr="00D6674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затвердження Порядку проведення в місті Києві конкурсів з визначення </w:t>
      </w:r>
      <w:proofErr w:type="spellStart"/>
      <w:r w:rsidR="00D66741" w:rsidRPr="00D6674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D66741" w:rsidRPr="00D6674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розроблених інститутами громадянського суспільства, для реалізації яких надається фінансова підтримка»</w:t>
      </w:r>
      <w:r w:rsidR="00D66741" w:rsidRPr="00D6674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(доручення заступника міського голови – секретаря Київської міської ради Володимира Бондаренка від 29.03.2023 </w:t>
      </w:r>
      <w:r w:rsidR="00D6674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     </w:t>
      </w:r>
      <w:r w:rsidR="00D66741" w:rsidRPr="00D6674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№ 08/231-381/ПР).</w:t>
      </w:r>
    </w:p>
    <w:p w:rsidR="00D66741" w:rsidRPr="002E6670" w:rsidRDefault="00D66741" w:rsidP="00D667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5A4BE9" w:rsidRPr="002D18AC" w:rsidRDefault="00277EF3" w:rsidP="00D667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СЛУХАЛИ:</w:t>
      </w:r>
      <w:r w:rsidR="003E5361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Дмитра РУБАНА</w:t>
      </w:r>
      <w:r w:rsidR="003E5361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першого заступника директора Департаменту суспільних комунікацій виконавчого органу Київської міської ради (Київської міської державної адміністрації)</w:t>
      </w:r>
      <w:r w:rsidR="003E5361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як</w:t>
      </w:r>
      <w:r w:rsid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ий</w:t>
      </w:r>
      <w:r w:rsidR="003E5361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поінформува</w:t>
      </w:r>
      <w:r w:rsid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 про </w:t>
      </w:r>
      <w:proofErr w:type="spellStart"/>
      <w:r w:rsidR="002D18AC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5A4BE9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</w:t>
      </w:r>
      <w:r w:rsidR="007B2C31" w:rsidRP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«Про затвердження Порядку проведення в місті Києві конкурсів з визначення </w:t>
      </w:r>
      <w:proofErr w:type="spellStart"/>
      <w:r w:rsidR="007B2C31" w:rsidRP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7B2C31" w:rsidRPr="007B2C3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розроблених інститутами громадянського суспільства, для реалізації яких надається фінансова підтримка»</w:t>
      </w:r>
      <w:r w:rsidR="002D18AC"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277EF3" w:rsidRPr="004E7177" w:rsidRDefault="002D18AC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D18A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</w:t>
      </w:r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: Васильчук В.</w:t>
      </w:r>
      <w:r w:rsidR="004E7177"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В., </w:t>
      </w:r>
      <w:r w:rsidR="004E7177"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Рубан Д. О.</w:t>
      </w:r>
    </w:p>
    <w:p w:rsidR="00277EF3" w:rsidRPr="004E7177" w:rsidRDefault="004E7177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277EF3"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Підтримати </w:t>
      </w:r>
      <w:proofErr w:type="spellStart"/>
      <w:r w:rsidR="00277EF3"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277EF3"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</w:t>
      </w:r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«Про затвердження Порядку проведення в місті Києві конкурсів з визначення </w:t>
      </w:r>
      <w:proofErr w:type="spellStart"/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розроблених інститутами громадянського суспільства, для реалізації яких надається фінансова підтримка» </w:t>
      </w:r>
      <w:r w:rsidR="00277EF3"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та рекомендувати його для розгляду на пленарному засіданні сесії Київської міської ради.</w:t>
      </w:r>
    </w:p>
    <w:p w:rsidR="00277EF3" w:rsidRPr="004E7177" w:rsidRDefault="004E7177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3 </w:t>
      </w:r>
      <w:r w:rsidRPr="004E717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Сергій ТАРАН, Олександр СУПРУН),</w:t>
      </w:r>
      <w:r w:rsidRPr="004E717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– немає,  «утрималось» – немає, «не голосували» – немає.  </w:t>
      </w:r>
    </w:p>
    <w:p w:rsidR="0051579A" w:rsidRPr="004E7177" w:rsidRDefault="00277EF3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4E717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277EF3" w:rsidRPr="002E6670" w:rsidRDefault="00277EF3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C65F44" w:rsidRPr="00C65F44" w:rsidRDefault="00E353F5" w:rsidP="00C65F44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6. </w:t>
      </w:r>
      <w:r w:rsidR="00C65F44" w:rsidRPr="00C65F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розгляд </w:t>
      </w:r>
      <w:proofErr w:type="spellStart"/>
      <w:r w:rsidR="00C65F44" w:rsidRPr="00C65F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C65F44" w:rsidRPr="00C65F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надання УПРАВЛІННЮ ОСВІТИ ДАРНИЦЬКОЇ РАЙОННОЇ В МІСТІ КИЄВІ ДЕРЖАВНОЇ АДМІНІСТРАЦІЇ земельної ділянки в постійне користування для експлуатації та обслуговування будівель та споруд дитячого садку на </w:t>
      </w:r>
      <w:r w:rsidR="00425C6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</w:t>
      </w:r>
      <w:r w:rsidR="00C65F44" w:rsidRPr="00C65F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вул. </w:t>
      </w:r>
      <w:proofErr w:type="spellStart"/>
      <w:r w:rsidR="00C65F44" w:rsidRPr="00C65F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Кам’янській</w:t>
      </w:r>
      <w:proofErr w:type="spellEnd"/>
      <w:r w:rsidR="00C65F44" w:rsidRPr="00C65F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110 у Дарницькому районі міста Києва (565244981)» </w:t>
      </w:r>
      <w:r w:rsidR="00C65F44" w:rsidRPr="00C65F4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lastRenderedPageBreak/>
        <w:t>(доручення заступника міського голови – секретаря Київської міської ради Володимира Бондаренка від   24.03.2023   № 08/231-371/ПР).</w:t>
      </w:r>
    </w:p>
    <w:p w:rsidR="00BA64C9" w:rsidRPr="00CC0471" w:rsidRDefault="00BA64C9" w:rsidP="00C65F44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51579A" w:rsidRPr="00434350" w:rsidRDefault="0051579A" w:rsidP="006D6B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Віктора ДВОРНІКОВА</w:t>
      </w:r>
      <w:r w:rsidR="00C26B02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0203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першого </w:t>
      </w:r>
      <w:r w:rsid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заступника </w:t>
      </w:r>
      <w:r w:rsidR="00112A67" w:rsidRP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директора Департаменту земельних ресурсів виконавчого органу Київської міської ради (Київської міської державної адміністрації), який поінформував</w:t>
      </w:r>
      <w:r w:rsid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12A67" w:rsidRP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рішення Київської міської ради «Про надання УПРАВЛІННЮ ОСВІТИ ДАРНИЦЬКОЇ РАЙОННОЇ В МІСТІ КИЄВІ ДЕРЖАВНОЇ АДМІНІСТРАЦІЇ земельної ділянки в постійне користування для експлуатації та обслуговування будівель та споруд дитячого садку на вул. </w:t>
      </w:r>
      <w:proofErr w:type="spellStart"/>
      <w:r w:rsidR="00112A67" w:rsidRP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Кам’янській</w:t>
      </w:r>
      <w:proofErr w:type="spellEnd"/>
      <w:r w:rsidR="00112A67" w:rsidRP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110 у Дарницькому районі міста Києва (565244981)»</w:t>
      </w:r>
      <w:r w:rsid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51579A" w:rsidRPr="00434350" w:rsidRDefault="0051579A" w:rsidP="005E7FF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</w:t>
      </w:r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: Васильчук В.</w:t>
      </w:r>
      <w:r w:rsidR="001059D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010AE7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В.,</w:t>
      </w:r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</w:t>
      </w:r>
      <w:r w:rsidR="00112A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434350" w:rsidRPr="004343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Г.</w:t>
      </w:r>
    </w:p>
    <w:p w:rsidR="00106D9D" w:rsidRPr="00106D9D" w:rsidRDefault="0051579A" w:rsidP="00106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6B13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5E7FFC" w:rsidRPr="006B13C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06D9D"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Підтримати </w:t>
      </w:r>
      <w:proofErr w:type="spellStart"/>
      <w:r w:rsidR="00106D9D"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106D9D"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надання УПРАВЛІННЮ ОСВІТИ ДАРНИЦЬКОЇ РАЙОННОЇ В МІСТІ КИЄВІ ДЕРЖАВНОЇ АДМІНІСТРАЦІЇ земельної ділянки в постійне користування для експлуатації та обслуговування будівель та споруд дитячого садку на </w:t>
      </w:r>
      <w:r w:rsidR="00425C6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              </w:t>
      </w:r>
      <w:r w:rsidR="00106D9D"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вул. </w:t>
      </w:r>
      <w:proofErr w:type="spellStart"/>
      <w:r w:rsidR="00106D9D"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Кам’янській</w:t>
      </w:r>
      <w:proofErr w:type="spellEnd"/>
      <w:r w:rsidR="00106D9D"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110 у Дарницькому районі міста Києва (565244981)» та рекомендувати його для розгляду на пленарному засіданні сесії Київської міської ради.</w:t>
      </w:r>
    </w:p>
    <w:p w:rsidR="00106D9D" w:rsidRPr="00106D9D" w:rsidRDefault="00106D9D" w:rsidP="00106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3 </w:t>
      </w:r>
      <w:r w:rsidRPr="00106D9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Сергій ТАРАН, Олександр СУПРУН),</w:t>
      </w:r>
      <w:r w:rsidRPr="00106D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– немає,  «утрималось» – немає, «не голосували» – немає.  </w:t>
      </w:r>
    </w:p>
    <w:p w:rsidR="0051579A" w:rsidRPr="00434350" w:rsidRDefault="0051579A" w:rsidP="00106D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43435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C0471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F950BE" w:rsidRDefault="00F950BE" w:rsidP="00F950B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F950B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7. Про розгляд </w:t>
      </w:r>
      <w:proofErr w:type="spellStart"/>
      <w:r w:rsidRPr="00F950B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F950B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 «Про відмову приватному підприємству «ХАРОН-ВЕСТОІЛ» в поновленні договору оренди земельної ділянки площею 4.6526 га від 29.08.2012 № 78-6-00691 (зі змінами) та поділ цієї земельної ділянки»  </w:t>
      </w:r>
      <w:r w:rsidRPr="00F950B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24.03.2023 № 08/231-373/ПР).</w:t>
      </w:r>
    </w:p>
    <w:p w:rsidR="00F950BE" w:rsidRPr="00F950BE" w:rsidRDefault="00F950BE" w:rsidP="00F950B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F950BE" w:rsidRPr="00F950BE" w:rsidRDefault="00F950BE" w:rsidP="00F95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Вадима ВАСИЛЬЧУКА</w:t>
      </w:r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 постійної комісії</w:t>
      </w:r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який поінформував про </w:t>
      </w:r>
      <w:proofErr w:type="spellStart"/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відмову приватному підприємству «ХАРОН-ВЕСТОІЛ» в поновленні договору оренди земельної ділянки площею 4.6526 га від 29.08.2012 № 78-6-00691 (зі змінами) та поділ цієї земельної ділянки».</w:t>
      </w:r>
    </w:p>
    <w:p w:rsidR="00F950BE" w:rsidRPr="00F950BE" w:rsidRDefault="00F950BE" w:rsidP="00F95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В.</w:t>
      </w:r>
    </w:p>
    <w:p w:rsidR="00F950BE" w:rsidRDefault="00F950BE" w:rsidP="00F95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зв’язку з відсутністю суб’єкта подання </w:t>
      </w:r>
      <w:r w:rsidR="00266A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депутата Київської міської ради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Владислава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Трубіцина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розгляд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</w:t>
      </w:r>
      <w:r w:rsidR="00266A5C" w:rsidRPr="00266A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Київської міської ради «Про відмову приватному підприємству «ХАРОН-ВЕСТОІЛ» в поновленні договору оренди земельної ділянки площею 4.6526 га від 29.08.2012 № 78-6-00691 (зі змінами) та поділ цієї земельної ділянки»</w:t>
      </w:r>
      <w:r w:rsidR="00266A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перенести на чергове засідання комісії.</w:t>
      </w:r>
    </w:p>
    <w:p w:rsidR="002A024D" w:rsidRPr="00F950BE" w:rsidRDefault="002A024D" w:rsidP="00F95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950BE" w:rsidRPr="00F950BE" w:rsidRDefault="00F950BE" w:rsidP="00F95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ГОЛОСУВАЛИ: «за» – 3 </w:t>
      </w:r>
      <w:r w:rsidRPr="00F950B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Сергій ТАРАН, Олександр СУПРУН),</w:t>
      </w:r>
      <w:r w:rsidRPr="00F950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 немає,  «утрималось» – немає, «не голосували» – немає.  </w:t>
      </w:r>
    </w:p>
    <w:p w:rsidR="00F950BE" w:rsidRDefault="00F950BE" w:rsidP="00F95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950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6B6654" w:rsidRPr="00F950BE" w:rsidRDefault="006B6654" w:rsidP="00F95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6B6654" w:rsidRPr="006B6654" w:rsidRDefault="006B6654" w:rsidP="006B6654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Про розгляд </w:t>
      </w:r>
      <w:proofErr w:type="spellStart"/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затвердження технічних документацій із землеустрою щодо інвентаризації земель» (639445363) </w:t>
      </w:r>
      <w:r w:rsidRPr="006B66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19.12.2022 № 08/231-1735/ПР).</w:t>
      </w:r>
    </w:p>
    <w:p w:rsidR="006B6654" w:rsidRPr="006B6654" w:rsidRDefault="006B6654" w:rsidP="006B66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6B6654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голову постійної комісії, який поінформував про </w:t>
      </w:r>
      <w:proofErr w:type="spellStart"/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 «Про затвердження технічних документацій із землеустрою щодо інвентаризації земель» (639445363)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6B6654" w:rsidRPr="006B6654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ВИСТУПИЛИ: Васильчук В. В.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Супрун О. С.</w:t>
      </w:r>
    </w:p>
    <w:p w:rsidR="006B6654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</w:t>
      </w: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Створити робочу групу з вивчення </w:t>
      </w:r>
      <w:proofErr w:type="spellStart"/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технічних документацій із землеустрою щодо інвентаризації земель» (639445363)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участю представників:</w:t>
      </w:r>
    </w:p>
    <w:p w:rsidR="00660E52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="00660E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Департаменту освіти і науки </w:t>
      </w:r>
      <w:r w:rsidR="00660E52" w:rsidRPr="00660E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адміністрації);</w:t>
      </w:r>
    </w:p>
    <w:p w:rsidR="006B6654" w:rsidRDefault="00660E52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Департаменту </w:t>
      </w:r>
      <w:r w:rsidR="006B6654"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земельних ресурсів виконавчого органу Київської міської ради (Київської міської державної адміністрації)</w:t>
      </w:r>
      <w:r w:rsid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6B6654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Шевченківської районної в місті Києві державної адміністрації;</w:t>
      </w:r>
    </w:p>
    <w:p w:rsidR="006B6654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Дніпровської </w:t>
      </w: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районної в місті Києві державної адміністрації;</w:t>
      </w:r>
    </w:p>
    <w:p w:rsidR="006B6654" w:rsidRDefault="006345AC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постійної комісії.</w:t>
      </w:r>
    </w:p>
    <w:p w:rsidR="006B6654" w:rsidRPr="006B6654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</w:t>
      </w:r>
      <w:r w:rsidRPr="006B66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Сергій ТАРАН, Олександр СУПРУН),</w:t>
      </w:r>
      <w:r w:rsidRPr="006B66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 немає,  «утрималось» – немає, «не голосували» – немає.  </w:t>
      </w:r>
    </w:p>
    <w:p w:rsidR="006B6654" w:rsidRPr="006B6654" w:rsidRDefault="006B6654" w:rsidP="006B6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B66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51579A" w:rsidRPr="00F950BE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E6670" w:rsidRDefault="00E753FE" w:rsidP="00E753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9.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розгляд протокольного доручення заступника міського голови – секретаря Київської міської ради від 03.04.2023 №225-ПД-11 щодо можливості забезпечення у Київському університеті імені Бориса Грінченка безоплатним харчуванням студентів пільгових категорій.</w:t>
      </w:r>
    </w:p>
    <w:p w:rsidR="002E6670" w:rsidRPr="002E6670" w:rsidRDefault="002E6670" w:rsidP="002E66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753FE" w:rsidRPr="00E753FE" w:rsidRDefault="002E6670" w:rsidP="00E75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</w:t>
      </w:r>
      <w:r w:rsidR="00D71A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  <w:r w:rsidR="00E753FE" w:rsidRPr="00E753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Вадима ВАСИЛЬЧУКА, голову постійної комісії, </w:t>
      </w:r>
      <w:r w:rsidR="00E753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який поінформував про протокольне доручення </w:t>
      </w:r>
      <w:r w:rsidR="00E753FE" w:rsidRPr="00E753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заступника міського голови – секретаря Київської міської ради від 03.04.2023 №225-ПД-11 щодо можливості забезпечення у Київському університеті імені Бориса Грінченка безоплатним харчуванням студентів пільгових категорій.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</w:t>
      </w:r>
      <w:proofErr w:type="spellStart"/>
      <w:r w:rsidR="00E753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Фіданян</w:t>
      </w:r>
      <w:proofErr w:type="spellEnd"/>
      <w:r w:rsidR="00E753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О. Г.,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Васильчук В. В.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ВИРІШИЛИ: Доручити  Департаменту освіти і науки виконавчого органу Київської міської ради (Київської міської державної адміністрації)  створити робочу групу з вивчення питання щодо можливості забезпечення у Київському університеті імені Бориса Грінченка безоплатним харчуванням студентів пільгових категорій за участю представників: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–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членів постійної комісії;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Департаменту освіти і науки виконавчого органу Київської міської ради (Київської міської державної адміністрації);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Департаменту фінансів виконавчого</w:t>
      </w:r>
      <w:r w:rsidR="00080B2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органу Київської міської ради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Київської міської державної адміністрації);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Департаменту соціальної політики виконавчого органу Київської міської ради (Київської міської державної адміністрації);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Київського університету імені Бориса Грінченка;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 </w:t>
      </w:r>
      <w:r w:rsidR="008708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епутата Київської міської ради Андрія ВІТРЕНКА (за згодою).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 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СУПРУН, Сергій ТАРАН)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«проти» – немає,  «утрималось» – немає, «не голосували» – немає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. 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E6670" w:rsidRDefault="00A06788" w:rsidP="00A067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10.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повторний розгляд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детального плану території реконструкції частини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промрайону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Воскресенський у Дніпровському районі м. Києва» 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 Київської міської ради від 30.01.2023 № 08/231-144/ПР).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голову </w:t>
      </w:r>
      <w:r w:rsidR="00A067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комісії, який поінформував про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детального плану території реконструкції частини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промрайону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Воскресенський у Дніпровському районі м. Києва».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В.В.,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Зайченко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Т.В.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Враховуючи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роботи робочої г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рупи</w:t>
      </w:r>
      <w:r w:rsidR="000843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пропозиції</w:t>
      </w:r>
      <w:bookmarkStart w:id="2" w:name="_GoBack"/>
      <w:bookmarkEnd w:id="2"/>
      <w:r w:rsidR="00C615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Департаменту освіти і науки виконавчого органу Київської міської ради (Київської міської державної адміністра</w:t>
      </w:r>
      <w:r w:rsidR="00DB45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ції)</w:t>
      </w:r>
      <w:r w:rsidR="00C615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від 21.09.2022 </w:t>
      </w:r>
      <w:r w:rsidR="00DB45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№ 063-4043 щодо 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відсутн</w:t>
      </w:r>
      <w:r w:rsidR="00DB45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ості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мережі закладів освіти на території </w:t>
      </w:r>
      <w:r w:rsidR="00C627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частини </w:t>
      </w:r>
      <w:proofErr w:type="spellStart"/>
      <w:r w:rsidR="00C627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промрайону</w:t>
      </w:r>
      <w:proofErr w:type="spellEnd"/>
      <w:r w:rsidR="00C627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Воскресенськи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й, що обмежена проспектом Броварським, прос</w:t>
      </w:r>
      <w:r w:rsidR="00C627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пектом Визволителів, бульваром П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ерова, </w:t>
      </w:r>
      <w:proofErr w:type="spellStart"/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просепктом</w:t>
      </w:r>
      <w:proofErr w:type="spellEnd"/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Алішера</w:t>
      </w:r>
      <w:proofErr w:type="spellEnd"/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Навої, вулицею Райдужною, вулицею Челябінською підтримати </w:t>
      </w:r>
      <w:proofErr w:type="spellStart"/>
      <w:r w:rsidR="004A20C0" w:rsidRP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="004A20C0" w:rsidRP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затвердження детального плану території реконструкції частини </w:t>
      </w:r>
      <w:proofErr w:type="spellStart"/>
      <w:r w:rsidR="004A20C0" w:rsidRP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промрайону</w:t>
      </w:r>
      <w:proofErr w:type="spellEnd"/>
      <w:r w:rsidR="004A20C0" w:rsidRP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Воскресенський у Дніпровському районі м. Києва»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умови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будівництва (в першу чергу) нових закладів освіти ( 1 (одного) закладу загальної середньої освіти і 2 (двох) закладів дошкільної освіти) </w:t>
      </w:r>
      <w:r w:rsidR="004A20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для забезпечення потреб мешканців мікрорайону місцями в закладах загальної середньої та дошкільної освіти.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СУПРУН, Сергій ТАРАН)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«проти» – немає,  «утрималось» – немає, «не голосували» – немає. 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2E6670" w:rsidRPr="002E6670" w:rsidRDefault="00C6153F" w:rsidP="00C615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11.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повторний розгляд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ЕКОЛОГІЧНИХ ПРОБЛЕМ» земельної ділянки в оренду для експлуатації та обслуговування адміністративного корпусу у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Інженерному, 4-Б у Печерському районі міста Києва» (757698442) 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23.02.2023 № 08/231-242/ПР).</w:t>
      </w:r>
    </w:p>
    <w:p w:rsidR="002E6670" w:rsidRPr="002E6670" w:rsidRDefault="002E6670" w:rsidP="002E66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голову </w:t>
      </w:r>
      <w:r w:rsidR="000019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комісії, який поінформував про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земельної ділянки в оренду для експлуатації та обслуговування адміністративного корпусу у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Інженерному, 4-Б у Печерському районі міста Києва» (757698442).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 Підтримати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земельної ділянки в оренду для експлуатації та обслуговування адміністративного корпусу у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Інженерному, 4-Б у Печерському районі міста Києва» (757698442) та рекомендувати його для розгляду на пленарному засіданні сесії Київської міської ради.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СУПРУН, Сергій ТАРАН),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 немає,  «утрималось» – немає, «не голосували» – немає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E6670" w:rsidRDefault="000019B4" w:rsidP="000019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12.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повторний розгляд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земельних ділянок в оренду для експлуатації та обслуговування лабораторного корпусу на Залізничному шосе, 45 у Печерському районі міста Києва» (244907107) 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23.02.2023 № 08/231-245/ПР).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голову </w:t>
      </w:r>
      <w:r w:rsidR="000019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комісії, який поінформував про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земельних ділянок в оренду для експлуатації та обслуговування лабораторного корпусу на Залізничному шосе, 45 у Печерському районі міста Києва» (244907107).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 1. Підтримати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передачу товариству з додатковою відповідальністю «УКРАЇНСЬКИЙ НАУКОВО-ДОСЛІДНИЙ ІНСТИТУТ ВОДОГОСПОДАРСЬКО-ЕКОЛОГІЧНИХ ПРОБЛЕМ» земельних ділянок в оренду для експлуатації та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обслуговування лабораторного корпусу на Залізничному шосе, 45 у Печерському районі міста Києва» (244907107)  та рекомендувати його для розгляду на пленарному засіданні сесії Київської міської ради.</w:t>
      </w:r>
    </w:p>
    <w:p w:rsidR="00492439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Доручити Департаменту </w:t>
      </w:r>
      <w:r w:rsid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фінансів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виконавчого органу Київської міської ради (Київської міської державної адміністрації) віднайти можливість фінансування </w:t>
      </w:r>
      <w:r w:rsid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наукових організацій та установ, які займаються науковими дослідженнями у сфері</w:t>
      </w:r>
      <w:r w:rsidR="00492439" w:rsidRP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водогосподарських</w:t>
      </w:r>
      <w:r w:rsid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і екологічних проблем</w:t>
      </w:r>
      <w:r w:rsidR="00492439" w:rsidRP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відновлення природно-екологічної рівноваги на вод</w:t>
      </w:r>
      <w:r w:rsid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них і </w:t>
      </w:r>
      <w:proofErr w:type="spellStart"/>
      <w:r w:rsid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навколоводних</w:t>
      </w:r>
      <w:proofErr w:type="spellEnd"/>
      <w:r w:rsid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екосистемах </w:t>
      </w:r>
      <w:r w:rsidR="00492439" w:rsidRPr="004924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 м. Києві.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СУПРУН, Сергій ТАРАН),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 немає,  «утрималось» – немає, «не голосували» – немає. 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E6670" w:rsidRPr="002E6670" w:rsidRDefault="00665E82" w:rsidP="00665E8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13.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повторний розгляд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«Про надання НАЦІОНАЛЬНОМУ УНІВЕРСИТЕТУ ФІЗИЧНОГО ВИХОВАННЯ І СПОРТУ УКРАЇНИ дозволу на розроблення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просп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Соборності (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Воз'єднання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5-В у Дніпровському районі міста Києва» (350139395)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</w:t>
      </w:r>
      <w:r w:rsidR="00C5256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ення заступника міського голови – 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секретаря Київської міської ради Володимира Бондаренка від 16.03.2022№ 08/231-327/ПР).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Віктора ДВОРНІКОВА, першого заступника директора Департаменту земельних ресурсів виконавчого органу Київської міської ради (Київської міської державної адміністрації), який поінформував про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надання НАЦІОНАЛЬНОМУ УНІВЕРСИТЕТУ ФІЗИЧНОГО ВИХОВАННЯ І СПОРТУ УКРАЇНИ дозволу на розроблення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просп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Соборності (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Воз'єднання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5-В у Дніпровському районі міста Києва» (350139395).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ВИСТУПИЛИ: Васильчук В. В.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Підтримати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надання НАЦІОНАЛЬНОМУ УНІВЕРСИТЕТУ ФІЗИЧНОГО ВИХОВАННЯ І СПОРТУ УКРАЇНИ дозволу на розроблення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землеустрою щодо відведення земельної ділянки у постійне користування для будівництва, реконструкції, експлуатації та обслуговування будівель та споруд закладів освіти на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просп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Соборності (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Воз'єднання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5-В у Дніпровському районі міста Києва» (350139395) з рекомендаціями та зауваженнями, а саме:</w:t>
      </w:r>
    </w:p>
    <w:p w:rsidR="002E6670" w:rsidRPr="002E6670" w:rsidRDefault="006947B9" w:rsidP="006947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–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виключити з назви </w:t>
      </w:r>
      <w:r w:rsidR="00733E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та тексту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слово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«будівництва», </w:t>
      </w:r>
      <w:r w:rsidRPr="006947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узгодивши відмінки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розділові знаки у тексті.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СУПРУН, Сергій ТАРАН),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 немає,  «утрималось» – немає, «не голосували» – немає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. 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E6670" w:rsidRPr="002E6670" w:rsidRDefault="00020325" w:rsidP="000203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14.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 розгляд </w:t>
      </w:r>
      <w:proofErr w:type="spellStart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поновлення Профспілці працівників освіти і науки України договорів оренди земельних ділянок від 07 березня 2018 року №№ 234, 236 (427054148)»  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від 16.03.2023 № 08/231-332/ПР).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 Вадима ВАСИЛЬЧУКА, голову </w:t>
      </w:r>
      <w:r w:rsid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комісії, який поінформував про </w:t>
      </w:r>
      <w:proofErr w:type="spellStart"/>
      <w:r w:rsidR="00733E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="00733EF0" w:rsidRPr="00733E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 «Про поновлення Профспілці працівників освіти і науки України договорів оренди земельних ділянок від 07 березня 2018</w:t>
      </w:r>
      <w:r w:rsidR="00733E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року №№ 234, 236» (427054148).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ВИСТУПИЛИ: Васильчук В.В.,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Гаращук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В.І.,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Дворніков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В.М.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 </w:t>
      </w:r>
      <w:r w:rsid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Враховуючи Статут </w:t>
      </w:r>
      <w:r w:rsidR="00020325" w:rsidRP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Дитячого позаміського закладу оздоровлення та відпочинку «Пуща-Водиця»</w:t>
      </w:r>
      <w:r w:rsidR="000203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020325" w:rsidRP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Профспілки працівників освіти і науки України»</w:t>
      </w:r>
      <w:r w:rsidR="00020325" w:rsidRPr="000203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020325" w:rsidRP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 20.11.2023 № 10691050021000658</w:t>
      </w:r>
      <w:r w:rsidR="000203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ідтримати </w:t>
      </w:r>
      <w:proofErr w:type="spellStart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</w:t>
      </w:r>
      <w:proofErr w:type="spellEnd"/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поновлення Профспілці працівників освіти і науки України договорів оренди земельних ділянок від 07 березня 2018 року №№ 234, 236 (427054148)» з рекомендаціями та зауваженнями, а саме:</w:t>
      </w:r>
    </w:p>
    <w:p w:rsidR="002E6670" w:rsidRPr="002E6670" w:rsidRDefault="00BA5D25" w:rsidP="00BA5D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тексті </w:t>
      </w:r>
      <w:proofErr w:type="spellStart"/>
      <w:r w:rsid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с</w:t>
      </w:r>
      <w:r w:rsidR="00733E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лова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«дитячий санаторно-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оздоровчий табір «Пуща-Водиця»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замінити на </w:t>
      </w:r>
      <w:r w:rsidR="000203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слова </w:t>
      </w:r>
      <w:r w:rsidR="002E6670"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«дитячий позаміський заклад оздоровлення та відпочинку «Пуща-Водиця» Профспілки працівників освіти і науки України»</w:t>
      </w:r>
      <w:r w:rsidR="000203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ГОЛОСУВАЛИ: «за» – 3 (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Вадим ВАСИЛЬЧУК, Олександр СУПРУН, Сергій ТАРАН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), «проти» – немає,  «утрималось» – немає, «не голосували» – немає.  </w:t>
      </w:r>
    </w:p>
    <w:p w:rsidR="002E6670" w:rsidRPr="002E6670" w:rsidRDefault="009803F3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Рішення </w:t>
      </w:r>
      <w:r w:rsidR="002E6670" w:rsidRPr="002E6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прийнято.</w:t>
      </w:r>
    </w:p>
    <w:p w:rsidR="002E6670" w:rsidRPr="00870849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:rsidR="002E6670" w:rsidRPr="002E6670" w:rsidRDefault="0037641B" w:rsidP="0037641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15.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розгляд звернення </w:t>
      </w:r>
      <w:r w:rsidR="007102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громадянки </w:t>
      </w:r>
      <w:r w:rsidR="002E6670"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Заєць І.В.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голову </w:t>
      </w:r>
      <w:r w:rsidR="003764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постійної 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комісії, яки</w:t>
      </w:r>
      <w:r w:rsidR="007102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 поінформував про звернення громадянки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Заєць І.В, щодо ситуації, яка склалася у Дитячо-юнацькій спортивній школі «Сюїта».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ВИРІШИЛИ:  Доручити Департаменту молоді та спорту виконавчого органу Київської міської ради (Київської міської державної адміністрації) вивчити факти викладені у зверненні.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Олександр СУПРУН, Сергій ТАРАН),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 – немає,  «утрималось» – немає, «не голосували» – </w:t>
      </w:r>
      <w:r w:rsidRPr="002E667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немає</w:t>
      </w:r>
      <w:r w:rsidRPr="002E66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</w:t>
      </w:r>
    </w:p>
    <w:p w:rsidR="002E6670" w:rsidRPr="002E6670" w:rsidRDefault="002E6670" w:rsidP="002E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66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3338AF" w:rsidRDefault="003338AF" w:rsidP="00D365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43760" w:rsidRDefault="00843760" w:rsidP="00D365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43760" w:rsidRDefault="00843760" w:rsidP="00D365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87B38" w:rsidRDefault="003338AF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1DD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Голова комісії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</w:t>
      </w:r>
      <w:r w:rsidR="00210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Вадим ВАСИЛЬЧУК</w:t>
      </w:r>
    </w:p>
    <w:p w:rsidR="00843760" w:rsidRDefault="00843760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43760" w:rsidRDefault="00843760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13819" w:rsidRPr="0037641B" w:rsidRDefault="003338AF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1DD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Секретар комісії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</w:t>
      </w:r>
      <w:r w:rsidR="00210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3764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Олександр СУПРУН</w:t>
      </w:r>
    </w:p>
    <w:sectPr w:rsidR="00F13819" w:rsidRPr="0037641B" w:rsidSect="00252475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7D8" w:rsidRDefault="003A37D8" w:rsidP="007A343C">
      <w:pPr>
        <w:spacing w:after="0" w:line="240" w:lineRule="auto"/>
      </w:pPr>
      <w:r>
        <w:separator/>
      </w:r>
    </w:p>
  </w:endnote>
  <w:endnote w:type="continuationSeparator" w:id="0">
    <w:p w:rsidR="003A37D8" w:rsidRDefault="003A37D8" w:rsidP="007A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7D8" w:rsidRDefault="003A37D8" w:rsidP="007A343C">
      <w:pPr>
        <w:spacing w:after="0" w:line="240" w:lineRule="auto"/>
      </w:pPr>
      <w:r>
        <w:separator/>
      </w:r>
    </w:p>
  </w:footnote>
  <w:footnote w:type="continuationSeparator" w:id="0">
    <w:p w:rsidR="003A37D8" w:rsidRDefault="003A37D8" w:rsidP="007A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8026417"/>
      <w:docPartObj>
        <w:docPartGallery w:val="Page Numbers (Top of Page)"/>
        <w:docPartUnique/>
      </w:docPartObj>
    </w:sdtPr>
    <w:sdtEndPr/>
    <w:sdtContent>
      <w:p w:rsidR="00D019D1" w:rsidRDefault="00D019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381">
          <w:rPr>
            <w:noProof/>
          </w:rPr>
          <w:t>15</w:t>
        </w:r>
        <w:r>
          <w:fldChar w:fldCharType="end"/>
        </w:r>
      </w:p>
    </w:sdtContent>
  </w:sdt>
  <w:p w:rsidR="00D019D1" w:rsidRDefault="00D019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CB2CF6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45D63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A662C"/>
    <w:multiLevelType w:val="hybridMultilevel"/>
    <w:tmpl w:val="DD8AB43C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C7B6D88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5F3"/>
    <w:multiLevelType w:val="multilevel"/>
    <w:tmpl w:val="3CB2CF6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16D2E34"/>
    <w:multiLevelType w:val="hybridMultilevel"/>
    <w:tmpl w:val="54DAC0D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C50E47"/>
    <w:multiLevelType w:val="hybridMultilevel"/>
    <w:tmpl w:val="C4521CD2"/>
    <w:lvl w:ilvl="0" w:tplc="AF46BFE2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71D6214"/>
    <w:multiLevelType w:val="hybridMultilevel"/>
    <w:tmpl w:val="E0000FC4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7BF22F7"/>
    <w:multiLevelType w:val="hybridMultilevel"/>
    <w:tmpl w:val="0A2818C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A777C"/>
    <w:multiLevelType w:val="hybridMultilevel"/>
    <w:tmpl w:val="C124044A"/>
    <w:lvl w:ilvl="0" w:tplc="4636F9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A62B6"/>
    <w:multiLevelType w:val="hybridMultilevel"/>
    <w:tmpl w:val="83D4D2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80080"/>
    <w:multiLevelType w:val="hybridMultilevel"/>
    <w:tmpl w:val="A31264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129CC"/>
    <w:multiLevelType w:val="hybridMultilevel"/>
    <w:tmpl w:val="59F467DC"/>
    <w:lvl w:ilvl="0" w:tplc="0422000F">
      <w:start w:val="1"/>
      <w:numFmt w:val="decimal"/>
      <w:lvlText w:val="%1."/>
      <w:lvlJc w:val="left"/>
      <w:pPr>
        <w:ind w:left="2880" w:hanging="360"/>
      </w:pPr>
    </w:lvl>
    <w:lvl w:ilvl="1" w:tplc="04220019" w:tentative="1">
      <w:start w:val="1"/>
      <w:numFmt w:val="lowerLetter"/>
      <w:lvlText w:val="%2."/>
      <w:lvlJc w:val="left"/>
      <w:pPr>
        <w:ind w:left="3600" w:hanging="360"/>
      </w:pPr>
    </w:lvl>
    <w:lvl w:ilvl="2" w:tplc="0422001B" w:tentative="1">
      <w:start w:val="1"/>
      <w:numFmt w:val="lowerRoman"/>
      <w:lvlText w:val="%3."/>
      <w:lvlJc w:val="right"/>
      <w:pPr>
        <w:ind w:left="4320" w:hanging="180"/>
      </w:pPr>
    </w:lvl>
    <w:lvl w:ilvl="3" w:tplc="0422000F">
      <w:start w:val="1"/>
      <w:numFmt w:val="decimal"/>
      <w:lvlText w:val="%4."/>
      <w:lvlJc w:val="left"/>
      <w:pPr>
        <w:ind w:left="5040" w:hanging="360"/>
      </w:pPr>
    </w:lvl>
    <w:lvl w:ilvl="4" w:tplc="04220019" w:tentative="1">
      <w:start w:val="1"/>
      <w:numFmt w:val="lowerLetter"/>
      <w:lvlText w:val="%5."/>
      <w:lvlJc w:val="left"/>
      <w:pPr>
        <w:ind w:left="5760" w:hanging="360"/>
      </w:pPr>
    </w:lvl>
    <w:lvl w:ilvl="5" w:tplc="0422001B" w:tentative="1">
      <w:start w:val="1"/>
      <w:numFmt w:val="lowerRoman"/>
      <w:lvlText w:val="%6."/>
      <w:lvlJc w:val="right"/>
      <w:pPr>
        <w:ind w:left="6480" w:hanging="180"/>
      </w:pPr>
    </w:lvl>
    <w:lvl w:ilvl="6" w:tplc="0422000F" w:tentative="1">
      <w:start w:val="1"/>
      <w:numFmt w:val="decimal"/>
      <w:lvlText w:val="%7."/>
      <w:lvlJc w:val="left"/>
      <w:pPr>
        <w:ind w:left="7200" w:hanging="360"/>
      </w:pPr>
    </w:lvl>
    <w:lvl w:ilvl="7" w:tplc="04220019" w:tentative="1">
      <w:start w:val="1"/>
      <w:numFmt w:val="lowerLetter"/>
      <w:lvlText w:val="%8."/>
      <w:lvlJc w:val="left"/>
      <w:pPr>
        <w:ind w:left="7920" w:hanging="360"/>
      </w:pPr>
    </w:lvl>
    <w:lvl w:ilvl="8" w:tplc="0422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250B6364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E0EF6"/>
    <w:multiLevelType w:val="hybridMultilevel"/>
    <w:tmpl w:val="6F3483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624EE"/>
    <w:multiLevelType w:val="hybridMultilevel"/>
    <w:tmpl w:val="1236E3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4012A"/>
    <w:multiLevelType w:val="hybridMultilevel"/>
    <w:tmpl w:val="B3E4ACD0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2E326CA2"/>
    <w:multiLevelType w:val="hybridMultilevel"/>
    <w:tmpl w:val="81D2E23E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EA40D1B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C0855"/>
    <w:multiLevelType w:val="hybridMultilevel"/>
    <w:tmpl w:val="5BF679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958A9"/>
    <w:multiLevelType w:val="hybridMultilevel"/>
    <w:tmpl w:val="A5D8F100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9F754B"/>
    <w:multiLevelType w:val="hybridMultilevel"/>
    <w:tmpl w:val="1ED64F2E"/>
    <w:lvl w:ilvl="0" w:tplc="042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3A8A0663"/>
    <w:multiLevelType w:val="hybridMultilevel"/>
    <w:tmpl w:val="2B141DEE"/>
    <w:lvl w:ilvl="0" w:tplc="34D4188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F200F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26F16"/>
    <w:multiLevelType w:val="hybridMultilevel"/>
    <w:tmpl w:val="86AC0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57127"/>
    <w:multiLevelType w:val="hybridMultilevel"/>
    <w:tmpl w:val="BCB28FB0"/>
    <w:lvl w:ilvl="0" w:tplc="9AAAD85C">
      <w:start w:val="2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4ED9109A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11E94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87CC6"/>
    <w:multiLevelType w:val="hybridMultilevel"/>
    <w:tmpl w:val="2E888B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80C63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F2472"/>
    <w:multiLevelType w:val="hybridMultilevel"/>
    <w:tmpl w:val="99B09CA0"/>
    <w:lvl w:ilvl="0" w:tplc="7FB6D9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DB239C"/>
    <w:multiLevelType w:val="hybridMultilevel"/>
    <w:tmpl w:val="E0000FC4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6FC2B8C"/>
    <w:multiLevelType w:val="hybridMultilevel"/>
    <w:tmpl w:val="53B6EDDE"/>
    <w:lvl w:ilvl="0" w:tplc="1A6283BC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F7D4B"/>
    <w:multiLevelType w:val="hybridMultilevel"/>
    <w:tmpl w:val="7DFEF42E"/>
    <w:lvl w:ilvl="0" w:tplc="1DC08FB4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26978"/>
    <w:multiLevelType w:val="hybridMultilevel"/>
    <w:tmpl w:val="55424438"/>
    <w:lvl w:ilvl="0" w:tplc="C5BEB2D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659E0"/>
    <w:multiLevelType w:val="hybridMultilevel"/>
    <w:tmpl w:val="BE58BF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D384A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72863"/>
    <w:multiLevelType w:val="hybridMultilevel"/>
    <w:tmpl w:val="0C043A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31"/>
  </w:num>
  <w:num w:numId="5">
    <w:abstractNumId w:val="4"/>
  </w:num>
  <w:num w:numId="6">
    <w:abstractNumId w:val="19"/>
  </w:num>
  <w:num w:numId="7">
    <w:abstractNumId w:val="12"/>
  </w:num>
  <w:num w:numId="8">
    <w:abstractNumId w:val="15"/>
  </w:num>
  <w:num w:numId="9">
    <w:abstractNumId w:val="8"/>
  </w:num>
  <w:num w:numId="10">
    <w:abstractNumId w:val="5"/>
  </w:num>
  <w:num w:numId="11">
    <w:abstractNumId w:val="20"/>
  </w:num>
  <w:num w:numId="12">
    <w:abstractNumId w:val="23"/>
  </w:num>
  <w:num w:numId="13">
    <w:abstractNumId w:val="36"/>
  </w:num>
  <w:num w:numId="14">
    <w:abstractNumId w:val="1"/>
  </w:num>
  <w:num w:numId="15">
    <w:abstractNumId w:val="3"/>
  </w:num>
  <w:num w:numId="16">
    <w:abstractNumId w:val="26"/>
  </w:num>
  <w:num w:numId="17">
    <w:abstractNumId w:val="13"/>
  </w:num>
  <w:num w:numId="18">
    <w:abstractNumId w:val="18"/>
  </w:num>
  <w:num w:numId="19">
    <w:abstractNumId w:val="27"/>
  </w:num>
  <w:num w:numId="20">
    <w:abstractNumId w:val="29"/>
  </w:num>
  <w:num w:numId="21">
    <w:abstractNumId w:val="10"/>
  </w:num>
  <w:num w:numId="22">
    <w:abstractNumId w:val="24"/>
  </w:num>
  <w:num w:numId="23">
    <w:abstractNumId w:val="33"/>
  </w:num>
  <w:num w:numId="24">
    <w:abstractNumId w:val="11"/>
  </w:num>
  <w:num w:numId="25">
    <w:abstractNumId w:val="25"/>
  </w:num>
  <w:num w:numId="26">
    <w:abstractNumId w:val="6"/>
  </w:num>
  <w:num w:numId="27">
    <w:abstractNumId w:val="21"/>
  </w:num>
  <w:num w:numId="28">
    <w:abstractNumId w:val="14"/>
  </w:num>
  <w:num w:numId="29">
    <w:abstractNumId w:val="37"/>
  </w:num>
  <w:num w:numId="30">
    <w:abstractNumId w:val="28"/>
  </w:num>
  <w:num w:numId="31">
    <w:abstractNumId w:val="35"/>
  </w:num>
  <w:num w:numId="32">
    <w:abstractNumId w:val="30"/>
  </w:num>
  <w:num w:numId="33">
    <w:abstractNumId w:val="2"/>
  </w:num>
  <w:num w:numId="34">
    <w:abstractNumId w:val="16"/>
  </w:num>
  <w:num w:numId="35">
    <w:abstractNumId w:val="32"/>
  </w:num>
  <w:num w:numId="36">
    <w:abstractNumId w:val="9"/>
  </w:num>
  <w:num w:numId="37">
    <w:abstractNumId w:val="3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9A"/>
    <w:rsid w:val="000010FE"/>
    <w:rsid w:val="000019B4"/>
    <w:rsid w:val="000038B8"/>
    <w:rsid w:val="00010AE7"/>
    <w:rsid w:val="00020325"/>
    <w:rsid w:val="000227F1"/>
    <w:rsid w:val="000251E8"/>
    <w:rsid w:val="000419EC"/>
    <w:rsid w:val="00052E8E"/>
    <w:rsid w:val="00052ECF"/>
    <w:rsid w:val="0006722B"/>
    <w:rsid w:val="000758F6"/>
    <w:rsid w:val="00077BD2"/>
    <w:rsid w:val="00080B24"/>
    <w:rsid w:val="0008176B"/>
    <w:rsid w:val="00084381"/>
    <w:rsid w:val="00084B90"/>
    <w:rsid w:val="00086C32"/>
    <w:rsid w:val="000B092A"/>
    <w:rsid w:val="000B5669"/>
    <w:rsid w:val="000C0F1B"/>
    <w:rsid w:val="000C5FA0"/>
    <w:rsid w:val="000D45C0"/>
    <w:rsid w:val="000D4B6C"/>
    <w:rsid w:val="000E14A8"/>
    <w:rsid w:val="000F4EAF"/>
    <w:rsid w:val="000F65DC"/>
    <w:rsid w:val="001059DC"/>
    <w:rsid w:val="00106D9D"/>
    <w:rsid w:val="00112A67"/>
    <w:rsid w:val="00114774"/>
    <w:rsid w:val="00130C10"/>
    <w:rsid w:val="00140351"/>
    <w:rsid w:val="001621D8"/>
    <w:rsid w:val="001676E3"/>
    <w:rsid w:val="00171AF7"/>
    <w:rsid w:val="001772E7"/>
    <w:rsid w:val="00180250"/>
    <w:rsid w:val="00181DCB"/>
    <w:rsid w:val="0018303C"/>
    <w:rsid w:val="00185459"/>
    <w:rsid w:val="001948F0"/>
    <w:rsid w:val="00197CD4"/>
    <w:rsid w:val="001B1440"/>
    <w:rsid w:val="001B7729"/>
    <w:rsid w:val="001D3291"/>
    <w:rsid w:val="001E223E"/>
    <w:rsid w:val="001E440E"/>
    <w:rsid w:val="001F0D56"/>
    <w:rsid w:val="001F1D4E"/>
    <w:rsid w:val="00206B53"/>
    <w:rsid w:val="00210405"/>
    <w:rsid w:val="00214632"/>
    <w:rsid w:val="00240DFD"/>
    <w:rsid w:val="002438CA"/>
    <w:rsid w:val="00252475"/>
    <w:rsid w:val="002579A5"/>
    <w:rsid w:val="00266402"/>
    <w:rsid w:val="00266A5C"/>
    <w:rsid w:val="00277EF3"/>
    <w:rsid w:val="00286573"/>
    <w:rsid w:val="002907D5"/>
    <w:rsid w:val="002A024D"/>
    <w:rsid w:val="002B0A0D"/>
    <w:rsid w:val="002B2E92"/>
    <w:rsid w:val="002C133C"/>
    <w:rsid w:val="002C2786"/>
    <w:rsid w:val="002D18AC"/>
    <w:rsid w:val="002E0D8E"/>
    <w:rsid w:val="002E6670"/>
    <w:rsid w:val="002F0DED"/>
    <w:rsid w:val="00302D0A"/>
    <w:rsid w:val="00314BC4"/>
    <w:rsid w:val="00315FDB"/>
    <w:rsid w:val="00332AA6"/>
    <w:rsid w:val="003338AF"/>
    <w:rsid w:val="00333CD1"/>
    <w:rsid w:val="00334374"/>
    <w:rsid w:val="00341735"/>
    <w:rsid w:val="003517A4"/>
    <w:rsid w:val="00352186"/>
    <w:rsid w:val="00355E3B"/>
    <w:rsid w:val="00364C55"/>
    <w:rsid w:val="00366323"/>
    <w:rsid w:val="00373EE0"/>
    <w:rsid w:val="0037641B"/>
    <w:rsid w:val="003836C5"/>
    <w:rsid w:val="00393E37"/>
    <w:rsid w:val="003A37D8"/>
    <w:rsid w:val="003B5540"/>
    <w:rsid w:val="003C1DDD"/>
    <w:rsid w:val="003C1F40"/>
    <w:rsid w:val="003C215C"/>
    <w:rsid w:val="003E1D9C"/>
    <w:rsid w:val="003E5130"/>
    <w:rsid w:val="003E5361"/>
    <w:rsid w:val="003E65FD"/>
    <w:rsid w:val="003F04C5"/>
    <w:rsid w:val="00402680"/>
    <w:rsid w:val="00425C6B"/>
    <w:rsid w:val="00427715"/>
    <w:rsid w:val="00430C52"/>
    <w:rsid w:val="00432658"/>
    <w:rsid w:val="00434350"/>
    <w:rsid w:val="00437601"/>
    <w:rsid w:val="00437D4C"/>
    <w:rsid w:val="004554EE"/>
    <w:rsid w:val="004617E7"/>
    <w:rsid w:val="004654A8"/>
    <w:rsid w:val="00466301"/>
    <w:rsid w:val="00470C7A"/>
    <w:rsid w:val="00472218"/>
    <w:rsid w:val="00480D03"/>
    <w:rsid w:val="00487B38"/>
    <w:rsid w:val="00492439"/>
    <w:rsid w:val="004945AD"/>
    <w:rsid w:val="00496F80"/>
    <w:rsid w:val="004A20C0"/>
    <w:rsid w:val="004A6CA4"/>
    <w:rsid w:val="004C1DFE"/>
    <w:rsid w:val="004C2EBB"/>
    <w:rsid w:val="004C6E6B"/>
    <w:rsid w:val="004D546E"/>
    <w:rsid w:val="004E0039"/>
    <w:rsid w:val="004E19F7"/>
    <w:rsid w:val="004E3CFB"/>
    <w:rsid w:val="004E586D"/>
    <w:rsid w:val="004E7177"/>
    <w:rsid w:val="0051579A"/>
    <w:rsid w:val="005208E9"/>
    <w:rsid w:val="0054350D"/>
    <w:rsid w:val="00545931"/>
    <w:rsid w:val="005544D4"/>
    <w:rsid w:val="00557C22"/>
    <w:rsid w:val="00560C38"/>
    <w:rsid w:val="005742C4"/>
    <w:rsid w:val="00584C78"/>
    <w:rsid w:val="005861D5"/>
    <w:rsid w:val="00596C5E"/>
    <w:rsid w:val="005A2D39"/>
    <w:rsid w:val="005A4BE9"/>
    <w:rsid w:val="005B59D5"/>
    <w:rsid w:val="005B6007"/>
    <w:rsid w:val="005B78B2"/>
    <w:rsid w:val="005C7B02"/>
    <w:rsid w:val="005E43C4"/>
    <w:rsid w:val="005E7248"/>
    <w:rsid w:val="005E7987"/>
    <w:rsid w:val="005E7FFC"/>
    <w:rsid w:val="005F2718"/>
    <w:rsid w:val="005F3914"/>
    <w:rsid w:val="0060314C"/>
    <w:rsid w:val="006074FB"/>
    <w:rsid w:val="0061610B"/>
    <w:rsid w:val="00617E0B"/>
    <w:rsid w:val="00621852"/>
    <w:rsid w:val="0062449B"/>
    <w:rsid w:val="00624B95"/>
    <w:rsid w:val="006345AC"/>
    <w:rsid w:val="00641862"/>
    <w:rsid w:val="00643840"/>
    <w:rsid w:val="0064685A"/>
    <w:rsid w:val="006541D0"/>
    <w:rsid w:val="00657870"/>
    <w:rsid w:val="00660E52"/>
    <w:rsid w:val="00665E82"/>
    <w:rsid w:val="00680D27"/>
    <w:rsid w:val="00685FCF"/>
    <w:rsid w:val="006947B9"/>
    <w:rsid w:val="006A30AD"/>
    <w:rsid w:val="006A3F73"/>
    <w:rsid w:val="006A6883"/>
    <w:rsid w:val="006A7C5D"/>
    <w:rsid w:val="006B0095"/>
    <w:rsid w:val="006B13CB"/>
    <w:rsid w:val="006B6654"/>
    <w:rsid w:val="006B7449"/>
    <w:rsid w:val="006C1825"/>
    <w:rsid w:val="006D6B75"/>
    <w:rsid w:val="006E54E9"/>
    <w:rsid w:val="006E6A7A"/>
    <w:rsid w:val="006F11E9"/>
    <w:rsid w:val="007023D7"/>
    <w:rsid w:val="00710246"/>
    <w:rsid w:val="00714C19"/>
    <w:rsid w:val="00733EF0"/>
    <w:rsid w:val="007443B3"/>
    <w:rsid w:val="0074628D"/>
    <w:rsid w:val="00752727"/>
    <w:rsid w:val="00763C5B"/>
    <w:rsid w:val="00770311"/>
    <w:rsid w:val="00771583"/>
    <w:rsid w:val="00783518"/>
    <w:rsid w:val="007921DC"/>
    <w:rsid w:val="00795C69"/>
    <w:rsid w:val="00797632"/>
    <w:rsid w:val="007A343C"/>
    <w:rsid w:val="007A346F"/>
    <w:rsid w:val="007B2C31"/>
    <w:rsid w:val="007C011C"/>
    <w:rsid w:val="007C4166"/>
    <w:rsid w:val="007C4496"/>
    <w:rsid w:val="007D5BF1"/>
    <w:rsid w:val="007D6F75"/>
    <w:rsid w:val="007D703B"/>
    <w:rsid w:val="007E09D6"/>
    <w:rsid w:val="007F5590"/>
    <w:rsid w:val="008037B9"/>
    <w:rsid w:val="0080544E"/>
    <w:rsid w:val="00820D0C"/>
    <w:rsid w:val="00821BF7"/>
    <w:rsid w:val="00822124"/>
    <w:rsid w:val="0083349D"/>
    <w:rsid w:val="0084160A"/>
    <w:rsid w:val="00843760"/>
    <w:rsid w:val="00850837"/>
    <w:rsid w:val="008570C0"/>
    <w:rsid w:val="0086198C"/>
    <w:rsid w:val="00866EE4"/>
    <w:rsid w:val="00870849"/>
    <w:rsid w:val="0087618D"/>
    <w:rsid w:val="008868FD"/>
    <w:rsid w:val="00886A46"/>
    <w:rsid w:val="00890E38"/>
    <w:rsid w:val="00892884"/>
    <w:rsid w:val="00895107"/>
    <w:rsid w:val="008A2C23"/>
    <w:rsid w:val="008A37B6"/>
    <w:rsid w:val="008A45B4"/>
    <w:rsid w:val="008B54D8"/>
    <w:rsid w:val="008B5FBB"/>
    <w:rsid w:val="008D1D29"/>
    <w:rsid w:val="00902297"/>
    <w:rsid w:val="0090565B"/>
    <w:rsid w:val="00905F5D"/>
    <w:rsid w:val="009123EC"/>
    <w:rsid w:val="00912E6D"/>
    <w:rsid w:val="00914BB0"/>
    <w:rsid w:val="009163B0"/>
    <w:rsid w:val="009178C8"/>
    <w:rsid w:val="009223C8"/>
    <w:rsid w:val="00925454"/>
    <w:rsid w:val="00930F09"/>
    <w:rsid w:val="00932936"/>
    <w:rsid w:val="00936361"/>
    <w:rsid w:val="009364A5"/>
    <w:rsid w:val="009406BB"/>
    <w:rsid w:val="00942005"/>
    <w:rsid w:val="00942307"/>
    <w:rsid w:val="00942D7C"/>
    <w:rsid w:val="00947B66"/>
    <w:rsid w:val="009509CC"/>
    <w:rsid w:val="00963CB2"/>
    <w:rsid w:val="0097256C"/>
    <w:rsid w:val="00972CDD"/>
    <w:rsid w:val="009730B9"/>
    <w:rsid w:val="00976DB8"/>
    <w:rsid w:val="009803F3"/>
    <w:rsid w:val="00986EA3"/>
    <w:rsid w:val="00996A42"/>
    <w:rsid w:val="009A0FF6"/>
    <w:rsid w:val="009B007A"/>
    <w:rsid w:val="009B054D"/>
    <w:rsid w:val="009C2F2A"/>
    <w:rsid w:val="009C42BB"/>
    <w:rsid w:val="009D1D25"/>
    <w:rsid w:val="009E047C"/>
    <w:rsid w:val="009E344F"/>
    <w:rsid w:val="009E6915"/>
    <w:rsid w:val="009F03B1"/>
    <w:rsid w:val="009F4F65"/>
    <w:rsid w:val="00A002F8"/>
    <w:rsid w:val="00A06788"/>
    <w:rsid w:val="00A06B37"/>
    <w:rsid w:val="00A178E8"/>
    <w:rsid w:val="00A20466"/>
    <w:rsid w:val="00A27144"/>
    <w:rsid w:val="00A50B5B"/>
    <w:rsid w:val="00A50C64"/>
    <w:rsid w:val="00A55963"/>
    <w:rsid w:val="00A70532"/>
    <w:rsid w:val="00A81354"/>
    <w:rsid w:val="00A87654"/>
    <w:rsid w:val="00A90A14"/>
    <w:rsid w:val="00A91A18"/>
    <w:rsid w:val="00A95681"/>
    <w:rsid w:val="00A96C8E"/>
    <w:rsid w:val="00AA5301"/>
    <w:rsid w:val="00AB0B71"/>
    <w:rsid w:val="00AB40FE"/>
    <w:rsid w:val="00AB5E20"/>
    <w:rsid w:val="00AC363D"/>
    <w:rsid w:val="00AD1884"/>
    <w:rsid w:val="00AE14F2"/>
    <w:rsid w:val="00AE4C1E"/>
    <w:rsid w:val="00AF01CD"/>
    <w:rsid w:val="00AF0B62"/>
    <w:rsid w:val="00AF30DF"/>
    <w:rsid w:val="00AF7840"/>
    <w:rsid w:val="00B00F55"/>
    <w:rsid w:val="00B05875"/>
    <w:rsid w:val="00B17306"/>
    <w:rsid w:val="00B23642"/>
    <w:rsid w:val="00B26A9B"/>
    <w:rsid w:val="00B26CCF"/>
    <w:rsid w:val="00B30647"/>
    <w:rsid w:val="00B3293A"/>
    <w:rsid w:val="00B44757"/>
    <w:rsid w:val="00B5628F"/>
    <w:rsid w:val="00B611BE"/>
    <w:rsid w:val="00B62880"/>
    <w:rsid w:val="00B64092"/>
    <w:rsid w:val="00B7338F"/>
    <w:rsid w:val="00B81677"/>
    <w:rsid w:val="00B84F3E"/>
    <w:rsid w:val="00B94DF4"/>
    <w:rsid w:val="00B974B0"/>
    <w:rsid w:val="00BA3ED9"/>
    <w:rsid w:val="00BA5D25"/>
    <w:rsid w:val="00BA64C9"/>
    <w:rsid w:val="00BB0A55"/>
    <w:rsid w:val="00BD4950"/>
    <w:rsid w:val="00BD4BD3"/>
    <w:rsid w:val="00BE4D62"/>
    <w:rsid w:val="00BE5F59"/>
    <w:rsid w:val="00BF3462"/>
    <w:rsid w:val="00C05145"/>
    <w:rsid w:val="00C10861"/>
    <w:rsid w:val="00C26B02"/>
    <w:rsid w:val="00C27922"/>
    <w:rsid w:val="00C30FAE"/>
    <w:rsid w:val="00C31D41"/>
    <w:rsid w:val="00C34AB1"/>
    <w:rsid w:val="00C41D35"/>
    <w:rsid w:val="00C42C30"/>
    <w:rsid w:val="00C4724B"/>
    <w:rsid w:val="00C52564"/>
    <w:rsid w:val="00C6153F"/>
    <w:rsid w:val="00C6273F"/>
    <w:rsid w:val="00C65E93"/>
    <w:rsid w:val="00C65F44"/>
    <w:rsid w:val="00C81A0A"/>
    <w:rsid w:val="00C84E40"/>
    <w:rsid w:val="00C8599D"/>
    <w:rsid w:val="00C96437"/>
    <w:rsid w:val="00CB3565"/>
    <w:rsid w:val="00CB4CE5"/>
    <w:rsid w:val="00CB5CB8"/>
    <w:rsid w:val="00CC0471"/>
    <w:rsid w:val="00CC205D"/>
    <w:rsid w:val="00CC56BC"/>
    <w:rsid w:val="00CD5FAE"/>
    <w:rsid w:val="00CE0184"/>
    <w:rsid w:val="00CE5299"/>
    <w:rsid w:val="00D019D1"/>
    <w:rsid w:val="00D05DCD"/>
    <w:rsid w:val="00D1795B"/>
    <w:rsid w:val="00D365A1"/>
    <w:rsid w:val="00D440EA"/>
    <w:rsid w:val="00D4661F"/>
    <w:rsid w:val="00D47121"/>
    <w:rsid w:val="00D570D2"/>
    <w:rsid w:val="00D66741"/>
    <w:rsid w:val="00D67DFC"/>
    <w:rsid w:val="00D71AF2"/>
    <w:rsid w:val="00D914B2"/>
    <w:rsid w:val="00D9597D"/>
    <w:rsid w:val="00DA482A"/>
    <w:rsid w:val="00DA75AE"/>
    <w:rsid w:val="00DB019F"/>
    <w:rsid w:val="00DB2A04"/>
    <w:rsid w:val="00DB4013"/>
    <w:rsid w:val="00DB4549"/>
    <w:rsid w:val="00DC1F66"/>
    <w:rsid w:val="00DC3D72"/>
    <w:rsid w:val="00DC43C0"/>
    <w:rsid w:val="00DC6984"/>
    <w:rsid w:val="00DD75A0"/>
    <w:rsid w:val="00DD7A8D"/>
    <w:rsid w:val="00DE3BA5"/>
    <w:rsid w:val="00DF0B7F"/>
    <w:rsid w:val="00DF7D17"/>
    <w:rsid w:val="00E01039"/>
    <w:rsid w:val="00E026D9"/>
    <w:rsid w:val="00E02ED2"/>
    <w:rsid w:val="00E037D0"/>
    <w:rsid w:val="00E07CDA"/>
    <w:rsid w:val="00E24C70"/>
    <w:rsid w:val="00E25126"/>
    <w:rsid w:val="00E333CC"/>
    <w:rsid w:val="00E33FBF"/>
    <w:rsid w:val="00E353F5"/>
    <w:rsid w:val="00E36E93"/>
    <w:rsid w:val="00E41998"/>
    <w:rsid w:val="00E4210A"/>
    <w:rsid w:val="00E42DF8"/>
    <w:rsid w:val="00E548C3"/>
    <w:rsid w:val="00E55F54"/>
    <w:rsid w:val="00E703D0"/>
    <w:rsid w:val="00E753FE"/>
    <w:rsid w:val="00E756EB"/>
    <w:rsid w:val="00E76ED9"/>
    <w:rsid w:val="00E834EE"/>
    <w:rsid w:val="00EA6AEB"/>
    <w:rsid w:val="00EA700A"/>
    <w:rsid w:val="00EC0C96"/>
    <w:rsid w:val="00EC1744"/>
    <w:rsid w:val="00ED0841"/>
    <w:rsid w:val="00ED2474"/>
    <w:rsid w:val="00EE27F0"/>
    <w:rsid w:val="00F0186A"/>
    <w:rsid w:val="00F13819"/>
    <w:rsid w:val="00F2107D"/>
    <w:rsid w:val="00F35560"/>
    <w:rsid w:val="00F36381"/>
    <w:rsid w:val="00F40A6F"/>
    <w:rsid w:val="00F43191"/>
    <w:rsid w:val="00F5680F"/>
    <w:rsid w:val="00F57F6D"/>
    <w:rsid w:val="00F707CD"/>
    <w:rsid w:val="00F77755"/>
    <w:rsid w:val="00F850B0"/>
    <w:rsid w:val="00F950BE"/>
    <w:rsid w:val="00FC1232"/>
    <w:rsid w:val="00FC1B14"/>
    <w:rsid w:val="00FD0B8E"/>
    <w:rsid w:val="00FD41C0"/>
    <w:rsid w:val="00FD6555"/>
    <w:rsid w:val="00FE04EA"/>
    <w:rsid w:val="00FE2701"/>
    <w:rsid w:val="00F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E0D256"/>
  <w15:chartTrackingRefBased/>
  <w15:docId w15:val="{B9228EFD-02B6-4D12-97A4-00A8E023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9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3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34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A343C"/>
  </w:style>
  <w:style w:type="paragraph" w:styleId="a6">
    <w:name w:val="footer"/>
    <w:basedOn w:val="a"/>
    <w:link w:val="a7"/>
    <w:uiPriority w:val="99"/>
    <w:unhideWhenUsed/>
    <w:rsid w:val="007A34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A343C"/>
  </w:style>
  <w:style w:type="paragraph" w:styleId="a8">
    <w:name w:val="Balloon Text"/>
    <w:basedOn w:val="a"/>
    <w:link w:val="a9"/>
    <w:uiPriority w:val="99"/>
    <w:semiHidden/>
    <w:unhideWhenUsed/>
    <w:rsid w:val="00912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23E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C84E40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E344F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019D1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31BC0-6FF5-405A-A365-66692A17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3221</TotalTime>
  <Pages>17</Pages>
  <Words>26298</Words>
  <Characters>14990</Characters>
  <Application>Microsoft Office Word</Application>
  <DocSecurity>0</DocSecurity>
  <Lines>124</Lines>
  <Paragraphs>82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Наталія Анатоліївна</dc:creator>
  <cp:keywords/>
  <dc:description/>
  <cp:lastModifiedBy>Денисенко Юлія Анатоліївна</cp:lastModifiedBy>
  <cp:revision>336</cp:revision>
  <cp:lastPrinted>2023-04-12T07:53:00Z</cp:lastPrinted>
  <dcterms:created xsi:type="dcterms:W3CDTF">2022-11-29T10:15:00Z</dcterms:created>
  <dcterms:modified xsi:type="dcterms:W3CDTF">2023-04-25T12:49:00Z</dcterms:modified>
</cp:coreProperties>
</file>