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3E1D9" w14:textId="77777777" w:rsidR="00720B0E" w:rsidRPr="00720B0E" w:rsidRDefault="00720B0E" w:rsidP="00720B0E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val="en-US"/>
        </w:rPr>
      </w:pPr>
      <w:r w:rsidRPr="00720B0E">
        <w:rPr>
          <w:rFonts w:ascii="Calibri" w:eastAsia="Calibri" w:hAnsi="Calibri" w:cs="Times New Roman"/>
          <w:noProof/>
          <w:lang w:val="uk-UA" w:eastAsia="uk-UA"/>
        </w:rPr>
        <w:drawing>
          <wp:inline distT="0" distB="0" distL="0" distR="0" wp14:anchorId="71A2A7BF" wp14:editId="080A4E30">
            <wp:extent cx="4762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C281D" w14:textId="77777777" w:rsidR="00720B0E" w:rsidRPr="00720B0E" w:rsidRDefault="00720B0E" w:rsidP="00720B0E">
      <w:pPr>
        <w:spacing w:before="120"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</w:rPr>
      </w:pPr>
      <w:r w:rsidRPr="00720B0E">
        <w:rPr>
          <w:rFonts w:ascii="Benguiat" w:eastAsia="Times New Roman" w:hAnsi="Benguiat" w:cs="Times New Roman"/>
          <w:b/>
          <w:spacing w:val="18"/>
          <w:w w:val="66"/>
          <w:sz w:val="72"/>
          <w:szCs w:val="72"/>
        </w:rPr>
        <w:t>КИ</w:t>
      </w:r>
      <w:r w:rsidRPr="00720B0E">
        <w:rPr>
          <w:rFonts w:ascii="Times New Roman" w:eastAsia="Times New Roman" w:hAnsi="Times New Roman" w:cs="Times New Roman"/>
          <w:b/>
          <w:spacing w:val="18"/>
          <w:w w:val="66"/>
          <w:sz w:val="72"/>
          <w:szCs w:val="72"/>
        </w:rPr>
        <w:t>Ї</w:t>
      </w:r>
      <w:r w:rsidRPr="00720B0E"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  <w:t>ВСЬКА</w:t>
      </w:r>
      <w:r w:rsidRPr="00720B0E">
        <w:rPr>
          <w:rFonts w:ascii="Benguiat" w:eastAsia="Times New Roman" w:hAnsi="Benguiat" w:cs="Times New Roman"/>
          <w:b/>
          <w:spacing w:val="18"/>
          <w:w w:val="66"/>
          <w:sz w:val="72"/>
          <w:szCs w:val="72"/>
        </w:rPr>
        <w:t xml:space="preserve"> </w:t>
      </w:r>
      <w:r w:rsidRPr="00720B0E"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  <w:t>М</w:t>
      </w:r>
      <w:r w:rsidRPr="00720B0E">
        <w:rPr>
          <w:rFonts w:ascii="Cambria" w:eastAsia="Times New Roman" w:hAnsi="Cambria" w:cs="Cambria"/>
          <w:b/>
          <w:spacing w:val="18"/>
          <w:w w:val="66"/>
          <w:sz w:val="72"/>
          <w:szCs w:val="72"/>
        </w:rPr>
        <w:t>І</w:t>
      </w:r>
      <w:r w:rsidRPr="00720B0E"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  <w:t>СЬ</w:t>
      </w:r>
      <w:r w:rsidRPr="00720B0E">
        <w:rPr>
          <w:rFonts w:ascii="Benguiat" w:eastAsia="Times New Roman" w:hAnsi="Benguiat" w:cs="Times New Roman"/>
          <w:b/>
          <w:spacing w:val="18"/>
          <w:w w:val="66"/>
          <w:sz w:val="72"/>
          <w:szCs w:val="24"/>
        </w:rPr>
        <w:t>КА РАДА</w:t>
      </w:r>
    </w:p>
    <w:p w14:paraId="196B91B1" w14:textId="77777777" w:rsidR="00720B0E" w:rsidRPr="00720B0E" w:rsidRDefault="00720B0E" w:rsidP="00720B0E">
      <w:pPr>
        <w:keepNext/>
        <w:pBdr>
          <w:bottom w:val="thickThinSmallGap" w:sz="24" w:space="2" w:color="000000"/>
        </w:pBdr>
        <w:spacing w:after="0" w:line="240" w:lineRule="auto"/>
        <w:jc w:val="center"/>
        <w:outlineLvl w:val="1"/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</w:pP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en-US"/>
        </w:rPr>
        <w:t>II</w:t>
      </w: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  <w:t xml:space="preserve"> СЕС</w:t>
      </w:r>
      <w:r w:rsidRPr="00720B0E">
        <w:rPr>
          <w:rFonts w:ascii="Cambria" w:eastAsia="Times New Roman" w:hAnsi="Cambria" w:cs="Cambria"/>
          <w:b/>
          <w:spacing w:val="18"/>
          <w:w w:val="90"/>
          <w:sz w:val="28"/>
          <w:szCs w:val="28"/>
          <w:lang w:val="uk-UA"/>
        </w:rPr>
        <w:t>І</w:t>
      </w: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  <w:t xml:space="preserve">Я </w:t>
      </w:r>
      <w:r w:rsidRPr="00720B0E">
        <w:rPr>
          <w:rFonts w:ascii="Cambria" w:eastAsia="Times New Roman" w:hAnsi="Cambria" w:cs="Cambria"/>
          <w:b/>
          <w:spacing w:val="18"/>
          <w:w w:val="90"/>
          <w:sz w:val="28"/>
          <w:szCs w:val="28"/>
        </w:rPr>
        <w:t>І</w:t>
      </w:r>
      <w:r w:rsidRPr="00720B0E">
        <w:rPr>
          <w:rFonts w:ascii="Benguiat" w:eastAsia="Times New Roman" w:hAnsi="Benguiat" w:cs="Benguiat"/>
          <w:b/>
          <w:spacing w:val="18"/>
          <w:w w:val="90"/>
          <w:sz w:val="28"/>
          <w:szCs w:val="28"/>
        </w:rPr>
        <w:t>Х</w:t>
      </w: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</w:rPr>
        <w:t xml:space="preserve"> </w:t>
      </w: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  <w:t>СКЛИКАННЯ</w:t>
      </w:r>
    </w:p>
    <w:p w14:paraId="4EC0ECC5" w14:textId="77777777" w:rsidR="00720B0E" w:rsidRPr="00720B0E" w:rsidRDefault="00720B0E" w:rsidP="00720B0E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5A48279E" w14:textId="77777777" w:rsidR="00720B0E" w:rsidRPr="00720B0E" w:rsidRDefault="00720B0E" w:rsidP="00720B0E">
      <w:pPr>
        <w:spacing w:after="0" w:line="240" w:lineRule="auto"/>
        <w:jc w:val="center"/>
        <w:rPr>
          <w:rFonts w:ascii="Benguiat" w:eastAsia="Times New Roman" w:hAnsi="Benguiat" w:cs="Times New Roman"/>
          <w:color w:val="000000"/>
          <w:sz w:val="52"/>
          <w:szCs w:val="52"/>
        </w:rPr>
      </w:pPr>
      <w:r w:rsidRPr="00720B0E">
        <w:rPr>
          <w:rFonts w:ascii="Benguiat" w:eastAsia="Times New Roman" w:hAnsi="Benguiat" w:cs="Times New Roman"/>
          <w:color w:val="000000"/>
          <w:sz w:val="52"/>
          <w:szCs w:val="52"/>
        </w:rPr>
        <w:t>Р</w:t>
      </w:r>
      <w:r w:rsidRPr="00720B0E">
        <w:rPr>
          <w:rFonts w:ascii="Times New Roman" w:eastAsia="Times New Roman" w:hAnsi="Times New Roman" w:cs="Times New Roman"/>
          <w:color w:val="000000"/>
          <w:sz w:val="52"/>
          <w:szCs w:val="52"/>
        </w:rPr>
        <w:t>І</w:t>
      </w:r>
      <w:r w:rsidRPr="00720B0E">
        <w:rPr>
          <w:rFonts w:ascii="Benguiat" w:eastAsia="Times New Roman" w:hAnsi="Benguiat" w:cs="Benguiat"/>
          <w:color w:val="000000"/>
          <w:sz w:val="52"/>
          <w:szCs w:val="52"/>
        </w:rPr>
        <w:t>ШЕННЯ</w:t>
      </w:r>
    </w:p>
    <w:p w14:paraId="1D24C160" w14:textId="77777777" w:rsidR="00720B0E" w:rsidRPr="00720B0E" w:rsidRDefault="00720B0E" w:rsidP="00720B0E">
      <w:pPr>
        <w:spacing w:after="0" w:line="240" w:lineRule="auto"/>
        <w:jc w:val="center"/>
        <w:rPr>
          <w:rFonts w:ascii="Benguiat" w:eastAsia="Times New Roman" w:hAnsi="Benguiat" w:cs="Times New Roman"/>
          <w:color w:val="000000"/>
          <w:sz w:val="24"/>
          <w:szCs w:val="24"/>
        </w:rPr>
      </w:pPr>
    </w:p>
    <w:p w14:paraId="261B45B6" w14:textId="77777777" w:rsidR="00720B0E" w:rsidRPr="00720B0E" w:rsidRDefault="00720B0E" w:rsidP="00720B0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B0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____________№_______________</w:t>
      </w:r>
    </w:p>
    <w:p w14:paraId="7F4E15AE" w14:textId="77777777" w:rsidR="00720B0E" w:rsidRPr="00720B0E" w:rsidRDefault="00720B0E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720B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ПРОЄКТ</w:t>
      </w:r>
    </w:p>
    <w:p w14:paraId="53B78814" w14:textId="77777777" w:rsidR="00E66234" w:rsidRDefault="0076206E" w:rsidP="00720B0E">
      <w:pPr>
        <w:pStyle w:val="PreformattedText"/>
        <w:ind w:left="567" w:right="396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20B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внесення змін до рішення Київської міської ради  від 30 березня 2022 року </w:t>
      </w:r>
    </w:p>
    <w:p w14:paraId="2C1E14CF" w14:textId="42EC4E4B" w:rsidR="0076206E" w:rsidRPr="00720B0E" w:rsidRDefault="0076206E" w:rsidP="00720B0E">
      <w:pPr>
        <w:pStyle w:val="PreformattedText"/>
        <w:ind w:left="567" w:right="396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20B0E">
        <w:rPr>
          <w:rFonts w:ascii="Times New Roman" w:hAnsi="Times New Roman" w:cs="Times New Roman"/>
          <w:b/>
          <w:bCs/>
          <w:sz w:val="28"/>
          <w:szCs w:val="28"/>
          <w:lang w:val="uk-UA"/>
        </w:rPr>
        <w:t>№ 4551/4592 «Про деякі питання комплексної підтримки суб'єктів господарювання міста Києва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</w:t>
      </w:r>
      <w:r w:rsidR="00E66234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14:paraId="191119C0" w14:textId="77777777" w:rsidR="0076206E" w:rsidRPr="00720B0E" w:rsidRDefault="0076206E" w:rsidP="00720B0E">
      <w:pPr>
        <w:pStyle w:val="PreformattedText"/>
        <w:ind w:left="56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159857" w14:textId="77777777" w:rsidR="0076206E" w:rsidRPr="00DD46B9" w:rsidRDefault="0076206E" w:rsidP="0076206E">
      <w:pPr>
        <w:pStyle w:val="PreformattedText"/>
        <w:ind w:left="284" w:right="141"/>
        <w:rPr>
          <w:rFonts w:ascii="Times New Roman" w:hAnsi="Times New Roman" w:cs="Times New Roman"/>
          <w:sz w:val="24"/>
          <w:szCs w:val="24"/>
          <w:lang w:val="uk-UA"/>
        </w:rPr>
      </w:pPr>
    </w:p>
    <w:p w14:paraId="17822749" w14:textId="2411A36E" w:rsidR="0076206E" w:rsidRPr="00720B0E" w:rsidRDefault="0076206E" w:rsidP="00720B0E">
      <w:pPr>
        <w:pStyle w:val="PreformattedText"/>
        <w:ind w:right="14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B0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327, 726, 762 Цивільного кодексу України, статті 26 Закону України «Про місцеве самоврядування в Україні», законів України «Про столицю України - місто-герой Київ», «Про правовий режим воєнного стану», Указу Президента України від 24 лютого 2022 року </w:t>
      </w:r>
      <w:r w:rsidR="00E66234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720B0E">
        <w:rPr>
          <w:rFonts w:ascii="Times New Roman" w:hAnsi="Times New Roman" w:cs="Times New Roman"/>
          <w:sz w:val="28"/>
          <w:szCs w:val="28"/>
          <w:lang w:val="uk-UA"/>
        </w:rPr>
        <w:t xml:space="preserve">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</w:t>
      </w:r>
      <w:r w:rsidR="00E66234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720B0E">
        <w:rPr>
          <w:rFonts w:ascii="Times New Roman" w:hAnsi="Times New Roman" w:cs="Times New Roman"/>
          <w:sz w:val="28"/>
          <w:szCs w:val="28"/>
          <w:lang w:val="uk-UA"/>
        </w:rPr>
        <w:t xml:space="preserve">2102-ІХ, з метою підтримки суб’єктів господарювання міста Києва </w:t>
      </w:r>
      <w:r w:rsidR="000C3A4D">
        <w:rPr>
          <w:rFonts w:ascii="Times New Roman" w:hAnsi="Times New Roman" w:cs="Times New Roman"/>
          <w:sz w:val="28"/>
          <w:szCs w:val="28"/>
          <w:lang w:val="uk-UA"/>
        </w:rPr>
        <w:t>під час дії</w:t>
      </w:r>
      <w:r w:rsidRPr="00720B0E">
        <w:rPr>
          <w:rFonts w:ascii="Times New Roman" w:hAnsi="Times New Roman" w:cs="Times New Roman"/>
          <w:sz w:val="28"/>
          <w:szCs w:val="28"/>
          <w:lang w:val="uk-UA"/>
        </w:rPr>
        <w:t xml:space="preserve"> воєнного стану Київська міська рада </w:t>
      </w:r>
    </w:p>
    <w:p w14:paraId="7729E1A6" w14:textId="77777777" w:rsidR="0076206E" w:rsidRPr="00DD46B9" w:rsidRDefault="0076206E" w:rsidP="0076206E">
      <w:pPr>
        <w:pStyle w:val="PreformattedText"/>
        <w:ind w:left="284" w:right="14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C29E1C" w14:textId="77777777" w:rsidR="0076206E" w:rsidRDefault="0076206E" w:rsidP="00720B0E">
      <w:pPr>
        <w:pStyle w:val="PreformattedText"/>
        <w:ind w:right="141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20B0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ВИРШІИЛА:</w:t>
      </w:r>
    </w:p>
    <w:p w14:paraId="2193C573" w14:textId="77777777" w:rsidR="000C3A4D" w:rsidRPr="00720B0E" w:rsidRDefault="000C3A4D" w:rsidP="00720B0E">
      <w:pPr>
        <w:pStyle w:val="PreformattedText"/>
        <w:ind w:right="141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EC011AE" w14:textId="2151A295" w:rsidR="000F5205" w:rsidRDefault="0076206E" w:rsidP="00720B0E">
      <w:pPr>
        <w:pStyle w:val="PreformattedText"/>
        <w:ind w:right="14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B0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720B0E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720B0E">
        <w:rPr>
          <w:rFonts w:ascii="Times New Roman" w:hAnsi="Times New Roman" w:cs="Times New Roman"/>
          <w:sz w:val="28"/>
          <w:szCs w:val="28"/>
          <w:lang w:val="uk-UA"/>
        </w:rPr>
        <w:t xml:space="preserve">  до рішення Київської </w:t>
      </w:r>
      <w:r w:rsidR="000F52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0B0E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0F52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0B0E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0F52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0B0E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F52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0B0E">
        <w:rPr>
          <w:rFonts w:ascii="Times New Roman" w:hAnsi="Times New Roman" w:cs="Times New Roman"/>
          <w:sz w:val="28"/>
          <w:szCs w:val="28"/>
          <w:lang w:val="uk-UA"/>
        </w:rPr>
        <w:t>30 березня</w:t>
      </w:r>
      <w:r w:rsidR="000F52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0B0E"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="000F52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0B0E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0F52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91F60F1" w14:textId="5973364C" w:rsidR="0076206E" w:rsidRDefault="0076206E" w:rsidP="000F5205">
      <w:pPr>
        <w:pStyle w:val="PreformattedText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B0E">
        <w:rPr>
          <w:rFonts w:ascii="Times New Roman" w:hAnsi="Times New Roman" w:cs="Times New Roman"/>
          <w:sz w:val="28"/>
          <w:szCs w:val="28"/>
          <w:lang w:val="uk-UA"/>
        </w:rPr>
        <w:t xml:space="preserve">№ 4551/4592 «Про деякі питання комплексної підтримки суб'єктів господарювання міста Києва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</w:t>
      </w:r>
      <w:r w:rsidRPr="00720B0E">
        <w:rPr>
          <w:rFonts w:ascii="Times New Roman" w:hAnsi="Times New Roman" w:cs="Times New Roman"/>
          <w:sz w:val="28"/>
          <w:szCs w:val="28"/>
          <w:lang w:val="uk-UA"/>
        </w:rPr>
        <w:lastRenderedPageBreak/>
        <w:t>Указу Президента України «Про введення воєнного стану в Україні» від 24 лютого 2022 року № 2102-ІХ»</w:t>
      </w:r>
      <w:r w:rsidR="000F5205">
        <w:rPr>
          <w:rFonts w:ascii="Times New Roman" w:hAnsi="Times New Roman" w:cs="Times New Roman"/>
          <w:sz w:val="28"/>
          <w:szCs w:val="28"/>
          <w:lang w:val="uk-UA"/>
        </w:rPr>
        <w:t xml:space="preserve"> такі зміни</w:t>
      </w:r>
      <w:r w:rsidRPr="00720B0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217C2CAC" w14:textId="77777777" w:rsidR="00E464D9" w:rsidRPr="00720B0E" w:rsidRDefault="00E464D9" w:rsidP="00720B0E">
      <w:pPr>
        <w:pStyle w:val="PreformattedText"/>
        <w:ind w:right="14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2EFEBA" w14:textId="131F51B1" w:rsidR="0076206E" w:rsidRPr="00720B0E" w:rsidRDefault="0076206E" w:rsidP="00720B0E">
      <w:pPr>
        <w:pStyle w:val="PreformattedText"/>
        <w:ind w:right="14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B0E">
        <w:rPr>
          <w:rFonts w:ascii="Times New Roman" w:hAnsi="Times New Roman" w:cs="Times New Roman"/>
          <w:sz w:val="28"/>
          <w:szCs w:val="28"/>
          <w:lang w:val="uk-UA"/>
        </w:rPr>
        <w:t xml:space="preserve">1.1. Підпункт 1.1.5 пункту 1 </w:t>
      </w:r>
      <w:r w:rsidR="000F52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0B0E">
        <w:rPr>
          <w:rFonts w:ascii="Times New Roman" w:hAnsi="Times New Roman" w:cs="Times New Roman"/>
          <w:sz w:val="28"/>
          <w:szCs w:val="28"/>
          <w:lang w:val="uk-UA"/>
        </w:rPr>
        <w:t xml:space="preserve">викласти </w:t>
      </w:r>
      <w:r w:rsidR="000F520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20B0E">
        <w:rPr>
          <w:rFonts w:ascii="Times New Roman" w:hAnsi="Times New Roman" w:cs="Times New Roman"/>
          <w:sz w:val="28"/>
          <w:szCs w:val="28"/>
          <w:lang w:val="uk-UA"/>
        </w:rPr>
        <w:t xml:space="preserve"> такій редакції:</w:t>
      </w:r>
    </w:p>
    <w:p w14:paraId="1FEF00C3" w14:textId="77777777" w:rsidR="0076206E" w:rsidRPr="00720B0E" w:rsidRDefault="0076206E" w:rsidP="00720B0E">
      <w:pPr>
        <w:pStyle w:val="PreformattedText"/>
        <w:ind w:right="14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B0E">
        <w:rPr>
          <w:rFonts w:ascii="Times New Roman" w:hAnsi="Times New Roman" w:cs="Times New Roman"/>
          <w:sz w:val="28"/>
          <w:szCs w:val="28"/>
          <w:lang w:val="uk-UA"/>
        </w:rPr>
        <w:t>«1.1.5. розмір пайової участі (внеску) власників (користувачів) за договорами щодо пайової участі в утриманні об'єктів благоустрою тимчасових споруд торговельного, побутового, соціально-культурного чи іншого призначення для здійснення підприємницької діяльності та майданчиків для харчування біля стаціонарних закладів ресторанного господарства, в тому числі, сезонних та відкритих (літніх) майданчиків, які здійснюють свою діяльність у сфері громадського харчування, становить 1 (одна) гривня незалежно від розміру пайової участі (внеску), визначеного у цих договорах.».</w:t>
      </w:r>
    </w:p>
    <w:p w14:paraId="2EFCEE7D" w14:textId="77777777" w:rsidR="0076206E" w:rsidRDefault="0076206E" w:rsidP="0076206E">
      <w:pPr>
        <w:pStyle w:val="PreformattedText"/>
        <w:ind w:left="284" w:right="14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560D59" w14:textId="5C4F7172" w:rsidR="0076206E" w:rsidRPr="00720B0E" w:rsidRDefault="0076206E" w:rsidP="00720B0E">
      <w:pPr>
        <w:pStyle w:val="PreformattedText"/>
        <w:ind w:right="14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B0E">
        <w:rPr>
          <w:rFonts w:ascii="Times New Roman" w:hAnsi="Times New Roman" w:cs="Times New Roman"/>
          <w:sz w:val="28"/>
          <w:szCs w:val="28"/>
          <w:lang w:val="uk-UA"/>
        </w:rPr>
        <w:t xml:space="preserve">1.2. Підпункт 1.1.6 пункту 1 викласти </w:t>
      </w:r>
      <w:r w:rsidR="000F520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20B0E">
        <w:rPr>
          <w:rFonts w:ascii="Times New Roman" w:hAnsi="Times New Roman" w:cs="Times New Roman"/>
          <w:sz w:val="28"/>
          <w:szCs w:val="28"/>
          <w:lang w:val="uk-UA"/>
        </w:rPr>
        <w:t xml:space="preserve"> такій редакції:</w:t>
      </w:r>
    </w:p>
    <w:p w14:paraId="584AE44D" w14:textId="0A2DB596" w:rsidR="0076206E" w:rsidRPr="00720B0E" w:rsidRDefault="0076206E" w:rsidP="00720B0E">
      <w:pPr>
        <w:pStyle w:val="PreformattedText"/>
        <w:ind w:right="14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B0E">
        <w:rPr>
          <w:rFonts w:ascii="Times New Roman" w:hAnsi="Times New Roman" w:cs="Times New Roman"/>
          <w:sz w:val="28"/>
          <w:szCs w:val="28"/>
          <w:lang w:val="uk-UA"/>
        </w:rPr>
        <w:t>«1.1.6. приписи позицій 1.1.1-1.1.5 підпункту 1.1 пункту І цього рішення застосовується у разі використання вказаних у них об'єктів за цільовим призначенням та/або використання об'єктів для потреб оборони, забезпечення життєдіяльності міста Києва в умовах воєнного стану</w:t>
      </w:r>
      <w:r w:rsidR="00D3793E">
        <w:rPr>
          <w:rFonts w:ascii="Times New Roman" w:hAnsi="Times New Roman" w:cs="Times New Roman"/>
          <w:sz w:val="28"/>
          <w:szCs w:val="28"/>
          <w:lang w:val="uk-UA"/>
        </w:rPr>
        <w:t>»</w:t>
      </w:r>
      <w:bookmarkStart w:id="0" w:name="_GoBack"/>
      <w:bookmarkEnd w:id="0"/>
      <w:r w:rsidRPr="00720B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C253710" w14:textId="77777777" w:rsidR="0076206E" w:rsidRPr="00720B0E" w:rsidRDefault="0076206E" w:rsidP="0076206E">
      <w:pPr>
        <w:pStyle w:val="PreformattedText"/>
        <w:ind w:left="284" w:right="14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BE3987" w14:textId="37EC1EA6" w:rsidR="0076206E" w:rsidRPr="00720B0E" w:rsidRDefault="0076206E" w:rsidP="00720B0E">
      <w:pPr>
        <w:pStyle w:val="PreformattedText"/>
        <w:ind w:right="14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B0E">
        <w:rPr>
          <w:rFonts w:ascii="Times New Roman" w:hAnsi="Times New Roman" w:cs="Times New Roman"/>
          <w:sz w:val="28"/>
          <w:szCs w:val="28"/>
          <w:lang w:val="uk-UA"/>
        </w:rPr>
        <w:t>2. Оприлюднити це рішення</w:t>
      </w:r>
      <w:r w:rsidR="00720B0E">
        <w:rPr>
          <w:rFonts w:ascii="Times New Roman" w:hAnsi="Times New Roman" w:cs="Times New Roman"/>
          <w:sz w:val="28"/>
          <w:szCs w:val="28"/>
          <w:lang w:val="uk-UA"/>
        </w:rPr>
        <w:t xml:space="preserve"> в порядку,</w:t>
      </w:r>
      <w:r w:rsidRPr="00720B0E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встановленому законодавством України.</w:t>
      </w:r>
    </w:p>
    <w:p w14:paraId="7EB1CC47" w14:textId="77777777" w:rsidR="0076206E" w:rsidRPr="00720B0E" w:rsidRDefault="0076206E" w:rsidP="0076206E">
      <w:pPr>
        <w:pStyle w:val="PreformattedText"/>
        <w:ind w:left="284" w:right="14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F6B0A4" w14:textId="77777777" w:rsidR="0076206E" w:rsidRPr="00720B0E" w:rsidRDefault="0076206E" w:rsidP="00720B0E">
      <w:pPr>
        <w:pStyle w:val="PreformattedText"/>
        <w:ind w:right="14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B0E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цього рішення покласти на постійну комісію Київської міської ради з питань бюджету та соціально-економічного розвитку.</w:t>
      </w:r>
    </w:p>
    <w:p w14:paraId="63E325F8" w14:textId="77777777" w:rsidR="0076206E" w:rsidRDefault="0076206E" w:rsidP="0076206E">
      <w:pPr>
        <w:pStyle w:val="PreformattedText"/>
        <w:ind w:left="284" w:right="141"/>
        <w:rPr>
          <w:rFonts w:ascii="Times New Roman" w:hAnsi="Times New Roman" w:cs="Times New Roman"/>
          <w:sz w:val="24"/>
          <w:szCs w:val="24"/>
          <w:lang w:val="uk-UA"/>
        </w:rPr>
      </w:pPr>
    </w:p>
    <w:p w14:paraId="1C34833F" w14:textId="77777777" w:rsidR="0076206E" w:rsidRDefault="0076206E" w:rsidP="0076206E">
      <w:pPr>
        <w:pStyle w:val="PreformattedText"/>
        <w:ind w:left="284" w:right="141"/>
        <w:rPr>
          <w:rFonts w:ascii="Times New Roman" w:hAnsi="Times New Roman" w:cs="Times New Roman"/>
          <w:sz w:val="24"/>
          <w:szCs w:val="24"/>
          <w:lang w:val="uk-UA"/>
        </w:rPr>
      </w:pPr>
    </w:p>
    <w:p w14:paraId="259BCDCC" w14:textId="77777777" w:rsidR="0076206E" w:rsidRDefault="0076206E" w:rsidP="0076206E">
      <w:pPr>
        <w:pStyle w:val="PreformattedText"/>
        <w:ind w:left="284" w:right="141"/>
        <w:rPr>
          <w:rFonts w:ascii="Times New Roman" w:hAnsi="Times New Roman" w:cs="Times New Roman"/>
          <w:sz w:val="24"/>
          <w:szCs w:val="24"/>
          <w:lang w:val="uk-UA"/>
        </w:rPr>
      </w:pPr>
    </w:p>
    <w:p w14:paraId="6532D0A4" w14:textId="6DE3D57A" w:rsidR="0076206E" w:rsidRDefault="0076206E" w:rsidP="00720B0E">
      <w:pPr>
        <w:pStyle w:val="PreformattedText"/>
        <w:ind w:right="141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20B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Київський міський голова                       </w:t>
      </w:r>
      <w:r w:rsidR="00720B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720B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 w:rsidR="00720B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Pr="00720B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Віталій КЛИЧКО</w:t>
      </w:r>
    </w:p>
    <w:p w14:paraId="3D0A8B45" w14:textId="77777777" w:rsidR="000C3A4D" w:rsidRDefault="000C3A4D" w:rsidP="00720B0E">
      <w:pPr>
        <w:pStyle w:val="PreformattedText"/>
        <w:ind w:right="141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88D9C46" w14:textId="77777777" w:rsidR="000C3A4D" w:rsidRDefault="000C3A4D" w:rsidP="00720B0E">
      <w:pPr>
        <w:pStyle w:val="PreformattedText"/>
        <w:ind w:right="141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BB10AD6" w14:textId="77777777" w:rsidR="000C3A4D" w:rsidRDefault="000C3A4D" w:rsidP="00720B0E">
      <w:pPr>
        <w:pStyle w:val="PreformattedText"/>
        <w:ind w:right="141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1F992AD" w14:textId="77777777" w:rsidR="000C3A4D" w:rsidRDefault="000C3A4D" w:rsidP="00720B0E">
      <w:pPr>
        <w:pStyle w:val="PreformattedText"/>
        <w:ind w:right="141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E7CD602" w14:textId="77777777" w:rsidR="000C3A4D" w:rsidRDefault="000C3A4D" w:rsidP="00720B0E">
      <w:pPr>
        <w:pStyle w:val="PreformattedText"/>
        <w:ind w:right="141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62AD86D" w14:textId="77777777" w:rsidR="000C3A4D" w:rsidRDefault="000C3A4D" w:rsidP="00720B0E">
      <w:pPr>
        <w:pStyle w:val="PreformattedText"/>
        <w:ind w:right="141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4BDB54C" w14:textId="77777777" w:rsidR="000C3A4D" w:rsidRDefault="000C3A4D" w:rsidP="00720B0E">
      <w:pPr>
        <w:pStyle w:val="PreformattedText"/>
        <w:ind w:right="141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CE10D6F" w14:textId="77777777" w:rsidR="000C3A4D" w:rsidRDefault="000C3A4D" w:rsidP="00720B0E">
      <w:pPr>
        <w:pStyle w:val="PreformattedText"/>
        <w:ind w:right="141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0CD3996" w14:textId="77777777" w:rsidR="000C3A4D" w:rsidRDefault="000C3A4D" w:rsidP="00720B0E">
      <w:pPr>
        <w:pStyle w:val="PreformattedText"/>
        <w:ind w:right="141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C26F64C" w14:textId="77777777" w:rsidR="000C3A4D" w:rsidRDefault="000C3A4D" w:rsidP="00720B0E">
      <w:pPr>
        <w:pStyle w:val="PreformattedText"/>
        <w:ind w:right="141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DC3B465" w14:textId="77777777" w:rsidR="000C3A4D" w:rsidRDefault="000C3A4D" w:rsidP="00720B0E">
      <w:pPr>
        <w:pStyle w:val="PreformattedText"/>
        <w:ind w:right="141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7EC9162" w14:textId="77777777" w:rsidR="000C3A4D" w:rsidRDefault="000C3A4D" w:rsidP="00720B0E">
      <w:pPr>
        <w:pStyle w:val="PreformattedText"/>
        <w:ind w:right="141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9923ED6" w14:textId="77777777" w:rsidR="000C3A4D" w:rsidRDefault="000C3A4D" w:rsidP="00720B0E">
      <w:pPr>
        <w:pStyle w:val="PreformattedText"/>
        <w:ind w:right="141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A81503C" w14:textId="77777777" w:rsidR="000C3A4D" w:rsidRDefault="000C3A4D" w:rsidP="00720B0E">
      <w:pPr>
        <w:pStyle w:val="PreformattedText"/>
        <w:ind w:right="141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DF00C59" w14:textId="77777777" w:rsidR="000C3A4D" w:rsidRDefault="000C3A4D" w:rsidP="00720B0E">
      <w:pPr>
        <w:pStyle w:val="PreformattedText"/>
        <w:ind w:right="141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D16AA83" w14:textId="77777777" w:rsidR="000C3A4D" w:rsidRDefault="000C3A4D" w:rsidP="00720B0E">
      <w:pPr>
        <w:pStyle w:val="PreformattedText"/>
        <w:ind w:right="141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9987147" w14:textId="77777777" w:rsidR="000C3A4D" w:rsidRDefault="000C3A4D" w:rsidP="00720B0E">
      <w:pPr>
        <w:pStyle w:val="PreformattedText"/>
        <w:ind w:right="141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83E9D38" w14:textId="4537D648" w:rsidR="000C3A4D" w:rsidRPr="00B218FC" w:rsidRDefault="00723ECD" w:rsidP="00041060">
      <w:pPr>
        <w:pStyle w:val="PreformattedText"/>
        <w:ind w:left="284" w:right="14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 </w:t>
      </w:r>
      <w:r w:rsidR="000C3A4D" w:rsidRPr="00B218F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ПОДАННЯ:</w:t>
      </w:r>
    </w:p>
    <w:p w14:paraId="663F6EB8" w14:textId="16B335C5" w:rsidR="000C3A4D" w:rsidRDefault="00723ECD" w:rsidP="00041060">
      <w:pPr>
        <w:pStyle w:val="PreformattedText"/>
        <w:ind w:left="284" w:right="141" w:hanging="14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="000C3A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Депутат Київської міської ради                  </w:t>
      </w:r>
      <w:r w:rsidR="00B218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 w:rsidR="000C3A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Олена ОВРАМЕНКО</w:t>
      </w:r>
    </w:p>
    <w:p w14:paraId="63B1D764" w14:textId="12B3B6D0" w:rsidR="000C3A4D" w:rsidRDefault="000C3A4D" w:rsidP="00720B0E">
      <w:pPr>
        <w:pStyle w:val="PreformattedText"/>
        <w:ind w:right="141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</w:p>
    <w:p w14:paraId="16A352FF" w14:textId="74228C9F" w:rsidR="000C3A4D" w:rsidRDefault="00723ECD" w:rsidP="00041060">
      <w:pPr>
        <w:pStyle w:val="PreformattedText"/>
        <w:ind w:left="284" w:right="141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Депутат Київської міської ради                           </w:t>
      </w:r>
      <w:r w:rsidR="000C3A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Олександр БРОДСЬКИЙ </w:t>
      </w:r>
    </w:p>
    <w:p w14:paraId="289C5155" w14:textId="77777777" w:rsidR="000C3A4D" w:rsidRDefault="000C3A4D" w:rsidP="00720B0E">
      <w:pPr>
        <w:pStyle w:val="PreformattedText"/>
        <w:ind w:right="141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610203E" w14:textId="4DD47546" w:rsidR="000C3A4D" w:rsidRDefault="00723ECD" w:rsidP="00723ECD">
      <w:pPr>
        <w:pStyle w:val="PreformattedText"/>
        <w:ind w:left="284" w:right="141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Депутат Київської міської ради                            </w:t>
      </w:r>
      <w:r w:rsidR="000C3A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B218FC">
        <w:rPr>
          <w:rFonts w:ascii="Times New Roman" w:hAnsi="Times New Roman" w:cs="Times New Roman"/>
          <w:bCs/>
          <w:sz w:val="28"/>
          <w:szCs w:val="28"/>
          <w:lang w:val="uk-UA"/>
        </w:rPr>
        <w:t>Владислав ТРУБІЦИН</w:t>
      </w:r>
      <w:r w:rsidR="000C3A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40592D71" w14:textId="77777777" w:rsidR="003A62C8" w:rsidRDefault="003A62C8" w:rsidP="00723ECD">
      <w:pPr>
        <w:pStyle w:val="PreformattedText"/>
        <w:ind w:left="284" w:right="141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8312A82" w14:textId="55BF16AD" w:rsidR="003A62C8" w:rsidRDefault="003A62C8" w:rsidP="00723ECD">
      <w:pPr>
        <w:pStyle w:val="PreformattedText"/>
        <w:ind w:left="284" w:right="141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Депутат Київської міської ради                              </w:t>
      </w:r>
      <w:r w:rsidR="0001287B">
        <w:rPr>
          <w:rFonts w:ascii="Times New Roman" w:hAnsi="Times New Roman" w:cs="Times New Roman"/>
          <w:bCs/>
          <w:sz w:val="28"/>
          <w:szCs w:val="28"/>
          <w:lang w:val="uk-UA"/>
        </w:rPr>
        <w:t>Леонід ЄМЕЦЬ</w:t>
      </w:r>
    </w:p>
    <w:p w14:paraId="2C500252" w14:textId="58FF59A6" w:rsidR="000C3A4D" w:rsidRDefault="00B218FC" w:rsidP="00723ECD">
      <w:pPr>
        <w:pStyle w:val="PreformattedText"/>
        <w:ind w:right="141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5C54A019" w14:textId="6AA3DEDC" w:rsidR="00B218FC" w:rsidRDefault="00041060" w:rsidP="00041060">
      <w:pPr>
        <w:pStyle w:val="PreformattedText"/>
        <w:ind w:left="284" w:right="141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Депутат Київської міської ради</w:t>
      </w:r>
      <w:r w:rsidR="00B218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</w:t>
      </w:r>
      <w:r w:rsidR="00723E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218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Тарас КРИВОРУЧКО</w:t>
      </w:r>
    </w:p>
    <w:p w14:paraId="7421F5E5" w14:textId="77777777" w:rsidR="00E05A9C" w:rsidRDefault="00E05A9C" w:rsidP="00041060">
      <w:pPr>
        <w:pStyle w:val="PreformattedText"/>
        <w:ind w:left="284" w:right="141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5E357F0" w14:textId="6BDD4AF4" w:rsidR="00E05A9C" w:rsidRDefault="00E05A9C" w:rsidP="00041060">
      <w:pPr>
        <w:pStyle w:val="PreformattedText"/>
        <w:ind w:left="284" w:right="141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Депутат Київської міської ради                              Юрій ТИХОНОВИЧ </w:t>
      </w:r>
    </w:p>
    <w:p w14:paraId="2C4CE60D" w14:textId="77777777" w:rsidR="00B218FC" w:rsidRDefault="00B218FC" w:rsidP="00720B0E">
      <w:pPr>
        <w:pStyle w:val="PreformattedText"/>
        <w:ind w:right="141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  </w:t>
      </w:r>
    </w:p>
    <w:p w14:paraId="492956FE" w14:textId="2BA9955C" w:rsidR="00B218FC" w:rsidRDefault="00041060" w:rsidP="00041060">
      <w:pPr>
        <w:pStyle w:val="PreformattedText"/>
        <w:ind w:left="284" w:right="141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Депутат Київської міської ради</w:t>
      </w:r>
      <w:r w:rsidR="00B218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Сергій  АРТЕМЕНКО</w:t>
      </w:r>
    </w:p>
    <w:p w14:paraId="54B2CE0F" w14:textId="77777777" w:rsidR="00B218FC" w:rsidRDefault="00B218FC" w:rsidP="00720B0E">
      <w:pPr>
        <w:pStyle w:val="PreformattedText"/>
        <w:ind w:right="141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2A11198" w14:textId="23D3B26E" w:rsidR="00B218FC" w:rsidRDefault="00041060" w:rsidP="00041060">
      <w:pPr>
        <w:pStyle w:val="PreformattedText"/>
        <w:ind w:left="284" w:right="141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Депутат Київської міської ради</w:t>
      </w:r>
      <w:r w:rsidR="00B218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Георгій ЗАНТАРАЯ</w:t>
      </w:r>
    </w:p>
    <w:p w14:paraId="355BF12D" w14:textId="77777777" w:rsidR="00041060" w:rsidRDefault="00041060" w:rsidP="00041060">
      <w:pPr>
        <w:pStyle w:val="PreformattedText"/>
        <w:ind w:left="284" w:right="141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9FBC7BE" w14:textId="6B2A76D3" w:rsidR="00E05A9C" w:rsidRDefault="00E05A9C" w:rsidP="00041060">
      <w:pPr>
        <w:pStyle w:val="PreformattedText"/>
        <w:ind w:left="284" w:right="141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Депутат Київської міської ради                               Ярослав ФЕДОРЕНКО</w:t>
      </w:r>
    </w:p>
    <w:p w14:paraId="1475D89C" w14:textId="3FD77ED4" w:rsidR="000C3A4D" w:rsidRDefault="00B218FC" w:rsidP="00720B0E">
      <w:pPr>
        <w:pStyle w:val="PreformattedText"/>
        <w:ind w:right="141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</w:t>
      </w:r>
    </w:p>
    <w:p w14:paraId="0803A3D4" w14:textId="77777777" w:rsidR="000C3A4D" w:rsidRDefault="000C3A4D" w:rsidP="00720B0E">
      <w:pPr>
        <w:pStyle w:val="PreformattedText"/>
        <w:ind w:right="141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EB0B69D" w14:textId="0A245616" w:rsidR="000C3A4D" w:rsidRPr="00B218FC" w:rsidRDefault="00041060" w:rsidP="00B218FC">
      <w:pPr>
        <w:pStyle w:val="PreformattedText"/>
        <w:ind w:right="14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B218FC" w:rsidRPr="00B218F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ПОГОДЖЕННЯ:</w:t>
      </w:r>
    </w:p>
    <w:p w14:paraId="13942616" w14:textId="77777777" w:rsidR="00B218FC" w:rsidRDefault="00B218FC" w:rsidP="00B218FC">
      <w:pPr>
        <w:pStyle w:val="PreformattedText"/>
        <w:ind w:right="141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C5A5A29" w14:textId="2F0739DF" w:rsidR="000C3A4D" w:rsidRPr="000C3A4D" w:rsidRDefault="00041060" w:rsidP="000C3A4D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 w:eastAsia="en-US"/>
        </w:rPr>
        <w:t xml:space="preserve">    </w:t>
      </w:r>
      <w:r w:rsidR="000C3A4D" w:rsidRPr="000C3A4D">
        <w:rPr>
          <w:rFonts w:ascii="Times New Roman" w:eastAsia="Calibri" w:hAnsi="Times New Roman" w:cs="Times New Roman"/>
          <w:color w:val="00000A"/>
          <w:sz w:val="28"/>
          <w:szCs w:val="28"/>
          <w:lang w:val="uk-UA" w:eastAsia="en-US"/>
        </w:rPr>
        <w:t>Постійна комісія Київської міської ради</w:t>
      </w:r>
    </w:p>
    <w:p w14:paraId="2141A86B" w14:textId="4343FC79" w:rsidR="000C3A4D" w:rsidRPr="000C3A4D" w:rsidRDefault="00041060" w:rsidP="000C3A4D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    </w:t>
      </w:r>
      <w:r w:rsidR="000C3A4D" w:rsidRPr="000C3A4D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з питань бюджету та соціально-</w:t>
      </w:r>
    </w:p>
    <w:p w14:paraId="6EE6DC52" w14:textId="22398D58" w:rsidR="000C3A4D" w:rsidRPr="000C3A4D" w:rsidRDefault="00041060" w:rsidP="000C3A4D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    </w:t>
      </w:r>
      <w:r w:rsidR="000C3A4D" w:rsidRPr="000C3A4D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економічного розвитку</w:t>
      </w:r>
    </w:p>
    <w:p w14:paraId="299F329F" w14:textId="77777777" w:rsidR="000C3A4D" w:rsidRPr="000C3A4D" w:rsidRDefault="000C3A4D" w:rsidP="000C3A4D">
      <w:pPr>
        <w:widowControl w:val="0"/>
        <w:suppressAutoHyphens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</w:p>
    <w:p w14:paraId="5B65C8EA" w14:textId="14F02537" w:rsidR="000C3A4D" w:rsidRPr="000C3A4D" w:rsidRDefault="00041060" w:rsidP="000C3A4D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    </w:t>
      </w:r>
      <w:r w:rsidR="000C3A4D" w:rsidRPr="000C3A4D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Голова                                                                           Андрій ВІТРЕНКО</w:t>
      </w:r>
    </w:p>
    <w:p w14:paraId="6AD999F6" w14:textId="77777777" w:rsidR="000C3A4D" w:rsidRPr="000C3A4D" w:rsidRDefault="000C3A4D" w:rsidP="000C3A4D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</w:p>
    <w:p w14:paraId="38F47438" w14:textId="5BD063F4" w:rsidR="000C3A4D" w:rsidRPr="000C3A4D" w:rsidRDefault="00041060" w:rsidP="000C3A4D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    </w:t>
      </w:r>
      <w:r w:rsidR="000C3A4D" w:rsidRPr="000C3A4D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Секретар                                                                       Владислав АНДРОНОВ</w:t>
      </w:r>
    </w:p>
    <w:p w14:paraId="151B59F2" w14:textId="77777777" w:rsidR="000C3A4D" w:rsidRPr="000C3A4D" w:rsidRDefault="000C3A4D" w:rsidP="000C3A4D">
      <w:pPr>
        <w:widowControl w:val="0"/>
        <w:suppressAutoHyphens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</w:p>
    <w:p w14:paraId="555644F9" w14:textId="77777777" w:rsidR="000C3A4D" w:rsidRDefault="000C3A4D" w:rsidP="000C3A4D">
      <w:pPr>
        <w:widowControl w:val="0"/>
        <w:suppressAutoHyphens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</w:p>
    <w:p w14:paraId="571D5C56" w14:textId="77777777" w:rsidR="00E05A9C" w:rsidRDefault="00E05A9C" w:rsidP="000C3A4D">
      <w:pPr>
        <w:widowControl w:val="0"/>
        <w:suppressAutoHyphens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</w:p>
    <w:p w14:paraId="69A0D6CD" w14:textId="77777777" w:rsidR="000C3A4D" w:rsidRPr="000C3A4D" w:rsidRDefault="000C3A4D" w:rsidP="000C3A4D">
      <w:pPr>
        <w:widowControl w:val="0"/>
        <w:suppressAutoHyphens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</w:p>
    <w:p w14:paraId="5A5D6836" w14:textId="64977196" w:rsidR="000C3A4D" w:rsidRPr="000C3A4D" w:rsidRDefault="00041060" w:rsidP="000C3A4D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    </w:t>
      </w:r>
      <w:r w:rsidR="000C3A4D" w:rsidRPr="000C3A4D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 В.о. начальника управління </w:t>
      </w:r>
    </w:p>
    <w:p w14:paraId="4C73D57B" w14:textId="20ED818D" w:rsidR="000C3A4D" w:rsidRPr="000C3A4D" w:rsidRDefault="00041060" w:rsidP="000C3A4D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    </w:t>
      </w:r>
      <w:r w:rsidR="000C3A4D" w:rsidRPr="000C3A4D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 правового забезпечення діяльності </w:t>
      </w:r>
    </w:p>
    <w:p w14:paraId="12D19ED0" w14:textId="2E184174" w:rsidR="000C3A4D" w:rsidRPr="000C3A4D" w:rsidRDefault="000C3A4D" w:rsidP="000C3A4D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 w:rsidRPr="000C3A4D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 </w:t>
      </w:r>
      <w:r w:rsidR="00041060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    </w:t>
      </w:r>
      <w:r w:rsidRPr="000C3A4D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Київської міської ради                                             Валентина ПОЛОЖИШНИК</w:t>
      </w:r>
    </w:p>
    <w:p w14:paraId="0EC63DD9" w14:textId="77777777" w:rsidR="000C3A4D" w:rsidRPr="000C3A4D" w:rsidRDefault="000C3A4D" w:rsidP="000C3A4D">
      <w:pPr>
        <w:widowControl w:val="0"/>
        <w:suppressAutoHyphens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</w:p>
    <w:p w14:paraId="459CF81A" w14:textId="77777777" w:rsidR="007C7F86" w:rsidRDefault="007C7F86"/>
    <w:sectPr w:rsidR="007C7F86" w:rsidSect="0076206E">
      <w:pgSz w:w="11906" w:h="16838"/>
      <w:pgMar w:top="993" w:right="849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6E"/>
    <w:rsid w:val="0001287B"/>
    <w:rsid w:val="00041060"/>
    <w:rsid w:val="000C3A4D"/>
    <w:rsid w:val="000F5205"/>
    <w:rsid w:val="003A62C8"/>
    <w:rsid w:val="00720B0E"/>
    <w:rsid w:val="00723ECD"/>
    <w:rsid w:val="0076206E"/>
    <w:rsid w:val="007C7F86"/>
    <w:rsid w:val="008C43C9"/>
    <w:rsid w:val="00B218FC"/>
    <w:rsid w:val="00D31A36"/>
    <w:rsid w:val="00D3793E"/>
    <w:rsid w:val="00E05A9C"/>
    <w:rsid w:val="00E464D9"/>
    <w:rsid w:val="00E635A4"/>
    <w:rsid w:val="00E6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6503"/>
  <w15:chartTrackingRefBased/>
  <w15:docId w15:val="{78EFF7B9-BB58-4DB8-A594-1977D55C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06E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76206E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2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23ECD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2782</Words>
  <Characters>1586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Петренко</dc:creator>
  <cp:keywords/>
  <dc:description/>
  <cp:lastModifiedBy>Antonyuk Valentyna</cp:lastModifiedBy>
  <cp:revision>10</cp:revision>
  <cp:lastPrinted>2022-05-05T15:07:00Z</cp:lastPrinted>
  <dcterms:created xsi:type="dcterms:W3CDTF">2022-05-05T13:41:00Z</dcterms:created>
  <dcterms:modified xsi:type="dcterms:W3CDTF">2022-05-06T07:11:00Z</dcterms:modified>
</cp:coreProperties>
</file>