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D0" w:rsidRPr="00FB63E7" w:rsidRDefault="000829D0" w:rsidP="000829D0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val="ru-RU" w:eastAsia="ru-RU"/>
        </w:rPr>
        <w:drawing>
          <wp:inline distT="0" distB="0" distL="0" distR="0" wp14:anchorId="378D531D" wp14:editId="43BA4F7C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D0" w:rsidRPr="00FB63E7" w:rsidRDefault="000829D0" w:rsidP="000829D0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Pr="00EA0366">
        <w:rPr>
          <w:rFonts w:ascii="Times New Roman" w:hAnsi="Times New Roman" w:cs="Times New Roman"/>
          <w:b/>
          <w:spacing w:val="18"/>
          <w:w w:val="66"/>
          <w:sz w:val="72"/>
        </w:rPr>
        <w:t>А</w:t>
      </w:r>
    </w:p>
    <w:p w:rsidR="000829D0" w:rsidRPr="00B85908" w:rsidRDefault="000829D0" w:rsidP="000829D0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Benguiat" w:hAnsi="Benguiat"/>
          <w:i w:val="0"/>
          <w:spacing w:val="18"/>
          <w:w w:val="90"/>
        </w:rPr>
      </w:pPr>
      <w:r w:rsidRPr="00191E73">
        <w:rPr>
          <w:rFonts w:ascii="Times New Roman" w:hAnsi="Times New Roman" w:cs="Times New Roman"/>
          <w:i w:val="0"/>
          <w:spacing w:val="18"/>
          <w:w w:val="90"/>
        </w:rPr>
        <w:t>ІІ</w:t>
      </w:r>
      <w:r w:rsidRPr="00B85908">
        <w:rPr>
          <w:rFonts w:ascii="Benguiat" w:hAnsi="Benguiat"/>
          <w:i w:val="0"/>
          <w:spacing w:val="18"/>
          <w:w w:val="90"/>
        </w:rPr>
        <w:t xml:space="preserve"> СЕСІЯ</w:t>
      </w:r>
      <w:r w:rsidRPr="00B85908">
        <w:rPr>
          <w:i w:val="0"/>
          <w:spacing w:val="18"/>
          <w:w w:val="90"/>
        </w:rPr>
        <w:t xml:space="preserve"> </w:t>
      </w:r>
      <w:r w:rsidRPr="00B85908">
        <w:rPr>
          <w:rFonts w:ascii="Benguiat" w:hAnsi="Benguiat"/>
          <w:i w:val="0"/>
          <w:spacing w:val="18"/>
          <w:w w:val="90"/>
        </w:rPr>
        <w:t>І</w:t>
      </w:r>
      <w:r w:rsidRPr="00191E73">
        <w:rPr>
          <w:rFonts w:ascii="Times New Roman" w:hAnsi="Times New Roman" w:cs="Times New Roman"/>
          <w:i w:val="0"/>
          <w:spacing w:val="18"/>
          <w:w w:val="90"/>
        </w:rPr>
        <w:t xml:space="preserve">Х </w:t>
      </w:r>
      <w:r w:rsidRPr="00B85908">
        <w:rPr>
          <w:rFonts w:ascii="Benguiat" w:hAnsi="Benguiat"/>
          <w:i w:val="0"/>
          <w:spacing w:val="18"/>
          <w:w w:val="90"/>
        </w:rPr>
        <w:t>СКЛИКАННЯ</w:t>
      </w:r>
    </w:p>
    <w:p w:rsidR="000829D0" w:rsidRPr="00E73002" w:rsidRDefault="000829D0" w:rsidP="000829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29D0" w:rsidRPr="00EE3D60" w:rsidRDefault="000829D0" w:rsidP="000829D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0829D0" w:rsidRPr="000C4FA6" w:rsidRDefault="000829D0" w:rsidP="0008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9D0" w:rsidRDefault="000829D0" w:rsidP="00E703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</w:p>
    <w:p w:rsidR="00F352E1" w:rsidRDefault="00F352E1" w:rsidP="000829D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352E1" w:rsidRDefault="00F352E1" w:rsidP="000829D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5488B" w:rsidRDefault="00F352E1" w:rsidP="00B041F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5488B">
        <w:rPr>
          <w:rFonts w:ascii="Times New Roman" w:hAnsi="Times New Roman" w:cs="Times New Roman"/>
          <w:b/>
          <w:sz w:val="28"/>
          <w:szCs w:val="28"/>
          <w:lang w:eastAsia="ru-RU"/>
        </w:rPr>
        <w:t>відмову</w:t>
      </w:r>
      <w:r w:rsidR="005975C9" w:rsidRPr="00597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Міської </w:t>
      </w:r>
      <w:r w:rsidR="00856F4F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5975C9" w:rsidRPr="00597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пеціалізованої </w:t>
      </w:r>
    </w:p>
    <w:p w:rsidR="00A5488B" w:rsidRDefault="005975C9" w:rsidP="00B041F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5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молодіжної </w:t>
      </w:r>
      <w:r w:rsidR="003C3F9E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5975C9">
        <w:rPr>
          <w:rFonts w:ascii="Times New Roman" w:hAnsi="Times New Roman" w:cs="Times New Roman"/>
          <w:b/>
          <w:sz w:val="28"/>
          <w:szCs w:val="28"/>
          <w:lang w:eastAsia="ru-RU"/>
        </w:rPr>
        <w:t>ібліотеки «Молода гвардія»</w:t>
      </w:r>
      <w:r w:rsidR="00A548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75C9" w:rsidRPr="005975C9" w:rsidRDefault="00A5488B" w:rsidP="00B041F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від раніше присвоєного імені</w:t>
      </w:r>
    </w:p>
    <w:p w:rsidR="00832AB7" w:rsidRDefault="00832AB7" w:rsidP="00B97C4C">
      <w:pPr>
        <w:pStyle w:val="a6"/>
        <w:ind w:right="-284" w:firstLine="709"/>
        <w:contextualSpacing/>
        <w:jc w:val="both"/>
        <w:rPr>
          <w:sz w:val="28"/>
          <w:szCs w:val="28"/>
          <w:lang w:val="uk-UA"/>
        </w:rPr>
      </w:pPr>
      <w:r w:rsidRPr="00B85490">
        <w:rPr>
          <w:sz w:val="28"/>
          <w:szCs w:val="28"/>
          <w:lang w:val="uk-UA"/>
        </w:rPr>
        <w:t xml:space="preserve">Відповідно до </w:t>
      </w:r>
      <w:r w:rsidR="003C3F9E">
        <w:rPr>
          <w:sz w:val="28"/>
          <w:szCs w:val="28"/>
          <w:lang w:val="uk-UA"/>
        </w:rPr>
        <w:t>статті 26</w:t>
      </w:r>
      <w:r w:rsidR="002B06E0">
        <w:rPr>
          <w:sz w:val="28"/>
          <w:szCs w:val="28"/>
          <w:lang w:val="uk-UA"/>
        </w:rPr>
        <w:t xml:space="preserve">, </w:t>
      </w:r>
      <w:r w:rsidR="002B06E0" w:rsidRPr="002B06E0">
        <w:rPr>
          <w:sz w:val="28"/>
          <w:szCs w:val="28"/>
          <w:lang w:val="uk-UA"/>
        </w:rPr>
        <w:t>пункту 1 статті 32 Закону України</w:t>
      </w:r>
      <w:r w:rsidR="002B06E0" w:rsidRPr="002B06E0">
        <w:rPr>
          <w:sz w:val="24"/>
          <w:szCs w:val="24"/>
          <w:lang w:val="uk-UA"/>
        </w:rPr>
        <w:t xml:space="preserve"> </w:t>
      </w:r>
      <w:r w:rsidR="002B06E0" w:rsidRPr="002B06E0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2B06E0" w:rsidRPr="002B06E0">
        <w:rPr>
          <w:sz w:val="28"/>
          <w:szCs w:val="28"/>
          <w:shd w:val="clear" w:color="auto" w:fill="FFFFFF"/>
          <w:lang w:val="uk-UA"/>
        </w:rPr>
        <w:t>пункту 7 частини першої статті 8, частини першої статті 11 Закону України «Про присвоєння юридичним особам та об'єктам права власності імен (псевдонімів) фізичних осіб, ювілейних та святкових дат, назв і дат історичних подій»</w:t>
      </w:r>
      <w:r w:rsidR="004D5571">
        <w:rPr>
          <w:sz w:val="28"/>
          <w:szCs w:val="28"/>
          <w:lang w:val="uk-UA"/>
        </w:rPr>
        <w:t xml:space="preserve">, </w:t>
      </w:r>
      <w:r w:rsidR="00B97C4C">
        <w:rPr>
          <w:sz w:val="28"/>
          <w:szCs w:val="28"/>
          <w:lang w:val="uk-UA"/>
        </w:rPr>
        <w:t xml:space="preserve">пункту 9 розділу ІІ </w:t>
      </w:r>
      <w:r w:rsidR="00B97C4C" w:rsidRPr="00B97C4C">
        <w:rPr>
          <w:sz w:val="28"/>
          <w:szCs w:val="28"/>
          <w:lang w:val="uk-UA"/>
        </w:rPr>
        <w:t xml:space="preserve">Порядку найменування </w:t>
      </w:r>
      <w:r w:rsidR="00B97C4C">
        <w:rPr>
          <w:sz w:val="28"/>
          <w:szCs w:val="28"/>
          <w:lang w:val="uk-UA"/>
        </w:rPr>
        <w:t xml:space="preserve">об’єктів міського </w:t>
      </w:r>
      <w:r w:rsidR="00B97C4C" w:rsidRPr="00B97C4C">
        <w:rPr>
          <w:sz w:val="28"/>
          <w:szCs w:val="28"/>
          <w:lang w:val="uk-UA"/>
        </w:rPr>
        <w:t>підпорядкування, присвоєння юридичним особам та об</w:t>
      </w:r>
      <w:r w:rsidR="00B97C4C">
        <w:rPr>
          <w:sz w:val="28"/>
          <w:szCs w:val="28"/>
          <w:lang w:val="uk-UA"/>
        </w:rPr>
        <w:t xml:space="preserve">’єктам </w:t>
      </w:r>
      <w:r w:rsidR="00B97C4C" w:rsidRPr="00B97C4C">
        <w:rPr>
          <w:sz w:val="28"/>
          <w:szCs w:val="28"/>
          <w:lang w:val="uk-UA"/>
        </w:rPr>
        <w:t>міського підпорядкування ім</w:t>
      </w:r>
      <w:r w:rsidR="00B97C4C">
        <w:rPr>
          <w:sz w:val="28"/>
          <w:szCs w:val="28"/>
          <w:lang w:val="uk-UA"/>
        </w:rPr>
        <w:t xml:space="preserve">ен (псевдонімів) фізичних осіб, </w:t>
      </w:r>
      <w:r w:rsidR="00B97C4C" w:rsidRPr="00B97C4C">
        <w:rPr>
          <w:sz w:val="28"/>
          <w:szCs w:val="28"/>
          <w:lang w:val="uk-UA"/>
        </w:rPr>
        <w:t>ювілейних та святкових дат, назв</w:t>
      </w:r>
      <w:r w:rsidR="00B97C4C">
        <w:rPr>
          <w:sz w:val="28"/>
          <w:szCs w:val="28"/>
          <w:lang w:val="uk-UA"/>
        </w:rPr>
        <w:t xml:space="preserve"> і дат історичних подій у місті </w:t>
      </w:r>
      <w:r w:rsidR="00B97C4C" w:rsidRPr="00B97C4C">
        <w:rPr>
          <w:sz w:val="28"/>
          <w:szCs w:val="28"/>
          <w:lang w:val="uk-UA"/>
        </w:rPr>
        <w:t>Києві</w:t>
      </w:r>
      <w:r w:rsidR="00267CDC">
        <w:rPr>
          <w:sz w:val="28"/>
          <w:szCs w:val="28"/>
          <w:lang w:val="uk-UA"/>
        </w:rPr>
        <w:t>,</w:t>
      </w:r>
      <w:r w:rsidR="00B97C4C">
        <w:rPr>
          <w:sz w:val="28"/>
          <w:szCs w:val="28"/>
          <w:lang w:val="uk-UA"/>
        </w:rPr>
        <w:t xml:space="preserve"> затвердженого </w:t>
      </w:r>
      <w:r w:rsidR="004D5571">
        <w:rPr>
          <w:sz w:val="28"/>
          <w:szCs w:val="28"/>
          <w:lang w:val="uk-UA"/>
        </w:rPr>
        <w:t>р</w:t>
      </w:r>
      <w:r w:rsidR="003C3F9E">
        <w:rPr>
          <w:sz w:val="28"/>
          <w:szCs w:val="28"/>
          <w:lang w:val="uk-UA"/>
        </w:rPr>
        <w:t>ішення</w:t>
      </w:r>
      <w:r w:rsidR="00B97C4C">
        <w:rPr>
          <w:sz w:val="28"/>
          <w:szCs w:val="28"/>
          <w:lang w:val="uk-UA"/>
        </w:rPr>
        <w:t>м</w:t>
      </w:r>
      <w:r w:rsidR="003C3F9E">
        <w:rPr>
          <w:sz w:val="28"/>
          <w:szCs w:val="28"/>
          <w:lang w:val="uk-UA"/>
        </w:rPr>
        <w:t xml:space="preserve"> К</w:t>
      </w:r>
      <w:r w:rsidR="009E0429">
        <w:rPr>
          <w:sz w:val="28"/>
          <w:szCs w:val="28"/>
          <w:lang w:val="uk-UA"/>
        </w:rPr>
        <w:t>и</w:t>
      </w:r>
      <w:r w:rsidR="003C3F9E">
        <w:rPr>
          <w:sz w:val="28"/>
          <w:szCs w:val="28"/>
          <w:lang w:val="uk-UA"/>
        </w:rPr>
        <w:t>ївської міської ради від 1</w:t>
      </w:r>
      <w:r w:rsidR="00B97C4C">
        <w:rPr>
          <w:sz w:val="28"/>
          <w:szCs w:val="28"/>
          <w:lang w:val="uk-UA"/>
        </w:rPr>
        <w:t>3</w:t>
      </w:r>
      <w:r w:rsidR="003C3F9E">
        <w:rPr>
          <w:sz w:val="28"/>
          <w:szCs w:val="28"/>
          <w:lang w:val="uk-UA"/>
        </w:rPr>
        <w:t xml:space="preserve"> </w:t>
      </w:r>
      <w:r w:rsidR="00B97C4C">
        <w:rPr>
          <w:sz w:val="28"/>
          <w:szCs w:val="28"/>
          <w:lang w:val="uk-UA"/>
        </w:rPr>
        <w:t>листопада 2013 року № 432/9920, враховуючи протокол</w:t>
      </w:r>
      <w:r w:rsidR="004D5571">
        <w:rPr>
          <w:sz w:val="28"/>
          <w:szCs w:val="28"/>
          <w:lang w:val="uk-UA"/>
        </w:rPr>
        <w:t xml:space="preserve"> засідання Коміс</w:t>
      </w:r>
      <w:r w:rsidR="00AA0359">
        <w:rPr>
          <w:sz w:val="28"/>
          <w:szCs w:val="28"/>
          <w:lang w:val="uk-UA"/>
        </w:rPr>
        <w:t xml:space="preserve">ії з питань найменувань від 24 травня </w:t>
      </w:r>
      <w:r w:rsidR="004D5571">
        <w:rPr>
          <w:sz w:val="28"/>
          <w:szCs w:val="28"/>
          <w:lang w:val="uk-UA"/>
        </w:rPr>
        <w:t xml:space="preserve">2023 </w:t>
      </w:r>
      <w:r w:rsidR="00AA0359">
        <w:rPr>
          <w:sz w:val="28"/>
          <w:szCs w:val="28"/>
          <w:lang w:val="uk-UA"/>
        </w:rPr>
        <w:t xml:space="preserve">року </w:t>
      </w:r>
      <w:r w:rsidR="00B97C4C">
        <w:rPr>
          <w:sz w:val="28"/>
          <w:szCs w:val="28"/>
          <w:lang w:val="uk-UA"/>
        </w:rPr>
        <w:t>№</w:t>
      </w:r>
      <w:r w:rsidR="002B06E0">
        <w:rPr>
          <w:sz w:val="28"/>
          <w:szCs w:val="28"/>
          <w:lang w:val="uk-UA"/>
        </w:rPr>
        <w:t xml:space="preserve"> </w:t>
      </w:r>
      <w:r w:rsidR="00B97C4C">
        <w:rPr>
          <w:sz w:val="28"/>
          <w:szCs w:val="28"/>
          <w:lang w:val="uk-UA"/>
        </w:rPr>
        <w:t>1</w:t>
      </w:r>
      <w:r w:rsidR="00267CDC">
        <w:rPr>
          <w:sz w:val="28"/>
          <w:szCs w:val="28"/>
          <w:lang w:val="uk-UA"/>
        </w:rPr>
        <w:t>,</w:t>
      </w:r>
      <w:r w:rsidR="00B97C4C">
        <w:rPr>
          <w:sz w:val="28"/>
          <w:szCs w:val="28"/>
          <w:lang w:val="uk-UA"/>
        </w:rPr>
        <w:t xml:space="preserve"> </w:t>
      </w:r>
      <w:r w:rsidR="00AA559A">
        <w:rPr>
          <w:sz w:val="28"/>
          <w:szCs w:val="28"/>
          <w:lang w:val="uk-UA"/>
        </w:rPr>
        <w:t xml:space="preserve">з метою </w:t>
      </w:r>
      <w:r w:rsidR="002B06E0">
        <w:rPr>
          <w:sz w:val="28"/>
          <w:szCs w:val="28"/>
          <w:lang w:val="uk-UA"/>
        </w:rPr>
        <w:t xml:space="preserve">відмови від назви пов’язаної з російською федерацією </w:t>
      </w:r>
      <w:r w:rsidR="00823713" w:rsidRPr="00823713">
        <w:rPr>
          <w:sz w:val="28"/>
          <w:szCs w:val="28"/>
          <w:lang w:val="uk-UA" w:eastAsia="en-US"/>
        </w:rPr>
        <w:t>та/або її союзниками (сателітами)</w:t>
      </w:r>
      <w:r w:rsidR="00823713"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>Київська міська рада</w:t>
      </w:r>
    </w:p>
    <w:p w:rsidR="00832AB7" w:rsidRDefault="00832AB7" w:rsidP="00832AB7">
      <w:pPr>
        <w:pStyle w:val="a6"/>
        <w:ind w:right="-284" w:firstLine="709"/>
        <w:contextualSpacing/>
        <w:jc w:val="both"/>
        <w:rPr>
          <w:sz w:val="28"/>
          <w:szCs w:val="28"/>
          <w:lang w:val="uk-UA"/>
        </w:rPr>
      </w:pPr>
    </w:p>
    <w:p w:rsidR="00832AB7" w:rsidRPr="00B85490" w:rsidRDefault="00832AB7" w:rsidP="00832AB7">
      <w:pPr>
        <w:pStyle w:val="a6"/>
        <w:ind w:right="-284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71D22" w:rsidRPr="00E70343" w:rsidRDefault="00D71D22" w:rsidP="00E7034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D22" w:rsidRDefault="00A5488B" w:rsidP="008551D1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Відмовитися від раніше присвоєного імені юридичній особі</w:t>
      </w:r>
      <w:r w:rsidR="0091341C">
        <w:rPr>
          <w:rFonts w:ascii="Times New Roman" w:hAnsi="Times New Roman" w:cs="Times New Roman"/>
          <w:sz w:val="28"/>
          <w:szCs w:val="28"/>
          <w:lang w:eastAsia="ru-RU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="00913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6CF">
        <w:rPr>
          <w:rFonts w:ascii="Times New Roman" w:hAnsi="Times New Roman" w:cs="Times New Roman"/>
          <w:sz w:val="28"/>
          <w:szCs w:val="28"/>
          <w:lang w:eastAsia="ru-RU"/>
        </w:rPr>
        <w:t>спеціалізован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="006656CF">
        <w:rPr>
          <w:rFonts w:ascii="Times New Roman" w:hAnsi="Times New Roman" w:cs="Times New Roman"/>
          <w:sz w:val="28"/>
          <w:szCs w:val="28"/>
          <w:lang w:eastAsia="ru-RU"/>
        </w:rPr>
        <w:t xml:space="preserve"> молодіжн</w:t>
      </w:r>
      <w:r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="006656CF">
        <w:rPr>
          <w:rFonts w:ascii="Times New Roman" w:hAnsi="Times New Roman" w:cs="Times New Roman"/>
          <w:sz w:val="28"/>
          <w:szCs w:val="28"/>
          <w:lang w:eastAsia="ru-RU"/>
        </w:rPr>
        <w:t xml:space="preserve"> бібліоте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ці</w:t>
      </w:r>
      <w:r w:rsidR="006656CF">
        <w:rPr>
          <w:rFonts w:ascii="Times New Roman" w:hAnsi="Times New Roman" w:cs="Times New Roman"/>
          <w:sz w:val="28"/>
          <w:szCs w:val="28"/>
          <w:lang w:eastAsia="ru-RU"/>
        </w:rPr>
        <w:t xml:space="preserve"> «Молода гвардія»</w:t>
      </w:r>
      <w:r w:rsidR="00B45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C72" w:rsidRPr="00224C72" w:rsidRDefault="00224C72" w:rsidP="008551D1">
      <w:pPr>
        <w:pStyle w:val="a5"/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88B" w:rsidRPr="00961882" w:rsidRDefault="00A5488B" w:rsidP="00A5488B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Перейменувати юридичну особу Міську спеціалізовану молодіжну бібліотеку «Молода гвардія» </w:t>
      </w:r>
      <w:r w:rsidR="002D293E" w:rsidRPr="00DC67F4">
        <w:rPr>
          <w:rFonts w:ascii="Times New Roman" w:hAnsi="Times New Roman" w:cs="Times New Roman"/>
          <w:sz w:val="28"/>
          <w:szCs w:val="28"/>
          <w:lang w:eastAsia="ru-RU"/>
        </w:rPr>
        <w:t xml:space="preserve">(код ЄДРПОУ </w:t>
      </w:r>
      <w:r w:rsidR="00DC67F4" w:rsidRPr="00DC67F4">
        <w:rPr>
          <w:rFonts w:ascii="Times New Roman" w:hAnsi="Times New Roman" w:cs="Times New Roman"/>
          <w:sz w:val="28"/>
          <w:szCs w:val="28"/>
          <w:lang w:eastAsia="ru-RU"/>
        </w:rPr>
        <w:t>05459482</w:t>
      </w:r>
      <w:r w:rsidRPr="00DC67F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М</w:t>
      </w:r>
      <w:r w:rsidR="00267CDC">
        <w:rPr>
          <w:rFonts w:ascii="Times New Roman" w:hAnsi="Times New Roman" w:cs="Times New Roman"/>
          <w:sz w:val="28"/>
          <w:szCs w:val="28"/>
          <w:lang w:eastAsia="ru-RU"/>
        </w:rPr>
        <w:t>іську спеціалізовану молодіжну бібліотеку.</w:t>
      </w:r>
    </w:p>
    <w:p w:rsidR="00961882" w:rsidRPr="00961882" w:rsidRDefault="00961882" w:rsidP="0096188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C72" w:rsidRDefault="00B45FD6" w:rsidP="008551D1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24C72" w:rsidRPr="00D71D22">
        <w:rPr>
          <w:rFonts w:ascii="Times New Roman" w:hAnsi="Times New Roman" w:cs="Times New Roman"/>
          <w:sz w:val="28"/>
          <w:szCs w:val="28"/>
          <w:lang w:eastAsia="ru-RU"/>
        </w:rPr>
        <w:t>иконавчо</w:t>
      </w:r>
      <w:r w:rsidR="0066277D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9E0429">
        <w:rPr>
          <w:rFonts w:ascii="Times New Roman" w:hAnsi="Times New Roman" w:cs="Times New Roman"/>
          <w:sz w:val="28"/>
          <w:szCs w:val="28"/>
          <w:lang w:eastAsia="ru-RU"/>
        </w:rPr>
        <w:t xml:space="preserve"> органу Київської міської ради</w:t>
      </w:r>
      <w:r w:rsidR="00224C72" w:rsidRPr="00D71D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здійснити організаційно – правові заходи щодо виконання пункт</w:t>
      </w:r>
      <w:r w:rsidR="002D293E">
        <w:rPr>
          <w:rFonts w:ascii="Times New Roman" w:hAnsi="Times New Roman" w:cs="Times New Roman"/>
          <w:sz w:val="28"/>
          <w:szCs w:val="28"/>
        </w:rPr>
        <w:t xml:space="preserve">ів 1-2 </w:t>
      </w:r>
      <w:r>
        <w:rPr>
          <w:rFonts w:ascii="Times New Roman" w:hAnsi="Times New Roman" w:cs="Times New Roman"/>
          <w:sz w:val="28"/>
          <w:szCs w:val="28"/>
        </w:rPr>
        <w:t>цього рішення.</w:t>
      </w:r>
    </w:p>
    <w:p w:rsidR="00224C72" w:rsidRPr="00224C72" w:rsidRDefault="00224C72" w:rsidP="0066277D">
      <w:pPr>
        <w:pStyle w:val="a5"/>
        <w:spacing w:before="240"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C72" w:rsidRPr="0066277D" w:rsidRDefault="0066277D" w:rsidP="0066277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77D">
        <w:rPr>
          <w:rFonts w:ascii="Times New Roman" w:hAnsi="Times New Roman" w:cs="Times New Roman"/>
          <w:sz w:val="28"/>
          <w:szCs w:val="28"/>
        </w:rPr>
        <w:t>Оприлюднити це рішення у порядку, визначеному законодавством.</w:t>
      </w:r>
    </w:p>
    <w:p w:rsidR="00224C72" w:rsidRPr="00D71D22" w:rsidRDefault="00224C72" w:rsidP="0066277D">
      <w:pPr>
        <w:pStyle w:val="tj"/>
        <w:numPr>
          <w:ilvl w:val="0"/>
          <w:numId w:val="6"/>
        </w:numPr>
        <w:shd w:val="clear" w:color="auto" w:fill="FFFFFF"/>
        <w:spacing w:before="24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D71D22">
        <w:rPr>
          <w:rFonts w:eastAsia="Calibri"/>
          <w:sz w:val="28"/>
          <w:szCs w:val="28"/>
        </w:rPr>
        <w:lastRenderedPageBreak/>
        <w:t xml:space="preserve">Контроль за виконанням цього рішення покласти на постійну комісію Київської міської ради з питань </w:t>
      </w:r>
      <w:r w:rsidR="0081422C">
        <w:rPr>
          <w:sz w:val="28"/>
          <w:szCs w:val="28"/>
        </w:rPr>
        <w:t>місцевого самоврядування</w:t>
      </w:r>
      <w:bookmarkStart w:id="0" w:name="_GoBack"/>
      <w:bookmarkEnd w:id="0"/>
      <w:r w:rsidR="00267CDC">
        <w:rPr>
          <w:sz w:val="28"/>
          <w:szCs w:val="28"/>
        </w:rPr>
        <w:t xml:space="preserve"> </w:t>
      </w:r>
      <w:r w:rsidR="00D62AFA">
        <w:rPr>
          <w:sz w:val="28"/>
          <w:szCs w:val="28"/>
        </w:rPr>
        <w:t>та зовнішніх</w:t>
      </w:r>
      <w:r w:rsidR="00267CDC">
        <w:rPr>
          <w:sz w:val="28"/>
          <w:szCs w:val="28"/>
        </w:rPr>
        <w:t xml:space="preserve"> </w:t>
      </w:r>
      <w:proofErr w:type="spellStart"/>
      <w:r w:rsidR="00267CDC">
        <w:rPr>
          <w:sz w:val="28"/>
          <w:szCs w:val="28"/>
        </w:rPr>
        <w:t>зв’язків</w:t>
      </w:r>
      <w:proofErr w:type="spellEnd"/>
      <w:r w:rsidR="00267CDC" w:rsidRPr="00D71D22">
        <w:rPr>
          <w:rFonts w:eastAsia="Calibri"/>
          <w:sz w:val="28"/>
          <w:szCs w:val="28"/>
        </w:rPr>
        <w:t xml:space="preserve"> </w:t>
      </w:r>
      <w:r w:rsidR="00267CDC">
        <w:rPr>
          <w:rFonts w:eastAsia="Calibri"/>
          <w:sz w:val="28"/>
          <w:szCs w:val="28"/>
        </w:rPr>
        <w:t xml:space="preserve">та постійну комісію Київської міської ради з питань </w:t>
      </w:r>
      <w:r w:rsidRPr="00D71D22">
        <w:rPr>
          <w:rFonts w:eastAsia="Calibri"/>
          <w:sz w:val="28"/>
          <w:szCs w:val="28"/>
        </w:rPr>
        <w:t xml:space="preserve">культури </w:t>
      </w:r>
      <w:r w:rsidRPr="00D71D22">
        <w:rPr>
          <w:sz w:val="28"/>
          <w:szCs w:val="28"/>
        </w:rPr>
        <w:t>туризму та суспільних комунікацій</w:t>
      </w:r>
      <w:r w:rsidR="00267CDC">
        <w:rPr>
          <w:sz w:val="28"/>
          <w:szCs w:val="28"/>
        </w:rPr>
        <w:t>.</w:t>
      </w:r>
    </w:p>
    <w:p w:rsidR="000829D0" w:rsidRDefault="000829D0" w:rsidP="00E70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15"/>
    </w:p>
    <w:p w:rsidR="00DC67F4" w:rsidRDefault="00DC67F4" w:rsidP="00E703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9D0" w:rsidRPr="00D71D22" w:rsidRDefault="000829D0" w:rsidP="0008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13"/>
      <w:bookmarkEnd w:id="1"/>
      <w:bookmarkEnd w:id="2"/>
      <w:r w:rsidRPr="00D71D22"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          Віталій КЛИЧКО</w:t>
      </w:r>
    </w:p>
    <w:p w:rsidR="0066277D" w:rsidRDefault="0066277D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Default="00DC67F4" w:rsidP="009E0429">
      <w:pPr>
        <w:pStyle w:val="aa"/>
        <w:jc w:val="both"/>
        <w:rPr>
          <w:b/>
          <w:caps/>
          <w:sz w:val="28"/>
          <w:szCs w:val="28"/>
          <w:lang w:val="uk-UA"/>
        </w:rPr>
      </w:pPr>
    </w:p>
    <w:p w:rsidR="00DC67F4" w:rsidRPr="00DC67F4" w:rsidRDefault="00DC67F4" w:rsidP="006F2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C67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Подання:</w:t>
      </w:r>
    </w:p>
    <w:p w:rsidR="00DC67F4" w:rsidRPr="00DC67F4" w:rsidRDefault="00DC67F4" w:rsidP="006F2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853" w:type="pct"/>
        <w:tblCellSpacing w:w="15" w:type="dxa"/>
        <w:tblLook w:val="04A0" w:firstRow="1" w:lastRow="0" w:firstColumn="1" w:lastColumn="0" w:noHBand="0" w:noVBand="1"/>
      </w:tblPr>
      <w:tblGrid>
        <w:gridCol w:w="4774"/>
        <w:gridCol w:w="1308"/>
        <w:gridCol w:w="3274"/>
      </w:tblGrid>
      <w:tr w:rsidR="00DC67F4" w:rsidRPr="00DC67F4" w:rsidTr="00DC67F4">
        <w:trPr>
          <w:trHeight w:val="623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Київський міський голова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Віталій КЛИЧКО</w:t>
            </w:r>
          </w:p>
          <w:p w:rsidR="00DC67F4" w:rsidRPr="00DC67F4" w:rsidRDefault="00DC67F4" w:rsidP="006F2ED4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голови Київської міської державної адміністрації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Ганна СТАРОСТЕНКО</w:t>
            </w: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голови Київської </w:t>
            </w: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держаної адміністрації з питань здійснення самоврядних повноважень,</w:t>
            </w:r>
          </w:p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 з питань найменувань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Марина ХОНДА</w:t>
            </w: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Департаменту суспільних комунікацій виконавчого органу Київської міської ради (Київської міської держаної адміністрації)</w:t>
            </w:r>
          </w:p>
        </w:tc>
        <w:tc>
          <w:tcPr>
            <w:tcW w:w="683" w:type="pct"/>
            <w:vAlign w:val="center"/>
          </w:tcPr>
          <w:p w:rsidR="00DC67F4" w:rsidRPr="00DC67F4" w:rsidRDefault="00DC67F4" w:rsidP="006F2ED4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 ЛЕЛЮК</w:t>
            </w: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DC67F4" w:rsidRPr="00DC67F4" w:rsidRDefault="00DC67F4" w:rsidP="006F2ED4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Департаменту культури виконавчого органу Київської міської ради (Київської міської держаної адміністрації)</w:t>
            </w:r>
          </w:p>
        </w:tc>
        <w:tc>
          <w:tcPr>
            <w:tcW w:w="683" w:type="pct"/>
            <w:vAlign w:val="center"/>
          </w:tcPr>
          <w:p w:rsidR="00DC67F4" w:rsidRPr="00DC67F4" w:rsidRDefault="00DC67F4" w:rsidP="006F2ED4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Сергій АНЖИЯК</w:t>
            </w: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DC67F4" w:rsidRPr="00DC67F4" w:rsidRDefault="00DC67F4" w:rsidP="006F2ED4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Постійна комісія Київської міської ради з питань місцевого самоврядування та зовнішніх </w:t>
            </w:r>
            <w:proofErr w:type="spellStart"/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Юлія ЯРМОЛЕНКО</w:t>
            </w:r>
          </w:p>
        </w:tc>
      </w:tr>
      <w:tr w:rsidR="00DC67F4" w:rsidRPr="00DC67F4" w:rsidTr="00DC67F4">
        <w:trPr>
          <w:trHeight w:val="234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постійної комісії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Ігор ХАЦЕВИЧ</w:t>
            </w:r>
          </w:p>
        </w:tc>
      </w:tr>
      <w:tr w:rsidR="00DC67F4" w:rsidRPr="00DC67F4" w:rsidTr="00DC67F4">
        <w:trPr>
          <w:trHeight w:val="246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Постійна комісія Київської міської ради з питань культури, туризму та суспільних комунікацій: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7F4" w:rsidRPr="00DC67F4" w:rsidTr="00DC67F4">
        <w:trPr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Вікторія МУХА</w:t>
            </w:r>
          </w:p>
        </w:tc>
      </w:tr>
      <w:tr w:rsidR="00DC67F4" w:rsidRPr="00DC67F4" w:rsidTr="00DC67F4">
        <w:trPr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постійної комісії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Володимир АНДРУСИШИН</w:t>
            </w:r>
          </w:p>
        </w:tc>
      </w:tr>
      <w:tr w:rsidR="00DC67F4" w:rsidRPr="00DC67F4" w:rsidTr="00DC67F4">
        <w:trPr>
          <w:trHeight w:val="765"/>
          <w:tblCellSpacing w:w="15" w:type="dxa"/>
        </w:trPr>
        <w:tc>
          <w:tcPr>
            <w:tcW w:w="25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ED4" w:rsidRDefault="006F2ED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ED4" w:rsidRDefault="006F2ED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Виконувач обов’язків начальника управління правового  забезпечення діяльності Київської міської ради</w:t>
            </w:r>
          </w:p>
        </w:tc>
        <w:tc>
          <w:tcPr>
            <w:tcW w:w="683" w:type="pct"/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ED4" w:rsidRDefault="006F2ED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2ED4" w:rsidRDefault="006F2ED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7F4" w:rsidRPr="00DC67F4" w:rsidRDefault="00DC67F4" w:rsidP="006F2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Валентина ПОЛОЖИШНИК</w:t>
            </w:r>
          </w:p>
        </w:tc>
      </w:tr>
    </w:tbl>
    <w:p w:rsidR="00DC67F4" w:rsidRPr="00DC67F4" w:rsidRDefault="00DC67F4" w:rsidP="006F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textWrapping" w:clear="all"/>
      </w:r>
    </w:p>
    <w:sectPr w:rsidR="00DC67F4" w:rsidRPr="00DC6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E0"/>
    <w:multiLevelType w:val="hybridMultilevel"/>
    <w:tmpl w:val="661CCFEC"/>
    <w:lvl w:ilvl="0" w:tplc="A23A1F7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753C07"/>
    <w:multiLevelType w:val="hybridMultilevel"/>
    <w:tmpl w:val="46B01FFE"/>
    <w:lvl w:ilvl="0" w:tplc="386C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2003AB"/>
    <w:multiLevelType w:val="hybridMultilevel"/>
    <w:tmpl w:val="E7CE7342"/>
    <w:lvl w:ilvl="0" w:tplc="C21421F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2C624E"/>
    <w:multiLevelType w:val="hybridMultilevel"/>
    <w:tmpl w:val="FB301662"/>
    <w:lvl w:ilvl="0" w:tplc="46AEE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F35377"/>
    <w:multiLevelType w:val="hybridMultilevel"/>
    <w:tmpl w:val="9AEE1FC8"/>
    <w:lvl w:ilvl="0" w:tplc="17CC6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F3403D"/>
    <w:multiLevelType w:val="hybridMultilevel"/>
    <w:tmpl w:val="899EF220"/>
    <w:lvl w:ilvl="0" w:tplc="A3F0CE7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D0"/>
    <w:rsid w:val="00017C6B"/>
    <w:rsid w:val="00026716"/>
    <w:rsid w:val="00042B75"/>
    <w:rsid w:val="000829D0"/>
    <w:rsid w:val="00083EFF"/>
    <w:rsid w:val="0009061B"/>
    <w:rsid w:val="000919CA"/>
    <w:rsid w:val="00092935"/>
    <w:rsid w:val="001A3EBE"/>
    <w:rsid w:val="001A63F9"/>
    <w:rsid w:val="001C0257"/>
    <w:rsid w:val="001E71A0"/>
    <w:rsid w:val="001F2D9D"/>
    <w:rsid w:val="00220D25"/>
    <w:rsid w:val="00222245"/>
    <w:rsid w:val="00224C72"/>
    <w:rsid w:val="00254039"/>
    <w:rsid w:val="00267CDC"/>
    <w:rsid w:val="00286714"/>
    <w:rsid w:val="002878E3"/>
    <w:rsid w:val="00293C30"/>
    <w:rsid w:val="002A1E51"/>
    <w:rsid w:val="002B06E0"/>
    <w:rsid w:val="002B44E4"/>
    <w:rsid w:val="002D1BFB"/>
    <w:rsid w:val="002D293E"/>
    <w:rsid w:val="002F1F46"/>
    <w:rsid w:val="00301B72"/>
    <w:rsid w:val="00320DAD"/>
    <w:rsid w:val="00352CC8"/>
    <w:rsid w:val="00353921"/>
    <w:rsid w:val="003B136F"/>
    <w:rsid w:val="003B3E9B"/>
    <w:rsid w:val="003C3F9E"/>
    <w:rsid w:val="004109F8"/>
    <w:rsid w:val="004358FA"/>
    <w:rsid w:val="004534CA"/>
    <w:rsid w:val="00471E70"/>
    <w:rsid w:val="00484894"/>
    <w:rsid w:val="004C0CEC"/>
    <w:rsid w:val="004D0F2F"/>
    <w:rsid w:val="004D5571"/>
    <w:rsid w:val="004F31E7"/>
    <w:rsid w:val="005156D9"/>
    <w:rsid w:val="005261DA"/>
    <w:rsid w:val="005548E9"/>
    <w:rsid w:val="005709CB"/>
    <w:rsid w:val="005770F5"/>
    <w:rsid w:val="005975C9"/>
    <w:rsid w:val="005A1497"/>
    <w:rsid w:val="00613271"/>
    <w:rsid w:val="00643A22"/>
    <w:rsid w:val="0065529A"/>
    <w:rsid w:val="0066277D"/>
    <w:rsid w:val="006656CF"/>
    <w:rsid w:val="00690EFB"/>
    <w:rsid w:val="006D5D64"/>
    <w:rsid w:val="006F2ED4"/>
    <w:rsid w:val="0070304F"/>
    <w:rsid w:val="00760086"/>
    <w:rsid w:val="007747F6"/>
    <w:rsid w:val="00792D10"/>
    <w:rsid w:val="00797F34"/>
    <w:rsid w:val="007A3644"/>
    <w:rsid w:val="007E2BBE"/>
    <w:rsid w:val="007E7375"/>
    <w:rsid w:val="0081422C"/>
    <w:rsid w:val="00823713"/>
    <w:rsid w:val="0082383A"/>
    <w:rsid w:val="008318EE"/>
    <w:rsid w:val="00832AB7"/>
    <w:rsid w:val="008551D1"/>
    <w:rsid w:val="008556C3"/>
    <w:rsid w:val="00856F4F"/>
    <w:rsid w:val="00870A64"/>
    <w:rsid w:val="00892596"/>
    <w:rsid w:val="008A3DDB"/>
    <w:rsid w:val="008C6518"/>
    <w:rsid w:val="008D47C9"/>
    <w:rsid w:val="008E126E"/>
    <w:rsid w:val="008F029E"/>
    <w:rsid w:val="0091341C"/>
    <w:rsid w:val="009142CE"/>
    <w:rsid w:val="00961882"/>
    <w:rsid w:val="00970B50"/>
    <w:rsid w:val="009E0429"/>
    <w:rsid w:val="00A5488B"/>
    <w:rsid w:val="00A6415B"/>
    <w:rsid w:val="00AA0359"/>
    <w:rsid w:val="00AA4655"/>
    <w:rsid w:val="00AA559A"/>
    <w:rsid w:val="00AA7783"/>
    <w:rsid w:val="00AC4ADD"/>
    <w:rsid w:val="00AE1037"/>
    <w:rsid w:val="00AE5C1C"/>
    <w:rsid w:val="00B0103D"/>
    <w:rsid w:val="00B041FD"/>
    <w:rsid w:val="00B26339"/>
    <w:rsid w:val="00B45FD6"/>
    <w:rsid w:val="00B8641E"/>
    <w:rsid w:val="00B97C4C"/>
    <w:rsid w:val="00BA41F5"/>
    <w:rsid w:val="00BB07C6"/>
    <w:rsid w:val="00BD00CB"/>
    <w:rsid w:val="00BD3238"/>
    <w:rsid w:val="00CB001A"/>
    <w:rsid w:val="00CF6373"/>
    <w:rsid w:val="00CF7E3F"/>
    <w:rsid w:val="00D62AFA"/>
    <w:rsid w:val="00D71D22"/>
    <w:rsid w:val="00D731A0"/>
    <w:rsid w:val="00D866BD"/>
    <w:rsid w:val="00DC67F4"/>
    <w:rsid w:val="00DC6B4A"/>
    <w:rsid w:val="00DE36BF"/>
    <w:rsid w:val="00E17750"/>
    <w:rsid w:val="00E22A25"/>
    <w:rsid w:val="00E70343"/>
    <w:rsid w:val="00E975C8"/>
    <w:rsid w:val="00EB4FF7"/>
    <w:rsid w:val="00EC041E"/>
    <w:rsid w:val="00F042BB"/>
    <w:rsid w:val="00F352E1"/>
    <w:rsid w:val="00F518AF"/>
    <w:rsid w:val="00F9775C"/>
    <w:rsid w:val="00FC6AC6"/>
    <w:rsid w:val="00FF38F4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3F0E"/>
  <w15:docId w15:val="{58C79AF1-8E84-46B4-81C5-B81AF339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D0"/>
  </w:style>
  <w:style w:type="paragraph" w:styleId="2">
    <w:name w:val="heading 2"/>
    <w:basedOn w:val="a"/>
    <w:next w:val="a"/>
    <w:link w:val="20"/>
    <w:unhideWhenUsed/>
    <w:qFormat/>
    <w:rsid w:val="00082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08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0829D0"/>
  </w:style>
  <w:style w:type="paragraph" w:styleId="a3">
    <w:name w:val="Body Text"/>
    <w:basedOn w:val="a"/>
    <w:link w:val="a4"/>
    <w:semiHidden/>
    <w:rsid w:val="00B8641E"/>
    <w:pPr>
      <w:widowControl w:val="0"/>
      <w:autoSpaceDE w:val="0"/>
      <w:autoSpaceDN w:val="0"/>
      <w:adjustRightInd w:val="0"/>
      <w:spacing w:after="0" w:line="240" w:lineRule="auto"/>
      <w:ind w:right="531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B8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6">
    <w:name w:val="No Spacing"/>
    <w:link w:val="a7"/>
    <w:uiPriority w:val="1"/>
    <w:qFormat/>
    <w:rsid w:val="00320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320D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20D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7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747F6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1E71A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Indent 3"/>
    <w:basedOn w:val="a"/>
    <w:link w:val="30"/>
    <w:uiPriority w:val="99"/>
    <w:semiHidden/>
    <w:unhideWhenUsed/>
    <w:rsid w:val="001E71A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E71A0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1E71A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1E71A0"/>
  </w:style>
  <w:style w:type="character" w:customStyle="1" w:styleId="apple-converted-space">
    <w:name w:val="apple-converted-space"/>
    <w:rsid w:val="001E71A0"/>
  </w:style>
  <w:style w:type="paragraph" w:styleId="aa">
    <w:name w:val="Normal (Web)"/>
    <w:basedOn w:val="a"/>
    <w:uiPriority w:val="99"/>
    <w:rsid w:val="009E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C384-74E6-4A93-BE05-959231BA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Алла Олексіївна</dc:creator>
  <cp:keywords/>
  <dc:description/>
  <cp:lastModifiedBy>Сербул Інна Артурівна</cp:lastModifiedBy>
  <cp:revision>9</cp:revision>
  <cp:lastPrinted>2023-06-30T07:03:00Z</cp:lastPrinted>
  <dcterms:created xsi:type="dcterms:W3CDTF">2023-06-28T05:35:00Z</dcterms:created>
  <dcterms:modified xsi:type="dcterms:W3CDTF">2023-06-30T07:05:00Z</dcterms:modified>
</cp:coreProperties>
</file>