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A8A" w:rsidRPr="000F73A1" w:rsidRDefault="00403A8A" w:rsidP="00403A8A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A8A" w:rsidRPr="000F73A1" w:rsidRDefault="00403A8A" w:rsidP="00403A8A">
      <w:pPr>
        <w:spacing w:after="120"/>
        <w:jc w:val="center"/>
        <w:rPr>
          <w:b/>
          <w:spacing w:val="18"/>
          <w:w w:val="66"/>
          <w:sz w:val="72"/>
          <w:szCs w:val="24"/>
        </w:rPr>
      </w:pPr>
      <w:r w:rsidRPr="000F73A1">
        <w:rPr>
          <w:rFonts w:ascii="Benguiat" w:hAnsi="Benguiat"/>
          <w:b/>
          <w:spacing w:val="18"/>
          <w:w w:val="66"/>
          <w:sz w:val="72"/>
          <w:szCs w:val="24"/>
        </w:rPr>
        <w:t>КИ</w:t>
      </w:r>
      <w:r w:rsidRPr="000F73A1">
        <w:rPr>
          <w:b/>
          <w:spacing w:val="18"/>
          <w:w w:val="66"/>
          <w:sz w:val="72"/>
          <w:szCs w:val="24"/>
        </w:rPr>
        <w:t>Ї</w:t>
      </w:r>
      <w:r w:rsidRPr="000F73A1">
        <w:rPr>
          <w:rFonts w:ascii="Benguiat" w:hAnsi="Benguiat"/>
          <w:b/>
          <w:spacing w:val="18"/>
          <w:w w:val="66"/>
          <w:sz w:val="72"/>
          <w:szCs w:val="24"/>
        </w:rPr>
        <w:t>ВСЬКА М</w:t>
      </w:r>
      <w:r w:rsidRPr="000F73A1">
        <w:rPr>
          <w:b/>
          <w:spacing w:val="18"/>
          <w:w w:val="66"/>
          <w:sz w:val="72"/>
          <w:szCs w:val="24"/>
        </w:rPr>
        <w:t>І</w:t>
      </w:r>
      <w:r w:rsidRPr="000F73A1">
        <w:rPr>
          <w:rFonts w:ascii="Benguiat" w:hAnsi="Benguiat"/>
          <w:b/>
          <w:spacing w:val="18"/>
          <w:w w:val="66"/>
          <w:sz w:val="72"/>
          <w:szCs w:val="24"/>
        </w:rPr>
        <w:t>СЬКА РАДА</w:t>
      </w:r>
    </w:p>
    <w:p w:rsidR="00403A8A" w:rsidRPr="00403A8A" w:rsidRDefault="00403A8A" w:rsidP="00403A8A">
      <w:pPr>
        <w:keepNext/>
        <w:pBdr>
          <w:bottom w:val="thinThickThinSmallGap" w:sz="24" w:space="2" w:color="auto"/>
        </w:pBdr>
        <w:spacing w:after="120"/>
        <w:jc w:val="center"/>
        <w:outlineLvl w:val="1"/>
        <w:rPr>
          <w:b/>
          <w:bCs/>
          <w:i/>
          <w:iCs/>
          <w:spacing w:val="18"/>
          <w:w w:val="90"/>
          <w:sz w:val="28"/>
          <w:szCs w:val="28"/>
        </w:rPr>
      </w:pPr>
      <w:r>
        <w:rPr>
          <w:b/>
          <w:bCs/>
          <w:i/>
          <w:iCs/>
          <w:spacing w:val="18"/>
          <w:w w:val="90"/>
          <w:sz w:val="28"/>
          <w:szCs w:val="28"/>
          <w:lang w:val="uk-UA"/>
        </w:rPr>
        <w:t>І</w:t>
      </w:r>
      <w:r>
        <w:rPr>
          <w:b/>
          <w:bCs/>
          <w:i/>
          <w:iCs/>
          <w:spacing w:val="18"/>
          <w:w w:val="90"/>
          <w:sz w:val="28"/>
          <w:szCs w:val="28"/>
        </w:rPr>
        <w:t>І</w:t>
      </w:r>
      <w:r w:rsidRPr="000F73A1">
        <w:rPr>
          <w:b/>
          <w:bCs/>
          <w:i/>
          <w:iCs/>
          <w:spacing w:val="18"/>
          <w:w w:val="90"/>
          <w:sz w:val="28"/>
          <w:szCs w:val="28"/>
        </w:rPr>
        <w:t xml:space="preserve"> </w:t>
      </w:r>
      <w:r>
        <w:rPr>
          <w:b/>
          <w:bCs/>
          <w:i/>
          <w:iCs/>
          <w:spacing w:val="18"/>
          <w:w w:val="90"/>
          <w:sz w:val="28"/>
          <w:szCs w:val="28"/>
        </w:rPr>
        <w:t xml:space="preserve"> </w:t>
      </w:r>
      <w:r w:rsidRPr="000F73A1">
        <w:rPr>
          <w:b/>
          <w:bCs/>
          <w:i/>
          <w:iCs/>
          <w:spacing w:val="18"/>
          <w:w w:val="90"/>
          <w:sz w:val="28"/>
          <w:szCs w:val="28"/>
        </w:rPr>
        <w:t>СЕСІЯ</w:t>
      </w:r>
      <w:r>
        <w:rPr>
          <w:b/>
          <w:bCs/>
          <w:i/>
          <w:iCs/>
          <w:spacing w:val="18"/>
          <w:w w:val="90"/>
          <w:sz w:val="28"/>
          <w:szCs w:val="28"/>
        </w:rPr>
        <w:t xml:space="preserve">  </w:t>
      </w:r>
      <w:r w:rsidRPr="000F73A1">
        <w:rPr>
          <w:b/>
          <w:bCs/>
          <w:i/>
          <w:iCs/>
          <w:spacing w:val="18"/>
          <w:w w:val="90"/>
          <w:sz w:val="28"/>
          <w:szCs w:val="28"/>
        </w:rPr>
        <w:t xml:space="preserve"> </w:t>
      </w:r>
      <w:r>
        <w:rPr>
          <w:b/>
          <w:bCs/>
          <w:i/>
          <w:iCs/>
          <w:spacing w:val="18"/>
          <w:w w:val="90"/>
          <w:sz w:val="28"/>
          <w:szCs w:val="28"/>
          <w:lang w:val="en-US"/>
        </w:rPr>
        <w:t>IX</w:t>
      </w:r>
      <w:r w:rsidRPr="000F73A1">
        <w:rPr>
          <w:b/>
          <w:bCs/>
          <w:i/>
          <w:iCs/>
          <w:spacing w:val="18"/>
          <w:w w:val="90"/>
          <w:sz w:val="28"/>
          <w:szCs w:val="28"/>
        </w:rPr>
        <w:t xml:space="preserve"> СКЛИКАННЯ</w:t>
      </w:r>
    </w:p>
    <w:p w:rsidR="00403A8A" w:rsidRPr="00403A8A" w:rsidRDefault="00403A8A" w:rsidP="00403A8A">
      <w:pPr>
        <w:spacing w:after="120"/>
        <w:jc w:val="center"/>
        <w:rPr>
          <w:sz w:val="52"/>
          <w:szCs w:val="52"/>
        </w:rPr>
      </w:pPr>
      <w:r w:rsidRPr="000F73A1">
        <w:rPr>
          <w:rFonts w:ascii="Benguiat" w:hAnsi="Benguiat"/>
          <w:sz w:val="52"/>
          <w:szCs w:val="52"/>
        </w:rPr>
        <w:t>Р</w:t>
      </w:r>
      <w:r w:rsidRPr="000F73A1">
        <w:rPr>
          <w:sz w:val="52"/>
          <w:szCs w:val="52"/>
        </w:rPr>
        <w:t>І</w:t>
      </w:r>
      <w:r w:rsidRPr="000F73A1">
        <w:rPr>
          <w:rFonts w:ascii="Benguiat" w:hAnsi="Benguiat"/>
          <w:sz w:val="52"/>
          <w:szCs w:val="52"/>
        </w:rPr>
        <w:t>ШЕННЯ</w:t>
      </w:r>
    </w:p>
    <w:p w:rsidR="00403A8A" w:rsidRPr="000F73A1" w:rsidRDefault="00403A8A" w:rsidP="00403A8A">
      <w:pPr>
        <w:rPr>
          <w:b/>
          <w:sz w:val="24"/>
          <w:szCs w:val="28"/>
        </w:rPr>
      </w:pPr>
      <w:r w:rsidRPr="000F73A1">
        <w:rPr>
          <w:b/>
          <w:sz w:val="24"/>
          <w:szCs w:val="28"/>
        </w:rPr>
        <w:t>________________№ _________________</w:t>
      </w:r>
    </w:p>
    <w:p w:rsidR="00933074" w:rsidRPr="00DB0329" w:rsidRDefault="00933074" w:rsidP="00DB03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03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B0329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</w:p>
    <w:p w:rsidR="00933074" w:rsidRPr="00DB0329" w:rsidRDefault="00933074" w:rsidP="00DB0329">
      <w:pPr>
        <w:spacing w:after="0" w:line="240" w:lineRule="auto"/>
        <w:rPr>
          <w:sz w:val="28"/>
          <w:szCs w:val="28"/>
          <w:lang w:val="uk-UA"/>
        </w:rPr>
      </w:pPr>
      <w:r w:rsidRPr="00DB032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2BC061" wp14:editId="7D803043">
                <wp:simplePos x="0" y="0"/>
                <wp:positionH relativeFrom="column">
                  <wp:posOffset>-3810</wp:posOffset>
                </wp:positionH>
                <wp:positionV relativeFrom="paragraph">
                  <wp:posOffset>40005</wp:posOffset>
                </wp:positionV>
                <wp:extent cx="3483610" cy="1190625"/>
                <wp:effectExtent l="0" t="0" r="254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074" w:rsidRPr="00DB0329" w:rsidRDefault="00DB0329" w:rsidP="00DB03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DB032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Про внесення змін до таблиці № 1 до додатка 5 до рішення Київської місько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ї ради від 23 червня 2011 року № 242/5629 «</w:t>
                            </w:r>
                            <w:r w:rsidRPr="00DB032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 xml:space="preserve">Про встановлення місцевих податків і зборів 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м. Києві»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BC06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3.15pt;width:274.3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" fillcolor="white [3212]" stroked="f">
                <v:textbox>
                  <w:txbxContent>
                    <w:p w:rsidR="00933074" w:rsidRPr="00DB0329" w:rsidRDefault="00DB0329" w:rsidP="00DB032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</w:pPr>
                      <w:r w:rsidRPr="00DB0329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Про внесення змін до таблиці № 1 до додатка 5 до рішення Київської місько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ї ради від 23 червня 2011 року № 242/5629 «</w:t>
                      </w:r>
                      <w:r w:rsidRPr="00DB0329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 xml:space="preserve">Про встановлення місцевих податків і зборів 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м. Києві»</w:t>
                      </w:r>
                    </w:p>
                  </w:txbxContent>
                </v:textbox>
              </v:shape>
            </w:pict>
          </mc:Fallback>
        </mc:AlternateContent>
      </w:r>
    </w:p>
    <w:p w:rsidR="00933074" w:rsidRPr="00DB0329" w:rsidRDefault="00933074" w:rsidP="00DB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3074" w:rsidRPr="00DB0329" w:rsidRDefault="00933074" w:rsidP="00DB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3074" w:rsidRPr="00DB0329" w:rsidRDefault="00933074" w:rsidP="00DB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3074" w:rsidRPr="00DB0329" w:rsidRDefault="00933074" w:rsidP="00DB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3074" w:rsidRPr="00DB0329" w:rsidRDefault="00933074" w:rsidP="00DB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3074" w:rsidRPr="00403A8A" w:rsidRDefault="00933074" w:rsidP="00DB03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B0329" w:rsidRDefault="00DB0329" w:rsidP="00DB0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6"/>
      <w:r w:rsidRPr="00DB032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B38A9" w:rsidRPr="00DB0329">
        <w:rPr>
          <w:rFonts w:ascii="Times New Roman" w:hAnsi="Times New Roman" w:cs="Times New Roman"/>
          <w:sz w:val="28"/>
          <w:szCs w:val="28"/>
          <w:lang w:val="uk-UA"/>
        </w:rPr>
        <w:t>Податкового к</w:t>
      </w:r>
      <w:r w:rsidR="00CB38A9">
        <w:rPr>
          <w:rFonts w:ascii="Times New Roman" w:hAnsi="Times New Roman" w:cs="Times New Roman"/>
          <w:sz w:val="28"/>
          <w:szCs w:val="28"/>
          <w:lang w:val="uk-UA"/>
        </w:rPr>
        <w:t>одексу України,</w:t>
      </w:r>
      <w:r w:rsidR="00CB38A9" w:rsidRPr="00DB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>пункту 34 частини п</w:t>
      </w:r>
      <w:r>
        <w:rPr>
          <w:rFonts w:ascii="Times New Roman" w:hAnsi="Times New Roman" w:cs="Times New Roman"/>
          <w:sz w:val="28"/>
          <w:szCs w:val="28"/>
          <w:lang w:val="uk-UA"/>
        </w:rPr>
        <w:t>ершої статті 26 Закону України «</w:t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Україні», Закону України «</w:t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 статус депутатів місцевих рад»</w:t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 xml:space="preserve"> Київська міська рада </w:t>
      </w:r>
      <w:r w:rsidRPr="00DB0329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0329" w:rsidRPr="00403A8A" w:rsidRDefault="00DB0329" w:rsidP="00DB0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0329" w:rsidRDefault="00DB0329" w:rsidP="00DB0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7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у таблицю №</w:t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 xml:space="preserve"> 1 до додатка 5 до рішення Київської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ради від 23 червня 2011 року № 242/5629 «</w:t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>Про встановлення місцев</w:t>
      </w:r>
      <w:r>
        <w:rPr>
          <w:rFonts w:ascii="Times New Roman" w:hAnsi="Times New Roman" w:cs="Times New Roman"/>
          <w:sz w:val="28"/>
          <w:szCs w:val="28"/>
          <w:lang w:val="uk-UA"/>
        </w:rPr>
        <w:t>их податків і зборів у м. Києві»</w:t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 xml:space="preserve"> (у редакції рішення Київськ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міської ради від 31 серпня 2021 року №</w:t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 xml:space="preserve"> 2185/2226), доповнивши її новою позицією такого змісту:</w:t>
      </w:r>
    </w:p>
    <w:p w:rsidR="00DB0329" w:rsidRPr="00403A8A" w:rsidRDefault="00DB0329" w:rsidP="00DB0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81"/>
        <w:gridCol w:w="4313"/>
        <w:gridCol w:w="690"/>
        <w:gridCol w:w="1058"/>
        <w:gridCol w:w="1058"/>
        <w:gridCol w:w="870"/>
        <w:gridCol w:w="1233"/>
      </w:tblGrid>
      <w:tr w:rsidR="00DB0329" w:rsidRPr="00DB0329" w:rsidTr="008110DF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329" w:rsidRPr="00DB0329" w:rsidRDefault="00DB0329" w:rsidP="00DB0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8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Деснянський</w:t>
            </w:r>
            <w:r w:rsidRPr="00DB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bookmarkEnd w:id="2"/>
      </w:tr>
      <w:tr w:rsidR="00DB0329" w:rsidRPr="00DB0329" w:rsidTr="008110DF">
        <w:trPr>
          <w:trHeight w:val="45"/>
          <w:tblCellSpacing w:w="0" w:type="auto"/>
        </w:trPr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329" w:rsidRPr="00DB0329" w:rsidRDefault="00DB0329" w:rsidP="00DB0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9"/>
            <w:r w:rsidRPr="00DB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329" w:rsidRPr="00DB0329" w:rsidRDefault="004645D8" w:rsidP="00464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10"/>
            <w:bookmarkEnd w:id="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Електротехнічна (ринок «Фермер» – ринок «Троєщина»)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329" w:rsidRPr="00DB0329" w:rsidRDefault="004645D8" w:rsidP="00DB0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11"/>
            <w:bookmarkEnd w:id="4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329" w:rsidRPr="00DB0329" w:rsidRDefault="004645D8" w:rsidP="00DB0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12"/>
            <w:bookmarkEnd w:id="5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1560</w:t>
            </w:r>
            <w:r w:rsidR="00DB0329" w:rsidRPr="00DB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329" w:rsidRPr="00DB0329" w:rsidRDefault="004645D8" w:rsidP="00464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13"/>
            <w:bookmarkEnd w:id="6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1196</w:t>
            </w:r>
            <w:r w:rsidR="00DB0329" w:rsidRPr="00DB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329" w:rsidRPr="00DB0329" w:rsidRDefault="004645D8" w:rsidP="00DB0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14"/>
            <w:bookmarkEnd w:id="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</w:t>
            </w:r>
            <w:r w:rsidR="00DB0329" w:rsidRPr="00DB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2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B0329" w:rsidRPr="00DB0329" w:rsidRDefault="00DB0329" w:rsidP="00DB0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15"/>
            <w:bookmarkEnd w:id="8"/>
            <w:r w:rsidRPr="00DB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дорожні знаки</w:t>
            </w:r>
          </w:p>
        </w:tc>
        <w:bookmarkEnd w:id="9"/>
      </w:tr>
    </w:tbl>
    <w:p w:rsidR="004645D8" w:rsidRPr="00403A8A" w:rsidRDefault="004645D8" w:rsidP="00464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16"/>
    </w:p>
    <w:p w:rsidR="004645D8" w:rsidRDefault="00DB0329" w:rsidP="00464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32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645D8">
        <w:rPr>
          <w:rFonts w:ascii="Times New Roman" w:hAnsi="Times New Roman" w:cs="Times New Roman"/>
          <w:sz w:val="28"/>
          <w:szCs w:val="28"/>
          <w:lang w:val="uk-UA"/>
        </w:rPr>
        <w:t>Нумерацію таблиці №</w:t>
      </w:r>
      <w:r w:rsidR="004645D8" w:rsidRPr="004645D8">
        <w:rPr>
          <w:rFonts w:ascii="Times New Roman" w:hAnsi="Times New Roman" w:cs="Times New Roman"/>
          <w:sz w:val="28"/>
          <w:szCs w:val="28"/>
          <w:lang w:val="uk-UA"/>
        </w:rPr>
        <w:t xml:space="preserve"> 1 до додатка 5 до рішення Київської міської ради в</w:t>
      </w:r>
      <w:r w:rsidR="004645D8">
        <w:rPr>
          <w:rFonts w:ascii="Times New Roman" w:hAnsi="Times New Roman" w:cs="Times New Roman"/>
          <w:sz w:val="28"/>
          <w:szCs w:val="28"/>
          <w:lang w:val="uk-UA"/>
        </w:rPr>
        <w:t xml:space="preserve">ід 23 червня </w:t>
      </w:r>
      <w:r w:rsidR="004645D8" w:rsidRPr="004645D8">
        <w:rPr>
          <w:rFonts w:ascii="Times New Roman" w:hAnsi="Times New Roman" w:cs="Times New Roman"/>
          <w:sz w:val="28"/>
          <w:szCs w:val="28"/>
          <w:lang w:val="uk-UA"/>
        </w:rPr>
        <w:t>2011</w:t>
      </w:r>
      <w:r w:rsidR="004645D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4645D8" w:rsidRPr="00464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5D8">
        <w:rPr>
          <w:rFonts w:ascii="Times New Roman" w:hAnsi="Times New Roman" w:cs="Times New Roman"/>
          <w:sz w:val="28"/>
          <w:szCs w:val="28"/>
          <w:lang w:val="uk-UA"/>
        </w:rPr>
        <w:t>№ 242/5629 «</w:t>
      </w:r>
      <w:r w:rsidR="004645D8" w:rsidRPr="004645D8">
        <w:rPr>
          <w:rFonts w:ascii="Times New Roman" w:hAnsi="Times New Roman" w:cs="Times New Roman"/>
          <w:sz w:val="28"/>
          <w:szCs w:val="28"/>
          <w:lang w:val="uk-UA"/>
        </w:rPr>
        <w:t>Про встановлення місцев</w:t>
      </w:r>
      <w:r w:rsidR="004645D8">
        <w:rPr>
          <w:rFonts w:ascii="Times New Roman" w:hAnsi="Times New Roman" w:cs="Times New Roman"/>
          <w:sz w:val="28"/>
          <w:szCs w:val="28"/>
          <w:lang w:val="uk-UA"/>
        </w:rPr>
        <w:t>их податків і зборів у м. Києві»</w:t>
      </w:r>
      <w:r w:rsidR="004645D8" w:rsidRPr="004645D8">
        <w:rPr>
          <w:rFonts w:ascii="Times New Roman" w:hAnsi="Times New Roman" w:cs="Times New Roman"/>
          <w:sz w:val="28"/>
          <w:szCs w:val="28"/>
          <w:lang w:val="uk-UA"/>
        </w:rPr>
        <w:t xml:space="preserve"> (у редакції рішення Київськ</w:t>
      </w:r>
      <w:r w:rsidR="004645D8">
        <w:rPr>
          <w:rFonts w:ascii="Times New Roman" w:hAnsi="Times New Roman" w:cs="Times New Roman"/>
          <w:sz w:val="28"/>
          <w:szCs w:val="28"/>
          <w:lang w:val="uk-UA"/>
        </w:rPr>
        <w:t xml:space="preserve">ої міської ради від 31 серпня </w:t>
      </w:r>
      <w:r w:rsidR="004645D8">
        <w:rPr>
          <w:rFonts w:ascii="Times New Roman" w:hAnsi="Times New Roman" w:cs="Times New Roman"/>
          <w:sz w:val="28"/>
          <w:szCs w:val="28"/>
          <w:lang w:val="uk-UA"/>
        </w:rPr>
        <w:br/>
        <w:t>2021 року №</w:t>
      </w:r>
      <w:r w:rsidR="004645D8" w:rsidRPr="004645D8">
        <w:rPr>
          <w:rFonts w:ascii="Times New Roman" w:hAnsi="Times New Roman" w:cs="Times New Roman"/>
          <w:sz w:val="28"/>
          <w:szCs w:val="28"/>
          <w:lang w:val="uk-UA"/>
        </w:rPr>
        <w:t xml:space="preserve"> 2185/2226) привести у відповідність до змін, передбачених пунктом 1 цього рішення</w:t>
      </w:r>
      <w:r w:rsidR="004645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5D8" w:rsidRPr="00403A8A" w:rsidRDefault="004645D8" w:rsidP="00464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0329" w:rsidRDefault="004645D8" w:rsidP="00464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B0329" w:rsidRPr="00DB0329">
        <w:rPr>
          <w:rFonts w:ascii="Times New Roman" w:hAnsi="Times New Roman" w:cs="Times New Roman"/>
          <w:sz w:val="28"/>
          <w:szCs w:val="28"/>
          <w:lang w:val="uk-UA"/>
        </w:rPr>
        <w:t>Оприлюднити це рі</w:t>
      </w:r>
      <w:r>
        <w:rPr>
          <w:rFonts w:ascii="Times New Roman" w:hAnsi="Times New Roman" w:cs="Times New Roman"/>
          <w:sz w:val="28"/>
          <w:szCs w:val="28"/>
          <w:lang w:val="uk-UA"/>
        </w:rPr>
        <w:t>шення відповідно до вимог</w:t>
      </w:r>
      <w:r w:rsidR="00DB0329" w:rsidRPr="00DB0329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України.</w:t>
      </w:r>
    </w:p>
    <w:p w:rsidR="004645D8" w:rsidRPr="00403A8A" w:rsidRDefault="004645D8" w:rsidP="004645D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bookmarkEnd w:id="10"/>
    <w:p w:rsidR="00EC2B67" w:rsidRDefault="004645D8" w:rsidP="00EC2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B0329" w:rsidRPr="00DB0329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</w:t>
      </w:r>
      <w:r w:rsidR="003F204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B0329" w:rsidRPr="00DB0329">
        <w:rPr>
          <w:rFonts w:ascii="Times New Roman" w:hAnsi="Times New Roman" w:cs="Times New Roman"/>
          <w:sz w:val="28"/>
          <w:szCs w:val="28"/>
          <w:lang w:val="uk-UA"/>
        </w:rPr>
        <w:t>постійну комісію Київської міської ради з питань бюджету, соціально-економічного розви</w:t>
      </w:r>
      <w:r w:rsidR="00EC2B67">
        <w:rPr>
          <w:rFonts w:ascii="Times New Roman" w:hAnsi="Times New Roman" w:cs="Times New Roman"/>
          <w:sz w:val="28"/>
          <w:szCs w:val="28"/>
          <w:lang w:val="uk-UA"/>
        </w:rPr>
        <w:t xml:space="preserve">тку та інвестиційної діяльності та </w:t>
      </w:r>
      <w:r w:rsidR="00EC2B67" w:rsidRPr="008421BA">
        <w:rPr>
          <w:rFonts w:ascii="Times New Roman" w:hAnsi="Times New Roman" w:cs="Times New Roman"/>
          <w:sz w:val="28"/>
          <w:szCs w:val="28"/>
          <w:lang w:val="uk-UA"/>
        </w:rPr>
        <w:t>постійну комісію Київської міської ради</w:t>
      </w:r>
      <w:r w:rsidR="00EC2B67">
        <w:rPr>
          <w:rFonts w:ascii="Times New Roman" w:hAnsi="Times New Roman" w:cs="Times New Roman"/>
          <w:sz w:val="28"/>
          <w:szCs w:val="28"/>
          <w:lang w:val="uk-UA"/>
        </w:rPr>
        <w:t xml:space="preserve"> з питань транспорту, зв'язку та реклами.</w:t>
      </w:r>
    </w:p>
    <w:p w:rsidR="003F2048" w:rsidRPr="00403A8A" w:rsidRDefault="003F2048" w:rsidP="00DB032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3879AE" w:rsidRDefault="003879AE" w:rsidP="004645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329"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</w:t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B6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B0329">
        <w:rPr>
          <w:rFonts w:ascii="Times New Roman" w:hAnsi="Times New Roman" w:cs="Times New Roman"/>
          <w:sz w:val="28"/>
          <w:szCs w:val="28"/>
          <w:lang w:val="uk-UA"/>
        </w:rPr>
        <w:t>Віталій КЛИЧКО</w:t>
      </w:r>
    </w:p>
    <w:p w:rsidR="001F2C6E" w:rsidRDefault="001F2C6E" w:rsidP="004645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2C6E" w:rsidRDefault="001F2C6E" w:rsidP="004645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2C6E" w:rsidRDefault="001F2C6E" w:rsidP="001F2C6E">
      <w:pPr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ПОДАННЯ:</w:t>
      </w:r>
    </w:p>
    <w:p w:rsidR="001F2C6E" w:rsidRDefault="001F2C6E" w:rsidP="001F2C6E">
      <w:pPr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Депутатка Київської міської ради</w:t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  <w:t>Ганна СТАРОСТЕНКО</w:t>
      </w:r>
    </w:p>
    <w:p w:rsidR="001F2C6E" w:rsidRDefault="001F2C6E" w:rsidP="001F2C6E">
      <w:pPr>
        <w:rPr>
          <w:rFonts w:ascii="Times New Roman" w:hAnsi="Times New Roman" w:cs="Times New Roman"/>
          <w:sz w:val="28"/>
          <w:szCs w:val="24"/>
          <w:lang w:val="uk-UA"/>
        </w:rPr>
      </w:pPr>
    </w:p>
    <w:p w:rsidR="001F2C6E" w:rsidRDefault="001F2C6E" w:rsidP="001F2C6E">
      <w:pPr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ПОГОДЖЕНО:</w:t>
      </w:r>
    </w:p>
    <w:p w:rsidR="001F2C6E" w:rsidRDefault="001F2C6E" w:rsidP="00685BD0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Постійна комісія з питань транспорту , </w:t>
      </w:r>
    </w:p>
    <w:p w:rsidR="001F2C6E" w:rsidRDefault="001F2C6E" w:rsidP="00685BD0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зв’язку та реклами</w:t>
      </w:r>
    </w:p>
    <w:p w:rsidR="001F2C6E" w:rsidRDefault="001F2C6E" w:rsidP="00685BD0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  <w:t xml:space="preserve">Олексій ОКОПНИЙ </w:t>
      </w:r>
    </w:p>
    <w:p w:rsidR="001F2C6E" w:rsidRDefault="001F2C6E" w:rsidP="001F2C6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1F2C6E" w:rsidRDefault="001F2C6E" w:rsidP="001F2C6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  <w:t xml:space="preserve">Андрій ЗАДЕРЕЙКО </w:t>
      </w:r>
    </w:p>
    <w:p w:rsidR="001F2C6E" w:rsidRDefault="001F2C6E" w:rsidP="001F2C6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685BD0" w:rsidRDefault="001F2C6E" w:rsidP="00685BD0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По</w:t>
      </w:r>
      <w:r w:rsidR="00685BD0">
        <w:rPr>
          <w:rFonts w:ascii="Times New Roman" w:hAnsi="Times New Roman" w:cs="Times New Roman"/>
          <w:sz w:val="28"/>
          <w:szCs w:val="24"/>
          <w:lang w:val="uk-UA"/>
        </w:rPr>
        <w:t>стійна комісія з питань бюджету,</w:t>
      </w:r>
    </w:p>
    <w:p w:rsidR="00C05965" w:rsidRDefault="001F2C6E" w:rsidP="00685BD0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соціально-економічного розвитку</w:t>
      </w:r>
      <w:r w:rsidR="00685BD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685BD0" w:rsidRDefault="00685BD0" w:rsidP="00685BD0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та інвестиційної діяльності</w:t>
      </w:r>
    </w:p>
    <w:p w:rsidR="001F2C6E" w:rsidRDefault="001F2C6E" w:rsidP="001F2C6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Голова</w:t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  <w:t>Андрій ВІТРЕНКО</w:t>
      </w:r>
    </w:p>
    <w:p w:rsidR="001F2C6E" w:rsidRDefault="001F2C6E" w:rsidP="001F2C6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1F2C6E" w:rsidRDefault="001F2C6E" w:rsidP="001F2C6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  <w:t>Владислав АНДРОНОВ</w:t>
      </w:r>
    </w:p>
    <w:p w:rsidR="001F2C6E" w:rsidRDefault="001F2C6E" w:rsidP="001F2C6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1F2C6E" w:rsidRDefault="001F2C6E" w:rsidP="001F2C6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Начальник управління правового </w:t>
      </w:r>
    </w:p>
    <w:p w:rsidR="001F2C6E" w:rsidRDefault="001F2C6E" w:rsidP="001F2C6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забезпечення діяльності </w:t>
      </w:r>
    </w:p>
    <w:p w:rsidR="001F2C6E" w:rsidRDefault="001F2C6E" w:rsidP="001F2C6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Київської міської ради</w:t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  <w:t xml:space="preserve">                    Валентина ПОЛОЖИШ</w:t>
      </w:r>
      <w:r w:rsidR="009F7C28">
        <w:rPr>
          <w:rFonts w:ascii="Times New Roman" w:hAnsi="Times New Roman" w:cs="Times New Roman"/>
          <w:sz w:val="28"/>
          <w:szCs w:val="24"/>
          <w:lang w:val="uk-UA"/>
        </w:rPr>
        <w:t>НИК</w:t>
      </w:r>
    </w:p>
    <w:p w:rsidR="001F2C6E" w:rsidRDefault="001F2C6E" w:rsidP="001F2C6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1F2C6E" w:rsidRPr="00DB0329" w:rsidRDefault="001F2C6E" w:rsidP="004645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_GoBack"/>
      <w:bookmarkEnd w:id="11"/>
    </w:p>
    <w:sectPr w:rsidR="001F2C6E" w:rsidRPr="00DB0329" w:rsidSect="00403A8A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A2FE1"/>
    <w:multiLevelType w:val="hybridMultilevel"/>
    <w:tmpl w:val="2C90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73"/>
    <w:rsid w:val="001F2C6E"/>
    <w:rsid w:val="00377373"/>
    <w:rsid w:val="003879AE"/>
    <w:rsid w:val="003F2048"/>
    <w:rsid w:val="003F6855"/>
    <w:rsid w:val="00403A8A"/>
    <w:rsid w:val="00443E9D"/>
    <w:rsid w:val="004645D8"/>
    <w:rsid w:val="00685BD0"/>
    <w:rsid w:val="00933074"/>
    <w:rsid w:val="009F7C28"/>
    <w:rsid w:val="00AB5F88"/>
    <w:rsid w:val="00C05965"/>
    <w:rsid w:val="00C72D5C"/>
    <w:rsid w:val="00CB38A9"/>
    <w:rsid w:val="00DB0329"/>
    <w:rsid w:val="00DE257F"/>
    <w:rsid w:val="00EA45F3"/>
    <w:rsid w:val="00E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3BB7"/>
  <w15:docId w15:val="{41BC4840-BCC3-42A2-9896-CE56C7DC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330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74"/>
    <w:pPr>
      <w:ind w:left="720"/>
      <w:contextualSpacing/>
    </w:pPr>
  </w:style>
  <w:style w:type="table" w:styleId="a6">
    <w:name w:val="Table Grid"/>
    <w:basedOn w:val="a1"/>
    <w:uiPriority w:val="59"/>
    <w:rsid w:val="00C7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Курило Тетяна Сергіївна</cp:lastModifiedBy>
  <cp:revision>9</cp:revision>
  <cp:lastPrinted>2024-02-07T08:03:00Z</cp:lastPrinted>
  <dcterms:created xsi:type="dcterms:W3CDTF">2024-02-07T07:33:00Z</dcterms:created>
  <dcterms:modified xsi:type="dcterms:W3CDTF">2024-02-08T09:22:00Z</dcterms:modified>
</cp:coreProperties>
</file>