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44EA" w:rsidRDefault="00B544EA"/>
    <w:p w:rsidR="00CE0C31" w:rsidRDefault="00CE0C31"/>
    <w:p w:rsidR="00CE0C31" w:rsidRDefault="00CE0C31"/>
    <w:p w:rsidR="00CE0C31" w:rsidRDefault="00CE0C31"/>
    <w:p w:rsidR="00CE0C31" w:rsidRDefault="00CE0C31"/>
    <w:p w:rsidR="00CE0C31" w:rsidRDefault="00CE0C31"/>
    <w:p w:rsidR="008F5860" w:rsidRDefault="008F5860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8F5860" w:rsidRDefault="008F5860"/>
    <w:p w:rsidR="00CE0C31" w:rsidRPr="008F5860" w:rsidRDefault="008F5860" w:rsidP="008F5860">
      <w:pPr>
        <w:ind w:left="7788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ПРОЄКТ</w:t>
      </w:r>
    </w:p>
    <w:p w:rsidR="00CE0C31" w:rsidRPr="00CE0C31" w:rsidRDefault="00CE0C31" w:rsidP="00CE0C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0C31">
        <w:rPr>
          <w:rFonts w:ascii="Times New Roman" w:hAnsi="Times New Roman" w:cs="Times New Roman"/>
          <w:b/>
          <w:sz w:val="28"/>
          <w:szCs w:val="28"/>
        </w:rPr>
        <w:t>Про порушення клопотання перед</w:t>
      </w:r>
    </w:p>
    <w:p w:rsidR="00CE0C31" w:rsidRDefault="00CE0C31" w:rsidP="00CE0C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0C31">
        <w:rPr>
          <w:rFonts w:ascii="Times New Roman" w:hAnsi="Times New Roman" w:cs="Times New Roman"/>
          <w:b/>
          <w:sz w:val="28"/>
          <w:szCs w:val="28"/>
        </w:rPr>
        <w:t>Головою Верховної Ради України</w:t>
      </w:r>
    </w:p>
    <w:p w:rsidR="00CE0C31" w:rsidRDefault="00CE0C31" w:rsidP="00CE0C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щодо нагородження Почесною грамотою</w:t>
      </w:r>
    </w:p>
    <w:p w:rsidR="00CE0C31" w:rsidRPr="00CE0C31" w:rsidRDefault="00CE0C31" w:rsidP="00CE0C31">
      <w:pPr>
        <w:spacing w:after="0" w:line="240" w:lineRule="auto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CE0C31">
        <w:rPr>
          <w:rFonts w:ascii="Times New Roman" w:hAnsi="Times New Roman" w:cs="Times New Roman"/>
          <w:b/>
          <w:sz w:val="28"/>
          <w:szCs w:val="28"/>
        </w:rPr>
        <w:t>Верховної Ради України</w:t>
      </w:r>
    </w:p>
    <w:p w:rsidR="00CE0C31" w:rsidRDefault="00CE0C31" w:rsidP="00CE0C31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CE0C31">
        <w:rPr>
          <w:rFonts w:ascii="Times New Roman" w:hAnsi="Times New Roman" w:cs="Times New Roman"/>
          <w:b/>
          <w:sz w:val="28"/>
          <w:szCs w:val="28"/>
        </w:rPr>
        <w:t>Нарубалюк</w:t>
      </w:r>
      <w:proofErr w:type="spellEnd"/>
      <w:r w:rsidRPr="00CE0C31">
        <w:rPr>
          <w:rFonts w:ascii="Times New Roman" w:hAnsi="Times New Roman" w:cs="Times New Roman"/>
          <w:b/>
          <w:sz w:val="28"/>
          <w:szCs w:val="28"/>
        </w:rPr>
        <w:t xml:space="preserve"> Ірини Петрівни</w:t>
      </w:r>
    </w:p>
    <w:p w:rsidR="00CE0C31" w:rsidRDefault="00CE0C31">
      <w:pPr>
        <w:rPr>
          <w:rFonts w:ascii="Times New Roman" w:hAnsi="Times New Roman" w:cs="Times New Roman"/>
          <w:b/>
          <w:sz w:val="28"/>
          <w:szCs w:val="28"/>
        </w:rPr>
      </w:pPr>
    </w:p>
    <w:p w:rsidR="00CE0C31" w:rsidRDefault="00CE0C31" w:rsidP="00CE0C3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82A9B">
        <w:rPr>
          <w:rFonts w:ascii="Times New Roman" w:hAnsi="Times New Roman" w:cs="Times New Roman"/>
          <w:sz w:val="28"/>
          <w:szCs w:val="28"/>
        </w:rPr>
        <w:t xml:space="preserve">Відповідно до </w:t>
      </w:r>
      <w:r w:rsidR="00982A9B" w:rsidRPr="00982A9B">
        <w:rPr>
          <w:rFonts w:ascii="Times New Roman" w:hAnsi="Times New Roman" w:cs="Times New Roman"/>
          <w:sz w:val="28"/>
          <w:szCs w:val="28"/>
        </w:rPr>
        <w:t>постанови Верховної Ради України від 05 липня 2001 року № 2541-III «Про Почесну грамоту та Грамоту Верховної Ради України» (у редакції постанови Верховної Ради України від 15 грудня 2005 року № 3216-IV) Київська міська рада</w:t>
      </w:r>
    </w:p>
    <w:p w:rsidR="00982A9B" w:rsidRDefault="00982A9B" w:rsidP="00CE0C31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82A9B">
        <w:rPr>
          <w:rFonts w:ascii="Times New Roman" w:hAnsi="Times New Roman" w:cs="Times New Roman"/>
          <w:b/>
          <w:sz w:val="28"/>
          <w:szCs w:val="28"/>
        </w:rPr>
        <w:t>ВИРІШИЛА:</w:t>
      </w:r>
    </w:p>
    <w:p w:rsidR="00982A9B" w:rsidRDefault="00982A9B" w:rsidP="00982A9B">
      <w:pPr>
        <w:pStyle w:val="a3"/>
        <w:numPr>
          <w:ilvl w:val="0"/>
          <w:numId w:val="2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Порушити клопотання перед Головою Верховної Ради України щодо нагородження Почесною грамотою Верховної Ради України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Нарубалюк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Ірини Петрівни, начальника управління планово-фінансової діяльності, бухгалтерського обліку та звітності Київської міської ради</w:t>
      </w:r>
      <w:r w:rsidR="00E17D78">
        <w:rPr>
          <w:rFonts w:ascii="Times New Roman" w:hAnsi="Times New Roman" w:cs="Times New Roman"/>
          <w:sz w:val="28"/>
          <w:szCs w:val="28"/>
        </w:rPr>
        <w:t xml:space="preserve"> секретаріату Київської міської ради</w:t>
      </w:r>
      <w:r>
        <w:rPr>
          <w:rFonts w:ascii="Times New Roman" w:hAnsi="Times New Roman" w:cs="Times New Roman"/>
          <w:sz w:val="28"/>
          <w:szCs w:val="28"/>
        </w:rPr>
        <w:t xml:space="preserve"> з нагоди свята Дня місцевого самоврядування.</w:t>
      </w:r>
    </w:p>
    <w:p w:rsidR="00982A9B" w:rsidRDefault="00982A9B" w:rsidP="00982A9B">
      <w:pPr>
        <w:pStyle w:val="a3"/>
        <w:numPr>
          <w:ilvl w:val="0"/>
          <w:numId w:val="2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Секретаріату Київської міської ради підготувати клопотання щодо нагородження </w:t>
      </w:r>
      <w:r w:rsidR="00E17D78">
        <w:rPr>
          <w:rFonts w:ascii="Times New Roman" w:hAnsi="Times New Roman" w:cs="Times New Roman"/>
          <w:sz w:val="28"/>
          <w:szCs w:val="28"/>
        </w:rPr>
        <w:t xml:space="preserve">Почесною грамотою Верховної Ради України </w:t>
      </w:r>
      <w:proofErr w:type="spellStart"/>
      <w:r w:rsidR="00E17D78">
        <w:rPr>
          <w:rFonts w:ascii="Times New Roman" w:hAnsi="Times New Roman" w:cs="Times New Roman"/>
          <w:sz w:val="28"/>
          <w:szCs w:val="28"/>
        </w:rPr>
        <w:t>Нарубалюк</w:t>
      </w:r>
      <w:proofErr w:type="spellEnd"/>
      <w:r w:rsidR="00E17D78">
        <w:rPr>
          <w:rFonts w:ascii="Times New Roman" w:hAnsi="Times New Roman" w:cs="Times New Roman"/>
          <w:sz w:val="28"/>
          <w:szCs w:val="28"/>
        </w:rPr>
        <w:t xml:space="preserve"> Ірини Петрівни, начальника управління планово-фінансової діяльності, бухгалтерського обліку та звітності Київської міської секретаріату Київської міської ради з нагоди свята Дня місцевого самоврядування.</w:t>
      </w:r>
    </w:p>
    <w:p w:rsidR="00E17D78" w:rsidRDefault="00E17D78" w:rsidP="00982A9B">
      <w:pPr>
        <w:pStyle w:val="a3"/>
        <w:numPr>
          <w:ilvl w:val="0"/>
          <w:numId w:val="2"/>
        </w:numPr>
        <w:tabs>
          <w:tab w:val="left" w:pos="1134"/>
        </w:tabs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виконанням цього рішення покласти на постійну комісію Київської міської ради </w:t>
      </w:r>
      <w:r w:rsidRPr="00E17D78">
        <w:rPr>
          <w:rFonts w:ascii="Times New Roman" w:hAnsi="Times New Roman" w:cs="Times New Roman"/>
          <w:sz w:val="28"/>
          <w:szCs w:val="28"/>
        </w:rPr>
        <w:t xml:space="preserve">з питань </w:t>
      </w:r>
      <w:r>
        <w:rPr>
          <w:rFonts w:ascii="Times New Roman" w:hAnsi="Times New Roman" w:cs="Times New Roman"/>
          <w:sz w:val="28"/>
          <w:szCs w:val="28"/>
        </w:rPr>
        <w:t xml:space="preserve">місцевого самоврядування та зовнішніх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</w:t>
      </w:r>
      <w:r w:rsidRPr="00E17D78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</w:rPr>
        <w:t>язків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17D78" w:rsidRDefault="00E17D78" w:rsidP="00F4073F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4073F" w:rsidRDefault="00F4073F" w:rsidP="00F4073F">
      <w:pPr>
        <w:tabs>
          <w:tab w:val="left" w:pos="1134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17D78" w:rsidRDefault="00F4073F" w:rsidP="00F407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17D78">
        <w:rPr>
          <w:rFonts w:ascii="Times New Roman" w:hAnsi="Times New Roman" w:cs="Times New Roman"/>
          <w:sz w:val="28"/>
          <w:szCs w:val="28"/>
        </w:rPr>
        <w:t>Київський міський голова</w:t>
      </w:r>
      <w:r w:rsidR="00E17D78">
        <w:rPr>
          <w:rFonts w:ascii="Times New Roman" w:hAnsi="Times New Roman" w:cs="Times New Roman"/>
          <w:sz w:val="28"/>
          <w:szCs w:val="28"/>
        </w:rPr>
        <w:tab/>
      </w:r>
      <w:r w:rsidR="00E17D78">
        <w:rPr>
          <w:rFonts w:ascii="Times New Roman" w:hAnsi="Times New Roman" w:cs="Times New Roman"/>
          <w:sz w:val="28"/>
          <w:szCs w:val="28"/>
        </w:rPr>
        <w:tab/>
      </w:r>
      <w:r w:rsidR="00E17D78">
        <w:rPr>
          <w:rFonts w:ascii="Times New Roman" w:hAnsi="Times New Roman" w:cs="Times New Roman"/>
          <w:sz w:val="28"/>
          <w:szCs w:val="28"/>
        </w:rPr>
        <w:tab/>
      </w:r>
      <w:r w:rsidR="00E17D78">
        <w:rPr>
          <w:rFonts w:ascii="Times New Roman" w:hAnsi="Times New Roman" w:cs="Times New Roman"/>
          <w:sz w:val="28"/>
          <w:szCs w:val="28"/>
        </w:rPr>
        <w:tab/>
      </w:r>
      <w:r w:rsidR="00E17D7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17D78">
        <w:rPr>
          <w:rFonts w:ascii="Times New Roman" w:hAnsi="Times New Roman" w:cs="Times New Roman"/>
          <w:sz w:val="28"/>
          <w:szCs w:val="28"/>
        </w:rPr>
        <w:t>Віталій КЛИЧКО</w:t>
      </w:r>
    </w:p>
    <w:p w:rsidR="0091695D" w:rsidRDefault="0091695D" w:rsidP="00F407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lastRenderedPageBreak/>
        <w:t>Подання:</w:t>
      </w:r>
    </w:p>
    <w:p w:rsidR="0091695D" w:rsidRPr="0091695D" w:rsidRDefault="0091695D" w:rsidP="0091695D">
      <w:pPr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Заступник міського </w:t>
      </w:r>
    </w:p>
    <w:p w:rsidR="0091695D" w:rsidRPr="0091695D" w:rsidRDefault="0091695D" w:rsidP="0091695D">
      <w:pPr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голови – секретар </w:t>
      </w:r>
    </w:p>
    <w:p w:rsidR="0091695D" w:rsidRPr="0091695D" w:rsidRDefault="0091695D" w:rsidP="0091695D">
      <w:pPr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Київської міської ради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bookmarkStart w:id="0" w:name="_GoBack"/>
      <w:bookmarkEnd w:id="0"/>
      <w:r w:rsidRPr="0091695D">
        <w:rPr>
          <w:rFonts w:ascii="Times New Roman" w:hAnsi="Times New Roman" w:cs="Times New Roman"/>
          <w:sz w:val="28"/>
          <w:szCs w:val="28"/>
        </w:rPr>
        <w:t>Володимир БОНДАРЕНКО</w:t>
      </w:r>
    </w:p>
    <w:p w:rsidR="0091695D" w:rsidRDefault="0091695D" w:rsidP="0091695D"/>
    <w:p w:rsidR="0091695D" w:rsidRDefault="0091695D" w:rsidP="0091695D">
      <w:pPr>
        <w:jc w:val="both"/>
      </w:pPr>
    </w:p>
    <w:p w:rsidR="0091695D" w:rsidRDefault="0091695D" w:rsidP="0091695D">
      <w:pPr>
        <w:jc w:val="both"/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Погоджено:</w:t>
      </w: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Постійна комісія Київської міської ради</w:t>
      </w: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з питань місцевого самоврядування та </w:t>
      </w:r>
    </w:p>
    <w:p w:rsidR="0091695D" w:rsidRPr="0091695D" w:rsidRDefault="0091695D" w:rsidP="0091695D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зовнішніх зв</w:t>
      </w:r>
      <w:r w:rsidRPr="0091695D">
        <w:rPr>
          <w:rFonts w:ascii="Times New Roman" w:hAnsi="Times New Roman" w:cs="Times New Roman"/>
          <w:sz w:val="28"/>
          <w:szCs w:val="28"/>
          <w:lang w:val="ru-RU"/>
        </w:rPr>
        <w:t>’</w:t>
      </w:r>
      <w:proofErr w:type="spellStart"/>
      <w:r w:rsidRPr="0091695D">
        <w:rPr>
          <w:rFonts w:ascii="Times New Roman" w:hAnsi="Times New Roman" w:cs="Times New Roman"/>
          <w:sz w:val="28"/>
          <w:szCs w:val="28"/>
        </w:rPr>
        <w:t>язків</w:t>
      </w:r>
      <w:proofErr w:type="spellEnd"/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Голова </w:t>
      </w:r>
      <w:r w:rsidRPr="0091695D">
        <w:rPr>
          <w:rFonts w:ascii="Times New Roman" w:hAnsi="Times New Roman" w:cs="Times New Roman"/>
          <w:sz w:val="28"/>
          <w:szCs w:val="28"/>
        </w:rPr>
        <w:tab/>
      </w:r>
      <w:r w:rsidRPr="0091695D">
        <w:rPr>
          <w:rFonts w:ascii="Times New Roman" w:hAnsi="Times New Roman" w:cs="Times New Roman"/>
          <w:sz w:val="28"/>
          <w:szCs w:val="28"/>
        </w:rPr>
        <w:tab/>
      </w:r>
      <w:r w:rsidRPr="0091695D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695D">
        <w:rPr>
          <w:rFonts w:ascii="Times New Roman" w:hAnsi="Times New Roman" w:cs="Times New Roman"/>
          <w:sz w:val="28"/>
          <w:szCs w:val="28"/>
        </w:rPr>
        <w:t>Юлія ЯРМОЛЕНКО</w:t>
      </w: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Секретар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695D">
        <w:rPr>
          <w:rFonts w:ascii="Times New Roman" w:hAnsi="Times New Roman" w:cs="Times New Roman"/>
          <w:sz w:val="28"/>
          <w:szCs w:val="28"/>
        </w:rPr>
        <w:t xml:space="preserve"> Ігор ХАЦЕВИЧ</w:t>
      </w: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Начальник управління </w:t>
      </w: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1695D">
        <w:rPr>
          <w:rFonts w:ascii="Times New Roman" w:hAnsi="Times New Roman" w:cs="Times New Roman"/>
          <w:bCs/>
          <w:sz w:val="28"/>
          <w:szCs w:val="28"/>
        </w:rPr>
        <w:t xml:space="preserve">       правового забезпечення діяльності </w:t>
      </w: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bCs/>
          <w:sz w:val="28"/>
          <w:szCs w:val="28"/>
        </w:rPr>
        <w:t xml:space="preserve">       Київської міської ради</w:t>
      </w:r>
    </w:p>
    <w:p w:rsidR="0091695D" w:rsidRPr="0091695D" w:rsidRDefault="0091695D" w:rsidP="0091695D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1695D">
        <w:rPr>
          <w:rFonts w:ascii="Times New Roman" w:hAnsi="Times New Roman" w:cs="Times New Roman"/>
          <w:sz w:val="28"/>
          <w:szCs w:val="28"/>
        </w:rPr>
        <w:t xml:space="preserve">       секретаріату Київської міської ради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91695D">
        <w:rPr>
          <w:rFonts w:ascii="Times New Roman" w:hAnsi="Times New Roman" w:cs="Times New Roman"/>
          <w:sz w:val="28"/>
          <w:szCs w:val="28"/>
        </w:rPr>
        <w:t>Валентина ПОЛОЖИШНИК</w:t>
      </w:r>
    </w:p>
    <w:p w:rsidR="0091695D" w:rsidRPr="00E17D78" w:rsidRDefault="0091695D" w:rsidP="00F4073F">
      <w:pPr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sectPr w:rsidR="0091695D" w:rsidRPr="00E17D7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447B8"/>
    <w:multiLevelType w:val="hybridMultilevel"/>
    <w:tmpl w:val="C7FE099A"/>
    <w:lvl w:ilvl="0" w:tplc="1084ED5E">
      <w:start w:val="1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6EFA4C58"/>
    <w:multiLevelType w:val="hybridMultilevel"/>
    <w:tmpl w:val="05864B5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C31"/>
    <w:rsid w:val="008F5860"/>
    <w:rsid w:val="0091695D"/>
    <w:rsid w:val="00982A9B"/>
    <w:rsid w:val="00B544EA"/>
    <w:rsid w:val="00CE0C31"/>
    <w:rsid w:val="00E17D78"/>
    <w:rsid w:val="00F40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A5B85B-DAEB-4C22-80F0-A60017AEA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2A9B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17D78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17D78"/>
    <w:pPr>
      <w:spacing w:line="240" w:lineRule="auto"/>
    </w:pPr>
    <w:rPr>
      <w:sz w:val="20"/>
      <w:szCs w:val="20"/>
    </w:rPr>
  </w:style>
  <w:style w:type="character" w:customStyle="1" w:styleId="a6">
    <w:name w:val="Текст примітки Знак"/>
    <w:basedOn w:val="a0"/>
    <w:link w:val="a5"/>
    <w:uiPriority w:val="99"/>
    <w:semiHidden/>
    <w:rsid w:val="00E17D78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17D78"/>
    <w:rPr>
      <w:b/>
      <w:bCs/>
    </w:rPr>
  </w:style>
  <w:style w:type="character" w:customStyle="1" w:styleId="a8">
    <w:name w:val="Тема примітки Знак"/>
    <w:basedOn w:val="a6"/>
    <w:link w:val="a7"/>
    <w:uiPriority w:val="99"/>
    <w:semiHidden/>
    <w:rsid w:val="00E17D78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17D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у виносці Знак"/>
    <w:basedOn w:val="a0"/>
    <w:link w:val="a9"/>
    <w:uiPriority w:val="99"/>
    <w:semiHidden/>
    <w:rsid w:val="00E17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38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C5F5F7-AA70-444B-871A-58BEF3690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1166</Words>
  <Characters>666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Miroshnichenko Inna</dc:creator>
  <cp:keywords/>
  <dc:description/>
  <cp:lastModifiedBy>Grushecka</cp:lastModifiedBy>
  <cp:revision>5</cp:revision>
  <cp:lastPrinted>2023-10-26T06:43:00Z</cp:lastPrinted>
  <dcterms:created xsi:type="dcterms:W3CDTF">2023-10-24T10:11:00Z</dcterms:created>
  <dcterms:modified xsi:type="dcterms:W3CDTF">2023-10-31T13:58:00Z</dcterms:modified>
</cp:coreProperties>
</file>