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FA585C" w14:textId="77777777" w:rsidR="000C0D86" w:rsidRPr="00334FC4" w:rsidRDefault="000C0D86" w:rsidP="000C0D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34FC4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49102F85" wp14:editId="0CFBCD99">
            <wp:simplePos x="0" y="0"/>
            <wp:positionH relativeFrom="margin">
              <wp:posOffset>2771775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4FC4">
        <w:rPr>
          <w:rFonts w:ascii="Times New Roman" w:eastAsia="Calibri" w:hAnsi="Times New Roman" w:cs="Times New Roman"/>
          <w:sz w:val="28"/>
          <w:szCs w:val="28"/>
          <w:lang w:val="ru-RU"/>
        </w:rPr>
        <w:t>=6</w:t>
      </w:r>
    </w:p>
    <w:p w14:paraId="211C9F16" w14:textId="77777777" w:rsidR="000C0D86" w:rsidRPr="00334FC4" w:rsidRDefault="000C0D86" w:rsidP="000C0D8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334F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34FC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20FC490" w14:textId="77777777" w:rsidR="000C0D86" w:rsidRPr="00334FC4" w:rsidRDefault="000C0D86" w:rsidP="000C0D8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14:paraId="11F4C3A6" w14:textId="77777777" w:rsidR="000C0D86" w:rsidRPr="00334FC4" w:rsidRDefault="000C0D86" w:rsidP="000C0D8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334FC4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334FC4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334FC4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334FC4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334FC4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334FC4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334FC4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14:paraId="76026A07" w14:textId="77777777" w:rsidR="000C0D86" w:rsidRPr="00334FC4" w:rsidRDefault="000C0D86" w:rsidP="000C0D86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334FC4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334FC4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334FC4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14:paraId="55AA8D9F" w14:textId="77777777" w:rsidR="000C0D86" w:rsidRPr="00334FC4" w:rsidRDefault="000C0D86" w:rsidP="000C0D86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14:paraId="0B07E901" w14:textId="77777777" w:rsidR="000C0D86" w:rsidRPr="00334FC4" w:rsidRDefault="000C0D86" w:rsidP="000C0D86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334FC4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334FC4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334FC4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14:paraId="49826F7A" w14:textId="77777777" w:rsidR="000C0D86" w:rsidRPr="007A059A" w:rsidRDefault="000C0D86" w:rsidP="000C0D86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334FC4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334FC4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14:paraId="2BFB8A4A" w14:textId="77777777" w:rsidR="000C0D86" w:rsidRDefault="000C0D86" w:rsidP="000C0D8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6BF51318" w14:textId="77777777" w:rsidR="000C0D86" w:rsidRDefault="000C0D86" w:rsidP="000C0D8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33EA743C" w14:textId="77777777" w:rsidR="000C0D86" w:rsidRDefault="000C0D86" w:rsidP="000C0D8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4479E6A8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1392921A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BF3661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</w:t>
      </w:r>
      <w:r w:rsidR="00077569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Протокол № 13/52</w:t>
      </w:r>
      <w:r w:rsidRPr="00BF3661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78FBA577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F3661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</w:t>
      </w:r>
    </w:p>
    <w:p w14:paraId="6907C502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F3661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(далі </w:t>
      </w:r>
      <w:r w:rsidRPr="00BF3661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– </w:t>
      </w:r>
      <w:r w:rsidR="005D3EE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Комісія</w:t>
      </w:r>
      <w:r w:rsidRPr="00BF3661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)</w:t>
      </w:r>
    </w:p>
    <w:p w14:paraId="6A1DC473" w14:textId="77777777" w:rsidR="000C0D86" w:rsidRPr="00BF3661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14:paraId="1306711B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792DDFEA" w14:textId="77777777" w:rsidR="000C0D86" w:rsidRPr="009C5A1B" w:rsidRDefault="000C0D86" w:rsidP="000C0D86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val="ru-RU" w:eastAsia="zh-CN" w:bidi="fa-IR"/>
        </w:rPr>
      </w:pPr>
      <w:r w:rsidRPr="00BF36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 w:rsidR="00135BC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01.06</w:t>
      </w:r>
      <w:r w:rsidRPr="00BF3661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.2023 </w:t>
      </w:r>
    </w:p>
    <w:p w14:paraId="6FF3FC4E" w14:textId="77777777" w:rsidR="000C0D86" w:rsidRPr="00BF3661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14:paraId="7E23368A" w14:textId="77777777" w:rsidR="000C0D86" w:rsidRPr="00715D65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</w:pPr>
      <w:r w:rsidRPr="009C720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9C720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Київська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міська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рада, 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м. Київ, 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вул. Хрещатик, 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36, </w:t>
      </w:r>
      <w:r w:rsidRPr="00F6084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 1017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715D6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</w:t>
      </w:r>
    </w:p>
    <w:p w14:paraId="27F0563A" w14:textId="77777777" w:rsidR="00135BC3" w:rsidRPr="009C720C" w:rsidRDefault="000C0D86" w:rsidP="00135BC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715D65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val="ru-RU" w:eastAsia="zh-CN" w:bidi="fa-IR"/>
        </w:rPr>
        <w:t xml:space="preserve">                                  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(10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 w:rsidR="00135BC3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14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.</w:t>
      </w:r>
      <w:r w:rsidR="00135BC3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</w:t>
      </w:r>
      <w:r w:rsidR="00135BC3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</w:p>
    <w:p w14:paraId="4A28BFEB" w14:textId="77777777" w:rsidR="000C0D86" w:rsidRPr="009C720C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185773D7" w14:textId="77777777" w:rsidR="000C0D86" w:rsidRPr="009C720C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6E03ADEF" w14:textId="77777777" w:rsidR="000C0D86" w:rsidRPr="009C720C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720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9C720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14:paraId="1E3497D2" w14:textId="77777777" w:rsidR="000C0D86" w:rsidRPr="009C720C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Вячеславівна – голова Комісії; </w:t>
      </w:r>
    </w:p>
    <w:p w14:paraId="62B11FA4" w14:textId="77777777" w:rsidR="000C0D86" w:rsidRPr="009C720C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4017B3F0" w14:textId="77777777" w:rsidR="000C0D86" w:rsidRPr="009C720C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685EE476" w14:textId="77777777" w:rsidR="000C0D86" w:rsidRPr="009C720C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1B6F80C0" w14:textId="77777777" w:rsidR="000C0D86" w:rsidRPr="009C720C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720C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3</w:t>
      </w:r>
      <w:r w:rsidRPr="009C720C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720C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14:paraId="1FAAFF39" w14:textId="77777777" w:rsidR="000C0D86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Вячеславівна – голова Комісії; </w:t>
      </w:r>
    </w:p>
    <w:p w14:paraId="7E0DED65" w14:textId="77777777" w:rsidR="000C0D86" w:rsidRPr="008540FE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highlight w:val="yellow"/>
          <w:lang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БОГАТОВ Костянтин Володимир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ович – заступник голови Комісії</w:t>
      </w:r>
      <w:r w:rsidR="007D5B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(відсутній під час розгляду питань </w:t>
      </w:r>
      <w:r w:rsidR="0007756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з </w:t>
      </w:r>
      <w:r w:rsidR="007D5B8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№ </w:t>
      </w:r>
      <w:r w:rsidR="0007756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10 по </w:t>
      </w:r>
      <w:r w:rsidR="00A3372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№ 17 (включно)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775924AA" w14:textId="77777777" w:rsidR="000C0D86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АНДРУСИШИН Володимир Йосифович – секретар Комісії.</w:t>
      </w:r>
    </w:p>
    <w:p w14:paraId="31E07A08" w14:textId="77777777" w:rsidR="000C0D86" w:rsidRPr="00BF3661" w:rsidRDefault="000C0D86" w:rsidP="000C0D86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0BB64A85" w14:textId="77777777" w:rsidR="000C0D86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F3661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14:paraId="6B5579F9" w14:textId="77777777" w:rsidR="0022579E" w:rsidRDefault="0022579E" w:rsidP="00A4401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БУРДУКОВА Вікторія Вадимівна – депутат Київської міської ради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4935455C" w14:textId="77777777" w:rsidR="0022579E" w:rsidRDefault="0022579E" w:rsidP="00A4401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СЕМЕНОВА Ксенія Ігорівна 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 Київської міської ради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BB2B6A9" w14:textId="77777777" w:rsidR="0022579E" w:rsidRPr="0022579E" w:rsidRDefault="0022579E" w:rsidP="00A4401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КОНОПЕЛЬКО Микола Володимирович 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 Київської міської ради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32163BE0" w14:textId="77777777" w:rsidR="005D6248" w:rsidRDefault="0022579E" w:rsidP="005D6248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ПРОКОПІВ Володимир Володимирович –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 Київської міської ради,</w:t>
      </w:r>
      <w:r w:rsidR="00A4401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заступник голови Київської міської державної адміністрації з питань здійснення </w:t>
      </w:r>
      <w:r w:rsidR="00A44016">
        <w:rPr>
          <w:rFonts w:ascii="Times New Roman" w:eastAsia="Calibri" w:hAnsi="Times New Roman" w:cs="Times New Roman"/>
          <w:sz w:val="28"/>
          <w:szCs w:val="28"/>
        </w:rPr>
        <w:lastRenderedPageBreak/>
        <w:t>самоврядних повноважень, голова робочої групи з вивчення питань щодо усунення пам’ятних об’єктів, пов’язаних з історією і культурою росії та СРСР, з публічного простору міста Києва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A03C8FC" w14:textId="77777777" w:rsidR="005D6248" w:rsidRDefault="0022579E" w:rsidP="005D6248">
      <w:pPr>
        <w:spacing w:after="0" w:line="240" w:lineRule="atLeast"/>
        <w:ind w:firstLine="708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АНЖИЯК Сергій Михайлович – директор Департаменту культури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5D6248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E421F66" w14:textId="77777777" w:rsidR="0022579E" w:rsidRPr="005D6248" w:rsidRDefault="0022579E" w:rsidP="005D6248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ШУЛЯК Микола Васильович – перший заступник директора Департаменту культури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</w:p>
    <w:p w14:paraId="69BB5A34" w14:textId="77777777" w:rsidR="005D6248" w:rsidRDefault="0022579E" w:rsidP="00642E97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міської державної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адміністрації)</w:t>
      </w:r>
      <w:r w:rsidR="005D6248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380680A" w14:textId="77777777" w:rsidR="00642E97" w:rsidRDefault="0022579E" w:rsidP="005D6248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МОЦЮК Володимир Володимирович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заступник директора Департаменту культури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</w:t>
      </w:r>
      <w:r w:rsidR="00642E9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002417BC" w14:textId="77777777" w:rsidR="00642E97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ЧЕРНЕНКО Ірина Іванівна 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заступник директора Департаменту охорони культурної спадщини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642E97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03AF4172" w14:textId="77777777" w:rsidR="0022579E" w:rsidRPr="0022579E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ШИБАНОВ Ярослав Миколайович  – начальник відділу  Департаменту суспільних комунікацій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</w:p>
    <w:p w14:paraId="756E6417" w14:textId="77777777" w:rsidR="00F57B45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міської державної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адміністрації)</w:t>
      </w:r>
      <w:r w:rsidR="00F57B45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2702BEFA" w14:textId="77777777" w:rsidR="0022579E" w:rsidRPr="0022579E" w:rsidRDefault="00EC5560" w:rsidP="00F57B45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МИХАЛЬЧУК Дмитрій</w:t>
      </w:r>
      <w:r w:rsidR="0022579E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Ігорович – заступник голови  Святошинської районної в місті Києві державної адміністрації;</w:t>
      </w:r>
    </w:p>
    <w:p w14:paraId="2F6550D1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СІТКО Ірина Олександрівна – виконуюча обов’язки начальника відділу культури Святошинської районної в місті Києві державної адміністрації;</w:t>
      </w:r>
    </w:p>
    <w:p w14:paraId="5CDA2D27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БІГУН Віталій Віталійович – начальник відділу з питань майна комунальної власності та приватизації державного житлового фонду апарату Дарницької районної в місті Києві державної адміністрації; </w:t>
      </w:r>
    </w:p>
    <w:p w14:paraId="39031918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ХОМИЧ Денис Владиславович – директор комунального підприємства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виконавчого органу Київської міської ради (Київської міської державної адміністрації)</w:t>
      </w:r>
      <w:r w:rsidRPr="0022579E">
        <w:rPr>
          <w:rFonts w:ascii="Times New Roman" w:eastAsia="SimSun" w:hAnsi="Times New Roman" w:cs="Times New Roman"/>
          <w:kern w:val="3"/>
          <w:sz w:val="28"/>
          <w:szCs w:val="28"/>
          <w:lang w:eastAsia="zh-CN" w:bidi="fa-IR"/>
        </w:rPr>
        <w:t xml:space="preserve">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«Київський культурний кластер»;</w:t>
      </w:r>
    </w:p>
    <w:p w14:paraId="46E68516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ЛИПІВСЬКА Світлана Олексіївна – заступник директора Департаменту містобудування та архітектури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;    </w:t>
      </w:r>
    </w:p>
    <w:p w14:paraId="148C6EE4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ДАНИЛЮК Людмила Василівна – начальник відділу правового забезпечення Департаменту міського благоустрою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;    </w:t>
      </w:r>
    </w:p>
    <w:p w14:paraId="6A86E8C2" w14:textId="77777777" w:rsidR="00F57B45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ШМУЛЯР Олег Васильович – перший заступник директора Департаменту комунальної власності </w:t>
      </w:r>
      <w:r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F57B45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49C42B3" w14:textId="77777777" w:rsidR="00642E97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ЗАДОРОЖНИЙ Віктор Іванович – директор комунального підприємства «Аптека-Музей»;</w:t>
      </w:r>
    </w:p>
    <w:p w14:paraId="09B7C045" w14:textId="77777777" w:rsidR="005D6248" w:rsidRDefault="0022579E" w:rsidP="005D6248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ЖЕЖЕРІН Вадим Борисович – </w:t>
      </w:r>
      <w:r w:rsidRPr="0022579E">
        <w:rPr>
          <w:rFonts w:ascii="Times New Roman" w:eastAsia="SimSun" w:hAnsi="Times New Roman" w:cs="Times New Roman"/>
          <w:kern w:val="3"/>
          <w:sz w:val="28"/>
          <w:szCs w:val="28"/>
          <w:lang w:eastAsia="zh-CN" w:bidi="fa-IR"/>
        </w:rPr>
        <w:t>г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олова Київської організації Національної спілки архітекторів України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6957D87A" w14:textId="77777777" w:rsidR="0022579E" w:rsidRPr="0022579E" w:rsidRDefault="0022579E" w:rsidP="005D6248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КОЛЕСНІКОВ Костянтин Львович – член Правління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Київської організації Національної спілки архітекторів України, координатор Київської Стратегічної Спільноти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6A18B01C" w14:textId="77777777" w:rsidR="005D6248" w:rsidRDefault="0022579E" w:rsidP="005D6248">
      <w:pPr>
        <w:spacing w:after="0" w:line="20" w:lineRule="atLeast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lastRenderedPageBreak/>
        <w:t xml:space="preserve">          МАРТИНЕНКО-КУШЛЯНСЬКИЙ Тиміш Олександрович – громадський активіст, член </w:t>
      </w:r>
      <w:r w:rsidRPr="00225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02922AC" w14:textId="77777777" w:rsidR="00843444" w:rsidRDefault="0022579E" w:rsidP="005D6248">
      <w:pPr>
        <w:spacing w:after="0" w:line="20" w:lineRule="atLeast"/>
        <w:ind w:firstLine="708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ОСТРОВСЬКИЙ Павло Вікторович – помічник народного депутата Верховної Ради України Лозинського Р.</w:t>
      </w:r>
      <w:r w:rsidR="0084344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 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М.;</w:t>
      </w:r>
    </w:p>
    <w:p w14:paraId="55240E07" w14:textId="77777777" w:rsidR="0022579E" w:rsidRPr="0022579E" w:rsidRDefault="0022579E" w:rsidP="00843444">
      <w:pPr>
        <w:spacing w:after="0" w:line="20" w:lineRule="atLeast"/>
        <w:ind w:firstLine="708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СЛАБОСПИЦЬКИЙ Олег Олександрович – член правління Національного українського молодіжного об’єднання;</w:t>
      </w:r>
    </w:p>
    <w:p w14:paraId="633B11CF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22579E">
        <w:rPr>
          <w:rFonts w:ascii="Times New Roman" w:eastAsia="Calibri" w:hAnsi="Times New Roman" w:cs="Times New Roman"/>
          <w:sz w:val="28"/>
          <w:szCs w:val="28"/>
        </w:rPr>
        <w:t xml:space="preserve">ВОЛОШИН Владислав Вікторович </w:t>
      </w:r>
      <w:r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22579E">
        <w:rPr>
          <w:rFonts w:ascii="Times New Roman" w:eastAsia="Calibri" w:hAnsi="Times New Roman" w:cs="Times New Roman"/>
          <w:sz w:val="28"/>
          <w:szCs w:val="28"/>
        </w:rPr>
        <w:t xml:space="preserve"> фотограф пресслужби Київської міської ради</w:t>
      </w: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6C272849" w14:textId="77777777" w:rsidR="00642E97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ВОРОНІНА Ірина Іванівна – помічник-консультант депутата Київської міської ради Бурдукової В.</w:t>
      </w:r>
      <w:r w:rsidR="00843444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 </w:t>
      </w: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В.;</w:t>
      </w:r>
    </w:p>
    <w:p w14:paraId="35415C8D" w14:textId="77777777" w:rsidR="00642E97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КОЗИР Вадим Валерійович – помічник-консультант депутата Київської міської ради Мондриївського В.</w:t>
      </w:r>
      <w:r w:rsidR="00642E9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 </w:t>
      </w: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М.</w:t>
      </w:r>
      <w:r w:rsidR="008B43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27885395" w14:textId="77777777" w:rsidR="0022579E" w:rsidRPr="0022579E" w:rsidRDefault="0022579E" w:rsidP="00642E97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ПРУГАР Наталія Михайлівна – </w:t>
      </w:r>
      <w:r w:rsidRPr="0022579E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головний спеціаліст відділу контрольно-аналітичного забезпечення діяльності </w:t>
      </w:r>
      <w:r w:rsidRPr="00225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заступника голови Київської міської державної адміністрації Прокопіва В.</w:t>
      </w:r>
      <w:r w:rsidR="00642E9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25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В.</w:t>
      </w:r>
      <w:r w:rsidRPr="0022579E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;</w:t>
      </w:r>
      <w:r w:rsidRPr="0022579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22579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33FB441C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sz w:val="28"/>
          <w:szCs w:val="28"/>
        </w:rPr>
        <w:t xml:space="preserve">СИНЮЧЕНКО Наталія Аркадіївна –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22579E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комунікацій;</w:t>
      </w:r>
    </w:p>
    <w:p w14:paraId="4970BCDD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22579E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22579E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комунікацій.</w:t>
      </w:r>
    </w:p>
    <w:p w14:paraId="050A4A33" w14:textId="77777777" w:rsidR="0022579E" w:rsidRPr="0022579E" w:rsidRDefault="0022579E" w:rsidP="0022579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22579E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76CD26D2" w14:textId="77777777" w:rsidR="000C0D86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C70A8E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37572B25" w14:textId="77777777" w:rsidR="000C0D86" w:rsidRPr="00BF3661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261EF0CD" w14:textId="77777777" w:rsidR="000C0D86" w:rsidRDefault="000C0D86" w:rsidP="000C0D86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BF3661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</w:t>
      </w:r>
      <w:r w:rsidR="005D6248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</w:t>
      </w:r>
      <w:r w:rsidRPr="00BF3661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Порядок денний:</w:t>
      </w:r>
    </w:p>
    <w:p w14:paraId="0C08B175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448C85D5" w14:textId="77777777" w:rsidR="0062326A" w:rsidRPr="0062326A" w:rsidRDefault="0062326A" w:rsidP="0062326A">
      <w:pPr>
        <w:numPr>
          <w:ilvl w:val="0"/>
          <w:numId w:val="3"/>
        </w:numPr>
        <w:spacing w:after="0" w:line="240" w:lineRule="atLeast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 12083 «Перейменувати вулицю Німанську на вулицю Дмитра Коцюбайла» </w:t>
      </w:r>
    </w:p>
    <w:p w14:paraId="5DF71C49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>(автор: РОГОВЦЕВА Ада Миколаївна, доручення Київського міського голови Віталія КЛИЧКА від 09.05.2023 № 08/КО</w:t>
      </w:r>
      <w:r w:rsidRPr="0062326A">
        <w:rPr>
          <w:rFonts w:ascii="Times New Roman" w:eastAsia="Calibri" w:hAnsi="Times New Roman" w:cs="Times New Roman"/>
          <w:sz w:val="28"/>
          <w:szCs w:val="28"/>
        </w:rPr>
        <w:t>–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1436(п). </w:t>
      </w:r>
    </w:p>
    <w:p w14:paraId="6C05098A" w14:textId="77777777" w:rsidR="0062326A" w:rsidRPr="0062326A" w:rsidRDefault="0062326A" w:rsidP="0062326A">
      <w:pPr>
        <w:numPr>
          <w:ilvl w:val="1"/>
          <w:numId w:val="4"/>
        </w:numPr>
        <w:tabs>
          <w:tab w:val="left" w:pos="709"/>
        </w:tabs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>Про розгляд листа заступника голови Київської міської військової адміністрації Марини ХОНДИ щодо розгляду електронної петиції №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 12083 «Перейменувати вулицю Німанську на вулицю Дмитра Коцюбайла» </w:t>
      </w:r>
      <w:r w:rsidRPr="0062326A">
        <w:rPr>
          <w:rFonts w:ascii="Times New Roman" w:eastAsia="Calibri" w:hAnsi="Times New Roman" w:cs="Times New Roman"/>
          <w:sz w:val="24"/>
          <w:szCs w:val="24"/>
        </w:rPr>
        <w:t>(від 12.05.2023 № 007-539).</w:t>
      </w:r>
    </w:p>
    <w:p w14:paraId="184BD7FD" w14:textId="77777777" w:rsidR="0062326A" w:rsidRPr="0062326A" w:rsidRDefault="0062326A" w:rsidP="0062326A">
      <w:pPr>
        <w:numPr>
          <w:ilvl w:val="1"/>
          <w:numId w:val="4"/>
        </w:numPr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Про розгляд доручення заступника </w:t>
      </w:r>
      <w:r w:rsidRPr="0062326A">
        <w:rPr>
          <w:rFonts w:ascii="Times New Roman" w:eastAsia="Calibri" w:hAnsi="Times New Roman" w:cs="Times New Roman"/>
          <w:sz w:val="28"/>
          <w:szCs w:val="28"/>
        </w:rPr>
        <w:t>міського голови – секретаря Київської міської ради Володимира БОНДАРЕНКА від 12.05.2023 № 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08/14239 щодо листа Посольства Литовської Республіки в Україні з проханням перейменувати на честь </w:t>
      </w:r>
      <w:r w:rsidRPr="0062326A">
        <w:rPr>
          <w:rFonts w:ascii="Times New Roman" w:eastAsia="Calibri" w:hAnsi="Times New Roman" w:cs="Times New Roman"/>
          <w:sz w:val="28"/>
          <w:szCs w:val="28"/>
        </w:rPr>
        <w:t>Дмитра Коцюбайла («Да Вінчі») не вулицю Німанську, зазначену у підтриманій електронній петиції № 12083, а іншу вулицю міста Києва.</w:t>
      </w:r>
    </w:p>
    <w:p w14:paraId="30A9CB45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14:paraId="7CE7DF0B" w14:textId="77777777" w:rsidR="0062326A" w:rsidRPr="0062326A" w:rsidRDefault="0062326A" w:rsidP="0062326A">
      <w:pPr>
        <w:numPr>
          <w:ilvl w:val="0"/>
          <w:numId w:val="4"/>
        </w:numPr>
        <w:spacing w:after="0" w:line="24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Про розгляд </w:t>
      </w:r>
      <w:r w:rsidRPr="0062326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11833 «Перейменувати на честь Дмитра Коцюбайла (позивний Да Вінчі») одну з вулиць Києва.» </w:t>
      </w:r>
    </w:p>
    <w:p w14:paraId="6664A60D" w14:textId="77777777" w:rsidR="0062326A" w:rsidRPr="0062326A" w:rsidRDefault="0062326A" w:rsidP="0062326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>(автор: КУЛИБИШЕВ Сергій Вікторович, доручення Київського міського голови Віталія КЛИЧКА від 12.05.2023 № 08/КО</w:t>
      </w:r>
      <w:r w:rsidRPr="0062326A">
        <w:rPr>
          <w:rFonts w:ascii="Times New Roman" w:eastAsia="Calibri" w:hAnsi="Times New Roman" w:cs="Times New Roman"/>
          <w:sz w:val="28"/>
          <w:szCs w:val="28"/>
        </w:rPr>
        <w:t>–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1472(п). </w:t>
      </w:r>
    </w:p>
    <w:p w14:paraId="3E4320B5" w14:textId="77777777" w:rsidR="0062326A" w:rsidRPr="0062326A" w:rsidRDefault="0062326A" w:rsidP="0062326A">
      <w:pPr>
        <w:numPr>
          <w:ilvl w:val="1"/>
          <w:numId w:val="4"/>
        </w:numPr>
        <w:spacing w:line="25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 Про розгляд листа заступника голови Київської міської військової адміністрації Марини ХОНДИ щодо розгляду електронної петиції № 11833 «Перейменувати на честь Дмитра Коцюбайла (позивний «Да Вінчі») одну з вулиць Києва» </w:t>
      </w:r>
      <w:r w:rsidRPr="0062326A">
        <w:rPr>
          <w:rFonts w:ascii="Times New Roman" w:eastAsia="Times New Roman" w:hAnsi="Times New Roman" w:cs="Times New Roman"/>
          <w:sz w:val="24"/>
          <w:szCs w:val="24"/>
        </w:rPr>
        <w:t>(від 16.05.2023 № 007-548).</w:t>
      </w:r>
    </w:p>
    <w:p w14:paraId="304A8D62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EA2F9" w14:textId="77777777" w:rsidR="0062326A" w:rsidRPr="0062326A" w:rsidRDefault="0062326A" w:rsidP="0062326A">
      <w:pPr>
        <w:numPr>
          <w:ilvl w:val="0"/>
          <w:numId w:val="4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затвердження переліку об’єктів що підлягають усуненню із публічного простору міста Києва»</w:t>
      </w:r>
    </w:p>
    <w:p w14:paraId="2D5EF10A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>(подання депутатів Київської міської ради: Володимира ПРОКОПІВА, Володимира БОНДАРЕНКА, Юлії ЯРМОЛЕНКО, Вадима ВАСИЛЬЧУКА; доручення заступника міського голови – секретаря Київської міської ради Володимира БОНДАРЕНКА від 23.05.2023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>596/ПР)</w:t>
      </w:r>
    </w:p>
    <w:p w14:paraId="2E51EA85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9EBAA6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4.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проведення публічних консультацій щодо спорудження (створення) пам’ятника героям війни»</w:t>
      </w: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6B2CF9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       (подання депутатів Київської міської ради: Вікторії БУРДУКОВОЇ, Євгенії КУЛЕБИ,  Ксенії СЕМЕНОВОЇ, Юрія ФЕДОРЕНКА, Миха</w:t>
      </w:r>
      <w:r w:rsidR="005D3EEB">
        <w:rPr>
          <w:rFonts w:ascii="Times New Roman" w:eastAsia="Calibri" w:hAnsi="Times New Roman" w:cs="Times New Roman"/>
          <w:sz w:val="24"/>
          <w:szCs w:val="24"/>
        </w:rPr>
        <w:t>йла ПРИСЯЖНЮКА, Георгія ЗАНТАРАЇ</w:t>
      </w:r>
      <w:r w:rsidRPr="0062326A">
        <w:rPr>
          <w:rFonts w:ascii="Times New Roman" w:eastAsia="Calibri" w:hAnsi="Times New Roman" w:cs="Times New Roman"/>
          <w:sz w:val="24"/>
          <w:szCs w:val="24"/>
        </w:rPr>
        <w:t>, Миколи КОНОПЕЛЬКА; доручення заступника міського голови – секретаря Київської міської ради Володимира БОНДАРЕНКА від 23.03.2023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 xml:space="preserve">375/ПР).  </w:t>
      </w:r>
    </w:p>
    <w:p w14:paraId="0DA92EEB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799469" w14:textId="77777777" w:rsidR="0062326A" w:rsidRPr="0062326A" w:rsidRDefault="0062326A" w:rsidP="00642E97">
      <w:pPr>
        <w:numPr>
          <w:ilvl w:val="0"/>
          <w:numId w:val="5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передачу до сфери управління Дарницької районної в місті Києві державної адміністрації майна комунальної власності територіальної громади міста Києва»</w:t>
      </w: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93F4BFA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       (подання депутата Київської міської ради Миколи КОНОПЕЛЬКА, доручення заступника міського голови – секретаря Київської міської ради від 21.03.2023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 xml:space="preserve">366/ПР). </w:t>
      </w:r>
    </w:p>
    <w:p w14:paraId="5C526267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95E62D" w14:textId="77777777" w:rsidR="0062326A" w:rsidRPr="0062326A" w:rsidRDefault="0062326A" w:rsidP="00642E97">
      <w:pPr>
        <w:numPr>
          <w:ilvl w:val="0"/>
          <w:numId w:val="5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Павла Скоропадського у Печерському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Павла Скоропадського на вулицю Олександра Омельченка)</w:t>
      </w:r>
    </w:p>
    <w:p w14:paraId="14AC479C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08/231-601/ПР). </w:t>
      </w:r>
    </w:p>
    <w:p w14:paraId="3043D76E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C73CC" w14:textId="77777777" w:rsidR="0062326A" w:rsidRPr="0062326A" w:rsidRDefault="0062326A" w:rsidP="00642E97">
      <w:pPr>
        <w:numPr>
          <w:ilvl w:val="0"/>
          <w:numId w:val="5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парку ім. О. С. Пушкіна у Шевченківському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(парк ім. О. С. Пушкіна на парк імені Івана Багряного)</w:t>
      </w:r>
    </w:p>
    <w:p w14:paraId="33E334F9" w14:textId="77777777" w:rsidR="0062326A" w:rsidRPr="0062326A" w:rsidRDefault="0062326A" w:rsidP="0062326A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08/231-602/ПР). </w:t>
      </w:r>
    </w:p>
    <w:p w14:paraId="2E740275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8F1FB7" w14:textId="77777777" w:rsidR="0062326A" w:rsidRPr="0062326A" w:rsidRDefault="0062326A" w:rsidP="00642E97">
      <w:pPr>
        <w:numPr>
          <w:ilvl w:val="0"/>
          <w:numId w:val="5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парку «Таращанець» у Дарницькому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(парк «Таращанець» на парк «Таврийський»)</w:t>
      </w:r>
    </w:p>
    <w:p w14:paraId="14C087D3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08/231-603/ПР). </w:t>
      </w:r>
    </w:p>
    <w:p w14:paraId="3927630C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0FA272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9.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скверу Трудової Слави у Дарницькому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(скверу Трудової Слави на сквер імені Павла Горянського)</w:t>
      </w:r>
    </w:p>
    <w:p w14:paraId="6DD7B625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08/231-604/ПР). </w:t>
      </w:r>
    </w:p>
    <w:p w14:paraId="07739544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3213DD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10.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326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62326A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перейменування скверу ім. Валерія Чкалова у Шевченківському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</w:t>
      </w:r>
      <w:r w:rsidRPr="0062326A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скверу ім. Валерія Чкалова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на сквер Літературний)</w:t>
      </w:r>
    </w:p>
    <w:p w14:paraId="3430EE09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25.05.2023 № 08/231-607/ПР). </w:t>
      </w:r>
    </w:p>
    <w:p w14:paraId="5428A6B6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906CFC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11.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провулків у Дарницькому районі міста Києва» </w:t>
      </w:r>
    </w:p>
    <w:p w14:paraId="5DB1C35B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2326A">
        <w:rPr>
          <w:rFonts w:ascii="Times New Roman" w:eastAsia="Calibri" w:hAnsi="Times New Roman" w:cs="Times New Roman"/>
          <w:i/>
          <w:sz w:val="28"/>
          <w:szCs w:val="28"/>
        </w:rPr>
        <w:t>(провулку Крилова 1-ого на провулок Бахмутський</w:t>
      </w:r>
    </w:p>
    <w:p w14:paraId="07A062AA" w14:textId="77777777" w:rsidR="0062326A" w:rsidRPr="0062326A" w:rsidRDefault="0062326A" w:rsidP="0062326A">
      <w:pPr>
        <w:spacing w:after="0" w:line="240" w:lineRule="atLeast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i/>
          <w:sz w:val="28"/>
          <w:szCs w:val="28"/>
        </w:rPr>
        <w:t>провулк</w:t>
      </w:r>
      <w:r w:rsidRPr="0062326A">
        <w:rPr>
          <w:rFonts w:ascii="Times New Roman" w:eastAsia="Calibri" w:hAnsi="Times New Roman" w:cs="Times New Roman"/>
          <w:i/>
          <w:sz w:val="28"/>
          <w:szCs w:val="28"/>
          <w:lang w:val="ru-RU"/>
        </w:rPr>
        <w:t>у</w:t>
      </w:r>
      <w:r w:rsidRPr="0062326A">
        <w:rPr>
          <w:rFonts w:ascii="Times New Roman" w:eastAsia="Calibri" w:hAnsi="Times New Roman" w:cs="Times New Roman"/>
          <w:i/>
          <w:sz w:val="28"/>
          <w:szCs w:val="28"/>
        </w:rPr>
        <w:t xml:space="preserve"> Крилова 2-ого на провулок Джмелиний</w:t>
      </w:r>
    </w:p>
    <w:p w14:paraId="2EF5B6C0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i/>
          <w:sz w:val="28"/>
          <w:szCs w:val="28"/>
        </w:rPr>
        <w:t>провулку Крилова 3-ого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на провулок Щучий)</w:t>
      </w:r>
    </w:p>
    <w:p w14:paraId="2370B6EC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08/231-521/ПР). </w:t>
      </w:r>
    </w:p>
    <w:p w14:paraId="3626470A" w14:textId="77777777" w:rsidR="0062326A" w:rsidRPr="0062326A" w:rsidRDefault="0062326A" w:rsidP="0062326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801329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12.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провулку Ватутінського у Деснянському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(провулок Ватутінський на провулок Зазимський)</w:t>
      </w:r>
    </w:p>
    <w:p w14:paraId="4D6C0581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08/231-522/ПР). </w:t>
      </w:r>
    </w:p>
    <w:p w14:paraId="441BF836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DFB00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13.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Травневої у Дніпровському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Травневу на вулицю Качину)</w:t>
      </w:r>
    </w:p>
    <w:p w14:paraId="3362D823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08/231-523/ПР). </w:t>
      </w:r>
    </w:p>
    <w:p w14:paraId="720A85D6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BD6964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14.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Совхозної у Оболонському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Совхозну на вулицю Дунайську)</w:t>
      </w:r>
    </w:p>
    <w:p w14:paraId="3580E48A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08/231-524/ПР). </w:t>
      </w:r>
    </w:p>
    <w:p w14:paraId="2CCC595A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8C95A8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15.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Маяковського у Деснянському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Маяковського на вулицю Тараса Коваля)</w:t>
      </w:r>
    </w:p>
    <w:p w14:paraId="4A561E34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08/231-526/ПР). </w:t>
      </w:r>
    </w:p>
    <w:p w14:paraId="64D1985D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CF2211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16.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Мініна у Дніпровському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Мініна на вулицю Олександра Лазаревського)</w:t>
      </w:r>
    </w:p>
    <w:p w14:paraId="405AD0CD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09.05.2023 № 08/231-533/ПР). </w:t>
      </w:r>
    </w:p>
    <w:p w14:paraId="77090E27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70EB86" w14:textId="77777777" w:rsidR="0062326A" w:rsidRPr="0062326A" w:rsidRDefault="0062326A" w:rsidP="0062326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17.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Пожарського у Дніпровському районі міста Києва» </w:t>
      </w:r>
      <w:r w:rsidRPr="0062326A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(вулицю Пожарського на вулицю Дмитра Багалія)</w:t>
      </w:r>
    </w:p>
    <w:p w14:paraId="5408492C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09.05.2023 № 08/231-534/ПР). </w:t>
      </w:r>
    </w:p>
    <w:p w14:paraId="5CEC007D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DB9DA4" w14:textId="77777777" w:rsidR="0062326A" w:rsidRPr="0062326A" w:rsidRDefault="0062326A" w:rsidP="0062326A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>18. Різне.</w:t>
      </w:r>
    </w:p>
    <w:p w14:paraId="583B7B70" w14:textId="77777777" w:rsidR="0062326A" w:rsidRPr="0062326A" w:rsidRDefault="0062326A" w:rsidP="0062326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FB4FE0" w14:textId="77777777" w:rsidR="000C0D86" w:rsidRPr="00690FEA" w:rsidRDefault="000C0D86" w:rsidP="000C0D86">
      <w:pPr>
        <w:spacing w:after="0" w:line="240" w:lineRule="atLeast"/>
        <w:ind w:left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0343C8F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щодо прийнят</w:t>
      </w:r>
      <w:r w:rsidR="0062326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тя за основу порядку денного з 18 (вісімнадцяти</w:t>
      </w: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62326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01.06</w:t>
      </w:r>
      <w:r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</w:p>
    <w:p w14:paraId="7F042146" w14:textId="77777777" w:rsidR="0062326A" w:rsidRPr="0079673A" w:rsidRDefault="000C0D86" w:rsidP="0062326A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за основу порядок денний </w:t>
      </w:r>
      <w:r w:rsidR="0062326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18 (вісімнадцяти</w:t>
      </w:r>
      <w:r w:rsidR="0062326A"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62326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01.06</w:t>
      </w:r>
      <w:r w:rsidR="0062326A"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</w:p>
    <w:p w14:paraId="5C7D66C6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3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, «проти»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0.</w:t>
      </w:r>
    </w:p>
    <w:p w14:paraId="51DCACF2" w14:textId="77777777" w:rsidR="000C0D86" w:rsidRPr="008B4319" w:rsidRDefault="000C0D86" w:rsidP="00AA01EF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8B4319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19E392CA" w14:textId="77777777" w:rsidR="000C0D86" w:rsidRPr="0079673A" w:rsidRDefault="000C0D86" w:rsidP="000C0D86">
      <w:pPr>
        <w:widowControl w:val="0"/>
        <w:suppressAutoHyphens/>
        <w:spacing w:after="0" w:line="240" w:lineRule="atLeast"/>
        <w:ind w:firstLine="709"/>
        <w:jc w:val="both"/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eastAsia="zh-CN"/>
        </w:rPr>
      </w:pPr>
    </w:p>
    <w:p w14:paraId="4A82FED0" w14:textId="77777777" w:rsidR="0062326A" w:rsidRPr="0079673A" w:rsidRDefault="000C0D86" w:rsidP="0062326A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щодо пропозицій про доповнення чи зняття питань з порядк</w:t>
      </w:r>
      <w:r w:rsidR="0062326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у денного засідання Комісії від</w:t>
      </w:r>
      <w:r w:rsidR="0062326A"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62326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01.06</w:t>
      </w:r>
      <w:r w:rsidR="0062326A"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.2023.</w:t>
      </w:r>
    </w:p>
    <w:p w14:paraId="1E764A94" w14:textId="77777777" w:rsidR="00512668" w:rsidRPr="00160C61" w:rsidRDefault="000C0D86" w:rsidP="006C696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Запропонувала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доповнити порядок денний</w:t>
      </w:r>
      <w:r w:rsidR="0062326A">
        <w:rPr>
          <w:rFonts w:ascii="Times New Roman" w:eastAsia="Calibri" w:hAnsi="Times New Roman" w:cs="Times New Roman"/>
          <w:sz w:val="28"/>
          <w:szCs w:val="28"/>
        </w:rPr>
        <w:t xml:space="preserve"> засідання Комісії від</w:t>
      </w:r>
      <w:r w:rsidR="0062326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62326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01.06.2023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питанням</w:t>
      </w:r>
      <w:r w:rsidR="0062326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и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:</w:t>
      </w:r>
      <w:r w:rsidR="002B7817" w:rsidRPr="002B781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B17E183" w14:textId="77777777" w:rsidR="002B7817" w:rsidRDefault="00160C61" w:rsidP="002B781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 w:rsidR="002B7817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2B7817"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 w:rsidR="002B7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7817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3B3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до сфери управління </w:t>
      </w:r>
      <w:r w:rsidR="002B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Святошинської районної в місті Києві державної адміністрації </w:t>
      </w:r>
      <w:r w:rsidR="003D4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комунальної власності </w:t>
      </w:r>
      <w:r w:rsidR="002B7817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="002B781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="002B7817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7817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333EF3" w14:textId="77777777" w:rsidR="002B7817" w:rsidRDefault="002B7817" w:rsidP="002B781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Київсь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кої міської ради Вікторії МУХИ;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620/ПР).  </w:t>
      </w:r>
    </w:p>
    <w:p w14:paraId="2F02BA62" w14:textId="77777777" w:rsidR="00091060" w:rsidRDefault="00091060" w:rsidP="002B781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50DBB" w14:textId="77777777" w:rsidR="00091060" w:rsidRDefault="00091060" w:rsidP="00091060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C75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реорганізацію комунального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«Аптека-музей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DC8764" w14:textId="77777777" w:rsidR="00091060" w:rsidRDefault="00091060" w:rsidP="00091060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депутатів Київської міської ради Вікторії МУХИ,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Валентина МОНДРИЇВСЬКОГО,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Ганни </w:t>
      </w:r>
      <w:r w:rsidRPr="00BC3261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Старостенко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Володимир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АНДРУСИШИН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619/ПР).  </w:t>
      </w:r>
    </w:p>
    <w:p w14:paraId="3942D39B" w14:textId="77777777" w:rsidR="00091060" w:rsidRDefault="00091060" w:rsidP="00091060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53BCB7B3" w14:textId="77777777" w:rsidR="002B7817" w:rsidRDefault="00091060" w:rsidP="002B781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E36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 w:rsidR="002B7817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="002B7817"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 w:rsidR="002B7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B7817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2B7817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ліквідацію комунальних </w:t>
      </w:r>
      <w:r w:rsidR="002B7817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 територіальної громади міста Києва у сфері культури</w:t>
      </w:r>
      <w:r w:rsidR="002B7817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7817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E0386E" w14:textId="77777777" w:rsidR="002B7817" w:rsidRDefault="002B7817" w:rsidP="002B781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депутатів Київської міської ради Вікторії МУХИ, Ганни </w:t>
      </w:r>
      <w:r w:rsidRPr="00BC3261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Старостенко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Володимир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АНДРУСИШИН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618/ПР).  </w:t>
      </w:r>
    </w:p>
    <w:p w14:paraId="79E184BC" w14:textId="77777777" w:rsidR="006C696F" w:rsidRDefault="006C696F" w:rsidP="002B781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AE2A04" w14:textId="77777777" w:rsidR="00091060" w:rsidRDefault="006C696F" w:rsidP="006C696F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696F">
        <w:rPr>
          <w:rFonts w:ascii="Times New Roman" w:eastAsia="Calibri" w:hAnsi="Times New Roman" w:cs="Times New Roman"/>
          <w:sz w:val="28"/>
          <w:szCs w:val="28"/>
        </w:rPr>
        <w:t>Також, запропонувала зміну черговості розгляду питань №</w:t>
      </w:r>
      <w:r w:rsidR="007D5B82">
        <w:rPr>
          <w:rFonts w:ascii="Times New Roman" w:eastAsia="Calibri" w:hAnsi="Times New Roman" w:cs="Times New Roman"/>
          <w:sz w:val="28"/>
          <w:szCs w:val="28"/>
        </w:rPr>
        <w:t> </w:t>
      </w:r>
      <w:r w:rsidRPr="006C696F">
        <w:rPr>
          <w:rFonts w:ascii="Times New Roman" w:eastAsia="Calibri" w:hAnsi="Times New Roman" w:cs="Times New Roman"/>
          <w:sz w:val="28"/>
          <w:szCs w:val="28"/>
        </w:rPr>
        <w:t>3</w:t>
      </w:r>
      <w:r w:rsidR="007D5B82">
        <w:rPr>
          <w:rFonts w:ascii="Times New Roman" w:eastAsia="Calibri" w:hAnsi="Times New Roman" w:cs="Times New Roman"/>
          <w:sz w:val="28"/>
          <w:szCs w:val="28"/>
          <w:lang w:val="ru-RU"/>
        </w:rPr>
        <w:t>; № 4; № 5; № 18; № 19 та № 20.</w:t>
      </w:r>
    </w:p>
    <w:p w14:paraId="438EAFE6" w14:textId="77777777" w:rsidR="006C696F" w:rsidRPr="006C696F" w:rsidRDefault="006C696F" w:rsidP="006C696F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3FED93A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bCs/>
          <w:color w:val="000000"/>
          <w:kern w:val="2"/>
          <w:sz w:val="28"/>
          <w:szCs w:val="28"/>
          <w:lang w:eastAsia="zh-CN"/>
        </w:rPr>
        <w:t>Інших пропозицій не надійшло.</w:t>
      </w:r>
    </w:p>
    <w:p w14:paraId="72E07BA1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</w:p>
    <w:p w14:paraId="28F3CF78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яка запропонувала прий</w:t>
      </w:r>
      <w:r w:rsidR="003B382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няти в цілому порядок денний з 20 (двадцяти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) питань засідання Комісії від</w:t>
      </w:r>
      <w:r w:rsidR="003B3826">
        <w:rPr>
          <w:rFonts w:ascii="Times New Roman" w:eastAsia="Calibri" w:hAnsi="Times New Roman" w:cs="Times New Roman"/>
          <w:sz w:val="28"/>
          <w:szCs w:val="28"/>
        </w:rPr>
        <w:t xml:space="preserve"> 01.06</w:t>
      </w:r>
      <w:r w:rsidRPr="0079673A">
        <w:rPr>
          <w:rFonts w:ascii="Times New Roman" w:eastAsia="Calibri" w:hAnsi="Times New Roman" w:cs="Times New Roman"/>
          <w:sz w:val="28"/>
          <w:szCs w:val="28"/>
        </w:rPr>
        <w:t>.2023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382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з урахуванням озвучених пропозицій</w:t>
      </w:r>
      <w:r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2C6AEB5D" w14:textId="77777777" w:rsidR="003B3826" w:rsidRPr="0079673A" w:rsidRDefault="000C0D86" w:rsidP="003B382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затвердити в цілому порядок денний </w:t>
      </w:r>
      <w:r w:rsidR="003B382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20 (двадцяти) питань засідання Комісії від</w:t>
      </w:r>
      <w:r w:rsidR="003B3826">
        <w:rPr>
          <w:rFonts w:ascii="Times New Roman" w:eastAsia="Calibri" w:hAnsi="Times New Roman" w:cs="Times New Roman"/>
          <w:sz w:val="28"/>
          <w:szCs w:val="28"/>
        </w:rPr>
        <w:t xml:space="preserve"> 01.06</w:t>
      </w:r>
      <w:r w:rsidR="003B3826" w:rsidRPr="0079673A">
        <w:rPr>
          <w:rFonts w:ascii="Times New Roman" w:eastAsia="Calibri" w:hAnsi="Times New Roman" w:cs="Times New Roman"/>
          <w:sz w:val="28"/>
          <w:szCs w:val="28"/>
        </w:rPr>
        <w:t>.2023</w:t>
      </w:r>
      <w:r w:rsidR="003B38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382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з урахуванням озвучених пропозицій</w:t>
      </w:r>
      <w:r w:rsidR="003B3826" w:rsidRPr="0079673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1CD40E2D" w14:textId="77777777" w:rsidR="000C0D86" w:rsidRPr="0079673A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3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, «проти»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="005D3EEB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79673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0E30A174" w14:textId="77777777" w:rsidR="000C0D86" w:rsidRPr="008B4319" w:rsidRDefault="000C0D86" w:rsidP="00CF6A2F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8B4319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7AAE8F17" w14:textId="77777777" w:rsidR="000C0D86" w:rsidRPr="0079673A" w:rsidRDefault="000C0D86" w:rsidP="000C0D8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5B46F27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BF3661">
        <w:rPr>
          <w:rFonts w:ascii="Times New Roman" w:eastAsia="Times New Roman" w:hAnsi="Times New Roman" w:cs="Times New Roman"/>
          <w:sz w:val="28"/>
          <w:szCs w:val="28"/>
        </w:rPr>
        <w:t>СЛУХАЛИ: МУХУ В. В., головуючу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 w:rsidRPr="00BF366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F366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яка відповідно до статті 18 Регламенту Київської міської ради, затвердженого рішенням Київської міської ради від 04.11.2021 № 3135/3176, звернулася до депутатів Комісії з пропозицією заявити про наявність реального чи потенційного конфлікту інтересів.</w:t>
      </w:r>
    </w:p>
    <w:p w14:paraId="4618E024" w14:textId="77777777" w:rsidR="000C0D86" w:rsidRPr="00BF3661" w:rsidRDefault="000C0D86" w:rsidP="000C0D86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BF3661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Заяв не надійшло.</w:t>
      </w:r>
    </w:p>
    <w:p w14:paraId="435BAF07" w14:textId="77777777" w:rsidR="000C0D86" w:rsidRPr="00BF3661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highlight w:val="yellow"/>
          <w:lang w:eastAsia="zh-CN" w:bidi="fa-IR"/>
        </w:rPr>
      </w:pPr>
    </w:p>
    <w:p w14:paraId="2F56733D" w14:textId="77777777" w:rsidR="000C0D86" w:rsidRPr="00BF3661" w:rsidRDefault="000C0D86" w:rsidP="000C0D8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228FC0E1" w14:textId="77777777" w:rsidR="000C0D86" w:rsidRDefault="000C0D86" w:rsidP="000C0D8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F3661">
        <w:rPr>
          <w:rFonts w:ascii="Times New Roman" w:eastAsia="Calibri" w:hAnsi="Times New Roman" w:cs="Times New Roman"/>
          <w:b/>
          <w:sz w:val="28"/>
          <w:szCs w:val="28"/>
        </w:rPr>
        <w:t xml:space="preserve"> Розгляд (обговорення) питань порядку денного:</w:t>
      </w:r>
    </w:p>
    <w:p w14:paraId="7FE749C8" w14:textId="77777777" w:rsidR="00A5215B" w:rsidRDefault="00A5215B" w:rsidP="000C0D86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0679E3" w14:textId="77777777" w:rsidR="00BB4757" w:rsidRPr="00BB4757" w:rsidRDefault="00BB4757" w:rsidP="00BB4757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757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BB4757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BB4757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BB4757">
        <w:rPr>
          <w:rFonts w:ascii="Times New Roman" w:eastAsia="Calibri" w:hAnsi="Times New Roman" w:cs="Times New Roman"/>
          <w:sz w:val="28"/>
          <w:szCs w:val="28"/>
        </w:rPr>
        <w:t xml:space="preserve"> 12083 «Перейменувати вулицю Німанську на вулицю Дмитра Коцюбайла» </w:t>
      </w:r>
    </w:p>
    <w:p w14:paraId="7E7ED998" w14:textId="77777777" w:rsidR="00BB4757" w:rsidRPr="0062326A" w:rsidRDefault="00BB4757" w:rsidP="00BB475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>(автор: РОГОВЦЕВА Ада Миколаївна, доручення Київського міського голови Віталія КЛИЧКА від 09.05.2023 № 08/КО</w:t>
      </w:r>
      <w:r w:rsidRPr="0062326A">
        <w:rPr>
          <w:rFonts w:ascii="Times New Roman" w:eastAsia="Calibri" w:hAnsi="Times New Roman" w:cs="Times New Roman"/>
          <w:sz w:val="28"/>
          <w:szCs w:val="28"/>
        </w:rPr>
        <w:t>–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1436(п). </w:t>
      </w:r>
    </w:p>
    <w:p w14:paraId="636E9E25" w14:textId="77777777" w:rsidR="00BB4757" w:rsidRPr="00BB4757" w:rsidRDefault="00BB4757" w:rsidP="00BB4757">
      <w:pPr>
        <w:pStyle w:val="a3"/>
        <w:numPr>
          <w:ilvl w:val="1"/>
          <w:numId w:val="6"/>
        </w:numPr>
        <w:tabs>
          <w:tab w:val="left" w:pos="709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4757">
        <w:rPr>
          <w:rFonts w:ascii="Times New Roman" w:eastAsia="Times New Roman" w:hAnsi="Times New Roman" w:cs="Times New Roman"/>
          <w:sz w:val="28"/>
          <w:szCs w:val="28"/>
        </w:rPr>
        <w:t>Про розгляд листа заступника голови Київської міської військової адміністрації Марини ХОНДИ щодо розгляду електронної петиції №</w:t>
      </w:r>
      <w:r w:rsidRPr="00BB4757">
        <w:rPr>
          <w:rFonts w:ascii="Times New Roman" w:eastAsia="Calibri" w:hAnsi="Times New Roman" w:cs="Times New Roman"/>
          <w:sz w:val="28"/>
          <w:szCs w:val="28"/>
        </w:rPr>
        <w:t xml:space="preserve"> 12083 </w:t>
      </w:r>
      <w:r w:rsidRPr="00BB475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«Перейменувати вулицю Німанську на вулицю Дмитра Коцюбайла» </w:t>
      </w:r>
      <w:r w:rsidRPr="00BB4757">
        <w:rPr>
          <w:rFonts w:ascii="Times New Roman" w:eastAsia="Calibri" w:hAnsi="Times New Roman" w:cs="Times New Roman"/>
          <w:sz w:val="24"/>
          <w:szCs w:val="24"/>
        </w:rPr>
        <w:t>(від 12.05.2023 № 007-539).</w:t>
      </w:r>
    </w:p>
    <w:p w14:paraId="25B5CA15" w14:textId="77777777" w:rsidR="007C7F69" w:rsidRPr="007C7F69" w:rsidRDefault="00BB4757" w:rsidP="007C7F69">
      <w:pPr>
        <w:pStyle w:val="a3"/>
        <w:numPr>
          <w:ilvl w:val="1"/>
          <w:numId w:val="6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757">
        <w:rPr>
          <w:rFonts w:ascii="Times New Roman" w:eastAsia="Times New Roman" w:hAnsi="Times New Roman" w:cs="Times New Roman"/>
          <w:sz w:val="28"/>
          <w:szCs w:val="28"/>
        </w:rPr>
        <w:t xml:space="preserve">Про розгляд доручення заступника </w:t>
      </w:r>
      <w:r w:rsidRPr="00BB4757">
        <w:rPr>
          <w:rFonts w:ascii="Times New Roman" w:eastAsia="Calibri" w:hAnsi="Times New Roman" w:cs="Times New Roman"/>
          <w:sz w:val="28"/>
          <w:szCs w:val="28"/>
        </w:rPr>
        <w:t>міського голови – секретаря Київської міської ради Володимира БОНДАРЕНКА від 12.05.2023 № </w:t>
      </w:r>
      <w:r w:rsidRPr="00BB4757">
        <w:rPr>
          <w:rFonts w:ascii="Times New Roman" w:eastAsia="Times New Roman" w:hAnsi="Times New Roman" w:cs="Times New Roman"/>
          <w:sz w:val="28"/>
          <w:szCs w:val="28"/>
        </w:rPr>
        <w:t xml:space="preserve">08/14239 щодо листа Посольства Литовської Республіки в Україні з проханням перейменувати на честь </w:t>
      </w:r>
      <w:r w:rsidRPr="00BB4757">
        <w:rPr>
          <w:rFonts w:ascii="Times New Roman" w:eastAsia="Calibri" w:hAnsi="Times New Roman" w:cs="Times New Roman"/>
          <w:sz w:val="28"/>
          <w:szCs w:val="28"/>
        </w:rPr>
        <w:t>Дмитра Коцюбайла («Да Вінчі») не вулицю Німанську, зазначену у підтриманій електронній петиції № 12083, а іншу вулицю міста Києва.</w:t>
      </w:r>
    </w:p>
    <w:p w14:paraId="4A165CE6" w14:textId="77777777" w:rsidR="007C7F69" w:rsidRDefault="007C7F69" w:rsidP="007C7F69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593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1659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116593" w:rsidRPr="00C9075D">
        <w:rPr>
          <w:rFonts w:ascii="Times New Roman" w:eastAsia="Times New Roman" w:hAnsi="Times New Roman" w:cs="Times New Roman"/>
          <w:sz w:val="28"/>
          <w:szCs w:val="28"/>
        </w:rPr>
        <w:t xml:space="preserve">підтриману електронну петицію </w:t>
      </w:r>
      <w:r w:rsidR="00116593" w:rsidRPr="0011659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16593" w:rsidRPr="00116593">
        <w:rPr>
          <w:rFonts w:ascii="Times New Roman" w:eastAsia="Calibri" w:hAnsi="Times New Roman" w:cs="Times New Roman"/>
          <w:sz w:val="28"/>
          <w:szCs w:val="28"/>
        </w:rPr>
        <w:t> 12083 «Перейменувати вулицю Німанську на вулицю Дмитра Коцюбайла»</w:t>
      </w:r>
      <w:r w:rsidR="00C9075D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C9075D">
        <w:rPr>
          <w:rFonts w:ascii="Times New Roman" w:eastAsia="Times New Roman" w:hAnsi="Times New Roman" w:cs="Times New Roman"/>
          <w:sz w:val="28"/>
          <w:szCs w:val="28"/>
        </w:rPr>
        <w:t>лист</w:t>
      </w:r>
      <w:r w:rsidR="00C9075D" w:rsidRPr="00BB4757">
        <w:rPr>
          <w:rFonts w:ascii="Times New Roman" w:eastAsia="Times New Roman" w:hAnsi="Times New Roman" w:cs="Times New Roman"/>
          <w:sz w:val="28"/>
          <w:szCs w:val="28"/>
        </w:rPr>
        <w:t xml:space="preserve"> заступника голови Київської міської військової адміністрації Марини ХОНДИ щодо розгляду електронної петиції №</w:t>
      </w:r>
      <w:r w:rsidR="00C9075D" w:rsidRPr="00BB4757">
        <w:rPr>
          <w:rFonts w:ascii="Times New Roman" w:eastAsia="Calibri" w:hAnsi="Times New Roman" w:cs="Times New Roman"/>
          <w:sz w:val="28"/>
          <w:szCs w:val="28"/>
        </w:rPr>
        <w:t> 12083 «Перейменувати вулицю Німанську на вулицю Дмитра Коцюбайла»</w:t>
      </w:r>
      <w:r w:rsidR="00C9075D">
        <w:rPr>
          <w:rFonts w:ascii="Times New Roman" w:eastAsia="Calibri" w:hAnsi="Times New Roman" w:cs="Times New Roman"/>
          <w:sz w:val="28"/>
          <w:szCs w:val="28"/>
        </w:rPr>
        <w:t>;</w:t>
      </w:r>
      <w:r w:rsidR="00C9075D" w:rsidRPr="00C9075D">
        <w:t xml:space="preserve"> </w:t>
      </w:r>
      <w:r w:rsidR="00C9075D" w:rsidRPr="00C9075D">
        <w:rPr>
          <w:rFonts w:ascii="Times New Roman" w:eastAsia="Calibri" w:hAnsi="Times New Roman" w:cs="Times New Roman"/>
          <w:sz w:val="28"/>
          <w:szCs w:val="28"/>
        </w:rPr>
        <w:t xml:space="preserve">доручення заступника міського голови – секретаря Київської міської ради Володимира БОНДАРЕНКА від 12.05.2023 № 08/14239 щодо листа Посольства Литовської Республіки в Україні з проханням перейменувати на честь Дмитра Коцюбайла («Да Вінчі») </w:t>
      </w:r>
      <w:r w:rsidR="003B7E50">
        <w:rPr>
          <w:rFonts w:ascii="Times New Roman" w:eastAsia="Calibri" w:hAnsi="Times New Roman" w:cs="Times New Roman"/>
          <w:sz w:val="28"/>
          <w:szCs w:val="28"/>
        </w:rPr>
        <w:t>не вулицю Німанську, зазначену в</w:t>
      </w:r>
      <w:r w:rsidR="00C9075D" w:rsidRPr="00C9075D">
        <w:rPr>
          <w:rFonts w:ascii="Times New Roman" w:eastAsia="Calibri" w:hAnsi="Times New Roman" w:cs="Times New Roman"/>
          <w:sz w:val="28"/>
          <w:szCs w:val="28"/>
        </w:rPr>
        <w:t xml:space="preserve"> підтриманій електронній петиції № 12083, а іншу вулицю міста Києва.</w:t>
      </w:r>
    </w:p>
    <w:p w14:paraId="56F6B227" w14:textId="77777777" w:rsidR="006E0582" w:rsidRPr="00B74C0C" w:rsidRDefault="006E0582" w:rsidP="00D93423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Враховуючи звернення </w:t>
      </w:r>
      <w:r w:rsidRPr="00C9075D">
        <w:rPr>
          <w:rFonts w:ascii="Times New Roman" w:eastAsia="Calibri" w:hAnsi="Times New Roman" w:cs="Times New Roman"/>
          <w:sz w:val="28"/>
          <w:szCs w:val="28"/>
        </w:rPr>
        <w:t xml:space="preserve">Посольства Литовської Республіки в Україні з проханням </w:t>
      </w:r>
      <w:r w:rsidR="00B64B15" w:rsidRPr="00C9075D">
        <w:rPr>
          <w:rFonts w:ascii="Times New Roman" w:eastAsia="Calibri" w:hAnsi="Times New Roman" w:cs="Times New Roman"/>
          <w:sz w:val="28"/>
          <w:szCs w:val="28"/>
        </w:rPr>
        <w:t xml:space="preserve">не </w:t>
      </w:r>
      <w:r w:rsidRPr="00C9075D">
        <w:rPr>
          <w:rFonts w:ascii="Times New Roman" w:eastAsia="Calibri" w:hAnsi="Times New Roman" w:cs="Times New Roman"/>
          <w:sz w:val="28"/>
          <w:szCs w:val="28"/>
        </w:rPr>
        <w:t>перейменувати вулицю Німанську, зазначену у підтриманій електронній петиції № 1</w:t>
      </w:r>
      <w:r>
        <w:rPr>
          <w:rFonts w:ascii="Times New Roman" w:eastAsia="Calibri" w:hAnsi="Times New Roman" w:cs="Times New Roman"/>
          <w:sz w:val="28"/>
          <w:szCs w:val="28"/>
        </w:rPr>
        <w:t xml:space="preserve">2083, </w:t>
      </w:r>
      <w:r w:rsidR="00B64B15">
        <w:rPr>
          <w:rFonts w:ascii="Times New Roman" w:eastAsia="Calibri" w:hAnsi="Times New Roman" w:cs="Times New Roman"/>
          <w:sz w:val="28"/>
          <w:szCs w:val="28"/>
        </w:rPr>
        <w:t xml:space="preserve">беручи до уваги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підтриману електронну</w:t>
      </w:r>
      <w:r w:rsidR="00621AA4">
        <w:rPr>
          <w:rFonts w:ascii="Times New Roman" w:eastAsia="Times New Roman" w:hAnsi="Times New Roman" w:cs="Times New Roman"/>
          <w:sz w:val="28"/>
          <w:szCs w:val="28"/>
        </w:rPr>
        <w:t xml:space="preserve"> петицію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11833 «Перейменувати на честь Дмитра Коцюбайла (позивний Да Вінчі») одну з вулиць Києва.»</w:t>
      </w:r>
      <w:r w:rsidR="00C86B9B">
        <w:rPr>
          <w:rFonts w:ascii="Times New Roman" w:eastAsia="Calibri" w:hAnsi="Times New Roman" w:cs="Times New Roman"/>
          <w:sz w:val="28"/>
          <w:szCs w:val="28"/>
        </w:rPr>
        <w:t>,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1AA4">
        <w:rPr>
          <w:rFonts w:ascii="Times New Roman" w:eastAsia="Calibri" w:hAnsi="Times New Roman" w:cs="Times New Roman"/>
          <w:sz w:val="28"/>
          <w:szCs w:val="28"/>
        </w:rPr>
        <w:t>запропонувала підтримати електронну петицію</w:t>
      </w:r>
      <w:r w:rsidR="00621AA4" w:rsidRPr="00C9075D">
        <w:rPr>
          <w:rFonts w:ascii="Times New Roman" w:eastAsia="Calibri" w:hAnsi="Times New Roman" w:cs="Times New Roman"/>
          <w:sz w:val="28"/>
          <w:szCs w:val="28"/>
        </w:rPr>
        <w:t xml:space="preserve"> № 1</w:t>
      </w:r>
      <w:r w:rsidR="00621AA4">
        <w:rPr>
          <w:rFonts w:ascii="Times New Roman" w:eastAsia="Calibri" w:hAnsi="Times New Roman" w:cs="Times New Roman"/>
          <w:sz w:val="28"/>
          <w:szCs w:val="28"/>
        </w:rPr>
        <w:t>2083 в частині вшанування пам’яті Дмитра Коцюбайла</w:t>
      </w:r>
      <w:r w:rsidR="00B64B15">
        <w:rPr>
          <w:rFonts w:ascii="Times New Roman" w:eastAsia="Calibri" w:hAnsi="Times New Roman" w:cs="Times New Roman"/>
          <w:sz w:val="28"/>
          <w:szCs w:val="28"/>
        </w:rPr>
        <w:t xml:space="preserve"> та рекомендувати проведення додаткових консультацій з родиною для обрання об’єкта міського підпорядкування з метою перейменування на честь Героя України Дмитра Коцюбайла</w:t>
      </w:r>
      <w:r w:rsidR="00D9342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1D70C3" w14:textId="77777777" w:rsidR="007C7F69" w:rsidRDefault="007C7F69" w:rsidP="00B74C0C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6D4B81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B74C0C">
        <w:rPr>
          <w:rFonts w:ascii="Times New Roman" w:eastAsia="Calibri" w:hAnsi="Times New Roman" w:cs="Times New Roman"/>
          <w:sz w:val="28"/>
          <w:szCs w:val="28"/>
        </w:rPr>
        <w:t>підтриману електронну петицію</w:t>
      </w:r>
      <w:r w:rsidR="00B74C0C" w:rsidRPr="00B74C0C">
        <w:rPr>
          <w:rFonts w:ascii="Times New Roman" w:eastAsia="Calibri" w:hAnsi="Times New Roman" w:cs="Times New Roman"/>
          <w:sz w:val="28"/>
          <w:szCs w:val="28"/>
        </w:rPr>
        <w:t xml:space="preserve"> № 12083 «Перейменувати вулицю Німансь</w:t>
      </w:r>
      <w:r w:rsidR="00B74C0C">
        <w:rPr>
          <w:rFonts w:ascii="Times New Roman" w:eastAsia="Calibri" w:hAnsi="Times New Roman" w:cs="Times New Roman"/>
          <w:sz w:val="28"/>
          <w:szCs w:val="28"/>
        </w:rPr>
        <w:t xml:space="preserve">ку на вулицю Дмитра Коцюбайла» </w:t>
      </w:r>
      <w:r w:rsidR="00F00323">
        <w:rPr>
          <w:rFonts w:ascii="Times New Roman" w:eastAsia="Calibri" w:hAnsi="Times New Roman" w:cs="Times New Roman"/>
          <w:sz w:val="28"/>
          <w:szCs w:val="28"/>
        </w:rPr>
        <w:t>від 09.05.2023 № 08/КО</w:t>
      </w:r>
      <w:r w:rsidR="00F00323">
        <w:rPr>
          <w:rFonts w:ascii="Times New Roman" w:eastAsia="Calibri" w:hAnsi="Times New Roman" w:cs="Times New Roman"/>
          <w:sz w:val="28"/>
          <w:szCs w:val="28"/>
        </w:rPr>
        <w:noBreakHyphen/>
      </w:r>
      <w:r w:rsidR="00B74C0C">
        <w:rPr>
          <w:rFonts w:ascii="Times New Roman" w:eastAsia="Calibri" w:hAnsi="Times New Roman" w:cs="Times New Roman"/>
          <w:sz w:val="28"/>
          <w:szCs w:val="28"/>
        </w:rPr>
        <w:t>1436(п)</w:t>
      </w:r>
      <w:r w:rsidR="006D4B81">
        <w:rPr>
          <w:rFonts w:ascii="Times New Roman" w:eastAsia="Calibri" w:hAnsi="Times New Roman" w:cs="Times New Roman"/>
          <w:sz w:val="28"/>
          <w:szCs w:val="28"/>
        </w:rPr>
        <w:t xml:space="preserve"> підтримати</w:t>
      </w:r>
      <w:r w:rsidR="006D4B81" w:rsidRPr="006D4B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4B81">
        <w:rPr>
          <w:rFonts w:ascii="Times New Roman" w:eastAsia="Calibri" w:hAnsi="Times New Roman" w:cs="Times New Roman"/>
          <w:sz w:val="28"/>
          <w:szCs w:val="28"/>
        </w:rPr>
        <w:t xml:space="preserve">в частині вшанування пам’яті </w:t>
      </w:r>
      <w:r w:rsidR="00226937">
        <w:rPr>
          <w:rFonts w:ascii="Times New Roman" w:eastAsia="Calibri" w:hAnsi="Times New Roman" w:cs="Times New Roman"/>
          <w:sz w:val="28"/>
          <w:szCs w:val="28"/>
        </w:rPr>
        <w:t>Г</w:t>
      </w:r>
      <w:r w:rsidR="00C740AE">
        <w:rPr>
          <w:rFonts w:ascii="Times New Roman" w:eastAsia="Calibri" w:hAnsi="Times New Roman" w:cs="Times New Roman"/>
          <w:sz w:val="28"/>
          <w:szCs w:val="28"/>
        </w:rPr>
        <w:t xml:space="preserve">ероя України </w:t>
      </w:r>
      <w:r w:rsidR="006D4B81">
        <w:rPr>
          <w:rFonts w:ascii="Times New Roman" w:eastAsia="Calibri" w:hAnsi="Times New Roman" w:cs="Times New Roman"/>
          <w:sz w:val="28"/>
          <w:szCs w:val="28"/>
        </w:rPr>
        <w:t>Дмитра Коцюбайла</w:t>
      </w:r>
      <w:r w:rsidR="00560E0B">
        <w:rPr>
          <w:rFonts w:ascii="Times New Roman" w:eastAsia="Calibri" w:hAnsi="Times New Roman" w:cs="Times New Roman"/>
          <w:sz w:val="28"/>
          <w:szCs w:val="28"/>
        </w:rPr>
        <w:t>;</w:t>
      </w:r>
      <w:r w:rsidR="006D4B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7BC693" w14:textId="77777777" w:rsidR="006D4B81" w:rsidRDefault="006D4B81" w:rsidP="006D4B81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F00323">
        <w:rPr>
          <w:rFonts w:ascii="Times New Roman" w:eastAsia="Calibri" w:hAnsi="Times New Roman" w:cs="Times New Roman"/>
          <w:sz w:val="28"/>
          <w:szCs w:val="28"/>
        </w:rPr>
        <w:t xml:space="preserve">рекомендувати проведення додаткових консультацій з родиною </w:t>
      </w:r>
      <w:r w:rsidR="00C740AE">
        <w:rPr>
          <w:rFonts w:ascii="Times New Roman" w:eastAsia="Calibri" w:hAnsi="Times New Roman" w:cs="Times New Roman"/>
          <w:sz w:val="28"/>
          <w:szCs w:val="28"/>
        </w:rPr>
        <w:t xml:space="preserve">Дмитра Коцюбайла </w:t>
      </w:r>
      <w:r w:rsidR="00F00323">
        <w:rPr>
          <w:rFonts w:ascii="Times New Roman" w:eastAsia="Calibri" w:hAnsi="Times New Roman" w:cs="Times New Roman"/>
          <w:sz w:val="28"/>
          <w:szCs w:val="28"/>
        </w:rPr>
        <w:t xml:space="preserve">для обрання </w:t>
      </w:r>
      <w:r>
        <w:rPr>
          <w:rFonts w:ascii="Times New Roman" w:eastAsia="Calibri" w:hAnsi="Times New Roman" w:cs="Times New Roman"/>
          <w:sz w:val="28"/>
          <w:szCs w:val="28"/>
        </w:rPr>
        <w:t>об’єкт</w:t>
      </w:r>
      <w:r w:rsidR="00F00323">
        <w:rPr>
          <w:rFonts w:ascii="Times New Roman" w:eastAsia="Calibri" w:hAnsi="Times New Roman" w:cs="Times New Roman"/>
          <w:sz w:val="28"/>
          <w:szCs w:val="28"/>
        </w:rPr>
        <w:t>а</w:t>
      </w:r>
      <w:r w:rsidR="00C86B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5891">
        <w:rPr>
          <w:rFonts w:ascii="Times New Roman" w:eastAsia="Calibri" w:hAnsi="Times New Roman" w:cs="Times New Roman"/>
          <w:sz w:val="28"/>
          <w:szCs w:val="28"/>
        </w:rPr>
        <w:t xml:space="preserve">міського підпорядкування </w:t>
      </w:r>
      <w:r w:rsidR="00C86B9B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>
        <w:rPr>
          <w:rFonts w:ascii="Times New Roman" w:eastAsia="Calibri" w:hAnsi="Times New Roman" w:cs="Times New Roman"/>
          <w:sz w:val="28"/>
          <w:szCs w:val="28"/>
        </w:rPr>
        <w:t>перейменування</w:t>
      </w:r>
      <w:r w:rsidR="00F00323">
        <w:rPr>
          <w:rFonts w:ascii="Times New Roman" w:eastAsia="Calibri" w:hAnsi="Times New Roman" w:cs="Times New Roman"/>
          <w:sz w:val="28"/>
          <w:szCs w:val="28"/>
        </w:rPr>
        <w:t xml:space="preserve"> на честь </w:t>
      </w:r>
      <w:r w:rsidR="00C740AE">
        <w:rPr>
          <w:rFonts w:ascii="Times New Roman" w:eastAsia="Calibri" w:hAnsi="Times New Roman" w:cs="Times New Roman"/>
          <w:sz w:val="28"/>
          <w:szCs w:val="28"/>
        </w:rPr>
        <w:t xml:space="preserve">Героя України </w:t>
      </w:r>
      <w:r w:rsidR="00F00323">
        <w:rPr>
          <w:rFonts w:ascii="Times New Roman" w:eastAsia="Calibri" w:hAnsi="Times New Roman" w:cs="Times New Roman"/>
          <w:sz w:val="28"/>
          <w:szCs w:val="28"/>
        </w:rPr>
        <w:t>Дмитра Коцюбайла;</w:t>
      </w:r>
    </w:p>
    <w:p w14:paraId="347DD829" w14:textId="77777777" w:rsidR="006D4B81" w:rsidRPr="00C20A82" w:rsidRDefault="00560E0B" w:rsidP="00C20A82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інформацію, зазначену у пунктах 1.1 та 1.2 взяти до відома.</w:t>
      </w:r>
    </w:p>
    <w:p w14:paraId="5ADA5FF4" w14:textId="77777777" w:rsidR="007C7F69" w:rsidRPr="00AB22BA" w:rsidRDefault="007C7F69" w:rsidP="007C7F6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06A0034A" w14:textId="77777777" w:rsidR="007C7F69" w:rsidRPr="00AB6C63" w:rsidRDefault="00AB6C63" w:rsidP="007C7F6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43AAD3B9" w14:textId="77777777" w:rsidR="00233A07" w:rsidRPr="0062326A" w:rsidRDefault="00233A07" w:rsidP="00233A0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</w:p>
    <w:p w14:paraId="0B892FA2" w14:textId="77777777" w:rsidR="00233A07" w:rsidRPr="00C20A82" w:rsidRDefault="00233A07" w:rsidP="00C20A82">
      <w:pPr>
        <w:pStyle w:val="a3"/>
        <w:numPr>
          <w:ilvl w:val="0"/>
          <w:numId w:val="6"/>
        </w:numPr>
        <w:spacing w:after="0" w:line="240" w:lineRule="atLeas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0A82">
        <w:rPr>
          <w:rFonts w:ascii="Times New Roman" w:eastAsia="Calibri" w:hAnsi="Times New Roman" w:cs="Times New Roman"/>
          <w:sz w:val="28"/>
          <w:szCs w:val="28"/>
        </w:rPr>
        <w:t xml:space="preserve"> Про розгляд </w:t>
      </w:r>
      <w:r w:rsidRPr="00C20A82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C20A8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20A82">
        <w:rPr>
          <w:rFonts w:ascii="Times New Roman" w:eastAsia="Calibri" w:hAnsi="Times New Roman" w:cs="Times New Roman"/>
          <w:sz w:val="28"/>
          <w:szCs w:val="28"/>
        </w:rPr>
        <w:t xml:space="preserve"> 11833 «Перейменувати на честь Дмитра Коцюбайла (позивний Да Вінчі») одну з вулиць Києва.» </w:t>
      </w:r>
    </w:p>
    <w:p w14:paraId="28F52202" w14:textId="77777777" w:rsidR="00233A07" w:rsidRPr="0062326A" w:rsidRDefault="00233A07" w:rsidP="00233A07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t>(автор: КУЛИБИШЕВ Сергій Вікторович, доручення Київського міського голови Віталія КЛИЧКА від 12.05.2023 № 08/КО</w:t>
      </w:r>
      <w:r w:rsidRPr="0062326A">
        <w:rPr>
          <w:rFonts w:ascii="Times New Roman" w:eastAsia="Calibri" w:hAnsi="Times New Roman" w:cs="Times New Roman"/>
          <w:sz w:val="28"/>
          <w:szCs w:val="28"/>
        </w:rPr>
        <w:t>–</w:t>
      </w:r>
      <w:r w:rsidRPr="0062326A">
        <w:rPr>
          <w:rFonts w:ascii="Times New Roman" w:eastAsia="Times New Roman" w:hAnsi="Times New Roman" w:cs="Times New Roman"/>
          <w:sz w:val="28"/>
          <w:szCs w:val="28"/>
        </w:rPr>
        <w:t xml:space="preserve">1472(п). </w:t>
      </w:r>
    </w:p>
    <w:p w14:paraId="5F267D7E" w14:textId="77777777" w:rsidR="007C7F69" w:rsidRPr="007C7F69" w:rsidRDefault="00233A07" w:rsidP="00C20A82">
      <w:pPr>
        <w:numPr>
          <w:ilvl w:val="1"/>
          <w:numId w:val="6"/>
        </w:numPr>
        <w:spacing w:line="25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2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Про розгляд листа заступника голови Київської міської військової адміністрації Марини ХОНДИ щодо розгляду електронної петиції № 11833 «Перейменувати на честь Дмитра Коцюбайла (позивний «Да Вінчі») одну з вулиць Києва» </w:t>
      </w:r>
      <w:r w:rsidRPr="0062326A">
        <w:rPr>
          <w:rFonts w:ascii="Times New Roman" w:eastAsia="Times New Roman" w:hAnsi="Times New Roman" w:cs="Times New Roman"/>
          <w:sz w:val="24"/>
          <w:szCs w:val="24"/>
        </w:rPr>
        <w:t>(від 16.05.2023 № 007-548).</w:t>
      </w:r>
    </w:p>
    <w:p w14:paraId="62A931A6" w14:textId="77777777" w:rsidR="007C7F69" w:rsidRPr="00C20A82" w:rsidRDefault="007C7F69" w:rsidP="009155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D37D42" w:rsidRPr="00D37D42">
        <w:rPr>
          <w:rFonts w:ascii="Times New Roman" w:eastAsia="Times New Roman" w:hAnsi="Times New Roman" w:cs="Times New Roman"/>
          <w:sz w:val="28"/>
          <w:szCs w:val="28"/>
        </w:rPr>
        <w:t>підтриману електронну петицію №</w:t>
      </w:r>
      <w:r w:rsidR="00D37D42" w:rsidRPr="00D37D42">
        <w:rPr>
          <w:rFonts w:ascii="Times New Roman" w:eastAsia="Calibri" w:hAnsi="Times New Roman" w:cs="Times New Roman"/>
          <w:sz w:val="28"/>
          <w:szCs w:val="28"/>
        </w:rPr>
        <w:t xml:space="preserve"> 11833 «Перейменувати на честь Дмитра</w:t>
      </w:r>
      <w:r w:rsidR="00D37D42" w:rsidRPr="0062326A">
        <w:rPr>
          <w:rFonts w:ascii="Times New Roman" w:eastAsia="Calibri" w:hAnsi="Times New Roman" w:cs="Times New Roman"/>
          <w:sz w:val="28"/>
          <w:szCs w:val="28"/>
        </w:rPr>
        <w:t xml:space="preserve"> Коцюбайла (позивний Да Вінчі») одну з вулиць Києва.»</w:t>
      </w:r>
      <w:r w:rsidR="00D37D42">
        <w:rPr>
          <w:rFonts w:ascii="Times New Roman" w:eastAsia="Calibri" w:hAnsi="Times New Roman" w:cs="Times New Roman"/>
          <w:sz w:val="28"/>
          <w:szCs w:val="28"/>
        </w:rPr>
        <w:t xml:space="preserve">; лист </w:t>
      </w:r>
      <w:r w:rsidR="00D37D42" w:rsidRPr="0062326A">
        <w:rPr>
          <w:rFonts w:ascii="Times New Roman" w:eastAsia="Times New Roman" w:hAnsi="Times New Roman" w:cs="Times New Roman"/>
          <w:sz w:val="28"/>
          <w:szCs w:val="28"/>
        </w:rPr>
        <w:t>заступника голови Київської міської військової адміністрації Марини ХОНДИ щодо розгляду електронної петиції № 11833 «Перейменувати на честь Дмитра Коцюбайла (позивний «Да Вінчі») одну з вулиць Києва»</w:t>
      </w:r>
      <w:r w:rsidR="00D37D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7D42" w:rsidRPr="006232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0A82">
        <w:rPr>
          <w:rFonts w:ascii="Times New Roman" w:eastAsia="Calibri" w:hAnsi="Times New Roman" w:cs="Times New Roman"/>
          <w:sz w:val="28"/>
          <w:szCs w:val="28"/>
        </w:rPr>
        <w:t>Запроп</w:t>
      </w:r>
      <w:r w:rsidR="00C740AE">
        <w:rPr>
          <w:rFonts w:ascii="Times New Roman" w:eastAsia="Calibri" w:hAnsi="Times New Roman" w:cs="Times New Roman"/>
          <w:sz w:val="28"/>
          <w:szCs w:val="28"/>
        </w:rPr>
        <w:t xml:space="preserve">онувала </w:t>
      </w:r>
      <w:r w:rsidR="00B64B15">
        <w:rPr>
          <w:rFonts w:ascii="Times New Roman" w:eastAsia="Calibri" w:hAnsi="Times New Roman" w:cs="Times New Roman"/>
          <w:sz w:val="28"/>
          <w:szCs w:val="28"/>
        </w:rPr>
        <w:t>дану</w:t>
      </w:r>
      <w:r w:rsidR="002269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0AE">
        <w:rPr>
          <w:rFonts w:ascii="Times New Roman" w:eastAsia="Calibri" w:hAnsi="Times New Roman" w:cs="Times New Roman"/>
          <w:sz w:val="28"/>
          <w:szCs w:val="28"/>
        </w:rPr>
        <w:t>підтриману електронну петицію</w:t>
      </w:r>
      <w:r w:rsidR="002269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0AE">
        <w:rPr>
          <w:rFonts w:ascii="Times New Roman" w:eastAsia="Calibri" w:hAnsi="Times New Roman" w:cs="Times New Roman"/>
          <w:sz w:val="28"/>
          <w:szCs w:val="28"/>
        </w:rPr>
        <w:t>підтримати</w:t>
      </w:r>
      <w:r w:rsidR="00C740AE" w:rsidRPr="006D4B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0AE">
        <w:rPr>
          <w:rFonts w:ascii="Times New Roman" w:eastAsia="Calibri" w:hAnsi="Times New Roman" w:cs="Times New Roman"/>
          <w:sz w:val="28"/>
          <w:szCs w:val="28"/>
        </w:rPr>
        <w:t xml:space="preserve">в частині вшанування пам’яті </w:t>
      </w:r>
      <w:r w:rsidR="00226937">
        <w:rPr>
          <w:rFonts w:ascii="Times New Roman" w:eastAsia="Calibri" w:hAnsi="Times New Roman" w:cs="Times New Roman"/>
          <w:sz w:val="28"/>
          <w:szCs w:val="28"/>
        </w:rPr>
        <w:t>Г</w:t>
      </w:r>
      <w:r w:rsidR="00C740AE">
        <w:rPr>
          <w:rFonts w:ascii="Times New Roman" w:eastAsia="Calibri" w:hAnsi="Times New Roman" w:cs="Times New Roman"/>
          <w:sz w:val="28"/>
          <w:szCs w:val="28"/>
        </w:rPr>
        <w:t>ероя України Дмитра Коцюбайла</w:t>
      </w:r>
      <w:r w:rsidR="00AB6C63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C740AE">
        <w:rPr>
          <w:rFonts w:ascii="Times New Roman" w:eastAsia="Calibri" w:hAnsi="Times New Roman" w:cs="Times New Roman"/>
          <w:sz w:val="28"/>
          <w:szCs w:val="28"/>
        </w:rPr>
        <w:t>рекомендувати проведення додаткових консультацій з родиною Дмитра Коцюбайла для обрання об’єкта для перейменування на честь Героя України Дмитра Коцюбайла</w:t>
      </w:r>
      <w:r w:rsidR="00AB6C63">
        <w:rPr>
          <w:rFonts w:ascii="Times New Roman" w:eastAsia="Calibri" w:hAnsi="Times New Roman" w:cs="Times New Roman"/>
          <w:sz w:val="28"/>
          <w:szCs w:val="28"/>
        </w:rPr>
        <w:t>.</w:t>
      </w:r>
      <w:r w:rsidR="00C20A8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0FE29635" w14:textId="77777777" w:rsidR="00226937" w:rsidRPr="00AB6C63" w:rsidRDefault="007C7F69" w:rsidP="0091551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AB6C63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226937">
        <w:rPr>
          <w:rFonts w:ascii="Times New Roman" w:eastAsia="Calibri" w:hAnsi="Times New Roman" w:cs="Times New Roman"/>
          <w:sz w:val="28"/>
          <w:szCs w:val="28"/>
        </w:rPr>
        <w:t>підтриману електронну петицію</w:t>
      </w:r>
      <w:r w:rsidR="00226937" w:rsidRPr="00B74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937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26937" w:rsidRPr="0062326A">
        <w:rPr>
          <w:rFonts w:ascii="Times New Roman" w:eastAsia="Times New Roman" w:hAnsi="Times New Roman" w:cs="Times New Roman"/>
          <w:sz w:val="28"/>
          <w:szCs w:val="28"/>
        </w:rPr>
        <w:t>11833 «Перейменувати на честь Дмитра Коцюбайла (позивний «Да Вінчі») одну з вулиць Києва» від 12.05.2023 № 08/КО</w:t>
      </w:r>
      <w:r w:rsidR="00226937" w:rsidRPr="0062326A">
        <w:rPr>
          <w:rFonts w:ascii="Times New Roman" w:eastAsia="Calibri" w:hAnsi="Times New Roman" w:cs="Times New Roman"/>
          <w:sz w:val="28"/>
          <w:szCs w:val="28"/>
        </w:rPr>
        <w:t>–</w:t>
      </w:r>
      <w:r w:rsidR="00AB6C63">
        <w:rPr>
          <w:rFonts w:ascii="Times New Roman" w:eastAsia="Times New Roman" w:hAnsi="Times New Roman" w:cs="Times New Roman"/>
          <w:sz w:val="28"/>
          <w:szCs w:val="28"/>
        </w:rPr>
        <w:t xml:space="preserve">1472(п) </w:t>
      </w:r>
      <w:r w:rsidR="00226937">
        <w:rPr>
          <w:rFonts w:ascii="Times New Roman" w:eastAsia="Calibri" w:hAnsi="Times New Roman" w:cs="Times New Roman"/>
          <w:sz w:val="28"/>
          <w:szCs w:val="28"/>
        </w:rPr>
        <w:t>підтримати</w:t>
      </w:r>
      <w:r w:rsidR="00226937" w:rsidRPr="006D4B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937">
        <w:rPr>
          <w:rFonts w:ascii="Times New Roman" w:eastAsia="Calibri" w:hAnsi="Times New Roman" w:cs="Times New Roman"/>
          <w:sz w:val="28"/>
          <w:szCs w:val="28"/>
        </w:rPr>
        <w:t xml:space="preserve">в частині вшанування пам’яті </w:t>
      </w:r>
      <w:r w:rsidR="00AB6C63">
        <w:rPr>
          <w:rFonts w:ascii="Times New Roman" w:eastAsia="Calibri" w:hAnsi="Times New Roman" w:cs="Times New Roman"/>
          <w:sz w:val="28"/>
          <w:szCs w:val="28"/>
        </w:rPr>
        <w:t>Г</w:t>
      </w:r>
      <w:r w:rsidR="00226937">
        <w:rPr>
          <w:rFonts w:ascii="Times New Roman" w:eastAsia="Calibri" w:hAnsi="Times New Roman" w:cs="Times New Roman"/>
          <w:sz w:val="28"/>
          <w:szCs w:val="28"/>
        </w:rPr>
        <w:t xml:space="preserve">ероя України Дмитра Коцюбайла; </w:t>
      </w:r>
    </w:p>
    <w:p w14:paraId="02A92E1F" w14:textId="77777777" w:rsidR="00226937" w:rsidRDefault="00226937" w:rsidP="0022693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рекомендувати проведення додаткових консультацій з родиною Дмитра Коцюбайла для обрання об’єкта</w:t>
      </w:r>
      <w:r w:rsidR="00D75891" w:rsidRPr="00D75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5891">
        <w:rPr>
          <w:rFonts w:ascii="Times New Roman" w:eastAsia="Calibri" w:hAnsi="Times New Roman" w:cs="Times New Roman"/>
          <w:sz w:val="28"/>
          <w:szCs w:val="28"/>
        </w:rPr>
        <w:t>міського підпорядкування</w:t>
      </w:r>
      <w:r w:rsidR="00C86B9B">
        <w:rPr>
          <w:rFonts w:ascii="Times New Roman" w:eastAsia="Calibri" w:hAnsi="Times New Roman" w:cs="Times New Roman"/>
          <w:sz w:val="28"/>
          <w:szCs w:val="28"/>
        </w:rPr>
        <w:t xml:space="preserve"> з метою </w:t>
      </w:r>
      <w:r>
        <w:rPr>
          <w:rFonts w:ascii="Times New Roman" w:eastAsia="Calibri" w:hAnsi="Times New Roman" w:cs="Times New Roman"/>
          <w:sz w:val="28"/>
          <w:szCs w:val="28"/>
        </w:rPr>
        <w:t>перейменування на честь Героя України Дмитра Коцюбайла;</w:t>
      </w:r>
    </w:p>
    <w:p w14:paraId="2F5B1DF3" w14:textId="77777777" w:rsidR="007C7F69" w:rsidRPr="00AB6C63" w:rsidRDefault="00226937" w:rsidP="00AB6C63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AB6C63">
        <w:rPr>
          <w:rFonts w:ascii="Times New Roman" w:eastAsia="Calibri" w:hAnsi="Times New Roman" w:cs="Times New Roman"/>
          <w:sz w:val="28"/>
          <w:szCs w:val="28"/>
        </w:rPr>
        <w:t>інформацію, зазначену у пункті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6C63">
        <w:rPr>
          <w:rFonts w:ascii="Times New Roman" w:eastAsia="Calibri" w:hAnsi="Times New Roman" w:cs="Times New Roman"/>
          <w:sz w:val="28"/>
          <w:szCs w:val="28"/>
        </w:rPr>
        <w:t>2.1.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5598C015" w14:textId="77777777" w:rsidR="007C7F69" w:rsidRPr="00AB22BA" w:rsidRDefault="007C7F69" w:rsidP="007C7F6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600DB713" w14:textId="77777777" w:rsidR="00233A07" w:rsidRDefault="007C7F69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9353EC1" w14:textId="77777777" w:rsidR="007C7F69" w:rsidRPr="0062326A" w:rsidRDefault="007C7F69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AB52656" w14:textId="77777777" w:rsidR="00233A07" w:rsidRPr="0062326A" w:rsidRDefault="00233A07" w:rsidP="00C20A82">
      <w:pPr>
        <w:numPr>
          <w:ilvl w:val="0"/>
          <w:numId w:val="6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затвердження переліку об’єктів що підлягають усуненню із публічного простору міста Києва»</w:t>
      </w:r>
    </w:p>
    <w:p w14:paraId="728CA23B" w14:textId="77777777" w:rsidR="007C7F69" w:rsidRDefault="00233A07" w:rsidP="007C7F69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>(подання депутатів Київської міської ради: Володимира ПРОКОПІВА, Володимира БОНДАРЕНКА, Юлії ЯРМОЛЕНКО, Вадима ВАСИЛЬЧУКА; доручення заступника міського голови – секретаря Київської міської ради Володимира БОНДАРЕНКА від 23.05.2023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>596/ПР)</w:t>
      </w:r>
      <w:r w:rsidR="007C7F6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838AE58" w14:textId="77777777" w:rsidR="007C7F69" w:rsidRPr="00D37D42" w:rsidRDefault="007C7F69" w:rsidP="000A0EE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D37D42" w:rsidRPr="00D37D42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D37D42" w:rsidRPr="0062326A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D37D42" w:rsidRPr="0062326A">
        <w:rPr>
          <w:rFonts w:ascii="Times New Roman" w:eastAsia="Calibri" w:hAnsi="Times New Roman" w:cs="Times New Roman"/>
          <w:sz w:val="28"/>
          <w:szCs w:val="28"/>
        </w:rPr>
        <w:t>Про затвердження переліку об’єктів що підлягають усуненню із публічного простору міста Києва»</w:t>
      </w:r>
      <w:r w:rsidR="00D37D42">
        <w:rPr>
          <w:rFonts w:ascii="Times New Roman" w:eastAsia="Calibri" w:hAnsi="Times New Roman" w:cs="Times New Roman"/>
          <w:sz w:val="28"/>
          <w:szCs w:val="28"/>
        </w:rPr>
        <w:t>.</w:t>
      </w:r>
      <w:r w:rsidR="00475D5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8511A7" w14:textId="77777777" w:rsidR="007C7F69" w:rsidRDefault="007C7F69" w:rsidP="007C7F69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0A0EE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СЕМЕНОВА К. І., МУХА В. В., ЧЕРНЕНКО І. І., МАРТИНЕНКО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0A0EE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КУШЛЯНСЬКИЙ Т. О., </w:t>
      </w:r>
      <w:r w:rsidR="00B01BF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СЛАБОСПИЦЬКИЙ О. О., ШУЛЯК М. В., ПРОКОПІВ В. В., АНЖИЯК С. М.</w:t>
      </w:r>
      <w:r w:rsidR="000A0EE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</w:p>
    <w:p w14:paraId="79030988" w14:textId="77777777" w:rsidR="00E7183F" w:rsidRDefault="00F413F7" w:rsidP="00782FC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Під час виступу </w:t>
      </w:r>
      <w:r w:rsidR="00F445D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Семеновою К. І.</w:t>
      </w:r>
      <w:r w:rsidR="004A349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4166B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зазначено про </w:t>
      </w:r>
      <w:r w:rsidR="004A349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технічну помилку та </w:t>
      </w:r>
      <w:r w:rsidR="004166B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необхідність</w:t>
      </w:r>
      <w:r w:rsidR="004C608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(</w:t>
      </w:r>
      <w:r w:rsidR="003C350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враховуючи відповідну підтриману електронну петицію </w:t>
      </w:r>
      <w:r w:rsidR="00CD7E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«Про знесення обеліску на площі Перемоги, та повернення площі історичної назви», а </w:t>
      </w:r>
      <w:r w:rsidR="00F41FF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та</w:t>
      </w:r>
      <w:r w:rsidR="00CD7E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кож</w:t>
      </w:r>
      <w:r w:rsidR="003C350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рішенн</w:t>
      </w:r>
      <w:r w:rsidR="00782FC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я експертної підгрупи, створеної в рамках </w:t>
      </w:r>
      <w:r w:rsidR="003C3501" w:rsidRPr="003C3501">
        <w:rPr>
          <w:rFonts w:ascii="Times New Roman" w:eastAsia="Calibri" w:hAnsi="Times New Roman" w:cs="Times New Roman"/>
          <w:sz w:val="28"/>
          <w:szCs w:val="28"/>
        </w:rPr>
        <w:t>робочої групи з вивчення питань щодо усунення пам’ятних об’єктів, пов’язаних з історією і культурою росії та СРСР, з публічного простору міста Києва</w:t>
      </w:r>
      <w:r w:rsidR="004C608E">
        <w:rPr>
          <w:rFonts w:ascii="Times New Roman" w:eastAsia="Calibri" w:hAnsi="Times New Roman" w:cs="Times New Roman"/>
          <w:sz w:val="28"/>
          <w:szCs w:val="28"/>
        </w:rPr>
        <w:t>)</w:t>
      </w:r>
      <w:r w:rsidR="00782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45D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внесення правки до </w:t>
      </w:r>
      <w:r w:rsidR="006921B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>стовпчика </w:t>
      </w:r>
      <w:r w:rsidR="00C00D1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2 </w:t>
      </w:r>
      <w:r w:rsidR="00FF7F1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рядка</w:t>
      </w:r>
      <w:r w:rsidR="00204AD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1 </w:t>
      </w:r>
      <w:r w:rsidR="00111DE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додатку </w:t>
      </w:r>
      <w:r w:rsidR="00A6277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</w:t>
      </w:r>
      <w:r w:rsidR="00111DE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 </w:t>
      </w:r>
      <w:r w:rsidR="004F502E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</w:t>
      </w:r>
      <w:r w:rsidR="00F445D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,</w:t>
      </w:r>
      <w:r w:rsidR="00111DE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111DEA" w:rsidRPr="00E7183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 саме:</w:t>
      </w:r>
      <w:r w:rsidR="00204AD4" w:rsidRPr="00E7183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E7183F" w:rsidRPr="00E71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«…зображення Володимира Леніна; зміна років «1941» на «1939», розміщених по обидві сторони обеліску; зірки на бічних сторонах; анотаційна дошка із зіркою російською мовою біля обеліску «Проспект Победы назван в ознаменование 40-летия победы советского народа в Великой Отечественной войне 1941-1945 гг.» </w:t>
      </w:r>
      <w:r w:rsidR="00E7183F" w:rsidRPr="00E718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(зі збереженням художнього рішення, зокрема у шрифтах)» </w:t>
      </w:r>
      <w:r w:rsidR="004F502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виключи</w:t>
      </w:r>
      <w:r w:rsidR="00C00D1A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та викласти у такій редакції: «Обеліск «Місто-герой Київ»</w:t>
      </w:r>
      <w:r w:rsidR="00B054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3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491ACC2" w14:textId="77777777" w:rsidR="00923848" w:rsidRDefault="00923848" w:rsidP="00782FC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D35D0" w14:textId="77777777" w:rsidR="00923848" w:rsidRDefault="00475D58" w:rsidP="00923848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МУХА В. В., головуюча на засіданні, поставила на голосування питання про </w:t>
      </w:r>
      <w:r w:rsidR="001A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проєкту рішення </w:t>
      </w:r>
      <w:r w:rsidR="00923848"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переліку об’єктів що підлягають усуненню із п</w:t>
      </w:r>
      <w:r w:rsid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ублічного простору міста Києва» від 23.05.2023 № </w:t>
      </w:r>
      <w:r w:rsidR="00923848"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08/231</w:t>
      </w:r>
      <w:r w:rsidR="00913214" w:rsidRPr="00BF366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923848"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596/ПР </w:t>
      </w:r>
      <w:r w:rsidR="001A0D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основу.</w:t>
      </w:r>
    </w:p>
    <w:p w14:paraId="21265444" w14:textId="77777777" w:rsidR="00923848" w:rsidRPr="007D7016" w:rsidRDefault="00923848" w:rsidP="00923848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переліку об’єктів що підлягають усуненню із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ублічного простору міста Києва» від 23.05.2023 № </w:t>
      </w:r>
      <w:r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08/231</w:t>
      </w:r>
      <w:r w:rsidR="00913214" w:rsidRPr="00BF366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596/ПР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за основу.</w:t>
      </w:r>
    </w:p>
    <w:p w14:paraId="567B772A" w14:textId="77777777" w:rsidR="00923848" w:rsidRPr="00AB22BA" w:rsidRDefault="00923848" w:rsidP="00923848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59976484" w14:textId="77777777" w:rsidR="00475D58" w:rsidRDefault="00923848" w:rsidP="0092384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FF80920" w14:textId="77777777" w:rsidR="00923848" w:rsidRPr="00923848" w:rsidRDefault="00923848" w:rsidP="0092384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982DD0E" w14:textId="77777777" w:rsidR="00AD7D5D" w:rsidRDefault="00AD7D5D" w:rsidP="00782FCE">
      <w:pPr>
        <w:spacing w:after="0" w:line="240" w:lineRule="atLeast"/>
        <w:ind w:firstLine="708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 В. В., головуюча на засіданні, пос</w:t>
      </w:r>
      <w:r w:rsidR="005574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тавила на голосування правку</w:t>
      </w:r>
      <w:r w:rsidR="00F413F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озвучену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13F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Семеновою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К. І.</w:t>
      </w:r>
    </w:p>
    <w:p w14:paraId="7C67200C" w14:textId="77777777" w:rsidR="00FE7BE5" w:rsidRPr="00923848" w:rsidRDefault="00FE7BE5" w:rsidP="0092384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55747B">
        <w:rPr>
          <w:rFonts w:ascii="Times New Roman" w:eastAsia="Calibri" w:hAnsi="Times New Roman" w:cs="Times New Roman"/>
          <w:sz w:val="28"/>
          <w:szCs w:val="28"/>
        </w:rPr>
        <w:t>правку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08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Семенової К. І.</w:t>
      </w:r>
      <w:r w:rsidR="0055747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CE08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до стовпчика 2 рядка 1 додатку </w:t>
      </w:r>
      <w:r w:rsidR="00A6277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</w:t>
      </w:r>
      <w:r w:rsidR="00CE08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 </w:t>
      </w:r>
      <w:r w:rsidR="00CE0818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</w:t>
      </w:r>
      <w:r w:rsidR="00CE08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</w:t>
      </w:r>
      <w:r w:rsidR="00CE0818" w:rsidRPr="00E7183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а саме: </w:t>
      </w:r>
      <w:r w:rsidR="00CE0818" w:rsidRPr="00E71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«…зображення Володимира Леніна; зміна років «1941» на «1939», розміщених по обидві сторони обеліску; зірки на бічних сторонах; анотаційна дошка із зіркою російською мовою біля обеліску «Проспект Победы назван в ознаменование 40-летия победы советского народа в Великой Отечественной войне 1941-1945 гг.» </w:t>
      </w:r>
      <w:r w:rsidR="00CE0818" w:rsidRPr="00E718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(зі збереженням художнього рішення, зокрема у шрифтах)» </w:t>
      </w:r>
      <w:r w:rsidR="00CE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виключити та викласти у такій редакції: «Обеліск «Місто-герой Київ» підтримати. </w:t>
      </w:r>
    </w:p>
    <w:p w14:paraId="1B4574E2" w14:textId="77777777" w:rsidR="00FE7BE5" w:rsidRPr="00AB22BA" w:rsidRDefault="00FE7BE5" w:rsidP="00FE7BE5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</w:t>
      </w:r>
      <w:r>
        <w:rPr>
          <w:rFonts w:ascii="Times New Roman" w:eastAsia="Calibri" w:hAnsi="Times New Roman" w:cs="Times New Roman"/>
          <w:sz w:val="28"/>
          <w:szCs w:val="28"/>
        </w:rPr>
        <w:t>малось» – 0, «не голосували» – 0</w:t>
      </w:r>
      <w:r w:rsidRPr="00BF366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A1B3C7" w14:textId="77777777" w:rsidR="00FE7BE5" w:rsidRDefault="00FE7BE5" w:rsidP="00FE7BE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07AC38B" w14:textId="77777777" w:rsidR="00AD7D5D" w:rsidRPr="00782FCE" w:rsidRDefault="00AD7D5D" w:rsidP="00782FCE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AC74B4" w14:textId="77777777" w:rsidR="005748AD" w:rsidRDefault="00F445D7" w:rsidP="008D358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Мухою В.</w:t>
      </w:r>
      <w:r w:rsidR="003724B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В. </w:t>
      </w:r>
      <w:r w:rsidR="003724B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зазначено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</w:t>
      </w:r>
      <w:r w:rsidR="004166B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3724B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необхідність </w:t>
      </w:r>
      <w:r w:rsidR="004166B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врахування </w:t>
      </w:r>
      <w:r w:rsidR="005748A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пропозицій Департаменту суспільних комунікацій</w:t>
      </w:r>
      <w:r w:rsidR="008D358A" w:rsidRPr="008D358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="008D358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8D358A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8D358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3724B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до проєкту рішення</w:t>
      </w:r>
      <w:r w:rsidR="00501BD7" w:rsidRPr="00501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1BD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23.05.2023 № </w:t>
      </w:r>
      <w:r w:rsidR="00501BD7"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08/231 596/ПР</w:t>
      </w:r>
      <w:r w:rsidR="005748A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а саме: </w:t>
      </w:r>
    </w:p>
    <w:p w14:paraId="1305E2A1" w14:textId="77777777" w:rsidR="005748AD" w:rsidRPr="008D358A" w:rsidRDefault="005748AD" w:rsidP="008D358A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проєкту рішення викласти у т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акій редакції: «6. Департаменту суспільних комунікацій виконавчого органу Київської міської ради (Київської міської державної адміністрації) забезпечити проведення інформаційно-комунікативної кампанії щодо виконання законів України </w:t>
      </w:r>
      <w:hyperlink r:id="rId9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«Про засудження комуністичного та націонал</w:t>
        </w:r>
        <w:r w:rsid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-соціалістичного (нацистського) 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тоталітарних режимів в Україні та заборону пропаганди їхньої символіки»</w:t>
        </w:r>
      </w:hyperlink>
      <w:r w:rsidRPr="008D35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hyperlink r:id="rId10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Про засудження та заборону пропаганди російської імперської політики в Україні і деколонізацію топонімії»</w:t>
        </w:r>
      </w:hyperlink>
      <w:r w:rsidRPr="0032287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міста Києва.»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D3E7AB" w14:textId="77777777" w:rsidR="005748AD" w:rsidRPr="008D358A" w:rsidRDefault="005748AD" w:rsidP="008D358A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 проєкту рішення після слів «…суспільних комунікацій…» доповнити текстом «…, постійну комісію Київської міської ради з питань місцевого самоврядування, регіональних та міжнародних зв’язків  та постійну комісію Київської міської ради з питань підприємництва, промисловості та міського благоустрою.»;     </w:t>
      </w:r>
    </w:p>
    <w:p w14:paraId="536B7944" w14:textId="77777777" w:rsidR="005748AD" w:rsidRPr="00EA265D" w:rsidRDefault="005748AD" w:rsidP="008D358A">
      <w:pPr>
        <w:pStyle w:val="a3"/>
        <w:numPr>
          <w:ilvl w:val="0"/>
          <w:numId w:val="1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додатку № 1 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  пункти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9, 16, </w:t>
      </w:r>
      <w:r w:rsidR="0028115C">
        <w:rPr>
          <w:rFonts w:ascii="Times New Roman" w:eastAsia="Times New Roman" w:hAnsi="Times New Roman" w:cs="Times New Roman"/>
          <w:sz w:val="28"/>
          <w:szCs w:val="28"/>
          <w:lang w:eastAsia="ru-RU"/>
        </w:rPr>
        <w:t>19, 30, 33, 34, 39,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40, 49, 52 </w:t>
      </w:r>
      <w:r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p w14:paraId="5D17FFFE" w14:textId="77777777" w:rsidR="005748AD" w:rsidRPr="00EA265D" w:rsidRDefault="005748AD" w:rsidP="005748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69"/>
        <w:gridCol w:w="2219"/>
        <w:gridCol w:w="2414"/>
        <w:gridCol w:w="2038"/>
      </w:tblGrid>
      <w:tr w:rsidR="005748AD" w:rsidRPr="00EA265D" w14:paraId="3642EDB7" w14:textId="77777777" w:rsidTr="007E1633">
        <w:tc>
          <w:tcPr>
            <w:tcW w:w="888" w:type="dxa"/>
            <w:shd w:val="clear" w:color="auto" w:fill="auto"/>
          </w:tcPr>
          <w:p w14:paraId="7CC48863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749" w:type="dxa"/>
            <w:shd w:val="clear" w:color="auto" w:fill="auto"/>
          </w:tcPr>
          <w:p w14:paraId="1AB14B5B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Пам’ятник, пам’ятний знак</w:t>
            </w:r>
          </w:p>
          <w:p w14:paraId="1EA4B29C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2F64C844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2478" w:type="dxa"/>
            <w:shd w:val="clear" w:color="auto" w:fill="auto"/>
          </w:tcPr>
          <w:p w14:paraId="48639804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Адміністративний район міста Києва</w:t>
            </w:r>
          </w:p>
        </w:tc>
        <w:tc>
          <w:tcPr>
            <w:tcW w:w="2058" w:type="dxa"/>
          </w:tcPr>
          <w:p w14:paraId="2FCBBDF3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Обґрунтування</w:t>
            </w:r>
          </w:p>
        </w:tc>
      </w:tr>
      <w:tr w:rsidR="005748AD" w:rsidRPr="00EA265D" w14:paraId="4A409169" w14:textId="77777777" w:rsidTr="007E1633">
        <w:tc>
          <w:tcPr>
            <w:tcW w:w="888" w:type="dxa"/>
            <w:shd w:val="clear" w:color="auto" w:fill="auto"/>
          </w:tcPr>
          <w:p w14:paraId="40A66889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49" w:type="dxa"/>
            <w:shd w:val="clear" w:color="auto" w:fill="auto"/>
          </w:tcPr>
          <w:p w14:paraId="4B052E8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Аллея памяти героев. Заложено комсомольцами, молодежью Днепровского района г. Киева        </w:t>
            </w:r>
          </w:p>
        </w:tc>
        <w:tc>
          <w:tcPr>
            <w:tcW w:w="4536" w:type="dxa"/>
            <w:shd w:val="clear" w:color="auto" w:fill="auto"/>
          </w:tcPr>
          <w:p w14:paraId="20D7CECF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Броварський, 16-А</w:t>
            </w:r>
          </w:p>
        </w:tc>
        <w:tc>
          <w:tcPr>
            <w:tcW w:w="2478" w:type="dxa"/>
            <w:shd w:val="clear" w:color="auto" w:fill="auto"/>
          </w:tcPr>
          <w:p w14:paraId="1225B12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Деснянський</w:t>
            </w:r>
          </w:p>
        </w:tc>
        <w:tc>
          <w:tcPr>
            <w:tcW w:w="2058" w:type="dxa"/>
          </w:tcPr>
          <w:p w14:paraId="4B099907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6E4E21D6" w14:textId="77777777" w:rsidTr="007E1633">
        <w:tc>
          <w:tcPr>
            <w:tcW w:w="888" w:type="dxa"/>
            <w:shd w:val="clear" w:color="auto" w:fill="auto"/>
          </w:tcPr>
          <w:p w14:paraId="2A174A4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49" w:type="dxa"/>
            <w:shd w:val="clear" w:color="auto" w:fill="auto"/>
          </w:tcPr>
          <w:p w14:paraId="5A8862AC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Анотаційна дошка </w:t>
            </w:r>
          </w:p>
          <w:p w14:paraId="3D3E502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Михайлу Бурмистенку</w:t>
            </w:r>
          </w:p>
        </w:tc>
        <w:tc>
          <w:tcPr>
            <w:tcW w:w="4536" w:type="dxa"/>
            <w:shd w:val="clear" w:color="auto" w:fill="auto"/>
          </w:tcPr>
          <w:p w14:paraId="1A94CE3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Оріхуватська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</w:tc>
        <w:tc>
          <w:tcPr>
            <w:tcW w:w="2478" w:type="dxa"/>
            <w:shd w:val="clear" w:color="auto" w:fill="auto"/>
          </w:tcPr>
          <w:p w14:paraId="59B6FD39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Голосіївський</w:t>
            </w:r>
          </w:p>
        </w:tc>
        <w:tc>
          <w:tcPr>
            <w:tcW w:w="2058" w:type="dxa"/>
          </w:tcPr>
          <w:p w14:paraId="5C1D623A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18CD040A" w14:textId="77777777" w:rsidTr="007E1633">
        <w:tc>
          <w:tcPr>
            <w:tcW w:w="888" w:type="dxa"/>
            <w:shd w:val="clear" w:color="auto" w:fill="auto"/>
          </w:tcPr>
          <w:p w14:paraId="4674F59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49" w:type="dxa"/>
            <w:shd w:val="clear" w:color="auto" w:fill="auto"/>
          </w:tcPr>
          <w:p w14:paraId="0FFF9760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Пилипу Жмаченку</w:t>
            </w:r>
          </w:p>
        </w:tc>
        <w:tc>
          <w:tcPr>
            <w:tcW w:w="4536" w:type="dxa"/>
            <w:shd w:val="clear" w:color="auto" w:fill="auto"/>
          </w:tcPr>
          <w:p w14:paraId="5B5F03B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просп.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Берестейський, 52/2</w:t>
            </w:r>
          </w:p>
        </w:tc>
        <w:tc>
          <w:tcPr>
            <w:tcW w:w="2478" w:type="dxa"/>
            <w:shd w:val="clear" w:color="auto" w:fill="auto"/>
          </w:tcPr>
          <w:p w14:paraId="671E1BA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0918D5C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68804E18" w14:textId="77777777" w:rsidTr="007E1633">
        <w:tc>
          <w:tcPr>
            <w:tcW w:w="888" w:type="dxa"/>
            <w:shd w:val="clear" w:color="auto" w:fill="auto"/>
          </w:tcPr>
          <w:p w14:paraId="0C20AC9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749" w:type="dxa"/>
            <w:shd w:val="clear" w:color="auto" w:fill="auto"/>
          </w:tcPr>
          <w:p w14:paraId="5C898567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40-річчя перемоги Радянської Армії в Сталінградській битві</w:t>
            </w:r>
          </w:p>
        </w:tc>
        <w:tc>
          <w:tcPr>
            <w:tcW w:w="4536" w:type="dxa"/>
            <w:shd w:val="clear" w:color="auto" w:fill="auto"/>
          </w:tcPr>
          <w:p w14:paraId="22CF9FE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Володимира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Івасюка, 3/12</w:t>
            </w:r>
          </w:p>
        </w:tc>
        <w:tc>
          <w:tcPr>
            <w:tcW w:w="2478" w:type="dxa"/>
            <w:shd w:val="clear" w:color="auto" w:fill="auto"/>
          </w:tcPr>
          <w:p w14:paraId="12353DF4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Оболонський</w:t>
            </w:r>
          </w:p>
        </w:tc>
        <w:tc>
          <w:tcPr>
            <w:tcW w:w="2058" w:type="dxa"/>
          </w:tcPr>
          <w:p w14:paraId="1F966A7F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76CEBEB4" w14:textId="77777777" w:rsidTr="007E1633">
        <w:tc>
          <w:tcPr>
            <w:tcW w:w="888" w:type="dxa"/>
            <w:shd w:val="clear" w:color="auto" w:fill="auto"/>
          </w:tcPr>
          <w:p w14:paraId="1D40E542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749" w:type="dxa"/>
            <w:shd w:val="clear" w:color="auto" w:fill="auto"/>
          </w:tcPr>
          <w:p w14:paraId="5DA7D616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Борису Грекову</w:t>
            </w:r>
          </w:p>
        </w:tc>
        <w:tc>
          <w:tcPr>
            <w:tcW w:w="4536" w:type="dxa"/>
            <w:shd w:val="clear" w:color="auto" w:fill="auto"/>
          </w:tcPr>
          <w:p w14:paraId="0ACD0447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Родини Глаголєвих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1/6</w:t>
            </w:r>
          </w:p>
        </w:tc>
        <w:tc>
          <w:tcPr>
            <w:tcW w:w="2478" w:type="dxa"/>
            <w:shd w:val="clear" w:color="auto" w:fill="auto"/>
          </w:tcPr>
          <w:p w14:paraId="7629DC0D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3EEBCAC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5FD3703F" w14:textId="77777777" w:rsidTr="007E1633">
        <w:tc>
          <w:tcPr>
            <w:tcW w:w="888" w:type="dxa"/>
            <w:shd w:val="clear" w:color="auto" w:fill="auto"/>
          </w:tcPr>
          <w:p w14:paraId="7477091B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34.</w:t>
            </w:r>
          </w:p>
        </w:tc>
        <w:tc>
          <w:tcPr>
            <w:tcW w:w="4749" w:type="dxa"/>
            <w:shd w:val="clear" w:color="auto" w:fill="auto"/>
          </w:tcPr>
          <w:p w14:paraId="15A54B9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Саркісу Мартиросяну</w:t>
            </w:r>
          </w:p>
        </w:tc>
        <w:tc>
          <w:tcPr>
            <w:tcW w:w="4536" w:type="dxa"/>
            <w:shd w:val="clear" w:color="auto" w:fill="auto"/>
          </w:tcPr>
          <w:p w14:paraId="0152BB27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Сергія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Берегового, 1/18</w:t>
            </w:r>
          </w:p>
        </w:tc>
        <w:tc>
          <w:tcPr>
            <w:tcW w:w="2478" w:type="dxa"/>
            <w:shd w:val="clear" w:color="auto" w:fill="auto"/>
          </w:tcPr>
          <w:p w14:paraId="5DE276F9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53FB03F3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14F3D9AE" w14:textId="77777777" w:rsidTr="007E1633">
        <w:tc>
          <w:tcPr>
            <w:tcW w:w="888" w:type="dxa"/>
            <w:shd w:val="clear" w:color="auto" w:fill="auto"/>
          </w:tcPr>
          <w:p w14:paraId="4D85FB1A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4749" w:type="dxa"/>
            <w:shd w:val="clear" w:color="auto" w:fill="auto"/>
          </w:tcPr>
          <w:p w14:paraId="27FEE299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Василю Тупікову</w:t>
            </w:r>
          </w:p>
        </w:tc>
        <w:tc>
          <w:tcPr>
            <w:tcW w:w="4536" w:type="dxa"/>
            <w:shd w:val="clear" w:color="auto" w:fill="auto"/>
          </w:tcPr>
          <w:p w14:paraId="7847CC5D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Андрія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Мельника, 18/171</w:t>
            </w:r>
          </w:p>
        </w:tc>
        <w:tc>
          <w:tcPr>
            <w:tcW w:w="2478" w:type="dxa"/>
            <w:shd w:val="clear" w:color="auto" w:fill="auto"/>
          </w:tcPr>
          <w:p w14:paraId="7578023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17FB0B79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4D9761C4" w14:textId="77777777" w:rsidTr="007E1633">
        <w:tc>
          <w:tcPr>
            <w:tcW w:w="888" w:type="dxa"/>
            <w:shd w:val="clear" w:color="auto" w:fill="auto"/>
          </w:tcPr>
          <w:p w14:paraId="69F2AEF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749" w:type="dxa"/>
            <w:shd w:val="clear" w:color="auto" w:fill="auto"/>
          </w:tcPr>
          <w:p w14:paraId="1E2E3F60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Юліусу Фучику</w:t>
            </w:r>
          </w:p>
        </w:tc>
        <w:tc>
          <w:tcPr>
            <w:tcW w:w="4536" w:type="dxa"/>
            <w:shd w:val="clear" w:color="auto" w:fill="auto"/>
          </w:tcPr>
          <w:p w14:paraId="6F4207F6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Карела Чапека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1/20</w:t>
            </w:r>
          </w:p>
        </w:tc>
        <w:tc>
          <w:tcPr>
            <w:tcW w:w="2478" w:type="dxa"/>
            <w:shd w:val="clear" w:color="auto" w:fill="auto"/>
          </w:tcPr>
          <w:p w14:paraId="53384A26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31816F4B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0D3CF341" w14:textId="77777777" w:rsidTr="007E1633">
        <w:tc>
          <w:tcPr>
            <w:tcW w:w="888" w:type="dxa"/>
            <w:shd w:val="clear" w:color="auto" w:fill="auto"/>
          </w:tcPr>
          <w:p w14:paraId="438E8E0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4749" w:type="dxa"/>
            <w:shd w:val="clear" w:color="auto" w:fill="auto"/>
          </w:tcPr>
          <w:p w14:paraId="4EEB2C48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Феодорі Пушиній</w:t>
            </w:r>
          </w:p>
        </w:tc>
        <w:tc>
          <w:tcPr>
            <w:tcW w:w="4536" w:type="dxa"/>
            <w:shd w:val="clear" w:color="auto" w:fill="auto"/>
          </w:tcPr>
          <w:p w14:paraId="2F0EB786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Ореста Васкула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30/32</w:t>
            </w:r>
          </w:p>
        </w:tc>
        <w:tc>
          <w:tcPr>
            <w:tcW w:w="2478" w:type="dxa"/>
            <w:shd w:val="clear" w:color="auto" w:fill="auto"/>
          </w:tcPr>
          <w:p w14:paraId="62A362B3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Святошинський</w:t>
            </w:r>
          </w:p>
        </w:tc>
        <w:tc>
          <w:tcPr>
            <w:tcW w:w="2058" w:type="dxa"/>
          </w:tcPr>
          <w:p w14:paraId="310E50C2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8AD" w:rsidRPr="00EA265D" w14:paraId="6758F33A" w14:textId="77777777" w:rsidTr="007E1633">
        <w:tc>
          <w:tcPr>
            <w:tcW w:w="888" w:type="dxa"/>
            <w:shd w:val="clear" w:color="auto" w:fill="auto"/>
          </w:tcPr>
          <w:p w14:paraId="764CB0BE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749" w:type="dxa"/>
            <w:shd w:val="clear" w:color="auto" w:fill="auto"/>
          </w:tcPr>
          <w:p w14:paraId="772568B3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Степану Шутову</w:t>
            </w:r>
          </w:p>
        </w:tc>
        <w:tc>
          <w:tcPr>
            <w:tcW w:w="4536" w:type="dxa"/>
            <w:shd w:val="clear" w:color="auto" w:fill="auto"/>
          </w:tcPr>
          <w:p w14:paraId="712E88A5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Грушецька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2478" w:type="dxa"/>
            <w:shd w:val="clear" w:color="auto" w:fill="auto"/>
          </w:tcPr>
          <w:p w14:paraId="213D1841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3FD84842" w14:textId="77777777" w:rsidR="005748AD" w:rsidRPr="00EA265D" w:rsidRDefault="005748AD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A77DD72" w14:textId="77777777" w:rsidR="005748AD" w:rsidRPr="00EA265D" w:rsidRDefault="005748AD" w:rsidP="005748A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775566" w14:textId="77777777" w:rsidR="009772DD" w:rsidRDefault="009772DD" w:rsidP="005D17F8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</w:p>
    <w:p w14:paraId="541414FA" w14:textId="77777777" w:rsidR="0053340B" w:rsidRDefault="0053340B" w:rsidP="005334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1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Шуляк М. В. зазначив, що </w:t>
      </w:r>
      <w:r w:rsidR="00D9604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5D17F8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культури </w:t>
      </w:r>
      <w:r w:rsidR="005D17F8" w:rsidRPr="0053340B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5D17F8" w:rsidRPr="0053340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5D17F8" w:rsidRPr="0053340B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адміністрації), який є </w:t>
      </w:r>
      <w:r w:rsidR="00650D6B" w:rsidRPr="0053340B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балансоутримувачем </w:t>
      </w:r>
      <w:r w:rsidR="007B2309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2C1C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беліску «Місто-герой Київ»</w:t>
      </w:r>
      <w:r w:rsidR="00D96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2C1C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сьогодніш</w:t>
      </w:r>
      <w:r w:rsidR="00D96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ній день </w:t>
      </w:r>
      <w:r w:rsidR="007B2309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має </w:t>
      </w:r>
      <w:r w:rsidR="000B270A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 кошторисних призначень</w:t>
      </w:r>
      <w:r w:rsidR="002B2C1C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виконання капітальних робіт </w:t>
      </w:r>
      <w:r w:rsidR="007B2309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з демонтажу цього обеліс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тому необхідно такі</w:t>
      </w:r>
      <w:r w:rsidR="001929F5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кошти</w:t>
      </w:r>
      <w:r w:rsidR="00144F4D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передбачити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>. З</w:t>
      </w:r>
      <w:r w:rsidR="00895EF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апропонував</w:t>
      </w:r>
      <w:r w:rsidR="0058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29F5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проєкту рішення </w:t>
      </w:r>
      <w:r w:rsidR="005807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</w:t>
      </w:r>
      <w:r w:rsidR="001929F5"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такій редакції: «4. </w:t>
      </w:r>
      <w:r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Фінансове забезпечення заходів із демонтажу та переміщення об’єктів, визначених  відповідно до цього рішення, здійснюється 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58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рахунок 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</w:t>
      </w:r>
      <w:r w:rsidR="005807D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тів, передбачених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20AA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 міста Києва на відповідні цілі».</w:t>
      </w:r>
    </w:p>
    <w:p w14:paraId="21759C61" w14:textId="77777777" w:rsidR="00DF1651" w:rsidRDefault="00DE4F93" w:rsidP="00DF16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22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Прокопів В. В.</w:t>
      </w:r>
      <w:r w:rsidR="0050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запропонував залишити пункт 4 у наявній редакції, а проблему з фінансуванням вирішувати шляхом корегування під час внесення змін до бюджету міста Києва.</w:t>
      </w:r>
    </w:p>
    <w:p w14:paraId="37FCFBBF" w14:textId="77777777" w:rsidR="00631F84" w:rsidRDefault="00DF1651" w:rsidP="00DF16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1977" w:rsidRPr="00B64B1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Головою Комісії запропоновано доповнити пункт 4 проєкту рішення після слів «бюджетних коштів» словами «а</w:t>
      </w:r>
      <w:r w:rsidR="00A05C0C" w:rsidRPr="00B64B1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бо за рахунок додаткових асигнувань </w:t>
      </w:r>
      <w:r w:rsidR="00331977" w:rsidRPr="00B64B1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бюджету міста Києва.».</w:t>
      </w:r>
      <w:r w:rsidR="00A05C0C" w:rsidRPr="00B64B1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Pr="00B64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Прокопів В. В. підтримав таку пропозицію.</w:t>
      </w:r>
    </w:p>
    <w:p w14:paraId="7F52A54D" w14:textId="77777777" w:rsidR="00895EF4" w:rsidRDefault="00895EF4" w:rsidP="0081329B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Анжияк С. М. порушив питання доцільності </w:t>
      </w:r>
      <w:r w:rsidR="00E82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переміщення 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збереження демонтованого </w:t>
      </w:r>
      <w:r w:rsidRPr="00533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обеліску «Місто-герой Київ»</w:t>
      </w:r>
      <w:r w:rsidR="00E829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9C6FCA" w14:textId="77777777" w:rsidR="00DF1651" w:rsidRDefault="00DF1651" w:rsidP="0081329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Мартиненко-Кушлянський Т. О. поінформував про наміри </w:t>
      </w:r>
      <w:r w:rsidR="003057B0" w:rsidRPr="00305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Національного </w:t>
      </w:r>
      <w:r w:rsidR="003057B0" w:rsidRPr="003057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музею</w:t>
      </w:r>
      <w:r w:rsidR="00E446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історії України </w:t>
      </w:r>
      <w:r w:rsidR="003057B0" w:rsidRPr="003057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 </w:t>
      </w:r>
      <w:r w:rsidR="003057B0" w:rsidRPr="003057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Другій світовій війні</w:t>
      </w:r>
      <w:r w:rsidR="00E446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розмістити демонтований обеліск на території музею.</w:t>
      </w:r>
    </w:p>
    <w:p w14:paraId="2C7952C1" w14:textId="77777777" w:rsidR="00824FEA" w:rsidRDefault="00824FEA" w:rsidP="0081329B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87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На звернення Слабоспицького О. О. запропоновано до</w:t>
      </w:r>
      <w:r w:rsidR="00F478F5" w:rsidRPr="008F5875">
        <w:rPr>
          <w:rFonts w:ascii="Times New Roman" w:eastAsia="Calibri" w:hAnsi="Times New Roman" w:cs="Times New Roman"/>
          <w:sz w:val="28"/>
          <w:szCs w:val="28"/>
        </w:rPr>
        <w:t xml:space="preserve">опрацювання </w:t>
      </w:r>
      <w:r w:rsidR="008F5875" w:rsidRPr="008F5875">
        <w:rPr>
          <w:rFonts w:ascii="Times New Roman" w:eastAsia="Calibri" w:hAnsi="Times New Roman" w:cs="Times New Roman"/>
          <w:sz w:val="28"/>
          <w:szCs w:val="28"/>
        </w:rPr>
        <w:t xml:space="preserve">з суб’єктами подання цього проєкту рішення питання </w:t>
      </w:r>
      <w:r w:rsidR="004624BF">
        <w:rPr>
          <w:rFonts w:ascii="Times New Roman" w:eastAsia="Calibri" w:hAnsi="Times New Roman" w:cs="Times New Roman"/>
          <w:sz w:val="28"/>
          <w:szCs w:val="28"/>
        </w:rPr>
        <w:t xml:space="preserve">стосовно </w:t>
      </w:r>
      <w:r w:rsidR="008F5875" w:rsidRPr="008F5875">
        <w:rPr>
          <w:rFonts w:ascii="Times New Roman" w:eastAsia="Calibri" w:hAnsi="Times New Roman" w:cs="Times New Roman"/>
          <w:sz w:val="28"/>
          <w:szCs w:val="28"/>
        </w:rPr>
        <w:t xml:space="preserve">доповнення додатку </w:t>
      </w:r>
      <w:r w:rsidR="00A6277F">
        <w:rPr>
          <w:rFonts w:ascii="Times New Roman" w:eastAsia="Calibri" w:hAnsi="Times New Roman" w:cs="Times New Roman"/>
          <w:sz w:val="28"/>
          <w:szCs w:val="28"/>
        </w:rPr>
        <w:t>№ </w:t>
      </w:r>
      <w:r w:rsidR="008F5875" w:rsidRPr="008F58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624BF" w:rsidRPr="008F5875">
        <w:rPr>
          <w:rFonts w:ascii="Times New Roman" w:eastAsia="Calibri" w:hAnsi="Times New Roman" w:cs="Times New Roman"/>
          <w:sz w:val="28"/>
          <w:szCs w:val="28"/>
        </w:rPr>
        <w:t xml:space="preserve">проєкту рішення </w:t>
      </w:r>
      <w:r w:rsidR="008F5875" w:rsidRPr="008F5875">
        <w:rPr>
          <w:rFonts w:ascii="Times New Roman" w:eastAsia="Calibri" w:hAnsi="Times New Roman" w:cs="Times New Roman"/>
          <w:sz w:val="28"/>
          <w:szCs w:val="28"/>
        </w:rPr>
        <w:t>об’єктами, запропонованими</w:t>
      </w:r>
      <w:r w:rsidRPr="008F5875">
        <w:rPr>
          <w:rFonts w:ascii="Times New Roman" w:eastAsia="Calibri" w:hAnsi="Times New Roman" w:cs="Times New Roman"/>
          <w:sz w:val="28"/>
          <w:szCs w:val="28"/>
        </w:rPr>
        <w:t xml:space="preserve"> експертною підгрупою робочої групи з вивчення питань щодо усунення пам’ятних об’єктів, пов’язаних з історією і культурою росії та СРСР, з публічного простору міста Києва для внесення їх до переліку </w:t>
      </w:r>
      <w:r w:rsidRPr="008F58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об’єктів, що підлягають усуненню із публічного простору міста Києва</w:t>
      </w:r>
      <w:r w:rsidR="004624B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розгляду на пленарному засіданні сесії Київської міської ради.</w:t>
      </w:r>
    </w:p>
    <w:p w14:paraId="45687CB2" w14:textId="77777777" w:rsidR="0081329B" w:rsidRPr="00F370E4" w:rsidRDefault="0081329B" w:rsidP="00F370E4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4968C" w14:textId="77777777" w:rsidR="0081329B" w:rsidRPr="0081329B" w:rsidRDefault="007C7F69" w:rsidP="0081329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329B" w:rsidRPr="0081329B">
        <w:rPr>
          <w:rFonts w:ascii="Times New Roman" w:eastAsia="Calibri" w:hAnsi="Times New Roman" w:cs="Times New Roman"/>
          <w:sz w:val="28"/>
          <w:szCs w:val="28"/>
        </w:rPr>
        <w:t>«Про затвердження переліку об’єктів що підлягають усуненню із публічного простору міста Києва»</w:t>
      </w:r>
    </w:p>
    <w:p w14:paraId="7D90698C" w14:textId="77777777" w:rsidR="006147EB" w:rsidRDefault="0081329B" w:rsidP="0081329B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від 23.05.2023 № 08/231 – </w:t>
      </w:r>
      <w:r w:rsidRPr="0081329B">
        <w:rPr>
          <w:rFonts w:ascii="Times New Roman" w:eastAsia="Calibri" w:hAnsi="Times New Roman" w:cs="Times New Roman"/>
          <w:sz w:val="28"/>
          <w:szCs w:val="28"/>
        </w:rPr>
        <w:t>596/ПР</w:t>
      </w:r>
      <w:r w:rsidRPr="008132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C7F69" w:rsidRPr="007D7016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B01BF3">
        <w:rPr>
          <w:rFonts w:ascii="Times New Roman" w:eastAsia="Calibri" w:hAnsi="Times New Roman" w:cs="Times New Roman"/>
          <w:b/>
          <w:sz w:val="28"/>
          <w:szCs w:val="28"/>
        </w:rPr>
        <w:t xml:space="preserve"> з рекомендаціями</w:t>
      </w:r>
      <w:r w:rsidR="00B01BF3" w:rsidRPr="00B01BF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147E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 саме з проголосованою правк</w:t>
      </w:r>
      <w:r w:rsidR="00F6209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ою та пропозиціями Департаменту суспільних комунікацій</w:t>
      </w:r>
      <w:r w:rsidR="00F6209A" w:rsidRPr="008D358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="00F6209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F6209A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F6209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F370E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:</w:t>
      </w:r>
    </w:p>
    <w:p w14:paraId="282E2742" w14:textId="77777777" w:rsidR="00B56A91" w:rsidRPr="00EE226F" w:rsidRDefault="00EE226F" w:rsidP="00B56A91">
      <w:pPr>
        <w:pStyle w:val="a3"/>
        <w:numPr>
          <w:ilvl w:val="0"/>
          <w:numId w:val="11"/>
        </w:numPr>
        <w:spacing w:after="0" w:line="240" w:lineRule="atLeast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у </w:t>
      </w:r>
      <w:r w:rsidR="00B56A91"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стовпчик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у</w:t>
      </w:r>
      <w:r w:rsidR="00B56A91"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2 рядка 1 додатку </w:t>
      </w:r>
      <w:r w:rsidR="00A6277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</w:t>
      </w:r>
      <w:r w:rsidR="00B56A91"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 </w:t>
      </w:r>
      <w:r w:rsidR="00B56A91"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</w:t>
      </w:r>
      <w:r w:rsidR="00B56A91"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</w:t>
      </w:r>
      <w:r w:rsidR="00B56A91"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«…зображення Володимира Леніна; зміна років «1941» на «1939», розміщених по обидві сторони обеліску; зірки на бічних сторонах; анотаційна дошка із зіркою російською мовою біля обеліску «Проспект Победы назван в ознаменование 40-летия победы советского народа в Великой Отечественной войне 1941-1945 гг.» </w:t>
      </w:r>
      <w:r w:rsidR="00B56A91" w:rsidRPr="00B56A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(зі збереженням художнього рішення, зокрема у шрифтах)» </w:t>
      </w:r>
      <w:r w:rsidR="00B56A91"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виключити та викласти у такій редакції: «Обеліск «Місто-герой Київ»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DA4CB26" w14:textId="77777777" w:rsidR="00EE226F" w:rsidRPr="008D358A" w:rsidRDefault="00EE226F" w:rsidP="00EE226F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проєкту рішення викласти у т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акій редакції: «6. Департаменту суспільних комунікацій виконавчого органу Київської міської ради (Київської міської державної адміністрації) забезпечити проведення інформаційно-комунікативної кампанії щодо виконання законів України </w:t>
      </w:r>
      <w:hyperlink r:id="rId11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«Про засудження комуністичного та націонал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-соціалістичного (нацистського) 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тоталітарних режимів в Україні та заборону пропаганди їхньої символіки»</w:t>
        </w:r>
      </w:hyperlink>
      <w:r w:rsidRPr="008D35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hyperlink r:id="rId12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Про засудження та заборону пропаганди російської імперської політики в Україні і деколонізацію топонімії»</w:t>
        </w:r>
      </w:hyperlink>
      <w:r w:rsidRPr="0032287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міста Києва.»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121ED1" w14:textId="77777777" w:rsidR="00EE226F" w:rsidRPr="008D358A" w:rsidRDefault="00EE226F" w:rsidP="00EE226F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 проєкту рішення після слів «…суспільних комунікацій…» доповнити текстом «…, постійну комісію Київської міської ради з питань місцевого самоврядування, регіональних та міжнародних зв’язків  та постійну комісію Київської міської ради з питань підприємництва, промисловості та міського благоустрою.»;     </w:t>
      </w:r>
    </w:p>
    <w:p w14:paraId="0034D946" w14:textId="77777777" w:rsidR="00EE226F" w:rsidRPr="00EA265D" w:rsidRDefault="00A40455" w:rsidP="00EE226F">
      <w:pPr>
        <w:pStyle w:val="a3"/>
        <w:numPr>
          <w:ilvl w:val="0"/>
          <w:numId w:val="1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додатку</w:t>
      </w:r>
      <w:r w:rsidR="00EE226F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77F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EE226F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  пункти </w:t>
      </w:r>
      <w:r w:rsidR="00EE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9, 16, 19, 30, 33, 34, 39, 40, 49, 52 </w:t>
      </w:r>
      <w:r w:rsidR="00EE226F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p w14:paraId="067FFF64" w14:textId="77777777" w:rsidR="00EE226F" w:rsidRPr="00EA265D" w:rsidRDefault="00EE226F" w:rsidP="00EE22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69"/>
        <w:gridCol w:w="2219"/>
        <w:gridCol w:w="2414"/>
        <w:gridCol w:w="2038"/>
      </w:tblGrid>
      <w:tr w:rsidR="00EE226F" w:rsidRPr="00EA265D" w14:paraId="29E2046B" w14:textId="77777777" w:rsidTr="007E1633">
        <w:tc>
          <w:tcPr>
            <w:tcW w:w="888" w:type="dxa"/>
            <w:shd w:val="clear" w:color="auto" w:fill="auto"/>
          </w:tcPr>
          <w:p w14:paraId="77755234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749" w:type="dxa"/>
            <w:shd w:val="clear" w:color="auto" w:fill="auto"/>
          </w:tcPr>
          <w:p w14:paraId="6ADF89EA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Пам’ятник, пам’ятний знак</w:t>
            </w:r>
          </w:p>
          <w:p w14:paraId="1CBAB4C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41B6A10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2478" w:type="dxa"/>
            <w:shd w:val="clear" w:color="auto" w:fill="auto"/>
          </w:tcPr>
          <w:p w14:paraId="164CFFE9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Адміністративний район міста Києва</w:t>
            </w:r>
          </w:p>
        </w:tc>
        <w:tc>
          <w:tcPr>
            <w:tcW w:w="2058" w:type="dxa"/>
          </w:tcPr>
          <w:p w14:paraId="23024A1D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Обґрунтування</w:t>
            </w:r>
          </w:p>
        </w:tc>
      </w:tr>
      <w:tr w:rsidR="00EE226F" w:rsidRPr="00EA265D" w14:paraId="0F578E9E" w14:textId="77777777" w:rsidTr="007E1633">
        <w:tc>
          <w:tcPr>
            <w:tcW w:w="888" w:type="dxa"/>
            <w:shd w:val="clear" w:color="auto" w:fill="auto"/>
          </w:tcPr>
          <w:p w14:paraId="5ED03417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749" w:type="dxa"/>
            <w:shd w:val="clear" w:color="auto" w:fill="auto"/>
          </w:tcPr>
          <w:p w14:paraId="746B5189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Аллея памяти героев. Заложено комсомольцами, молодежью Днепровского района г. Киева        </w:t>
            </w:r>
          </w:p>
        </w:tc>
        <w:tc>
          <w:tcPr>
            <w:tcW w:w="4536" w:type="dxa"/>
            <w:shd w:val="clear" w:color="auto" w:fill="auto"/>
          </w:tcPr>
          <w:p w14:paraId="5423E649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Броварський, 16-А</w:t>
            </w:r>
          </w:p>
        </w:tc>
        <w:tc>
          <w:tcPr>
            <w:tcW w:w="2478" w:type="dxa"/>
            <w:shd w:val="clear" w:color="auto" w:fill="auto"/>
          </w:tcPr>
          <w:p w14:paraId="00465F8E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Деснянський</w:t>
            </w:r>
          </w:p>
        </w:tc>
        <w:tc>
          <w:tcPr>
            <w:tcW w:w="2058" w:type="dxa"/>
          </w:tcPr>
          <w:p w14:paraId="26CC86AE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6A77854C" w14:textId="77777777" w:rsidTr="007E1633">
        <w:tc>
          <w:tcPr>
            <w:tcW w:w="888" w:type="dxa"/>
            <w:shd w:val="clear" w:color="auto" w:fill="auto"/>
          </w:tcPr>
          <w:p w14:paraId="2D06F740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4749" w:type="dxa"/>
            <w:shd w:val="clear" w:color="auto" w:fill="auto"/>
          </w:tcPr>
          <w:p w14:paraId="7F482066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Анотаційна дошка </w:t>
            </w:r>
          </w:p>
          <w:p w14:paraId="0D0FD435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Михайлу Бурмистенку</w:t>
            </w:r>
          </w:p>
        </w:tc>
        <w:tc>
          <w:tcPr>
            <w:tcW w:w="4536" w:type="dxa"/>
            <w:shd w:val="clear" w:color="auto" w:fill="auto"/>
          </w:tcPr>
          <w:p w14:paraId="334C9F24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Оріхуватська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</w:tc>
        <w:tc>
          <w:tcPr>
            <w:tcW w:w="2478" w:type="dxa"/>
            <w:shd w:val="clear" w:color="auto" w:fill="auto"/>
          </w:tcPr>
          <w:p w14:paraId="1D81F029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Голосіївський</w:t>
            </w:r>
          </w:p>
        </w:tc>
        <w:tc>
          <w:tcPr>
            <w:tcW w:w="2058" w:type="dxa"/>
          </w:tcPr>
          <w:p w14:paraId="1CE724B2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401E8335" w14:textId="77777777" w:rsidTr="007E1633">
        <w:tc>
          <w:tcPr>
            <w:tcW w:w="888" w:type="dxa"/>
            <w:shd w:val="clear" w:color="auto" w:fill="auto"/>
          </w:tcPr>
          <w:p w14:paraId="06419D23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49" w:type="dxa"/>
            <w:shd w:val="clear" w:color="auto" w:fill="auto"/>
          </w:tcPr>
          <w:p w14:paraId="1E360A1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Пилипу Жмаченку</w:t>
            </w:r>
          </w:p>
        </w:tc>
        <w:tc>
          <w:tcPr>
            <w:tcW w:w="4536" w:type="dxa"/>
            <w:shd w:val="clear" w:color="auto" w:fill="auto"/>
          </w:tcPr>
          <w:p w14:paraId="1A2E5EBD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просп.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Берестейський, 52/2</w:t>
            </w:r>
          </w:p>
        </w:tc>
        <w:tc>
          <w:tcPr>
            <w:tcW w:w="2478" w:type="dxa"/>
            <w:shd w:val="clear" w:color="auto" w:fill="auto"/>
          </w:tcPr>
          <w:p w14:paraId="7FF54396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7F2EC3E7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6D4CA89F" w14:textId="77777777" w:rsidTr="007E1633">
        <w:tc>
          <w:tcPr>
            <w:tcW w:w="888" w:type="dxa"/>
            <w:shd w:val="clear" w:color="auto" w:fill="auto"/>
          </w:tcPr>
          <w:p w14:paraId="6D9C5FB1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749" w:type="dxa"/>
            <w:shd w:val="clear" w:color="auto" w:fill="auto"/>
          </w:tcPr>
          <w:p w14:paraId="23100888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40-річчя перемоги Радянської Армії в Сталінградській битві</w:t>
            </w:r>
          </w:p>
        </w:tc>
        <w:tc>
          <w:tcPr>
            <w:tcW w:w="4536" w:type="dxa"/>
            <w:shd w:val="clear" w:color="auto" w:fill="auto"/>
          </w:tcPr>
          <w:p w14:paraId="39240D5E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Володимира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Івасюка, 3/12</w:t>
            </w:r>
          </w:p>
        </w:tc>
        <w:tc>
          <w:tcPr>
            <w:tcW w:w="2478" w:type="dxa"/>
            <w:shd w:val="clear" w:color="auto" w:fill="auto"/>
          </w:tcPr>
          <w:p w14:paraId="37219F53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Оболонський</w:t>
            </w:r>
          </w:p>
        </w:tc>
        <w:tc>
          <w:tcPr>
            <w:tcW w:w="2058" w:type="dxa"/>
          </w:tcPr>
          <w:p w14:paraId="1FE9F444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23918EFD" w14:textId="77777777" w:rsidTr="007E1633">
        <w:tc>
          <w:tcPr>
            <w:tcW w:w="888" w:type="dxa"/>
            <w:shd w:val="clear" w:color="auto" w:fill="auto"/>
          </w:tcPr>
          <w:p w14:paraId="30EDC663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749" w:type="dxa"/>
            <w:shd w:val="clear" w:color="auto" w:fill="auto"/>
          </w:tcPr>
          <w:p w14:paraId="2CE089B9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Борису Грекову</w:t>
            </w:r>
          </w:p>
        </w:tc>
        <w:tc>
          <w:tcPr>
            <w:tcW w:w="4536" w:type="dxa"/>
            <w:shd w:val="clear" w:color="auto" w:fill="auto"/>
          </w:tcPr>
          <w:p w14:paraId="3D105C2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Родини Глаголєвих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1/6</w:t>
            </w:r>
          </w:p>
        </w:tc>
        <w:tc>
          <w:tcPr>
            <w:tcW w:w="2478" w:type="dxa"/>
            <w:shd w:val="clear" w:color="auto" w:fill="auto"/>
          </w:tcPr>
          <w:p w14:paraId="37ACAEE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76BF4A47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2D83A3AA" w14:textId="77777777" w:rsidTr="007E1633">
        <w:tc>
          <w:tcPr>
            <w:tcW w:w="888" w:type="dxa"/>
            <w:shd w:val="clear" w:color="auto" w:fill="auto"/>
          </w:tcPr>
          <w:p w14:paraId="222749DE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749" w:type="dxa"/>
            <w:shd w:val="clear" w:color="auto" w:fill="auto"/>
          </w:tcPr>
          <w:p w14:paraId="584987D6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Саркісу Мартиросяну</w:t>
            </w:r>
          </w:p>
        </w:tc>
        <w:tc>
          <w:tcPr>
            <w:tcW w:w="4536" w:type="dxa"/>
            <w:shd w:val="clear" w:color="auto" w:fill="auto"/>
          </w:tcPr>
          <w:p w14:paraId="17ED13CE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Сергія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Берегового, 1/18</w:t>
            </w:r>
          </w:p>
        </w:tc>
        <w:tc>
          <w:tcPr>
            <w:tcW w:w="2478" w:type="dxa"/>
            <w:shd w:val="clear" w:color="auto" w:fill="auto"/>
          </w:tcPr>
          <w:p w14:paraId="7D1D915C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725E7A38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28B6B7FA" w14:textId="77777777" w:rsidTr="007E1633">
        <w:tc>
          <w:tcPr>
            <w:tcW w:w="888" w:type="dxa"/>
            <w:shd w:val="clear" w:color="auto" w:fill="auto"/>
          </w:tcPr>
          <w:p w14:paraId="2E2A8B33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4749" w:type="dxa"/>
            <w:shd w:val="clear" w:color="auto" w:fill="auto"/>
          </w:tcPr>
          <w:p w14:paraId="312AE038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Василю Тупікову</w:t>
            </w:r>
          </w:p>
        </w:tc>
        <w:tc>
          <w:tcPr>
            <w:tcW w:w="4536" w:type="dxa"/>
            <w:shd w:val="clear" w:color="auto" w:fill="auto"/>
          </w:tcPr>
          <w:p w14:paraId="54E8A321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Андрія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Мельника, 18/171</w:t>
            </w:r>
          </w:p>
        </w:tc>
        <w:tc>
          <w:tcPr>
            <w:tcW w:w="2478" w:type="dxa"/>
            <w:shd w:val="clear" w:color="auto" w:fill="auto"/>
          </w:tcPr>
          <w:p w14:paraId="7BC6FA35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1B79BF90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61A3F128" w14:textId="77777777" w:rsidTr="007E1633">
        <w:tc>
          <w:tcPr>
            <w:tcW w:w="888" w:type="dxa"/>
            <w:shd w:val="clear" w:color="auto" w:fill="auto"/>
          </w:tcPr>
          <w:p w14:paraId="04BCC24C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749" w:type="dxa"/>
            <w:shd w:val="clear" w:color="auto" w:fill="auto"/>
          </w:tcPr>
          <w:p w14:paraId="5876943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Юліусу Фучику</w:t>
            </w:r>
          </w:p>
        </w:tc>
        <w:tc>
          <w:tcPr>
            <w:tcW w:w="4536" w:type="dxa"/>
            <w:shd w:val="clear" w:color="auto" w:fill="auto"/>
          </w:tcPr>
          <w:p w14:paraId="5821853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Карела Чапека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1/20</w:t>
            </w:r>
          </w:p>
        </w:tc>
        <w:tc>
          <w:tcPr>
            <w:tcW w:w="2478" w:type="dxa"/>
            <w:shd w:val="clear" w:color="auto" w:fill="auto"/>
          </w:tcPr>
          <w:p w14:paraId="1901148F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597E698B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7E79491D" w14:textId="77777777" w:rsidTr="007E1633">
        <w:tc>
          <w:tcPr>
            <w:tcW w:w="888" w:type="dxa"/>
            <w:shd w:val="clear" w:color="auto" w:fill="auto"/>
          </w:tcPr>
          <w:p w14:paraId="69676871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4749" w:type="dxa"/>
            <w:shd w:val="clear" w:color="auto" w:fill="auto"/>
          </w:tcPr>
          <w:p w14:paraId="3F1E99E2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Феодорі Пушиній</w:t>
            </w:r>
          </w:p>
        </w:tc>
        <w:tc>
          <w:tcPr>
            <w:tcW w:w="4536" w:type="dxa"/>
            <w:shd w:val="clear" w:color="auto" w:fill="auto"/>
          </w:tcPr>
          <w:p w14:paraId="14023CFC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Ореста Васкула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30/32</w:t>
            </w:r>
          </w:p>
        </w:tc>
        <w:tc>
          <w:tcPr>
            <w:tcW w:w="2478" w:type="dxa"/>
            <w:shd w:val="clear" w:color="auto" w:fill="auto"/>
          </w:tcPr>
          <w:p w14:paraId="34EA46C5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Святошинський</w:t>
            </w:r>
          </w:p>
        </w:tc>
        <w:tc>
          <w:tcPr>
            <w:tcW w:w="2058" w:type="dxa"/>
          </w:tcPr>
          <w:p w14:paraId="1AA9C863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226F" w:rsidRPr="00EA265D" w14:paraId="34688BD4" w14:textId="77777777" w:rsidTr="007E1633">
        <w:tc>
          <w:tcPr>
            <w:tcW w:w="888" w:type="dxa"/>
            <w:shd w:val="clear" w:color="auto" w:fill="auto"/>
          </w:tcPr>
          <w:p w14:paraId="0DF6E4DC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749" w:type="dxa"/>
            <w:shd w:val="clear" w:color="auto" w:fill="auto"/>
          </w:tcPr>
          <w:p w14:paraId="53B68132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Степану Шутову</w:t>
            </w:r>
          </w:p>
        </w:tc>
        <w:tc>
          <w:tcPr>
            <w:tcW w:w="4536" w:type="dxa"/>
            <w:shd w:val="clear" w:color="auto" w:fill="auto"/>
          </w:tcPr>
          <w:p w14:paraId="1B873AA0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Грушецька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2478" w:type="dxa"/>
            <w:shd w:val="clear" w:color="auto" w:fill="auto"/>
          </w:tcPr>
          <w:p w14:paraId="2DE0CF56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247EED76" w14:textId="77777777" w:rsidR="00EE226F" w:rsidRPr="00EA265D" w:rsidRDefault="00EE226F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9C91431" w14:textId="77777777" w:rsidR="00EE226F" w:rsidRPr="00B56A91" w:rsidRDefault="00EE226F" w:rsidP="00EE226F">
      <w:pPr>
        <w:pStyle w:val="a3"/>
        <w:spacing w:after="0" w:line="240" w:lineRule="atLeast"/>
        <w:ind w:left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</w:p>
    <w:p w14:paraId="22185CEA" w14:textId="77777777" w:rsidR="007C7F69" w:rsidRPr="00AB22BA" w:rsidRDefault="00A36DEA" w:rsidP="007C7F6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7C7F69"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</w:t>
      </w:r>
      <w:r>
        <w:rPr>
          <w:rFonts w:ascii="Times New Roman" w:eastAsia="Calibri" w:hAnsi="Times New Roman" w:cs="Times New Roman"/>
          <w:sz w:val="28"/>
          <w:szCs w:val="28"/>
        </w:rPr>
        <w:t>малось» – 0, «не голосували» – 1</w:t>
      </w:r>
      <w:r w:rsidR="007C7F69" w:rsidRPr="00BF366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BB150EE" w14:textId="77777777" w:rsidR="00233A07" w:rsidRDefault="007C7F69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C7A7EB8" w14:textId="77777777" w:rsidR="00437304" w:rsidRDefault="00437304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25C44E5" w14:textId="77777777" w:rsidR="00A36DEA" w:rsidRDefault="00A36DEA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6DEA">
        <w:rPr>
          <w:rFonts w:ascii="Times New Roman" w:eastAsia="Calibri" w:hAnsi="Times New Roman" w:cs="Times New Roman"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AB7B98" w:rsidRPr="00AB7B9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A36D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B98">
        <w:rPr>
          <w:rFonts w:ascii="Times New Roman" w:eastAsia="Calibri" w:hAnsi="Times New Roman" w:cs="Times New Roman"/>
          <w:sz w:val="28"/>
          <w:szCs w:val="28"/>
        </w:rPr>
        <w:t xml:space="preserve">БОГАТОВА К. В., який запропонував </w:t>
      </w:r>
      <w:r w:rsidR="00437304">
        <w:rPr>
          <w:rFonts w:ascii="Times New Roman" w:eastAsia="Calibri" w:hAnsi="Times New Roman" w:cs="Times New Roman"/>
          <w:sz w:val="28"/>
          <w:szCs w:val="28"/>
        </w:rPr>
        <w:t xml:space="preserve">скасувати результати </w:t>
      </w:r>
      <w:r w:rsidR="00631F84">
        <w:rPr>
          <w:rFonts w:ascii="Times New Roman" w:eastAsia="Calibri" w:hAnsi="Times New Roman" w:cs="Times New Roman"/>
          <w:sz w:val="28"/>
          <w:szCs w:val="28"/>
        </w:rPr>
        <w:t xml:space="preserve">цього </w:t>
      </w:r>
      <w:r w:rsidR="00437304">
        <w:rPr>
          <w:rFonts w:ascii="Times New Roman" w:eastAsia="Calibri" w:hAnsi="Times New Roman" w:cs="Times New Roman"/>
          <w:sz w:val="28"/>
          <w:szCs w:val="28"/>
        </w:rPr>
        <w:t xml:space="preserve">голосування і </w:t>
      </w:r>
      <w:r w:rsidR="00AB7B98">
        <w:rPr>
          <w:rFonts w:ascii="Times New Roman" w:eastAsia="Calibri" w:hAnsi="Times New Roman" w:cs="Times New Roman"/>
          <w:sz w:val="28"/>
          <w:szCs w:val="28"/>
        </w:rPr>
        <w:t xml:space="preserve">поставити </w:t>
      </w:r>
      <w:r w:rsidR="00736566">
        <w:rPr>
          <w:rFonts w:ascii="Times New Roman" w:eastAsia="Calibri" w:hAnsi="Times New Roman" w:cs="Times New Roman"/>
          <w:sz w:val="28"/>
          <w:szCs w:val="28"/>
        </w:rPr>
        <w:t xml:space="preserve">зазначений проєкт рішення </w:t>
      </w:r>
      <w:r w:rsidR="00AB7B98">
        <w:rPr>
          <w:rFonts w:ascii="Times New Roman" w:eastAsia="Calibri" w:hAnsi="Times New Roman" w:cs="Times New Roman"/>
          <w:sz w:val="28"/>
          <w:szCs w:val="28"/>
        </w:rPr>
        <w:t>на голосування</w:t>
      </w:r>
      <w:r w:rsidR="00736566" w:rsidRPr="007365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6566">
        <w:rPr>
          <w:rFonts w:ascii="Times New Roman" w:eastAsia="Calibri" w:hAnsi="Times New Roman" w:cs="Times New Roman"/>
          <w:sz w:val="28"/>
          <w:szCs w:val="28"/>
        </w:rPr>
        <w:t>повторно</w:t>
      </w:r>
      <w:r w:rsidR="00AB7B9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CBB5F9" w14:textId="77777777" w:rsidR="00C56BBC" w:rsidRDefault="00C56BBC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10CE74" w14:textId="77777777" w:rsidR="00437304" w:rsidRDefault="0029224F" w:rsidP="00233A07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МУХА В. В., головуюча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,</w:t>
      </w:r>
      <w:r w:rsidR="00C56BB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поставила на голосування питання про скасування результатів голосування Комісії щодо </w:t>
      </w:r>
      <w:r w:rsidR="00C56BBC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проєкту рішення</w:t>
      </w:r>
      <w:r w:rsidR="00C56BBC" w:rsidRPr="005D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BB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23.05.2023 № 08/231-</w:t>
      </w:r>
      <w:r w:rsidR="00C56BBC" w:rsidRPr="00923848">
        <w:rPr>
          <w:rFonts w:ascii="Times New Roman" w:eastAsia="Times New Roman" w:hAnsi="Times New Roman" w:cs="Times New Roman"/>
          <w:sz w:val="28"/>
          <w:szCs w:val="28"/>
          <w:lang w:eastAsia="ru-RU"/>
        </w:rPr>
        <w:t>596/ПР</w:t>
      </w:r>
      <w:r w:rsidR="00C56B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CCFD13" w14:textId="77777777" w:rsidR="00C56BBC" w:rsidRPr="00537FF6" w:rsidRDefault="00C56BBC" w:rsidP="00C56BBC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537FF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результати голосування Комісії щодо</w:t>
      </w:r>
      <w:r w:rsidR="00537F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7FF6">
        <w:rPr>
          <w:rFonts w:ascii="Times New Roman" w:eastAsia="Calibri" w:hAnsi="Times New Roman" w:cs="Times New Roman"/>
          <w:sz w:val="28"/>
          <w:szCs w:val="28"/>
        </w:rPr>
        <w:t>проєкт</w:t>
      </w:r>
      <w:r w:rsidR="00537FF6" w:rsidRPr="00537FF6">
        <w:rPr>
          <w:rFonts w:ascii="Times New Roman" w:eastAsia="Calibri" w:hAnsi="Times New Roman" w:cs="Times New Roman"/>
          <w:sz w:val="28"/>
          <w:szCs w:val="28"/>
        </w:rPr>
        <w:t>у</w:t>
      </w:r>
      <w:r w:rsidRPr="00537FF6">
        <w:rPr>
          <w:rFonts w:ascii="Times New Roman" w:eastAsia="Calibri" w:hAnsi="Times New Roman" w:cs="Times New Roman"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затвердження переліку об’єктів що підлягають усуненню із публічного простору міста Києва»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4A17">
        <w:rPr>
          <w:rFonts w:ascii="Times New Roman" w:eastAsia="Calibri" w:hAnsi="Times New Roman" w:cs="Times New Roman"/>
          <w:sz w:val="28"/>
          <w:szCs w:val="28"/>
        </w:rPr>
        <w:t>від 23.05.2023 № 08/231</w:t>
      </w:r>
      <w:r w:rsidRPr="00E54A17">
        <w:rPr>
          <w:rFonts w:ascii="Times New Roman" w:eastAsia="Calibri" w:hAnsi="Times New Roman" w:cs="Times New Roman"/>
          <w:sz w:val="28"/>
          <w:szCs w:val="28"/>
        </w:rPr>
        <w:noBreakHyphen/>
        <w:t xml:space="preserve">596/ПР </w:t>
      </w:r>
      <w:r w:rsidR="00537FF6" w:rsidRPr="00537FF6">
        <w:rPr>
          <w:rFonts w:ascii="Times New Roman" w:eastAsia="Calibri" w:hAnsi="Times New Roman" w:cs="Times New Roman"/>
          <w:sz w:val="28"/>
          <w:szCs w:val="28"/>
        </w:rPr>
        <w:t>скасувати.</w:t>
      </w:r>
    </w:p>
    <w:p w14:paraId="10159FF1" w14:textId="77777777" w:rsidR="00C56BBC" w:rsidRPr="00AB22BA" w:rsidRDefault="00C56BBC" w:rsidP="00C56BBC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</w:t>
      </w:r>
      <w:r>
        <w:rPr>
          <w:rFonts w:ascii="Times New Roman" w:eastAsia="Calibri" w:hAnsi="Times New Roman" w:cs="Times New Roman"/>
          <w:sz w:val="28"/>
          <w:szCs w:val="28"/>
        </w:rPr>
        <w:t>малось» – 0, «не голосували» – 0</w:t>
      </w:r>
      <w:r w:rsidRPr="00BF366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A59274" w14:textId="77777777" w:rsidR="00C56BBC" w:rsidRDefault="00C56BBC" w:rsidP="00C56BB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2F044EE" w14:textId="77777777" w:rsidR="00C56BBC" w:rsidRDefault="00C56BBC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9141AB" w14:textId="77777777" w:rsidR="00AB7B98" w:rsidRDefault="00437304" w:rsidP="00E54A17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МУХА В. В., головуюча</w:t>
      </w:r>
      <w:r w:rsidR="00AB7B98"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</w:t>
      </w:r>
      <w:r w:rsidR="00631F8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повторно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запропонувала підтримати </w:t>
      </w:r>
      <w:r w:rsidR="00E54A1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проєкт рішення</w:t>
      </w:r>
      <w:r w:rsidR="00E54A17" w:rsidRPr="0062326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54A17" w:rsidRPr="00E54A17">
        <w:rPr>
          <w:rFonts w:ascii="Times New Roman" w:eastAsia="Calibri" w:hAnsi="Times New Roman" w:cs="Times New Roman"/>
          <w:sz w:val="28"/>
          <w:szCs w:val="28"/>
        </w:rPr>
        <w:t>Київської міської ради</w:t>
      </w:r>
      <w:r w:rsidR="00E54A17"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4A17">
        <w:rPr>
          <w:rFonts w:ascii="Times New Roman" w:eastAsia="Calibri" w:hAnsi="Times New Roman" w:cs="Times New Roman"/>
          <w:sz w:val="28"/>
          <w:szCs w:val="28"/>
        </w:rPr>
        <w:t>«</w:t>
      </w:r>
      <w:r w:rsidR="00E54A17" w:rsidRPr="0062326A">
        <w:rPr>
          <w:rFonts w:ascii="Times New Roman" w:eastAsia="Calibri" w:hAnsi="Times New Roman" w:cs="Times New Roman"/>
          <w:sz w:val="28"/>
          <w:szCs w:val="28"/>
        </w:rPr>
        <w:t>Про затвердження переліку об’єктів що підлягають усуненню із публічного простору міста Києва»</w:t>
      </w:r>
      <w:r w:rsidR="00E54A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4A17" w:rsidRPr="00E54A17">
        <w:rPr>
          <w:rFonts w:ascii="Times New Roman" w:eastAsia="Calibri" w:hAnsi="Times New Roman" w:cs="Times New Roman"/>
          <w:sz w:val="28"/>
          <w:szCs w:val="28"/>
        </w:rPr>
        <w:t xml:space="preserve">від 23.05.2023 </w:t>
      </w:r>
      <w:r w:rsidR="00E54A17" w:rsidRPr="00E54A17">
        <w:rPr>
          <w:rFonts w:ascii="Times New Roman" w:eastAsia="Calibri" w:hAnsi="Times New Roman" w:cs="Times New Roman"/>
          <w:sz w:val="28"/>
          <w:szCs w:val="28"/>
        </w:rPr>
        <w:lastRenderedPageBreak/>
        <w:t>№ 08/231</w:t>
      </w:r>
      <w:r w:rsidR="00E54A17" w:rsidRPr="00E54A17">
        <w:rPr>
          <w:rFonts w:ascii="Times New Roman" w:eastAsia="Calibri" w:hAnsi="Times New Roman" w:cs="Times New Roman"/>
          <w:sz w:val="28"/>
          <w:szCs w:val="28"/>
        </w:rPr>
        <w:noBreakHyphen/>
        <w:t xml:space="preserve">596/ПР </w:t>
      </w:r>
      <w:r w:rsidRPr="00E54A1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р</w:t>
      </w:r>
      <w:r w:rsidR="006147E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екомендаціями, а саме з проголосованою правкою та озвученими пропозиціями.</w:t>
      </w:r>
    </w:p>
    <w:p w14:paraId="0D91037B" w14:textId="77777777" w:rsidR="00A40455" w:rsidRPr="0081329B" w:rsidRDefault="007E1633" w:rsidP="00A4045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0455" w:rsidRPr="0081329B">
        <w:rPr>
          <w:rFonts w:ascii="Times New Roman" w:eastAsia="Calibri" w:hAnsi="Times New Roman" w:cs="Times New Roman"/>
          <w:sz w:val="28"/>
          <w:szCs w:val="28"/>
        </w:rPr>
        <w:t>«Про затвердження переліку об’єктів що підлягають усуненню із публічного простору міста Києва»</w:t>
      </w:r>
    </w:p>
    <w:p w14:paraId="0F3F4EAB" w14:textId="77777777" w:rsidR="007E1633" w:rsidRDefault="00A40455" w:rsidP="00A40455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23.05.2023 № 08/231 – </w:t>
      </w:r>
      <w:r w:rsidRPr="0081329B">
        <w:rPr>
          <w:rFonts w:ascii="Times New Roman" w:eastAsia="Calibri" w:hAnsi="Times New Roman" w:cs="Times New Roman"/>
          <w:sz w:val="28"/>
          <w:szCs w:val="28"/>
        </w:rPr>
        <w:t>596/ПР</w:t>
      </w:r>
      <w:r w:rsidRPr="0081329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1633" w:rsidRPr="007D7016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7E1633">
        <w:rPr>
          <w:rFonts w:ascii="Times New Roman" w:eastAsia="Calibri" w:hAnsi="Times New Roman" w:cs="Times New Roman"/>
          <w:b/>
          <w:sz w:val="28"/>
          <w:szCs w:val="28"/>
        </w:rPr>
        <w:t xml:space="preserve"> з рекомендаціями</w:t>
      </w:r>
      <w:r w:rsidR="007E1633" w:rsidRPr="00B01BF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E163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 саме з проголосованою правкою та пропозиціями Департаменту суспільних комунікацій</w:t>
      </w:r>
      <w:r w:rsidR="007E1633" w:rsidRPr="008D358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="007E1633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7E1633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7E1633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7E163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:</w:t>
      </w:r>
    </w:p>
    <w:p w14:paraId="0AB9A674" w14:textId="77777777" w:rsidR="007E1633" w:rsidRPr="00EE226F" w:rsidRDefault="007E1633" w:rsidP="007E1633">
      <w:pPr>
        <w:pStyle w:val="a3"/>
        <w:numPr>
          <w:ilvl w:val="0"/>
          <w:numId w:val="11"/>
        </w:numPr>
        <w:spacing w:after="0" w:line="240" w:lineRule="atLeast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у </w:t>
      </w:r>
      <w:r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стовпчик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у</w:t>
      </w:r>
      <w:r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2 рядка 1 додатку </w:t>
      </w:r>
      <w:r w:rsidR="00A6277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</w:t>
      </w:r>
      <w:r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 </w:t>
      </w:r>
      <w:r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</w:t>
      </w:r>
      <w:r w:rsidRPr="00B56A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</w:t>
      </w:r>
      <w:r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«…зображення Володимира Леніна; зміна років «1941» на «1939», розміщених по обидві сторони обеліску; зірки на бічних сторонах; анотаційна дошка із зіркою російською мовою біля обеліску «Проспект Победы назван в ознаменование 40-летия победы советского народа в Великой Отечественной войне 1941-1945 гг.» </w:t>
      </w:r>
      <w:r w:rsidRPr="00B56A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(зі збереженням художнього рішення, зокрема у шрифтах)» </w:t>
      </w:r>
      <w:r w:rsidRPr="00B56A9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виключити та викласти у такій редакції: «Обеліск «Місто-герой Київ»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3369B0" w14:textId="77777777" w:rsidR="007E1633" w:rsidRPr="008D358A" w:rsidRDefault="007E1633" w:rsidP="007E1633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 проєкту рішення викласти у т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акій редакції: «6. Департаменту суспільних комунікацій виконавчого органу Київської міської ради (Київської міської державної адміністрації) забезпечити проведення інформаційно-комунікативної кампанії щодо виконання законів України </w:t>
      </w:r>
      <w:hyperlink r:id="rId13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«Про засудження комуністичного та націонал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-соціалістичного (нацистського) 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тоталітарних режимів в Україні та заборону пропаганди їхньої символіки»</w:t>
        </w:r>
      </w:hyperlink>
      <w:r w:rsidRPr="008D35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hyperlink r:id="rId14" w:anchor="Text" w:history="1"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«</w:t>
        </w:r>
        <w:r w:rsidRPr="008D358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eastAsia="ru-RU"/>
          </w:rPr>
          <w:t>Про засудження та заборону пропаганди російської імперської політики в Україні і деколонізацію топонімії»</w:t>
        </w:r>
      </w:hyperlink>
      <w:r w:rsidRPr="0032287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міста Києва.»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26A4B98" w14:textId="77777777" w:rsidR="007E1633" w:rsidRPr="008D358A" w:rsidRDefault="007E1633" w:rsidP="007E1633">
      <w:pPr>
        <w:pStyle w:val="a3"/>
        <w:numPr>
          <w:ilvl w:val="0"/>
          <w:numId w:val="12"/>
        </w:numPr>
        <w:spacing w:after="0" w:line="240" w:lineRule="atLeast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 проєкту рішення після слів «…суспільних комунікацій…» доповнити текстом «…, постійну комісію Київської міської ради з питань місцевого самоврядування, регіональних та міжнародних зв’язків  та постійну комісію Київської міської ради з питань підприємництва, промисловості та міського благоустрою.»;     </w:t>
      </w:r>
    </w:p>
    <w:p w14:paraId="02E2EB14" w14:textId="77777777" w:rsidR="007E1633" w:rsidRPr="00EA265D" w:rsidRDefault="00A6277F" w:rsidP="007E1633">
      <w:pPr>
        <w:pStyle w:val="a3"/>
        <w:numPr>
          <w:ilvl w:val="0"/>
          <w:numId w:val="1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додатку № </w:t>
      </w:r>
      <w:r w:rsidR="007E1633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до рішення Київської міської ради «Перелік пам’ятних об’єктів, пов’язаних з історією і культурою росії та СРСР, які відображають радянські та російські історичні та пропагандистські наративи чи містять недостовірну історичну інформацію, що підлягають усуненню із публічного простору міста Києва»  пункти </w:t>
      </w:r>
      <w:r w:rsidR="007E1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9, 16, 19, 30, 33, 34, 39, 40, 49, 52 </w:t>
      </w:r>
      <w:r w:rsidR="007E1633" w:rsidRPr="00EA265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у такій редакції:</w:t>
      </w:r>
    </w:p>
    <w:p w14:paraId="5660FE1C" w14:textId="77777777" w:rsidR="007E1633" w:rsidRPr="00EA265D" w:rsidRDefault="007E1633" w:rsidP="007E16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369"/>
        <w:gridCol w:w="2219"/>
        <w:gridCol w:w="2414"/>
        <w:gridCol w:w="2038"/>
      </w:tblGrid>
      <w:tr w:rsidR="007E1633" w:rsidRPr="00EA265D" w14:paraId="31F7866B" w14:textId="77777777" w:rsidTr="007E1633">
        <w:tc>
          <w:tcPr>
            <w:tcW w:w="888" w:type="dxa"/>
            <w:shd w:val="clear" w:color="auto" w:fill="auto"/>
          </w:tcPr>
          <w:p w14:paraId="6201599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749" w:type="dxa"/>
            <w:shd w:val="clear" w:color="auto" w:fill="auto"/>
          </w:tcPr>
          <w:p w14:paraId="68D678B3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Пам’ятник, пам’ятний знак</w:t>
            </w:r>
          </w:p>
          <w:p w14:paraId="06E1677D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14:paraId="104BCE93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Адреса</w:t>
            </w:r>
          </w:p>
        </w:tc>
        <w:tc>
          <w:tcPr>
            <w:tcW w:w="2478" w:type="dxa"/>
            <w:shd w:val="clear" w:color="auto" w:fill="auto"/>
          </w:tcPr>
          <w:p w14:paraId="47409EA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Адміністративний район міста Києва</w:t>
            </w:r>
          </w:p>
        </w:tc>
        <w:tc>
          <w:tcPr>
            <w:tcW w:w="2058" w:type="dxa"/>
          </w:tcPr>
          <w:p w14:paraId="1513C19E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Обґрунтування</w:t>
            </w:r>
          </w:p>
        </w:tc>
      </w:tr>
      <w:tr w:rsidR="007E1633" w:rsidRPr="00EA265D" w14:paraId="5B2E34EE" w14:textId="77777777" w:rsidTr="007E1633">
        <w:tc>
          <w:tcPr>
            <w:tcW w:w="888" w:type="dxa"/>
            <w:shd w:val="clear" w:color="auto" w:fill="auto"/>
          </w:tcPr>
          <w:p w14:paraId="7FEC7D4D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4749" w:type="dxa"/>
            <w:shd w:val="clear" w:color="auto" w:fill="auto"/>
          </w:tcPr>
          <w:p w14:paraId="2E8FE949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Аллея памяти героев. Заложено комсомольцами, молодежью Днепровского района г. Киева        </w:t>
            </w:r>
          </w:p>
        </w:tc>
        <w:tc>
          <w:tcPr>
            <w:tcW w:w="4536" w:type="dxa"/>
            <w:shd w:val="clear" w:color="auto" w:fill="auto"/>
          </w:tcPr>
          <w:p w14:paraId="61F5682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Броварський, 16-А</w:t>
            </w:r>
          </w:p>
        </w:tc>
        <w:tc>
          <w:tcPr>
            <w:tcW w:w="2478" w:type="dxa"/>
            <w:shd w:val="clear" w:color="auto" w:fill="auto"/>
          </w:tcPr>
          <w:p w14:paraId="1EA9FA83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Деснянський</w:t>
            </w:r>
          </w:p>
        </w:tc>
        <w:tc>
          <w:tcPr>
            <w:tcW w:w="2058" w:type="dxa"/>
          </w:tcPr>
          <w:p w14:paraId="79FC329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3260EAFC" w14:textId="77777777" w:rsidTr="007E1633">
        <w:tc>
          <w:tcPr>
            <w:tcW w:w="888" w:type="dxa"/>
            <w:shd w:val="clear" w:color="auto" w:fill="auto"/>
          </w:tcPr>
          <w:p w14:paraId="16B17963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749" w:type="dxa"/>
            <w:shd w:val="clear" w:color="auto" w:fill="auto"/>
          </w:tcPr>
          <w:p w14:paraId="318A8629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Анотаційна дошка </w:t>
            </w:r>
          </w:p>
          <w:p w14:paraId="2A499967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Михайлу Бурмистенку</w:t>
            </w:r>
          </w:p>
        </w:tc>
        <w:tc>
          <w:tcPr>
            <w:tcW w:w="4536" w:type="dxa"/>
            <w:shd w:val="clear" w:color="auto" w:fill="auto"/>
          </w:tcPr>
          <w:p w14:paraId="648EDB55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Оріхуватська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</w:t>
            </w:r>
          </w:p>
        </w:tc>
        <w:tc>
          <w:tcPr>
            <w:tcW w:w="2478" w:type="dxa"/>
            <w:shd w:val="clear" w:color="auto" w:fill="auto"/>
          </w:tcPr>
          <w:p w14:paraId="578140B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Голосіївський</w:t>
            </w:r>
          </w:p>
        </w:tc>
        <w:tc>
          <w:tcPr>
            <w:tcW w:w="2058" w:type="dxa"/>
          </w:tcPr>
          <w:p w14:paraId="149BA6F6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15B1E45D" w14:textId="77777777" w:rsidTr="007E1633">
        <w:tc>
          <w:tcPr>
            <w:tcW w:w="888" w:type="dxa"/>
            <w:shd w:val="clear" w:color="auto" w:fill="auto"/>
          </w:tcPr>
          <w:p w14:paraId="4B238130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749" w:type="dxa"/>
            <w:shd w:val="clear" w:color="auto" w:fill="auto"/>
          </w:tcPr>
          <w:p w14:paraId="2C1FFEC2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Пилипу Жмаченку</w:t>
            </w:r>
          </w:p>
        </w:tc>
        <w:tc>
          <w:tcPr>
            <w:tcW w:w="4536" w:type="dxa"/>
            <w:shd w:val="clear" w:color="auto" w:fill="auto"/>
          </w:tcPr>
          <w:p w14:paraId="627D16A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просп.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Берестейський, 52/2</w:t>
            </w:r>
          </w:p>
        </w:tc>
        <w:tc>
          <w:tcPr>
            <w:tcW w:w="2478" w:type="dxa"/>
            <w:shd w:val="clear" w:color="auto" w:fill="auto"/>
          </w:tcPr>
          <w:p w14:paraId="73DB6ED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443739D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5A8942CD" w14:textId="77777777" w:rsidTr="007E1633">
        <w:tc>
          <w:tcPr>
            <w:tcW w:w="888" w:type="dxa"/>
            <w:shd w:val="clear" w:color="auto" w:fill="auto"/>
          </w:tcPr>
          <w:p w14:paraId="64928AA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749" w:type="dxa"/>
            <w:shd w:val="clear" w:color="auto" w:fill="auto"/>
          </w:tcPr>
          <w:p w14:paraId="64DE958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40-річчя перемоги Радянської Армії в Сталінградській битві</w:t>
            </w:r>
          </w:p>
        </w:tc>
        <w:tc>
          <w:tcPr>
            <w:tcW w:w="4536" w:type="dxa"/>
            <w:shd w:val="clear" w:color="auto" w:fill="auto"/>
          </w:tcPr>
          <w:p w14:paraId="4A1AC929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просп.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Володимира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Івасюка, 3/12</w:t>
            </w:r>
          </w:p>
        </w:tc>
        <w:tc>
          <w:tcPr>
            <w:tcW w:w="2478" w:type="dxa"/>
            <w:shd w:val="clear" w:color="auto" w:fill="auto"/>
          </w:tcPr>
          <w:p w14:paraId="00A40C6E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Оболонський</w:t>
            </w:r>
          </w:p>
        </w:tc>
        <w:tc>
          <w:tcPr>
            <w:tcW w:w="2058" w:type="dxa"/>
          </w:tcPr>
          <w:p w14:paraId="307D85F8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38CC90A9" w14:textId="77777777" w:rsidTr="007E1633">
        <w:tc>
          <w:tcPr>
            <w:tcW w:w="888" w:type="dxa"/>
            <w:shd w:val="clear" w:color="auto" w:fill="auto"/>
          </w:tcPr>
          <w:p w14:paraId="5ED4914B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4749" w:type="dxa"/>
            <w:shd w:val="clear" w:color="auto" w:fill="auto"/>
          </w:tcPr>
          <w:p w14:paraId="1BD6D219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Борису Грекову</w:t>
            </w:r>
          </w:p>
        </w:tc>
        <w:tc>
          <w:tcPr>
            <w:tcW w:w="4536" w:type="dxa"/>
            <w:shd w:val="clear" w:color="auto" w:fill="auto"/>
          </w:tcPr>
          <w:p w14:paraId="1B46D97C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Родини Глаголєвих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1/6</w:t>
            </w:r>
          </w:p>
        </w:tc>
        <w:tc>
          <w:tcPr>
            <w:tcW w:w="2478" w:type="dxa"/>
            <w:shd w:val="clear" w:color="auto" w:fill="auto"/>
          </w:tcPr>
          <w:p w14:paraId="081219B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Шевченківський</w:t>
            </w:r>
          </w:p>
        </w:tc>
        <w:tc>
          <w:tcPr>
            <w:tcW w:w="2058" w:type="dxa"/>
          </w:tcPr>
          <w:p w14:paraId="3970D5F3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6D6C9E02" w14:textId="77777777" w:rsidTr="007E1633">
        <w:tc>
          <w:tcPr>
            <w:tcW w:w="888" w:type="dxa"/>
            <w:shd w:val="clear" w:color="auto" w:fill="auto"/>
          </w:tcPr>
          <w:p w14:paraId="1AD684E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4749" w:type="dxa"/>
            <w:shd w:val="clear" w:color="auto" w:fill="auto"/>
          </w:tcPr>
          <w:p w14:paraId="32B46B47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Саркісу Мартиросяну</w:t>
            </w:r>
          </w:p>
        </w:tc>
        <w:tc>
          <w:tcPr>
            <w:tcW w:w="4536" w:type="dxa"/>
            <w:shd w:val="clear" w:color="auto" w:fill="auto"/>
          </w:tcPr>
          <w:p w14:paraId="4E845DD5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Сергія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Берегового, 1/18</w:t>
            </w:r>
          </w:p>
        </w:tc>
        <w:tc>
          <w:tcPr>
            <w:tcW w:w="2478" w:type="dxa"/>
            <w:shd w:val="clear" w:color="auto" w:fill="auto"/>
          </w:tcPr>
          <w:p w14:paraId="4710827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5F69805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69DFAEF4" w14:textId="77777777" w:rsidTr="007E1633">
        <w:tc>
          <w:tcPr>
            <w:tcW w:w="888" w:type="dxa"/>
            <w:shd w:val="clear" w:color="auto" w:fill="auto"/>
          </w:tcPr>
          <w:p w14:paraId="7AF692DB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4749" w:type="dxa"/>
            <w:shd w:val="clear" w:color="auto" w:fill="auto"/>
          </w:tcPr>
          <w:p w14:paraId="606CDD8F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Василю Тупікову</w:t>
            </w:r>
          </w:p>
        </w:tc>
        <w:tc>
          <w:tcPr>
            <w:tcW w:w="4536" w:type="dxa"/>
            <w:shd w:val="clear" w:color="auto" w:fill="auto"/>
          </w:tcPr>
          <w:p w14:paraId="4B7C967B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Андрія 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Мельника, 18/171</w:t>
            </w:r>
          </w:p>
        </w:tc>
        <w:tc>
          <w:tcPr>
            <w:tcW w:w="2478" w:type="dxa"/>
            <w:shd w:val="clear" w:color="auto" w:fill="auto"/>
          </w:tcPr>
          <w:p w14:paraId="05A5DD3B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4724CD2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5DA0F533" w14:textId="77777777" w:rsidTr="007E1633">
        <w:tc>
          <w:tcPr>
            <w:tcW w:w="888" w:type="dxa"/>
            <w:shd w:val="clear" w:color="auto" w:fill="auto"/>
          </w:tcPr>
          <w:p w14:paraId="4547B9A8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749" w:type="dxa"/>
            <w:shd w:val="clear" w:color="auto" w:fill="auto"/>
          </w:tcPr>
          <w:p w14:paraId="6BAA34E6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Юліусу Фучику</w:t>
            </w:r>
          </w:p>
        </w:tc>
        <w:tc>
          <w:tcPr>
            <w:tcW w:w="4536" w:type="dxa"/>
            <w:shd w:val="clear" w:color="auto" w:fill="auto"/>
          </w:tcPr>
          <w:p w14:paraId="7BBC57B5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Карела Чапека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1/20</w:t>
            </w:r>
          </w:p>
        </w:tc>
        <w:tc>
          <w:tcPr>
            <w:tcW w:w="2478" w:type="dxa"/>
            <w:shd w:val="clear" w:color="auto" w:fill="auto"/>
          </w:tcPr>
          <w:p w14:paraId="037DBA36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095D5C0C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75E8BFE2" w14:textId="77777777" w:rsidTr="007E1633">
        <w:tc>
          <w:tcPr>
            <w:tcW w:w="888" w:type="dxa"/>
            <w:shd w:val="clear" w:color="auto" w:fill="auto"/>
          </w:tcPr>
          <w:p w14:paraId="02EB924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4749" w:type="dxa"/>
            <w:shd w:val="clear" w:color="auto" w:fill="auto"/>
          </w:tcPr>
          <w:p w14:paraId="22566A3B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Феодорі Пушиній</w:t>
            </w:r>
          </w:p>
        </w:tc>
        <w:tc>
          <w:tcPr>
            <w:tcW w:w="4536" w:type="dxa"/>
            <w:shd w:val="clear" w:color="auto" w:fill="auto"/>
          </w:tcPr>
          <w:p w14:paraId="68363020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Ореста Васкула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30/32</w:t>
            </w:r>
          </w:p>
        </w:tc>
        <w:tc>
          <w:tcPr>
            <w:tcW w:w="2478" w:type="dxa"/>
            <w:shd w:val="clear" w:color="auto" w:fill="auto"/>
          </w:tcPr>
          <w:p w14:paraId="01E1328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Святошинський</w:t>
            </w:r>
          </w:p>
        </w:tc>
        <w:tc>
          <w:tcPr>
            <w:tcW w:w="2058" w:type="dxa"/>
          </w:tcPr>
          <w:p w14:paraId="375C95BA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1633" w:rsidRPr="00EA265D" w14:paraId="2F7059AC" w14:textId="77777777" w:rsidTr="007E1633">
        <w:tc>
          <w:tcPr>
            <w:tcW w:w="888" w:type="dxa"/>
            <w:shd w:val="clear" w:color="auto" w:fill="auto"/>
          </w:tcPr>
          <w:p w14:paraId="7D164499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4749" w:type="dxa"/>
            <w:shd w:val="clear" w:color="auto" w:fill="auto"/>
          </w:tcPr>
          <w:p w14:paraId="5A52996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Дошка Степану Шутову</w:t>
            </w:r>
          </w:p>
        </w:tc>
        <w:tc>
          <w:tcPr>
            <w:tcW w:w="4536" w:type="dxa"/>
            <w:shd w:val="clear" w:color="auto" w:fill="auto"/>
          </w:tcPr>
          <w:p w14:paraId="2DD37C41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</w:t>
            </w:r>
            <w:r w:rsidRPr="00EA2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Грушецька</w:t>
            </w: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2478" w:type="dxa"/>
            <w:shd w:val="clear" w:color="auto" w:fill="auto"/>
          </w:tcPr>
          <w:p w14:paraId="255284CF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Солом’янський </w:t>
            </w:r>
          </w:p>
        </w:tc>
        <w:tc>
          <w:tcPr>
            <w:tcW w:w="2058" w:type="dxa"/>
          </w:tcPr>
          <w:p w14:paraId="69BDBFB4" w14:textId="77777777" w:rsidR="007E1633" w:rsidRPr="00EA265D" w:rsidRDefault="007E1633" w:rsidP="007E16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2CE9F0" w14:textId="77777777" w:rsidR="00631F84" w:rsidRPr="00AB22BA" w:rsidRDefault="00631F84" w:rsidP="00631F84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</w:t>
      </w:r>
      <w:r>
        <w:rPr>
          <w:rFonts w:ascii="Times New Roman" w:eastAsia="Calibri" w:hAnsi="Times New Roman" w:cs="Times New Roman"/>
          <w:sz w:val="28"/>
          <w:szCs w:val="28"/>
        </w:rPr>
        <w:t>малось» – 0, «не голосували» – 0</w:t>
      </w:r>
      <w:r w:rsidRPr="00BF366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17567B" w14:textId="77777777" w:rsidR="00631F84" w:rsidRDefault="00631F84" w:rsidP="00631F8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C5D92A8" w14:textId="77777777" w:rsidR="007C7F69" w:rsidRPr="0062326A" w:rsidRDefault="007C7F69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CD03F67" w14:textId="77777777" w:rsidR="00233A07" w:rsidRPr="0062326A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4. 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Pr="0062326A">
        <w:rPr>
          <w:rFonts w:ascii="Times New Roman" w:eastAsia="Calibri" w:hAnsi="Times New Roman" w:cs="Times New Roman"/>
          <w:sz w:val="28"/>
          <w:szCs w:val="28"/>
        </w:rPr>
        <w:t>Про проведення публічних консультацій щодо спорудження (створення) пам’ятника героям війни»</w:t>
      </w: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C1D1C5F" w14:textId="77777777" w:rsidR="007C7F69" w:rsidRDefault="00233A07" w:rsidP="00233A0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       (подання депутатів Київської міської ради: Вікторії БУРДУКОВОЇ, Євгенії КУЛЕБИ,  Ксенії СЕМЕНОВОЇ, Юрія ФЕДОРЕНКА, Михайла ПРИСЯЖНЮКА, Георгія ЗАНТАРАЯ, Миколи КОНОПЕЛЬКА; доручення заступника міського голови – секретаря Київської міської ради Володимира БОНДАРЕНКА від 23.03.2023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 xml:space="preserve">375/ПР).  </w:t>
      </w:r>
    </w:p>
    <w:p w14:paraId="13D64D12" w14:textId="77777777" w:rsidR="007C7F69" w:rsidRPr="00106B77" w:rsidRDefault="007C7F69" w:rsidP="00106B77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106B77" w:rsidRPr="00106B77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106B77" w:rsidRPr="0062326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06B77" w:rsidRPr="0062326A">
        <w:rPr>
          <w:rFonts w:ascii="Times New Roman" w:eastAsia="Calibri" w:hAnsi="Times New Roman" w:cs="Times New Roman"/>
          <w:sz w:val="28"/>
          <w:szCs w:val="28"/>
        </w:rPr>
        <w:t>Про проведення публічних консультацій щодо спорудження (створення) пам’ятника героям війни»</w:t>
      </w:r>
      <w:r w:rsidR="00106B77">
        <w:rPr>
          <w:rFonts w:ascii="Times New Roman" w:eastAsia="Calibri" w:hAnsi="Times New Roman" w:cs="Times New Roman"/>
          <w:sz w:val="28"/>
          <w:szCs w:val="28"/>
        </w:rPr>
        <w:t>.</w:t>
      </w:r>
      <w:r w:rsidR="00106B77" w:rsidRPr="006232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F5755E0" w14:textId="77777777" w:rsidR="007C7F69" w:rsidRDefault="007C7F69" w:rsidP="007C7F69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 xml:space="preserve">ВИСТУПИЛИ: </w:t>
      </w:r>
      <w:r w:rsidR="00106B7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БУРДУКОВА В. В., </w:t>
      </w:r>
      <w:r w:rsidR="001014E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МУХА В. В., ЛИПІВСЬКА С. О., ЖЕЖЕРІН В. Б., КОЛЕСНІКОВ К. Л., АНЖИЯК С. М.</w:t>
      </w:r>
    </w:p>
    <w:p w14:paraId="74863DE6" w14:textId="77777777" w:rsidR="00AF2EC4" w:rsidRDefault="0091141A" w:rsidP="007C7F6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ab/>
        <w:t xml:space="preserve">Під час виступу та обговорення зазначено, що йдеться саме про публічні консультації щодо </w:t>
      </w:r>
      <w:r>
        <w:rPr>
          <w:rFonts w:ascii="Times New Roman" w:eastAsia="Calibri" w:hAnsi="Times New Roman" w:cs="Times New Roman"/>
          <w:sz w:val="28"/>
          <w:szCs w:val="28"/>
        </w:rPr>
        <w:t>встановлення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пам’ятника героям війни</w:t>
      </w:r>
      <w:r w:rsidR="00855976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благоустрою </w:t>
      </w:r>
      <w:r w:rsidR="00855976">
        <w:rPr>
          <w:rFonts w:ascii="Times New Roman" w:eastAsia="Calibri" w:hAnsi="Times New Roman" w:cs="Times New Roman"/>
          <w:sz w:val="28"/>
          <w:szCs w:val="28"/>
        </w:rPr>
        <w:t>місця</w:t>
      </w:r>
      <w:r w:rsidR="00F57198">
        <w:rPr>
          <w:rFonts w:ascii="Times New Roman" w:eastAsia="Calibri" w:hAnsi="Times New Roman" w:cs="Times New Roman"/>
          <w:sz w:val="28"/>
          <w:szCs w:val="28"/>
        </w:rPr>
        <w:t xml:space="preserve"> на бульварі Тараса Шевченка </w:t>
      </w:r>
      <w:r w:rsidR="00D7331A">
        <w:rPr>
          <w:rFonts w:ascii="Times New Roman" w:eastAsia="Calibri" w:hAnsi="Times New Roman" w:cs="Times New Roman"/>
          <w:sz w:val="28"/>
          <w:szCs w:val="28"/>
        </w:rPr>
        <w:t xml:space="preserve">у Шевченківському районі (на колишньому місці знаходження пам’ятника Леніну). </w:t>
      </w:r>
      <w:r w:rsidR="00AE078F">
        <w:rPr>
          <w:rFonts w:ascii="Times New Roman" w:eastAsia="Calibri" w:hAnsi="Times New Roman" w:cs="Times New Roman"/>
          <w:sz w:val="28"/>
          <w:szCs w:val="28"/>
        </w:rPr>
        <w:t>Зауважено, що згадане місце має складну історію з негативним забарвленням</w:t>
      </w:r>
      <w:r w:rsidR="003A65E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2396A">
        <w:rPr>
          <w:rFonts w:ascii="Times New Roman" w:eastAsia="Calibri" w:hAnsi="Times New Roman" w:cs="Times New Roman"/>
          <w:sz w:val="28"/>
          <w:szCs w:val="28"/>
        </w:rPr>
        <w:t xml:space="preserve">на думку фахівців, </w:t>
      </w:r>
      <w:r w:rsidR="003A65E3">
        <w:rPr>
          <w:rFonts w:ascii="Times New Roman" w:eastAsia="Calibri" w:hAnsi="Times New Roman" w:cs="Times New Roman"/>
          <w:sz w:val="28"/>
          <w:szCs w:val="28"/>
        </w:rPr>
        <w:t>воно є неприйнятним для будь якого ідеологічного монументу, оскільки проведення урочистих заходів там неможливо організувати з точки зору логістики, безбар</w:t>
      </w:r>
      <w:r w:rsidR="0012396A">
        <w:rPr>
          <w:rFonts w:ascii="Times New Roman" w:eastAsia="Calibri" w:hAnsi="Times New Roman" w:cs="Times New Roman"/>
          <w:sz w:val="28"/>
          <w:szCs w:val="28"/>
        </w:rPr>
        <w:t>’</w:t>
      </w:r>
      <w:r w:rsidR="003A65E3">
        <w:rPr>
          <w:rFonts w:ascii="Times New Roman" w:eastAsia="Calibri" w:hAnsi="Times New Roman" w:cs="Times New Roman"/>
          <w:sz w:val="28"/>
          <w:szCs w:val="28"/>
        </w:rPr>
        <w:t>єрності та безпеки</w:t>
      </w:r>
      <w:r w:rsidR="0012396A">
        <w:rPr>
          <w:rFonts w:ascii="Times New Roman" w:eastAsia="Calibri" w:hAnsi="Times New Roman" w:cs="Times New Roman"/>
          <w:sz w:val="28"/>
          <w:szCs w:val="28"/>
        </w:rPr>
        <w:t>.</w:t>
      </w:r>
      <w:r w:rsidR="003A65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96A">
        <w:rPr>
          <w:rFonts w:ascii="Times New Roman" w:eastAsia="Calibri" w:hAnsi="Times New Roman" w:cs="Times New Roman"/>
          <w:sz w:val="28"/>
          <w:szCs w:val="28"/>
        </w:rPr>
        <w:t>Місце придатне для садово-паркової композиції без ідеологічного навантаження.</w:t>
      </w:r>
    </w:p>
    <w:p w14:paraId="5D01A45A" w14:textId="77777777" w:rsidR="00AF2EC4" w:rsidRDefault="00AF2EC4" w:rsidP="007C7F6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Поінформовано про ідею створення Національного Пантеону Героїв</w:t>
      </w:r>
      <w:r w:rsidR="00F03C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України</w:t>
      </w:r>
      <w:r w:rsidR="0017609F">
        <w:rPr>
          <w:rFonts w:ascii="Times New Roman" w:eastAsia="Calibri" w:hAnsi="Times New Roman" w:cs="Times New Roman"/>
          <w:sz w:val="28"/>
          <w:szCs w:val="28"/>
        </w:rPr>
        <w:t xml:space="preserve"> на Аскольдовій Могилі, </w:t>
      </w:r>
      <w:r w:rsidR="002C1EB3">
        <w:rPr>
          <w:rFonts w:ascii="Times New Roman" w:eastAsia="Calibri" w:hAnsi="Times New Roman" w:cs="Times New Roman"/>
          <w:sz w:val="28"/>
          <w:szCs w:val="28"/>
        </w:rPr>
        <w:t xml:space="preserve">Національного військового </w:t>
      </w:r>
      <w:r w:rsidR="0017609F">
        <w:rPr>
          <w:rFonts w:ascii="Times New Roman" w:eastAsia="Calibri" w:hAnsi="Times New Roman" w:cs="Times New Roman"/>
          <w:sz w:val="28"/>
          <w:szCs w:val="28"/>
        </w:rPr>
        <w:t>меморіального кладовища</w:t>
      </w:r>
      <w:r w:rsidR="003B755C">
        <w:rPr>
          <w:rFonts w:ascii="Times New Roman" w:eastAsia="Calibri" w:hAnsi="Times New Roman" w:cs="Times New Roman"/>
          <w:sz w:val="28"/>
          <w:szCs w:val="28"/>
        </w:rPr>
        <w:t>.</w:t>
      </w:r>
      <w:r w:rsidR="0017609F">
        <w:rPr>
          <w:rFonts w:ascii="Times New Roman" w:eastAsia="Calibri" w:hAnsi="Times New Roman" w:cs="Times New Roman"/>
          <w:sz w:val="28"/>
          <w:szCs w:val="28"/>
        </w:rPr>
        <w:t xml:space="preserve">  Зазначено</w:t>
      </w:r>
      <w:r w:rsidR="002C1EB3">
        <w:rPr>
          <w:rFonts w:ascii="Times New Roman" w:eastAsia="Calibri" w:hAnsi="Times New Roman" w:cs="Times New Roman"/>
          <w:sz w:val="28"/>
          <w:szCs w:val="28"/>
        </w:rPr>
        <w:t xml:space="preserve"> про відповідний порядок встановлення </w:t>
      </w:r>
      <w:r w:rsidR="003B755C">
        <w:rPr>
          <w:rFonts w:ascii="Times New Roman" w:eastAsia="Calibri" w:hAnsi="Times New Roman" w:cs="Times New Roman"/>
          <w:sz w:val="28"/>
          <w:szCs w:val="28"/>
        </w:rPr>
        <w:t>пам’ятників</w:t>
      </w:r>
      <w:r w:rsidR="002C1EB3">
        <w:rPr>
          <w:rFonts w:ascii="Times New Roman" w:eastAsia="Calibri" w:hAnsi="Times New Roman" w:cs="Times New Roman"/>
          <w:sz w:val="28"/>
          <w:szCs w:val="28"/>
        </w:rPr>
        <w:t>.</w:t>
      </w:r>
      <w:r w:rsidR="0064243E">
        <w:rPr>
          <w:rFonts w:ascii="Times New Roman" w:eastAsia="Calibri" w:hAnsi="Times New Roman" w:cs="Times New Roman"/>
          <w:sz w:val="28"/>
          <w:szCs w:val="28"/>
        </w:rPr>
        <w:t xml:space="preserve"> Представником </w:t>
      </w:r>
      <w:r w:rsidR="0064243E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культури </w:t>
      </w:r>
      <w:r w:rsidR="0064243E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64243E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64243E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64243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запропоновано у пункті 1 проєкту рішення слова «</w:t>
      </w:r>
      <w:r w:rsidR="0064243E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культури </w:t>
      </w:r>
      <w:r w:rsidR="0064243E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64243E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64243E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B92997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» замінити на слова «балансоутримувачу території»</w:t>
      </w:r>
      <w:r w:rsidR="001B664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згідно з відповідним положенням.</w:t>
      </w:r>
      <w:r w:rsidR="00B92997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230AFE05" w14:textId="77777777" w:rsidR="0091141A" w:rsidRPr="00F03C68" w:rsidRDefault="00F03C68" w:rsidP="003B755C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1201E4">
        <w:rPr>
          <w:rFonts w:ascii="Times New Roman" w:eastAsia="Calibri" w:hAnsi="Times New Roman" w:cs="Times New Roman"/>
          <w:sz w:val="28"/>
          <w:szCs w:val="28"/>
        </w:rPr>
        <w:t>а прохання депутата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Київської міської ради</w:t>
      </w:r>
      <w:r w:rsidRPr="001201E4">
        <w:rPr>
          <w:rFonts w:ascii="Times New Roman" w:eastAsia="Calibri" w:hAnsi="Times New Roman" w:cs="Times New Roman"/>
          <w:sz w:val="28"/>
          <w:szCs w:val="28"/>
        </w:rPr>
        <w:t xml:space="preserve"> Вікторії БУРДУКОВОЇ </w:t>
      </w:r>
      <w:r w:rsidR="009F1178">
        <w:rPr>
          <w:rFonts w:ascii="Times New Roman" w:eastAsia="Calibri" w:hAnsi="Times New Roman" w:cs="Times New Roman"/>
          <w:sz w:val="28"/>
          <w:szCs w:val="28"/>
        </w:rPr>
        <w:t>щодо надання часу суб’єктам подання для додаткового вивчення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178">
        <w:rPr>
          <w:rFonts w:ascii="Times New Roman" w:eastAsia="Calibri" w:hAnsi="Times New Roman" w:cs="Times New Roman"/>
          <w:sz w:val="28"/>
          <w:szCs w:val="28"/>
        </w:rPr>
        <w:t xml:space="preserve">даного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питання, </w:t>
      </w:r>
      <w:r w:rsidRPr="001201E4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F03C68">
        <w:rPr>
          <w:rFonts w:ascii="Times New Roman" w:eastAsia="Calibri" w:hAnsi="Times New Roman" w:cs="Times New Roman"/>
          <w:sz w:val="28"/>
          <w:szCs w:val="28"/>
        </w:rPr>
        <w:t>проєкту рішення Київської міської ради «Про проведення публічних консультацій щодо спорудження (створення) пам’ятника героям війни» від 23.03.2023 № 08/231</w:t>
      </w:r>
      <w:r w:rsidRPr="00F03C68">
        <w:rPr>
          <w:rFonts w:ascii="Times New Roman" w:eastAsia="Calibri" w:hAnsi="Times New Roman" w:cs="Times New Roman"/>
          <w:sz w:val="28"/>
          <w:szCs w:val="28"/>
        </w:rPr>
        <w:noBreakHyphen/>
        <w:t>375/ПР перенести на чергове засідання Комісії.</w:t>
      </w:r>
    </w:p>
    <w:p w14:paraId="77BFB9D0" w14:textId="77777777" w:rsidR="007C7F69" w:rsidRPr="001201E4" w:rsidRDefault="007C7F69" w:rsidP="001201E4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1201E4" w:rsidRPr="001201E4">
        <w:rPr>
          <w:rFonts w:ascii="Times New Roman" w:eastAsia="Calibri" w:hAnsi="Times New Roman" w:cs="Times New Roman"/>
          <w:sz w:val="28"/>
          <w:szCs w:val="28"/>
        </w:rPr>
        <w:t>на прохання депутата</w:t>
      </w:r>
      <w:r w:rsidR="001201E4">
        <w:rPr>
          <w:rFonts w:ascii="Times New Roman" w:eastAsia="Calibri" w:hAnsi="Times New Roman" w:cs="Times New Roman"/>
          <w:sz w:val="28"/>
          <w:szCs w:val="28"/>
        </w:rPr>
        <w:t xml:space="preserve"> Київської міської ради</w:t>
      </w:r>
      <w:r w:rsidR="001201E4" w:rsidRPr="001201E4">
        <w:rPr>
          <w:rFonts w:ascii="Times New Roman" w:eastAsia="Calibri" w:hAnsi="Times New Roman" w:cs="Times New Roman"/>
          <w:sz w:val="28"/>
          <w:szCs w:val="28"/>
        </w:rPr>
        <w:t xml:space="preserve"> Вікторії БУРДУКОВОЇ розгляд </w:t>
      </w:r>
      <w:r w:rsidRPr="001201E4"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="001201E4" w:rsidRPr="001201E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201E4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="001201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201E4" w:rsidRPr="001201E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201E4" w:rsidRPr="001201E4">
        <w:rPr>
          <w:rFonts w:ascii="Times New Roman" w:eastAsia="Calibri" w:hAnsi="Times New Roman" w:cs="Times New Roman"/>
          <w:sz w:val="28"/>
          <w:szCs w:val="28"/>
        </w:rPr>
        <w:t xml:space="preserve">Про проведення публічних консультацій щодо спорудження (створення) пам’ятника героям війни» </w:t>
      </w:r>
      <w:r w:rsidR="001201E4" w:rsidRPr="0091141A">
        <w:rPr>
          <w:rFonts w:ascii="Times New Roman" w:eastAsia="Calibri" w:hAnsi="Times New Roman" w:cs="Times New Roman"/>
          <w:sz w:val="28"/>
          <w:szCs w:val="28"/>
        </w:rPr>
        <w:t>від 23.03.2023 № 08/231</w:t>
      </w:r>
      <w:r w:rsidR="001201E4" w:rsidRPr="0091141A">
        <w:rPr>
          <w:rFonts w:ascii="Times New Roman" w:eastAsia="Calibri" w:hAnsi="Times New Roman" w:cs="Times New Roman"/>
          <w:sz w:val="28"/>
          <w:szCs w:val="28"/>
        </w:rPr>
        <w:noBreakHyphen/>
        <w:t>375/ПР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1E4" w:rsidRPr="001201E4">
        <w:rPr>
          <w:rFonts w:ascii="Times New Roman" w:eastAsia="Calibri" w:hAnsi="Times New Roman" w:cs="Times New Roman"/>
          <w:b/>
          <w:sz w:val="28"/>
          <w:szCs w:val="28"/>
        </w:rPr>
        <w:t>перенести на чергове засідання Комісії.</w:t>
      </w:r>
    </w:p>
    <w:p w14:paraId="11486304" w14:textId="77777777" w:rsidR="007C7F69" w:rsidRPr="00AB22BA" w:rsidRDefault="007C7F69" w:rsidP="007C7F6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210B4D13" w14:textId="77777777" w:rsidR="007C7F69" w:rsidRPr="00BF3661" w:rsidRDefault="007C7F69" w:rsidP="007C7F6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4998835B" w14:textId="77777777" w:rsidR="007C7F69" w:rsidRDefault="007C7F69" w:rsidP="007C7F69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F40F66" w14:textId="77777777" w:rsidR="00233A07" w:rsidRPr="00A5215B" w:rsidRDefault="00A5215B" w:rsidP="007C7F69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EC6C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3A07" w:rsidRPr="00A5215B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="00233A07" w:rsidRPr="00A5215B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 «</w:t>
      </w:r>
      <w:r w:rsidR="00233A07" w:rsidRPr="00A5215B">
        <w:rPr>
          <w:rFonts w:ascii="Times New Roman" w:eastAsia="Calibri" w:hAnsi="Times New Roman" w:cs="Times New Roman"/>
          <w:sz w:val="28"/>
          <w:szCs w:val="28"/>
        </w:rPr>
        <w:t>Про передачу до сфери управління Дарницької районної в місті Києві державної адміністрації майна комунальної власності територіальної громади міста Києва»</w:t>
      </w:r>
      <w:r w:rsidR="00233A07" w:rsidRPr="00A5215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FFFB7FC" w14:textId="77777777" w:rsidR="007C7F69" w:rsidRDefault="00233A07" w:rsidP="00233A0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        (подання депутата Київської міської ради Миколи КОНОПЕЛЬКА, доручення заступника міського голови – секретаря Київської міської ради від 21.03.2023 № 08/231</w:t>
      </w:r>
      <w:r w:rsidRPr="0062326A">
        <w:rPr>
          <w:rFonts w:ascii="Times New Roman" w:eastAsia="Calibri" w:hAnsi="Times New Roman" w:cs="Times New Roman"/>
          <w:sz w:val="24"/>
          <w:szCs w:val="24"/>
        </w:rPr>
        <w:noBreakHyphen/>
        <w:t xml:space="preserve">366/ПР). </w:t>
      </w:r>
    </w:p>
    <w:p w14:paraId="1042292C" w14:textId="77777777" w:rsidR="007C7F69" w:rsidRPr="00736566" w:rsidRDefault="007C7F69" w:rsidP="0091551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3B31E0" w:rsidRPr="00106B77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1014E6" w:rsidRPr="00A5215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014E6" w:rsidRPr="00A5215B">
        <w:rPr>
          <w:rFonts w:ascii="Times New Roman" w:eastAsia="Calibri" w:hAnsi="Times New Roman" w:cs="Times New Roman"/>
          <w:sz w:val="28"/>
          <w:szCs w:val="28"/>
        </w:rPr>
        <w:t>Про передачу до сфери управління Дарницької районної в місті Києві державної адміністрації майна комунальної власності територіальної громади міста Києва»</w:t>
      </w:r>
      <w:r w:rsidR="003B31E0">
        <w:rPr>
          <w:rFonts w:ascii="Times New Roman" w:eastAsia="Calibri" w:hAnsi="Times New Roman" w:cs="Times New Roman"/>
          <w:sz w:val="28"/>
          <w:szCs w:val="28"/>
        </w:rPr>
        <w:t>.</w:t>
      </w:r>
      <w:r w:rsidR="001014E6" w:rsidRPr="00A5215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553242BE" w14:textId="77777777" w:rsidR="007C7F69" w:rsidRDefault="007C7F69" w:rsidP="007C7F69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3B31E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КОНОПЕЛЬКО М. В., МУХА В. В.,</w:t>
      </w:r>
      <w:r w:rsidR="008D671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ХОМИЧ Д. В., </w:t>
      </w:r>
      <w:r w:rsidR="00CC223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БІГУН В. В., БОГАТОВ К. В.</w:t>
      </w:r>
    </w:p>
    <w:p w14:paraId="043750FD" w14:textId="77777777" w:rsidR="00212224" w:rsidRDefault="00905582" w:rsidP="007C7F69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ab/>
        <w:t xml:space="preserve">Під час виступу та обговорення зазначено, що цим проєктом рішення пропонується передати до </w:t>
      </w:r>
      <w:r w:rsidRPr="00A5215B">
        <w:rPr>
          <w:rFonts w:ascii="Times New Roman" w:eastAsia="Calibri" w:hAnsi="Times New Roman" w:cs="Times New Roman"/>
          <w:sz w:val="28"/>
          <w:szCs w:val="28"/>
        </w:rPr>
        <w:t xml:space="preserve">сфери управління Дарницької районної в місті Києві </w:t>
      </w:r>
      <w:r w:rsidRPr="00A5215B">
        <w:rPr>
          <w:rFonts w:ascii="Times New Roman" w:eastAsia="Calibri" w:hAnsi="Times New Roman" w:cs="Times New Roman"/>
          <w:sz w:val="28"/>
          <w:szCs w:val="28"/>
        </w:rPr>
        <w:lastRenderedPageBreak/>
        <w:t>державної адміністрації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нежитлові приміщення кінотеатру «Факел» на проспекті Миколи Бажана, 3-А з метою ефективного використання майна </w:t>
      </w:r>
      <w:r w:rsidRPr="00A5215B">
        <w:rPr>
          <w:rFonts w:ascii="Times New Roman" w:eastAsia="Calibri" w:hAnsi="Times New Roman" w:cs="Times New Roman"/>
          <w:sz w:val="28"/>
          <w:szCs w:val="28"/>
        </w:rPr>
        <w:t>територіальної громади міста Києва</w:t>
      </w:r>
      <w:r w:rsidR="00BE52B2">
        <w:rPr>
          <w:rFonts w:ascii="Times New Roman" w:eastAsia="Calibri" w:hAnsi="Times New Roman" w:cs="Times New Roman"/>
          <w:sz w:val="28"/>
          <w:szCs w:val="28"/>
        </w:rPr>
        <w:t xml:space="preserve"> зі збереженням функціонального призначення. На базі кінотеатру заплановано роботу творчих студій</w:t>
      </w:r>
      <w:r w:rsidR="00AA01EF">
        <w:rPr>
          <w:rFonts w:ascii="Times New Roman" w:eastAsia="Calibri" w:hAnsi="Times New Roman" w:cs="Times New Roman"/>
          <w:sz w:val="28"/>
          <w:szCs w:val="28"/>
        </w:rPr>
        <w:t xml:space="preserve">, кінопоказ </w:t>
      </w:r>
      <w:r w:rsidR="00C81DB9">
        <w:rPr>
          <w:rFonts w:ascii="Times New Roman" w:eastAsia="Calibri" w:hAnsi="Times New Roman" w:cs="Times New Roman"/>
          <w:sz w:val="28"/>
          <w:szCs w:val="28"/>
        </w:rPr>
        <w:t xml:space="preserve">українською мовою. </w:t>
      </w:r>
      <w:r w:rsidR="001E1151">
        <w:rPr>
          <w:rFonts w:ascii="Times New Roman" w:eastAsia="Calibri" w:hAnsi="Times New Roman" w:cs="Times New Roman"/>
          <w:sz w:val="28"/>
          <w:szCs w:val="28"/>
        </w:rPr>
        <w:t xml:space="preserve">Представником </w:t>
      </w:r>
      <w:r w:rsidR="001E1151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комунального підприємства </w:t>
      </w:r>
      <w:r w:rsidR="001E1151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виконавчого органу Київської міської ради (Київської міської державної адміністрації)</w:t>
      </w:r>
      <w:r w:rsidR="001E1151" w:rsidRPr="0022579E">
        <w:rPr>
          <w:rFonts w:ascii="Times New Roman" w:eastAsia="SimSun" w:hAnsi="Times New Roman" w:cs="Times New Roman"/>
          <w:kern w:val="3"/>
          <w:sz w:val="28"/>
          <w:szCs w:val="28"/>
          <w:lang w:eastAsia="zh-CN" w:bidi="fa-IR"/>
        </w:rPr>
        <w:t xml:space="preserve"> </w:t>
      </w:r>
      <w:r w:rsidR="001E1151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«Київський культурний кластер»</w:t>
      </w:r>
      <w:r w:rsidR="001E115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поінформовано про погодження передачі певного майна.</w:t>
      </w:r>
      <w:r w:rsidR="0021222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Запропоновано цей проєкт рішення підтримати з рекомендаціями, а саме: </w:t>
      </w:r>
    </w:p>
    <w:p w14:paraId="592AA4D8" w14:textId="77777777" w:rsidR="00212224" w:rsidRPr="00212224" w:rsidRDefault="00212224" w:rsidP="00FC0AE9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>пункт 1 проєкту рішення викласти у такій редакції: «1. Передати до сфери управління Дарницької районної в місті Києві державної адміністрації майно комунальної власності територіальної громади міста Києва, закріплене на праві господарського відання за Комунальним підприємством виконавчого органу Київської міської ради (Київської міської державної адміністрації) «Київський культур</w:t>
      </w:r>
      <w:r w:rsidR="00E21739">
        <w:rPr>
          <w:rFonts w:ascii="Times New Roman" w:eastAsia="Calibri" w:hAnsi="Times New Roman" w:cs="Times New Roman"/>
          <w:sz w:val="28"/>
          <w:szCs w:val="28"/>
        </w:rPr>
        <w:t>ний кластер», згідно з додатками</w:t>
      </w:r>
      <w:r w:rsidRPr="00212224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5402CF61" w14:textId="77777777" w:rsidR="00212224" w:rsidRPr="00212224" w:rsidRDefault="00212224" w:rsidP="00212224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 xml:space="preserve">доповнити проєкт рішення пунктом 3 такого змісту: «3. Дарницькій </w:t>
      </w:r>
      <w:r w:rsidR="00786B32">
        <w:rPr>
          <w:rFonts w:ascii="Times New Roman" w:eastAsia="Calibri" w:hAnsi="Times New Roman" w:cs="Times New Roman"/>
          <w:sz w:val="28"/>
          <w:szCs w:val="28"/>
        </w:rPr>
        <w:t>районній в місті Києві державній</w:t>
      </w:r>
      <w:r w:rsidRPr="00212224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Pr="0021222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сфери управління якої передається майно комунальної власності територіальної громади міста Києва, здійснити його закріплення в установленому порядку та забезпечити його використання для потреб культури.»;</w:t>
      </w:r>
    </w:p>
    <w:p w14:paraId="0ADA9F13" w14:textId="77777777" w:rsidR="00212224" w:rsidRPr="00212224" w:rsidRDefault="00212224" w:rsidP="00212224">
      <w:pPr>
        <w:numPr>
          <w:ilvl w:val="0"/>
          <w:numId w:val="14"/>
        </w:numPr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>пу</w:t>
      </w:r>
      <w:r w:rsidR="00504207">
        <w:rPr>
          <w:rFonts w:ascii="Times New Roman" w:eastAsia="Calibri" w:hAnsi="Times New Roman" w:cs="Times New Roman"/>
          <w:sz w:val="28"/>
          <w:szCs w:val="28"/>
        </w:rPr>
        <w:t>н</w:t>
      </w:r>
      <w:r w:rsidRPr="00212224">
        <w:rPr>
          <w:rFonts w:ascii="Times New Roman" w:eastAsia="Calibri" w:hAnsi="Times New Roman" w:cs="Times New Roman"/>
          <w:sz w:val="28"/>
          <w:szCs w:val="28"/>
        </w:rPr>
        <w:t>кти 3-4 проєкту рішення вважати пунктами 4-5 відповідно.</w:t>
      </w:r>
    </w:p>
    <w:p w14:paraId="00153F6C" w14:textId="77777777" w:rsidR="00905582" w:rsidRPr="006A2791" w:rsidRDefault="00905582" w:rsidP="007C7F69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</w:p>
    <w:p w14:paraId="4A2EC975" w14:textId="77777777" w:rsidR="00651975" w:rsidRPr="0091551C" w:rsidRDefault="007C7F69" w:rsidP="009155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551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91551C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915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664E" w:rsidRPr="0091551C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1B664E" w:rsidRPr="0091551C">
        <w:rPr>
          <w:rFonts w:ascii="Times New Roman" w:eastAsia="Calibri" w:hAnsi="Times New Roman" w:cs="Times New Roman"/>
          <w:sz w:val="28"/>
          <w:szCs w:val="28"/>
        </w:rPr>
        <w:t>Про передачу до сфери управління Дарницької районної в місті Києві державної адміністрації майна комунальної власності територіальної громади міста Києва» від 21.03.2023 № 08/231</w:t>
      </w:r>
      <w:r w:rsidR="001B664E" w:rsidRPr="0091551C">
        <w:rPr>
          <w:rFonts w:ascii="Times New Roman" w:eastAsia="Calibri" w:hAnsi="Times New Roman" w:cs="Times New Roman"/>
          <w:sz w:val="28"/>
          <w:szCs w:val="28"/>
        </w:rPr>
        <w:noBreakHyphen/>
        <w:t>366/ПР</w:t>
      </w:r>
      <w:r w:rsidR="001B664E" w:rsidRPr="0091551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551C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1B664E" w:rsidRPr="009155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664E" w:rsidRPr="0091551C">
        <w:rPr>
          <w:rFonts w:ascii="Times New Roman" w:eastAsia="Calibri" w:hAnsi="Times New Roman" w:cs="Times New Roman"/>
          <w:b/>
          <w:sz w:val="28"/>
          <w:szCs w:val="28"/>
        </w:rPr>
        <w:t>з рекомендаціями</w:t>
      </w:r>
      <w:r w:rsidR="001B664E" w:rsidRPr="0091551C">
        <w:rPr>
          <w:rFonts w:ascii="Times New Roman" w:eastAsia="Calibri" w:hAnsi="Times New Roman" w:cs="Times New Roman"/>
          <w:sz w:val="28"/>
          <w:szCs w:val="28"/>
        </w:rPr>
        <w:t>, а саме:</w:t>
      </w:r>
      <w:r w:rsidR="00651975" w:rsidRPr="0091551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</w:t>
      </w:r>
    </w:p>
    <w:p w14:paraId="7FF36252" w14:textId="77777777" w:rsidR="00651975" w:rsidRPr="00212224" w:rsidRDefault="00651975" w:rsidP="00FC0AE9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>пункт 1 проєкту рішення викласти у такій редакції: «1. Передати до сфери управління Дарницької районної в місті Києві державної адміністрації майно комунальної власності територіальної громади міста Києва, закріплене на праві господарського відання за Комунальним підприємством виконавчого органу Київської міської ради (Київської міської державної адміністрації) «Київський культур</w:t>
      </w:r>
      <w:r w:rsidR="00E21739">
        <w:rPr>
          <w:rFonts w:ascii="Times New Roman" w:eastAsia="Calibri" w:hAnsi="Times New Roman" w:cs="Times New Roman"/>
          <w:sz w:val="28"/>
          <w:szCs w:val="28"/>
        </w:rPr>
        <w:t>ний кластер», згідно з додатками</w:t>
      </w:r>
      <w:r w:rsidRPr="00212224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370FE2F1" w14:textId="77777777" w:rsidR="00651975" w:rsidRPr="00212224" w:rsidRDefault="00651975" w:rsidP="00651975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 xml:space="preserve">доповнити проєкт рішення пунктом 3 такого змісту: «3. Дарницькій </w:t>
      </w:r>
      <w:r w:rsidR="00786B32">
        <w:rPr>
          <w:rFonts w:ascii="Times New Roman" w:eastAsia="Calibri" w:hAnsi="Times New Roman" w:cs="Times New Roman"/>
          <w:sz w:val="28"/>
          <w:szCs w:val="28"/>
        </w:rPr>
        <w:t>районній в місті Києві державній</w:t>
      </w:r>
      <w:r w:rsidRPr="00212224">
        <w:rPr>
          <w:rFonts w:ascii="Times New Roman" w:eastAsia="Calibri" w:hAnsi="Times New Roman" w:cs="Times New Roman"/>
          <w:sz w:val="28"/>
          <w:szCs w:val="28"/>
        </w:rPr>
        <w:t xml:space="preserve"> адміністрації</w:t>
      </w:r>
      <w:r w:rsidRPr="0021222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сфери управління якої передається майно комунальної власності територіальної громади міста Києва, здійснити його закріплення в установленому порядку та забезпечити його використання для потреб культури.»;</w:t>
      </w:r>
    </w:p>
    <w:p w14:paraId="77821AD4" w14:textId="77777777" w:rsidR="007C7F69" w:rsidRPr="00651975" w:rsidRDefault="00651975" w:rsidP="00651975">
      <w:pPr>
        <w:numPr>
          <w:ilvl w:val="0"/>
          <w:numId w:val="14"/>
        </w:numPr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224">
        <w:rPr>
          <w:rFonts w:ascii="Times New Roman" w:eastAsia="Calibri" w:hAnsi="Times New Roman" w:cs="Times New Roman"/>
          <w:sz w:val="28"/>
          <w:szCs w:val="28"/>
        </w:rPr>
        <w:t>пу</w:t>
      </w:r>
      <w:r w:rsidR="00504207">
        <w:rPr>
          <w:rFonts w:ascii="Times New Roman" w:eastAsia="Calibri" w:hAnsi="Times New Roman" w:cs="Times New Roman"/>
          <w:sz w:val="28"/>
          <w:szCs w:val="28"/>
        </w:rPr>
        <w:t>н</w:t>
      </w:r>
      <w:r w:rsidRPr="00212224">
        <w:rPr>
          <w:rFonts w:ascii="Times New Roman" w:eastAsia="Calibri" w:hAnsi="Times New Roman" w:cs="Times New Roman"/>
          <w:sz w:val="28"/>
          <w:szCs w:val="28"/>
        </w:rPr>
        <w:t>кти 3-4 проєкту рішення вважати пунктами 4-5 відповідно.</w:t>
      </w:r>
    </w:p>
    <w:p w14:paraId="554C2AB4" w14:textId="77777777" w:rsidR="007C7F69" w:rsidRPr="00AB22BA" w:rsidRDefault="007C7F69" w:rsidP="007C7F69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660F269C" w14:textId="77777777" w:rsidR="007C7F69" w:rsidRPr="00BF3661" w:rsidRDefault="007C7F69" w:rsidP="007C7F69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E492C19" w14:textId="77777777" w:rsidR="00233A07" w:rsidRPr="0062326A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2DBDD6" w14:textId="77777777" w:rsidR="00233A07" w:rsidRPr="00EC6CB9" w:rsidRDefault="00233A07" w:rsidP="00EC6CB9">
      <w:pPr>
        <w:pStyle w:val="a3"/>
        <w:numPr>
          <w:ilvl w:val="0"/>
          <w:numId w:val="7"/>
        </w:numPr>
        <w:spacing w:after="0" w:line="240" w:lineRule="atLeast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6CB9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EC6CB9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EC6CB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EC6C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Павла Скоропадського у </w:t>
      </w:r>
      <w:r w:rsidR="00736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Печерському районі міста Києва»</w:t>
      </w:r>
    </w:p>
    <w:p w14:paraId="5DD86CDE" w14:textId="77777777" w:rsidR="007C7F69" w:rsidRDefault="00233A07" w:rsidP="007C7F69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08/231-601/ПР). </w:t>
      </w:r>
    </w:p>
    <w:p w14:paraId="52D56E58" w14:textId="77777777" w:rsidR="00D41131" w:rsidRPr="00D41131" w:rsidRDefault="00D41131" w:rsidP="00013C12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highlight w:val="yellow"/>
          <w:lang w:eastAsia="zh-CN"/>
        </w:rPr>
      </w:pPr>
      <w:r w:rsidRPr="0020521D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20521D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20521D">
        <w:t xml:space="preserve"> </w:t>
      </w:r>
      <w:r w:rsidRPr="0020521D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20521D" w:rsidRPr="00EC6CB9">
        <w:rPr>
          <w:rFonts w:ascii="Times New Roman" w:eastAsia="Calibri" w:hAnsi="Times New Roman" w:cs="Times New Roman"/>
          <w:sz w:val="28"/>
          <w:szCs w:val="28"/>
        </w:rPr>
        <w:t>«</w:t>
      </w:r>
      <w:r w:rsidR="0020521D" w:rsidRPr="00EC6C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</w:t>
      </w:r>
      <w:r w:rsidR="0020521D" w:rsidRPr="00736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перейменування вулиці Павла Скоропадського у Печерському районі міста Києва»</w:t>
      </w:r>
      <w:r w:rsidRPr="007365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013C1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Запропонувала розгляд зазначеного проєкту рішення перенести на чергове засідання Комісії.</w:t>
      </w:r>
    </w:p>
    <w:p w14:paraId="60F6FCCF" w14:textId="77777777" w:rsidR="00D41131" w:rsidRPr="005D162F" w:rsidRDefault="00D41131" w:rsidP="00D41131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D162F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736566" w:rsidRPr="005D162F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5D162F"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="00736566" w:rsidRPr="005D162F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5D162F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5D16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0C90" w:rsidRPr="005D162F">
        <w:rPr>
          <w:rFonts w:ascii="Times New Roman" w:eastAsia="Calibri" w:hAnsi="Times New Roman" w:cs="Times New Roman"/>
          <w:sz w:val="28"/>
          <w:szCs w:val="28"/>
        </w:rPr>
        <w:t xml:space="preserve">  «Про перейменування вулиці Павла Скоропадського у Печерському районі міста Києва»</w:t>
      </w:r>
      <w:r w:rsidR="005A0C90" w:rsidRPr="005D16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0C90" w:rsidRPr="005D162F">
        <w:rPr>
          <w:rFonts w:ascii="Times New Roman" w:eastAsia="Calibri" w:hAnsi="Times New Roman" w:cs="Times New Roman"/>
          <w:sz w:val="28"/>
          <w:szCs w:val="28"/>
        </w:rPr>
        <w:t>від 24.05.2023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5A0C90" w:rsidRPr="005D162F">
        <w:rPr>
          <w:rFonts w:ascii="Times New Roman" w:eastAsia="Calibri" w:hAnsi="Times New Roman" w:cs="Times New Roman"/>
          <w:sz w:val="28"/>
          <w:szCs w:val="28"/>
        </w:rPr>
        <w:t>601/ПР</w:t>
      </w:r>
      <w:r w:rsidR="005D162F" w:rsidRPr="005D16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162F" w:rsidRPr="005D162F">
        <w:rPr>
          <w:rFonts w:ascii="Times New Roman" w:eastAsia="Calibri" w:hAnsi="Times New Roman" w:cs="Times New Roman"/>
          <w:b/>
          <w:sz w:val="28"/>
          <w:szCs w:val="28"/>
        </w:rPr>
        <w:t>перенести на чергове засідання Комісії.</w:t>
      </w:r>
    </w:p>
    <w:p w14:paraId="7E4D7F0A" w14:textId="77777777" w:rsidR="00D41131" w:rsidRPr="005D162F" w:rsidRDefault="00D41131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162F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7E0FADC5" w14:textId="77777777" w:rsidR="00D41131" w:rsidRPr="00BF3661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D162F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3A8A6A9C" w14:textId="77777777" w:rsidR="00233A07" w:rsidRPr="0062326A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28A8E1" w14:textId="77777777" w:rsidR="00233A07" w:rsidRPr="0062326A" w:rsidRDefault="00233A07" w:rsidP="00EC6CB9">
      <w:pPr>
        <w:numPr>
          <w:ilvl w:val="0"/>
          <w:numId w:val="7"/>
        </w:numPr>
        <w:spacing w:after="0" w:line="240" w:lineRule="atLeas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парку ім. О. С. Пушкіна у Шевч</w:t>
      </w:r>
      <w:r w:rsidR="003C1B0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енківському районі міста Києва»</w:t>
      </w:r>
    </w:p>
    <w:p w14:paraId="11E3A126" w14:textId="77777777" w:rsidR="007C7F69" w:rsidRDefault="00233A07" w:rsidP="007C7F6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08/231-602/ПР). </w:t>
      </w:r>
    </w:p>
    <w:p w14:paraId="64A9E760" w14:textId="77777777" w:rsidR="00D41131" w:rsidRPr="00A3372E" w:rsidRDefault="00D41131" w:rsidP="00D41131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A3372E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337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A3372E">
        <w:t xml:space="preserve"> </w:t>
      </w:r>
      <w:r w:rsidRPr="00A3372E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3C1B08" w:rsidRPr="0062326A">
        <w:rPr>
          <w:rFonts w:ascii="Times New Roman" w:eastAsia="Calibri" w:hAnsi="Times New Roman" w:cs="Times New Roman"/>
          <w:sz w:val="28"/>
          <w:szCs w:val="28"/>
        </w:rPr>
        <w:t>«</w:t>
      </w:r>
      <w:r w:rsidR="003C1B08"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парку ім. О. С. Пушкіна у Шевченківському районі міста Києва»</w:t>
      </w:r>
      <w:r w:rsidR="003C1B0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Pr="00A337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="003C1B08" w:rsidRPr="00794F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парк ім. О. С. Пушкіна на парк імені Івана Багряного</w:t>
      </w:r>
      <w:r w:rsidR="003C1B08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.</w:t>
      </w:r>
      <w:r w:rsidR="00065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5228" w:rsidRPr="00794F47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в інформаційно-телекомунікаційній системі «Платформа цифрових мобільних сервісів «Київ цифровий» </w:t>
      </w:r>
      <w:r w:rsidR="001310DB" w:rsidRPr="00794F47">
        <w:rPr>
          <w:rFonts w:ascii="Times New Roman" w:eastAsia="Calibri" w:hAnsi="Times New Roman" w:cs="Times New Roman"/>
          <w:sz w:val="28"/>
          <w:szCs w:val="28"/>
        </w:rPr>
        <w:t>ця</w:t>
      </w:r>
      <w:r w:rsidR="00065228" w:rsidRPr="00794F47">
        <w:rPr>
          <w:rFonts w:ascii="Times New Roman" w:eastAsia="Calibri" w:hAnsi="Times New Roman" w:cs="Times New Roman"/>
          <w:sz w:val="28"/>
          <w:szCs w:val="28"/>
        </w:rPr>
        <w:t xml:space="preserve"> пропози</w:t>
      </w:r>
      <w:r w:rsidR="001310DB" w:rsidRPr="00794F47">
        <w:rPr>
          <w:rFonts w:ascii="Times New Roman" w:eastAsia="Calibri" w:hAnsi="Times New Roman" w:cs="Times New Roman"/>
          <w:sz w:val="28"/>
          <w:szCs w:val="28"/>
        </w:rPr>
        <w:t>ція</w:t>
      </w:r>
      <w:r w:rsidR="00065228" w:rsidRPr="00794F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F47" w:rsidRPr="00794F47">
        <w:rPr>
          <w:rFonts w:ascii="Times New Roman" w:eastAsia="Calibri" w:hAnsi="Times New Roman" w:cs="Times New Roman"/>
          <w:sz w:val="28"/>
          <w:szCs w:val="28"/>
        </w:rPr>
        <w:t>набрала найбільшу кількість голосів (13699).</w:t>
      </w:r>
      <w:r w:rsidR="00065228" w:rsidRPr="00794F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Pr="00A337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651E2D08" w14:textId="77777777" w:rsidR="00D41131" w:rsidRPr="00E3628C" w:rsidRDefault="00D41131" w:rsidP="00E3628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2E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A3372E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A3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28C" w:rsidRPr="0062326A">
        <w:rPr>
          <w:rFonts w:ascii="Times New Roman" w:eastAsia="Calibri" w:hAnsi="Times New Roman" w:cs="Times New Roman"/>
          <w:sz w:val="28"/>
          <w:szCs w:val="28"/>
        </w:rPr>
        <w:t>«</w:t>
      </w:r>
      <w:r w:rsidR="00E3628C"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парку ім. О. С. Пушкіна у Шевч</w:t>
      </w:r>
      <w:r w:rsidR="00E3628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енківському районі міста Києва»</w:t>
      </w:r>
      <w:r w:rsidR="00E36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28C" w:rsidRPr="00E3628C">
        <w:rPr>
          <w:rFonts w:ascii="Times New Roman" w:eastAsia="Calibri" w:hAnsi="Times New Roman" w:cs="Times New Roman"/>
          <w:sz w:val="28"/>
          <w:szCs w:val="28"/>
        </w:rPr>
        <w:t>від 24.05.2023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E3628C" w:rsidRPr="00E3628C">
        <w:rPr>
          <w:rFonts w:ascii="Times New Roman" w:eastAsia="Calibri" w:hAnsi="Times New Roman" w:cs="Times New Roman"/>
          <w:sz w:val="28"/>
          <w:szCs w:val="28"/>
        </w:rPr>
        <w:t>602/ПР</w:t>
      </w:r>
      <w:r w:rsidR="00E3628C" w:rsidRPr="00E362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3628C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E3628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B27FF8" w14:textId="77777777" w:rsidR="00D41131" w:rsidRPr="00A3372E" w:rsidRDefault="00D41131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2E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47E434CB" w14:textId="77777777" w:rsidR="00D41131" w:rsidRPr="00BF3661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3372E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8CA3893" w14:textId="77777777" w:rsidR="007C7F69" w:rsidRPr="0062326A" w:rsidRDefault="007C7F69" w:rsidP="00233A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E9174D" w14:textId="77777777" w:rsidR="00233A07" w:rsidRPr="0062326A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2FABC8" w14:textId="77777777" w:rsidR="00233A07" w:rsidRPr="0062326A" w:rsidRDefault="00233A07" w:rsidP="00E3628C">
      <w:pPr>
        <w:numPr>
          <w:ilvl w:val="0"/>
          <w:numId w:val="7"/>
        </w:numPr>
        <w:spacing w:after="0" w:line="240" w:lineRule="atLeast"/>
        <w:ind w:left="0"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62326A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62326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62326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парку «Таращанець» у Дарницькому районі міста Києва» </w:t>
      </w:r>
    </w:p>
    <w:p w14:paraId="24DDE416" w14:textId="77777777" w:rsidR="00233A07" w:rsidRPr="00E3628C" w:rsidRDefault="00233A07" w:rsidP="00E3628C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6A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</w:t>
      </w:r>
      <w:r w:rsidRPr="00E3628C">
        <w:rPr>
          <w:rFonts w:ascii="Times New Roman" w:eastAsia="Calibri" w:hAnsi="Times New Roman" w:cs="Times New Roman"/>
          <w:sz w:val="24"/>
          <w:szCs w:val="24"/>
        </w:rPr>
        <w:t xml:space="preserve">№ 08/231-603/ПР). </w:t>
      </w:r>
    </w:p>
    <w:p w14:paraId="6F83DDF5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3628C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E3628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E3628C">
        <w:t xml:space="preserve"> </w:t>
      </w:r>
      <w:r w:rsidRPr="00E3628C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E3628C" w:rsidRPr="00E3628C">
        <w:rPr>
          <w:rFonts w:ascii="Times New Roman" w:eastAsia="Calibri" w:hAnsi="Times New Roman" w:cs="Times New Roman"/>
          <w:sz w:val="28"/>
          <w:szCs w:val="28"/>
        </w:rPr>
        <w:t>«</w:t>
      </w:r>
      <w:r w:rsidR="00E3628C" w:rsidRPr="00E3628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парку «Таращанець» у Дарницькому районі </w:t>
      </w:r>
      <w:r w:rsidR="00E3628C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r w:rsid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Запропонувала перенести розгляд зазначеного проєкту рішення на чергове засідання Комісії.</w:t>
      </w:r>
    </w:p>
    <w:p w14:paraId="30E6E229" w14:textId="77777777" w:rsidR="00D41131" w:rsidRPr="00160814" w:rsidRDefault="00D41131" w:rsidP="00DE17D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DE17DE" w:rsidRPr="00160814">
        <w:rPr>
          <w:rFonts w:ascii="Times New Roman" w:eastAsia="Calibri" w:hAnsi="Times New Roman" w:cs="Times New Roman"/>
          <w:sz w:val="28"/>
          <w:szCs w:val="28"/>
        </w:rPr>
        <w:t xml:space="preserve">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="00DE17DE" w:rsidRPr="00160814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17DE" w:rsidRPr="00160814">
        <w:rPr>
          <w:rFonts w:ascii="Times New Roman" w:eastAsia="Calibri" w:hAnsi="Times New Roman" w:cs="Times New Roman"/>
          <w:sz w:val="28"/>
          <w:szCs w:val="28"/>
        </w:rPr>
        <w:t>«Про перейменування парку «Таращанець» у Дарницькому районі міста Києва» від 24.05.2023 № 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DE17DE" w:rsidRPr="00160814">
        <w:rPr>
          <w:rFonts w:ascii="Times New Roman" w:eastAsia="Calibri" w:hAnsi="Times New Roman" w:cs="Times New Roman"/>
          <w:sz w:val="28"/>
          <w:szCs w:val="28"/>
        </w:rPr>
        <w:t>603/ПР</w:t>
      </w:r>
      <w:r w:rsidR="00DE17DE" w:rsidRPr="00160814">
        <w:rPr>
          <w:rFonts w:ascii="Times New Roman" w:eastAsia="Calibri" w:hAnsi="Times New Roman" w:cs="Times New Roman"/>
          <w:b/>
          <w:sz w:val="28"/>
          <w:szCs w:val="28"/>
        </w:rPr>
        <w:t xml:space="preserve"> перенес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ти</w:t>
      </w:r>
      <w:r w:rsidR="00DE17DE" w:rsidRPr="00160814">
        <w:rPr>
          <w:rFonts w:ascii="Times New Roman" w:eastAsia="Calibri" w:hAnsi="Times New Roman" w:cs="Times New Roman"/>
          <w:b/>
          <w:sz w:val="28"/>
          <w:szCs w:val="28"/>
        </w:rPr>
        <w:t xml:space="preserve"> на чергове засідання Комісії</w:t>
      </w:r>
      <w:r w:rsidRPr="001608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7F16F0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lastRenderedPageBreak/>
        <w:t>ГОЛОСУВАЛИ: «за» – 3, «проти» – 0, «утрималось» – 0, «не голосували» – 0.</w:t>
      </w:r>
    </w:p>
    <w:p w14:paraId="3A9FB913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C8BD71C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81268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9.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скверу Трудової Слави у Дарницькому районі міста Києва» </w:t>
      </w:r>
    </w:p>
    <w:p w14:paraId="0576F355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24.05.2023 № 08/231-604/ПР). </w:t>
      </w:r>
    </w:p>
    <w:p w14:paraId="3F61A54C" w14:textId="77777777" w:rsidR="002C7134" w:rsidRPr="00373C18" w:rsidRDefault="002C7134" w:rsidP="002C7134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="006051EC" w:rsidRPr="006051EC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6051EC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6051EC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скверу Трудової Слави у Дарницькому районі міста Києва»</w:t>
      </w:r>
      <w:r w:rsidR="006051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6051EC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160814" w:rsidRPr="00A3372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="006051EC" w:rsidRPr="006051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сквер Трудової Слави на сквер імені Павла Горянського</w:t>
      </w:r>
      <w:r w:rsidR="00160814" w:rsidRPr="006051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0814" w:rsidRPr="00794F47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в інформаційно-телекомунікаційній системі «Платформа цифрових мобільних сервісів «Київ цифровий» ця пропозиція набрала найбільшу кількість голосів </w:t>
      </w:r>
      <w:r w:rsidR="006051EC">
        <w:rPr>
          <w:rFonts w:ascii="Times New Roman" w:eastAsia="Calibri" w:hAnsi="Times New Roman" w:cs="Times New Roman"/>
          <w:sz w:val="28"/>
          <w:szCs w:val="28"/>
        </w:rPr>
        <w:t>(10103</w:t>
      </w:r>
      <w:r w:rsidR="00160814" w:rsidRPr="00794F47">
        <w:rPr>
          <w:rFonts w:ascii="Times New Roman" w:eastAsia="Calibri" w:hAnsi="Times New Roman" w:cs="Times New Roman"/>
          <w:sz w:val="28"/>
          <w:szCs w:val="28"/>
        </w:rPr>
        <w:t>).</w:t>
      </w:r>
      <w:r w:rsidR="00160814" w:rsidRPr="00794F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373C1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200F2EE6" w14:textId="77777777" w:rsidR="002C7134" w:rsidRPr="005516B6" w:rsidRDefault="002C7134" w:rsidP="005516B6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="005516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516B6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5516B6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скверу Трудової Слави у Дарницькому районі міста Києва» </w:t>
      </w:r>
      <w:r w:rsidR="005516B6" w:rsidRPr="005516B6">
        <w:rPr>
          <w:rFonts w:ascii="Times New Roman" w:eastAsia="Calibri" w:hAnsi="Times New Roman" w:cs="Times New Roman"/>
          <w:sz w:val="28"/>
          <w:szCs w:val="28"/>
        </w:rPr>
        <w:t>від 24.05.2023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5516B6" w:rsidRPr="005516B6">
        <w:rPr>
          <w:rFonts w:ascii="Times New Roman" w:eastAsia="Calibri" w:hAnsi="Times New Roman" w:cs="Times New Roman"/>
          <w:sz w:val="28"/>
          <w:szCs w:val="28"/>
        </w:rPr>
        <w:t>604/ПР</w:t>
      </w:r>
      <w:r w:rsidRPr="005516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16B6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5516B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18702AD" w14:textId="77777777" w:rsidR="002C7134" w:rsidRPr="00160814" w:rsidRDefault="002C7134" w:rsidP="002C7134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337E6783" w14:textId="77777777" w:rsidR="002C7134" w:rsidRDefault="002C7134" w:rsidP="002C713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355DD11" w14:textId="77777777" w:rsidR="00233A07" w:rsidRPr="00160814" w:rsidRDefault="00233A07" w:rsidP="0069767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0E974C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10.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Про перейменування скверу ім. Валерія Чкалова у Шевч</w:t>
      </w:r>
      <w:r w:rsidR="00697675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енківському районі міста Києва»</w:t>
      </w:r>
    </w:p>
    <w:p w14:paraId="2ACF370F" w14:textId="77777777" w:rsidR="00233A07" w:rsidRPr="00F701C3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25.05.2023 № 08/231-607/ПР). </w:t>
      </w:r>
    </w:p>
    <w:p w14:paraId="6A800094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697675"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697675"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Про перейменування скверу ім. Валерія Чкалова у Шевч</w:t>
      </w:r>
      <w:r w:rsidR="00697675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енківському районі міста Києва».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Поінформувала, що цим проєктом рішення пропонується перейменувати </w:t>
      </w:r>
      <w:r w:rsidR="00B93B88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сквер</w:t>
      </w:r>
      <w:r w:rsidR="00697675" w:rsidRPr="002554C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ім. Валерія Чкалова</w:t>
      </w:r>
      <w:r w:rsidR="00697675" w:rsidRPr="002554C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сквер Літературний.</w:t>
      </w:r>
      <w:r w:rsidR="00697675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697675" w:rsidRPr="00794F47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електронного рейтингового голосування в інформаційно-телекомунікаційній системі «Платформа цифрових мобільних сервісів «Київ цифровий» ця пропозиція набрала найбільшу кількість голосів </w:t>
      </w:r>
      <w:r w:rsidR="00697675">
        <w:rPr>
          <w:rFonts w:ascii="Times New Roman" w:eastAsia="Calibri" w:hAnsi="Times New Roman" w:cs="Times New Roman"/>
          <w:sz w:val="28"/>
          <w:szCs w:val="28"/>
        </w:rPr>
        <w:t>(13006</w:t>
      </w:r>
      <w:r w:rsidR="00697675" w:rsidRPr="00794F47">
        <w:rPr>
          <w:rFonts w:ascii="Times New Roman" w:eastAsia="Calibri" w:hAnsi="Times New Roman" w:cs="Times New Roman"/>
          <w:sz w:val="28"/>
          <w:szCs w:val="28"/>
        </w:rPr>
        <w:t>).</w:t>
      </w:r>
      <w:r w:rsidR="00697675" w:rsidRPr="00794F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697675" w:rsidRPr="00A3372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4BA32E91" w14:textId="77777777" w:rsidR="00D41131" w:rsidRPr="00160814" w:rsidRDefault="00D41131" w:rsidP="002554C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54C4"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2554C4" w:rsidRPr="0016081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Про перейменування скверу ім. Валерія Чкалова у Шевч</w:t>
      </w:r>
      <w:r w:rsidR="002554C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енківському районі міста Києва</w:t>
      </w:r>
      <w:r w:rsidR="002554C4" w:rsidRPr="002554C4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2554C4" w:rsidRPr="002554C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554C4" w:rsidRPr="002554C4">
        <w:rPr>
          <w:rFonts w:ascii="Times New Roman" w:eastAsia="Calibri" w:hAnsi="Times New Roman" w:cs="Times New Roman"/>
          <w:sz w:val="28"/>
          <w:szCs w:val="28"/>
        </w:rPr>
        <w:t>від 25.05.2023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2554C4" w:rsidRPr="002554C4">
        <w:rPr>
          <w:rFonts w:ascii="Times New Roman" w:eastAsia="Calibri" w:hAnsi="Times New Roman" w:cs="Times New Roman"/>
          <w:sz w:val="28"/>
          <w:szCs w:val="28"/>
        </w:rPr>
        <w:t>607/ПР</w:t>
      </w:r>
      <w:r w:rsidR="002554C4" w:rsidRPr="001608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1608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3E53BB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481F0BB8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A116310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12591F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11.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провулків у Дарницькому районі міста Києва» </w:t>
      </w:r>
    </w:p>
    <w:p w14:paraId="32F1BADA" w14:textId="77777777" w:rsidR="00233A07" w:rsidRPr="00160814" w:rsidRDefault="000C7C4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3A07"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08/231-521/ПР). </w:t>
      </w:r>
    </w:p>
    <w:p w14:paraId="7E9A06B2" w14:textId="77777777" w:rsidR="00D41131" w:rsidRPr="002876B7" w:rsidRDefault="00D41131" w:rsidP="008600B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2876B7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2876B7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провулків у </w:t>
      </w:r>
      <w:r w:rsidR="002876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Дарницькому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="000C7C47" w:rsidRPr="000C7C47">
        <w:rPr>
          <w:rFonts w:ascii="Times New Roman" w:eastAsia="Calibri" w:hAnsi="Times New Roman" w:cs="Times New Roman"/>
          <w:sz w:val="28"/>
          <w:szCs w:val="28"/>
        </w:rPr>
        <w:t>провулок</w:t>
      </w:r>
      <w:r w:rsidR="008600B2">
        <w:rPr>
          <w:rFonts w:ascii="Times New Roman" w:eastAsia="Calibri" w:hAnsi="Times New Roman" w:cs="Times New Roman"/>
          <w:sz w:val="28"/>
          <w:szCs w:val="28"/>
        </w:rPr>
        <w:t xml:space="preserve"> Крилова </w:t>
      </w:r>
      <w:r w:rsidR="000C7C47" w:rsidRPr="000C7C47">
        <w:rPr>
          <w:rFonts w:ascii="Times New Roman" w:eastAsia="Calibri" w:hAnsi="Times New Roman" w:cs="Times New Roman"/>
          <w:sz w:val="28"/>
          <w:szCs w:val="28"/>
        </w:rPr>
        <w:t>1-ий на провулок Бахмутський</w:t>
      </w:r>
      <w:r w:rsidR="000C7C47" w:rsidRPr="000C7C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0C7C47" w:rsidRPr="000C7C47">
        <w:rPr>
          <w:rFonts w:ascii="Times New Roman" w:eastAsia="Calibri" w:hAnsi="Times New Roman" w:cs="Times New Roman"/>
          <w:sz w:val="28"/>
          <w:szCs w:val="28"/>
        </w:rPr>
        <w:t>провулок, Крилова 2-ий на провулок Джмелиний</w:t>
      </w:r>
      <w:r w:rsidR="000635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</w:t>
      </w:r>
      <w:r w:rsidR="000C7C47" w:rsidRPr="000C7C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0C7C47" w:rsidRPr="000C7C47">
        <w:rPr>
          <w:rFonts w:ascii="Times New Roman" w:eastAsia="Calibri" w:hAnsi="Times New Roman" w:cs="Times New Roman"/>
          <w:sz w:val="28"/>
          <w:szCs w:val="28"/>
        </w:rPr>
        <w:t>провулок Крилова 3-ій</w:t>
      </w:r>
      <w:r w:rsidR="000C7C47" w:rsidRPr="000C7C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провулок Щучий.</w:t>
      </w:r>
      <w:r w:rsidR="000C7C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</w:t>
      </w:r>
      <w:r w:rsidR="000C7C47" w:rsidRPr="00794F47">
        <w:rPr>
          <w:rFonts w:ascii="Times New Roman" w:eastAsia="Calibri" w:hAnsi="Times New Roman" w:cs="Times New Roman"/>
          <w:sz w:val="28"/>
          <w:szCs w:val="28"/>
        </w:rPr>
        <w:t>електронного рейтингового голосування в інформаційно-телекомунікаційній системі «Платформа цифрових мобільних сервісів «Київ цифровий»</w:t>
      </w:r>
      <w:r w:rsidR="0023029D">
        <w:rPr>
          <w:rFonts w:ascii="Times New Roman" w:eastAsia="Calibri" w:hAnsi="Times New Roman" w:cs="Times New Roman"/>
          <w:sz w:val="28"/>
          <w:szCs w:val="28"/>
        </w:rPr>
        <w:t xml:space="preserve"> ці </w:t>
      </w:r>
      <w:r w:rsidR="000C7C47" w:rsidRPr="00794F47">
        <w:rPr>
          <w:rFonts w:ascii="Times New Roman" w:eastAsia="Calibri" w:hAnsi="Times New Roman" w:cs="Times New Roman"/>
          <w:sz w:val="28"/>
          <w:szCs w:val="28"/>
        </w:rPr>
        <w:t>пропози</w:t>
      </w:r>
      <w:r w:rsidR="0023029D">
        <w:rPr>
          <w:rFonts w:ascii="Times New Roman" w:eastAsia="Calibri" w:hAnsi="Times New Roman" w:cs="Times New Roman"/>
          <w:sz w:val="28"/>
          <w:szCs w:val="28"/>
        </w:rPr>
        <w:t>ції</w:t>
      </w:r>
      <w:r w:rsidR="000C7C47" w:rsidRPr="00794F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29D">
        <w:rPr>
          <w:rFonts w:ascii="Times New Roman" w:eastAsia="Calibri" w:hAnsi="Times New Roman" w:cs="Times New Roman"/>
          <w:sz w:val="28"/>
          <w:szCs w:val="28"/>
        </w:rPr>
        <w:t>набрали</w:t>
      </w:r>
      <w:r w:rsidR="000C7C47" w:rsidRPr="00794F47">
        <w:rPr>
          <w:rFonts w:ascii="Times New Roman" w:eastAsia="Calibri" w:hAnsi="Times New Roman" w:cs="Times New Roman"/>
          <w:sz w:val="28"/>
          <w:szCs w:val="28"/>
        </w:rPr>
        <w:t xml:space="preserve"> найбільшу кількість голосів</w:t>
      </w:r>
      <w:r w:rsidR="000635A9">
        <w:rPr>
          <w:rFonts w:ascii="Times New Roman" w:eastAsia="Calibri" w:hAnsi="Times New Roman" w:cs="Times New Roman"/>
          <w:sz w:val="28"/>
          <w:szCs w:val="28"/>
        </w:rPr>
        <w:t>: 14488; 10874 та 8883 відповідно.</w:t>
      </w:r>
    </w:p>
    <w:p w14:paraId="75FFE222" w14:textId="77777777" w:rsidR="00D41131" w:rsidRPr="00F91E43" w:rsidRDefault="00D41131" w:rsidP="00F91E4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E43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F91E43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провулків у Дарницькому районі міста Києва</w:t>
      </w:r>
      <w:r w:rsidR="00F91E43" w:rsidRPr="00F91E4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 w:rsidR="00F91E43" w:rsidRPr="00F91E43">
        <w:rPr>
          <w:rFonts w:ascii="Times New Roman" w:eastAsia="Calibri" w:hAnsi="Times New Roman" w:cs="Times New Roman"/>
          <w:sz w:val="28"/>
          <w:szCs w:val="28"/>
        </w:rPr>
        <w:t>від 08.05.2023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F91E43" w:rsidRPr="00F91E43">
        <w:rPr>
          <w:rFonts w:ascii="Times New Roman" w:eastAsia="Calibri" w:hAnsi="Times New Roman" w:cs="Times New Roman"/>
          <w:sz w:val="28"/>
          <w:szCs w:val="28"/>
        </w:rPr>
        <w:t>521/ПР</w:t>
      </w:r>
      <w:r w:rsidR="00F91E43" w:rsidRPr="00F91E4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91E43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F91E4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931BC6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4A9D6AA6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411358E" w14:textId="77777777" w:rsidR="00233A07" w:rsidRPr="00160814" w:rsidRDefault="00233A07" w:rsidP="00233A07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40347E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12.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провулку Ватутінського у Д</w:t>
      </w:r>
      <w:r w:rsidR="002876B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еснянському районі міста Києва»</w:t>
      </w:r>
    </w:p>
    <w:p w14:paraId="012AB08D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08/231-522/ПР). </w:t>
      </w:r>
    </w:p>
    <w:p w14:paraId="5DC3BE8E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2876B7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2876B7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провулку Ватутінського у Деснянському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="002876B7" w:rsidRPr="00042A0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провулок Ватутінський на провулок Зазимський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</w:t>
      </w:r>
      <w:r w:rsidR="00D45B4E" w:rsidRPr="00794F47">
        <w:rPr>
          <w:rFonts w:ascii="Times New Roman" w:eastAsia="Calibri" w:hAnsi="Times New Roman" w:cs="Times New Roman"/>
          <w:sz w:val="28"/>
          <w:szCs w:val="28"/>
        </w:rPr>
        <w:t>електронного рейтингового голосування в інформаційно-телекомунікаційній системі «Платформа цифрових мобільних сервісів «Київ цифровий»</w:t>
      </w:r>
      <w:r w:rsidR="00D45B4E">
        <w:rPr>
          <w:rFonts w:ascii="Times New Roman" w:eastAsia="Calibri" w:hAnsi="Times New Roman" w:cs="Times New Roman"/>
          <w:sz w:val="28"/>
          <w:szCs w:val="28"/>
        </w:rPr>
        <w:t xml:space="preserve"> ця пропозиція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набрала найбільшу кіл</w:t>
      </w:r>
      <w:r w:rsidR="00042A0E">
        <w:rPr>
          <w:rFonts w:ascii="Times New Roman" w:eastAsia="Calibri" w:hAnsi="Times New Roman" w:cs="Times New Roman"/>
          <w:sz w:val="28"/>
          <w:szCs w:val="28"/>
        </w:rPr>
        <w:t>ькість голосів (13024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3972234E" w14:textId="77777777" w:rsidR="00D41131" w:rsidRPr="00042A0E" w:rsidRDefault="00D41131" w:rsidP="008600B2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2A0E" w:rsidRPr="00042A0E">
        <w:rPr>
          <w:rFonts w:ascii="Times New Roman" w:eastAsia="Calibri" w:hAnsi="Times New Roman" w:cs="Times New Roman"/>
          <w:sz w:val="28"/>
          <w:szCs w:val="28"/>
        </w:rPr>
        <w:t>«</w:t>
      </w:r>
      <w:r w:rsidR="00042A0E" w:rsidRPr="00042A0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провулку Ватутінського у Деснянському районі міста Києва»</w:t>
      </w:r>
      <w:r w:rsidR="00042A0E" w:rsidRPr="00042A0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42A0E" w:rsidRPr="00042A0E">
        <w:rPr>
          <w:rFonts w:ascii="Times New Roman" w:eastAsia="Calibri" w:hAnsi="Times New Roman" w:cs="Times New Roman"/>
          <w:sz w:val="28"/>
          <w:szCs w:val="28"/>
        </w:rPr>
        <w:t>від 08.05.2023 № 08/231</w:t>
      </w:r>
      <w:r w:rsidR="009173D2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173D2">
        <w:rPr>
          <w:rFonts w:ascii="Times New Roman" w:eastAsia="Calibri" w:hAnsi="Times New Roman" w:cs="Times New Roman"/>
          <w:sz w:val="28"/>
          <w:szCs w:val="28"/>
        </w:rPr>
        <w:t> </w:t>
      </w:r>
      <w:r w:rsidR="00042A0E" w:rsidRPr="00042A0E">
        <w:rPr>
          <w:rFonts w:ascii="Times New Roman" w:eastAsia="Calibri" w:hAnsi="Times New Roman" w:cs="Times New Roman"/>
          <w:sz w:val="28"/>
          <w:szCs w:val="28"/>
        </w:rPr>
        <w:t>522/ПР</w:t>
      </w:r>
      <w:r w:rsidR="00042A0E" w:rsidRPr="00042A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42A0E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042A0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AC144D8" w14:textId="157F7DF9" w:rsidR="00D41131" w:rsidRPr="00160814" w:rsidRDefault="00563CC3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137B06B0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1BC36D8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91036A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13.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Травневої у Дніпровському районі міста Києва» </w:t>
      </w:r>
    </w:p>
    <w:p w14:paraId="423CD898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08/231-523/ПР). </w:t>
      </w:r>
    </w:p>
    <w:p w14:paraId="334E05F4" w14:textId="77777777" w:rsidR="00D41131" w:rsidRPr="00042A0E" w:rsidRDefault="00D41131" w:rsidP="00CE2AA3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042A0E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042A0E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Травневої у Дніпровському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="00042A0E" w:rsidRPr="00D141B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Травневу на вулицю Качину</w:t>
      </w:r>
      <w:r w:rsidR="00042A0E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. 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</w:t>
      </w:r>
      <w:r w:rsidR="00D45B4E" w:rsidRPr="00794F47">
        <w:rPr>
          <w:rFonts w:ascii="Times New Roman" w:eastAsia="Calibri" w:hAnsi="Times New Roman" w:cs="Times New Roman"/>
          <w:sz w:val="28"/>
          <w:szCs w:val="28"/>
        </w:rPr>
        <w:t>електронного рейтингового голосування в інформаційно-телекомунікаційній системі «Платформа цифрових мобільних сервісів «Київ цифровий»</w:t>
      </w:r>
      <w:r w:rsidR="00D45B4E">
        <w:rPr>
          <w:rFonts w:ascii="Times New Roman" w:eastAsia="Calibri" w:hAnsi="Times New Roman" w:cs="Times New Roman"/>
          <w:sz w:val="28"/>
          <w:szCs w:val="28"/>
        </w:rPr>
        <w:t xml:space="preserve"> ця пропозиція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 набрала </w:t>
      </w:r>
      <w:r w:rsidRPr="00160814">
        <w:rPr>
          <w:rFonts w:ascii="Times New Roman" w:eastAsia="Calibri" w:hAnsi="Times New Roman" w:cs="Times New Roman"/>
          <w:sz w:val="28"/>
          <w:szCs w:val="28"/>
        </w:rPr>
        <w:t>найбільшу кіл</w:t>
      </w:r>
      <w:r w:rsidR="00D141BA">
        <w:rPr>
          <w:rFonts w:ascii="Times New Roman" w:eastAsia="Calibri" w:hAnsi="Times New Roman" w:cs="Times New Roman"/>
          <w:sz w:val="28"/>
          <w:szCs w:val="28"/>
        </w:rPr>
        <w:t>ькість голосів (13273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53472719" w14:textId="77777777" w:rsidR="005516B6" w:rsidRPr="00160814" w:rsidRDefault="005516B6" w:rsidP="005516B6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>ВИСТУПИЛИ: МАРТИНЕНКО-КУШЛЯНСЬКИЙ Т</w:t>
      </w:r>
      <w:r w:rsidR="00915C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 О., який поінформував, що експертна група виходи</w:t>
      </w:r>
      <w:r w:rsidR="00714F8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ла з того, що невелика вулиця, на якій р</w:t>
      </w:r>
      <w:r w:rsidR="00F831E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озташовуються два дачних будинки</w:t>
      </w:r>
      <w:r w:rsidR="00714F8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</w:t>
      </w:r>
      <w:r w:rsidR="00915C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виходить до </w:t>
      </w:r>
      <w:r w:rsidR="00714F8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місцевого озера</w:t>
      </w:r>
      <w:r w:rsidR="00915C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де </w:t>
      </w:r>
      <w:r w:rsidR="00714F8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живуть качки.</w:t>
      </w:r>
      <w:r w:rsidR="00915C4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AD5C7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Тому підтримано назву, що відображає місцеву природу</w:t>
      </w:r>
      <w:r w:rsidR="003240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</w:p>
    <w:p w14:paraId="6BB3D288" w14:textId="77777777" w:rsidR="00D41131" w:rsidRPr="00D141BA" w:rsidRDefault="00D41131" w:rsidP="00D141BA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41BA" w:rsidRPr="00D141BA">
        <w:rPr>
          <w:rFonts w:ascii="Times New Roman" w:eastAsia="Calibri" w:hAnsi="Times New Roman" w:cs="Times New Roman"/>
          <w:sz w:val="28"/>
          <w:szCs w:val="28"/>
        </w:rPr>
        <w:t>«</w:t>
      </w:r>
      <w:r w:rsidR="00D141BA" w:rsidRPr="00D141B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Травневої у Дніпровському районі міста Києва» </w:t>
      </w:r>
      <w:r w:rsidR="00D141BA">
        <w:rPr>
          <w:rFonts w:ascii="Times New Roman" w:eastAsia="Calibri" w:hAnsi="Times New Roman" w:cs="Times New Roman"/>
          <w:sz w:val="28"/>
          <w:szCs w:val="28"/>
        </w:rPr>
        <w:t>від 08.05.2023 № 08/231 </w:t>
      </w:r>
      <w:r w:rsidR="00D141BA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D141BA">
        <w:rPr>
          <w:rFonts w:ascii="Times New Roman" w:eastAsia="Calibri" w:hAnsi="Times New Roman" w:cs="Times New Roman"/>
          <w:sz w:val="28"/>
          <w:szCs w:val="28"/>
        </w:rPr>
        <w:t> </w:t>
      </w:r>
      <w:r w:rsidR="00D141BA" w:rsidRPr="00D141BA">
        <w:rPr>
          <w:rFonts w:ascii="Times New Roman" w:eastAsia="Calibri" w:hAnsi="Times New Roman" w:cs="Times New Roman"/>
          <w:sz w:val="28"/>
          <w:szCs w:val="28"/>
        </w:rPr>
        <w:t>523/ПР</w:t>
      </w:r>
      <w:r w:rsidR="00D141BA" w:rsidRPr="00D141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141BA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D141B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CA08D2F" w14:textId="77777777" w:rsidR="00D41131" w:rsidRPr="00160814" w:rsidRDefault="00F831EA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665545EC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06866B1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388D15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14.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="00A227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Совхозної у Оболонському районі міста Києва» </w:t>
      </w:r>
    </w:p>
    <w:p w14:paraId="44895757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08/231-524/ПР). </w:t>
      </w:r>
    </w:p>
    <w:p w14:paraId="63E8700E" w14:textId="77777777" w:rsidR="00D41131" w:rsidRPr="00A2270F" w:rsidRDefault="00D41131" w:rsidP="00A2270F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CE2AA3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CE2AA3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Совхозної у Оболонському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="00CE2AA3" w:rsidRPr="007472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Совхозну на вулицю Дунайську</w:t>
      </w:r>
      <w:r w:rsidR="00CE2AA3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. 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</w:t>
      </w:r>
      <w:r w:rsidR="00D45B4E" w:rsidRPr="00794F47">
        <w:rPr>
          <w:rFonts w:ascii="Times New Roman" w:eastAsia="Calibri" w:hAnsi="Times New Roman" w:cs="Times New Roman"/>
          <w:sz w:val="28"/>
          <w:szCs w:val="28"/>
        </w:rPr>
        <w:t>електронного рейтингового голосування в інформаційно-телекомунікаційній системі «Платформа цифрових мобільних сервісів «Київ цифровий»</w:t>
      </w:r>
      <w:r w:rsidR="00D45B4E">
        <w:rPr>
          <w:rFonts w:ascii="Times New Roman" w:eastAsia="Calibri" w:hAnsi="Times New Roman" w:cs="Times New Roman"/>
          <w:sz w:val="28"/>
          <w:szCs w:val="28"/>
        </w:rPr>
        <w:t xml:space="preserve"> ця пропозиція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 набрала </w:t>
      </w:r>
      <w:r w:rsidRPr="00160814">
        <w:rPr>
          <w:rFonts w:ascii="Times New Roman" w:eastAsia="Calibri" w:hAnsi="Times New Roman" w:cs="Times New Roman"/>
          <w:sz w:val="28"/>
          <w:szCs w:val="28"/>
        </w:rPr>
        <w:t>найбільшу кіл</w:t>
      </w:r>
      <w:r w:rsidR="00CE2AA3">
        <w:rPr>
          <w:rFonts w:ascii="Times New Roman" w:eastAsia="Calibri" w:hAnsi="Times New Roman" w:cs="Times New Roman"/>
          <w:sz w:val="28"/>
          <w:szCs w:val="28"/>
        </w:rPr>
        <w:t>ькість голосів (</w:t>
      </w:r>
      <w:r w:rsidR="0074720D">
        <w:rPr>
          <w:rFonts w:ascii="Times New Roman" w:eastAsia="Calibri" w:hAnsi="Times New Roman" w:cs="Times New Roman"/>
          <w:sz w:val="28"/>
          <w:szCs w:val="28"/>
        </w:rPr>
        <w:t>14891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671FC5EA" w14:textId="77777777" w:rsidR="00D41131" w:rsidRPr="00A2270F" w:rsidRDefault="00D41131" w:rsidP="00A2270F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70F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A2270F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Совхозної у Оболонському районі міста Києва» </w:t>
      </w:r>
      <w:r w:rsidR="00A2270F" w:rsidRPr="00A2270F">
        <w:rPr>
          <w:rFonts w:ascii="Times New Roman" w:eastAsia="Calibri" w:hAnsi="Times New Roman" w:cs="Times New Roman"/>
          <w:sz w:val="28"/>
          <w:szCs w:val="28"/>
        </w:rPr>
        <w:t>від 08.05.2023 № 08/231</w:t>
      </w:r>
      <w:r w:rsidR="00985600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985600">
        <w:rPr>
          <w:rFonts w:ascii="Times New Roman" w:eastAsia="Calibri" w:hAnsi="Times New Roman" w:cs="Times New Roman"/>
          <w:sz w:val="28"/>
          <w:szCs w:val="28"/>
        </w:rPr>
        <w:t> </w:t>
      </w:r>
      <w:r w:rsidR="00A2270F" w:rsidRPr="00A2270F">
        <w:rPr>
          <w:rFonts w:ascii="Times New Roman" w:eastAsia="Calibri" w:hAnsi="Times New Roman" w:cs="Times New Roman"/>
          <w:sz w:val="28"/>
          <w:szCs w:val="28"/>
        </w:rPr>
        <w:t>524/ПР</w:t>
      </w:r>
      <w:r w:rsidR="00A2270F" w:rsidRPr="00A2270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A2270F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A2270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F89360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033A9CE6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AA1E0EB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3E8E83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15.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Маяковського у Деснянському районі міста Києва» </w:t>
      </w:r>
    </w:p>
    <w:p w14:paraId="0DEDFACE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08.05.2023 № 08/231-526/ПР). </w:t>
      </w:r>
    </w:p>
    <w:p w14:paraId="7DBB61B0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A2270F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A2270F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Маяковського у Деснянському районі міста Києва»</w:t>
      </w:r>
      <w:r w:rsidR="00A22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A2270F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Поінформувала, що цим проєктом рішення пропонується перейменувати вулицю</w:t>
      </w:r>
      <w:r w:rsidR="00A22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2270F" w:rsidRPr="00A227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Маяковського на вулицю Тараса Коваля</w:t>
      </w:r>
      <w:r w:rsidRPr="00A2270F">
        <w:rPr>
          <w:rFonts w:ascii="Times New Roman" w:eastAsia="Calibri" w:hAnsi="Times New Roman" w:cs="Times New Roman"/>
          <w:sz w:val="28"/>
          <w:szCs w:val="28"/>
        </w:rPr>
        <w:t>.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Під час проведення </w:t>
      </w:r>
      <w:r w:rsidR="00D45B4E" w:rsidRPr="00794F47">
        <w:rPr>
          <w:rFonts w:ascii="Times New Roman" w:eastAsia="Calibri" w:hAnsi="Times New Roman" w:cs="Times New Roman"/>
          <w:sz w:val="28"/>
          <w:szCs w:val="28"/>
        </w:rPr>
        <w:t>електронного рейтингового голосування в інформаційно-телекомунікаційній системі «Платформа цифрових мобільних сервісів «Київ цифровий»</w:t>
      </w:r>
      <w:r w:rsidR="00D45B4E">
        <w:rPr>
          <w:rFonts w:ascii="Times New Roman" w:eastAsia="Calibri" w:hAnsi="Times New Roman" w:cs="Times New Roman"/>
          <w:sz w:val="28"/>
          <w:szCs w:val="28"/>
        </w:rPr>
        <w:t xml:space="preserve"> ця пропозиція</w:t>
      </w:r>
      <w:r w:rsidR="00D45B4E" w:rsidRPr="00160814">
        <w:rPr>
          <w:rFonts w:ascii="Times New Roman" w:eastAsia="Calibri" w:hAnsi="Times New Roman" w:cs="Times New Roman"/>
          <w:sz w:val="28"/>
          <w:szCs w:val="28"/>
        </w:rPr>
        <w:t xml:space="preserve"> набрала </w:t>
      </w:r>
      <w:r w:rsidRPr="00160814">
        <w:rPr>
          <w:rFonts w:ascii="Times New Roman" w:eastAsia="Calibri" w:hAnsi="Times New Roman" w:cs="Times New Roman"/>
          <w:sz w:val="28"/>
          <w:szCs w:val="28"/>
        </w:rPr>
        <w:t>на</w:t>
      </w:r>
      <w:r w:rsidR="00493B30">
        <w:rPr>
          <w:rFonts w:ascii="Times New Roman" w:eastAsia="Calibri" w:hAnsi="Times New Roman" w:cs="Times New Roman"/>
          <w:sz w:val="28"/>
          <w:szCs w:val="28"/>
        </w:rPr>
        <w:t>йбільшу кількість голосів (9398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).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189F8743" w14:textId="77777777" w:rsidR="00D41131" w:rsidRPr="00493B30" w:rsidRDefault="00493B30" w:rsidP="00985600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D41131"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Маяковського у Деснянському районі міста Києва» </w:t>
      </w:r>
      <w:r w:rsidRPr="00493B30">
        <w:rPr>
          <w:rFonts w:ascii="Times New Roman" w:eastAsia="Calibri" w:hAnsi="Times New Roman" w:cs="Times New Roman"/>
          <w:sz w:val="28"/>
          <w:szCs w:val="28"/>
        </w:rPr>
        <w:t>від 08.05.2023 № 08/231</w:t>
      </w:r>
      <w:r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Pr="00493B30">
        <w:rPr>
          <w:rFonts w:ascii="Times New Roman" w:eastAsia="Calibri" w:hAnsi="Times New Roman" w:cs="Times New Roman"/>
          <w:sz w:val="28"/>
          <w:szCs w:val="28"/>
        </w:rPr>
        <w:t>526/ПР</w:t>
      </w:r>
      <w:r w:rsidRPr="00493B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1131" w:rsidRPr="00493B30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D41131" w:rsidRPr="00493B3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14E597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2BB899F0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3F65BFC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33BD8B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16.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Мініна у Дніпровському районі міста Києва» </w:t>
      </w:r>
    </w:p>
    <w:p w14:paraId="44FB6605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09.05.2023 № 08/231-533/ПР). </w:t>
      </w:r>
    </w:p>
    <w:p w14:paraId="7B85B6A3" w14:textId="77777777" w:rsidR="00D41131" w:rsidRPr="00985600" w:rsidRDefault="00D41131" w:rsidP="00907510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985600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985600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Мініна у Дніпровському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перейменувати </w:t>
      </w:r>
      <w:r w:rsidR="00985600" w:rsidRPr="006D32C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Мініна на вулицю Олександра Лазаревського</w:t>
      </w:r>
      <w:r w:rsidRPr="006D32CE">
        <w:rPr>
          <w:rFonts w:ascii="Times New Roman" w:eastAsia="Calibri" w:hAnsi="Times New Roman" w:cs="Times New Roman"/>
          <w:sz w:val="28"/>
          <w:szCs w:val="28"/>
        </w:rPr>
        <w:t>.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2A15">
        <w:rPr>
          <w:rFonts w:ascii="Times New Roman" w:eastAsia="Calibri" w:hAnsi="Times New Roman" w:cs="Times New Roman"/>
          <w:sz w:val="28"/>
          <w:szCs w:val="28"/>
        </w:rPr>
        <w:t xml:space="preserve">За результатами громадського обговорення цієї </w:t>
      </w:r>
      <w:r w:rsidR="008B72FE">
        <w:rPr>
          <w:rFonts w:ascii="Times New Roman" w:eastAsia="Calibri" w:hAnsi="Times New Roman" w:cs="Times New Roman"/>
          <w:sz w:val="28"/>
          <w:szCs w:val="28"/>
        </w:rPr>
        <w:t>про</w:t>
      </w:r>
      <w:r w:rsidR="00B22A15">
        <w:rPr>
          <w:rFonts w:ascii="Times New Roman" w:eastAsia="Calibri" w:hAnsi="Times New Roman" w:cs="Times New Roman"/>
          <w:sz w:val="28"/>
          <w:szCs w:val="28"/>
        </w:rPr>
        <w:t>позиції</w:t>
      </w:r>
      <w:r w:rsidR="008B7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50C8">
        <w:rPr>
          <w:rFonts w:ascii="Times New Roman" w:eastAsia="Calibri" w:hAnsi="Times New Roman" w:cs="Times New Roman"/>
          <w:sz w:val="28"/>
          <w:szCs w:val="28"/>
        </w:rPr>
        <w:t>з 26</w:t>
      </w:r>
      <w:r w:rsidR="00711C20">
        <w:rPr>
          <w:rFonts w:ascii="Times New Roman" w:eastAsia="Calibri" w:hAnsi="Times New Roman" w:cs="Times New Roman"/>
          <w:sz w:val="28"/>
          <w:szCs w:val="28"/>
        </w:rPr>
        <w:t xml:space="preserve"> березня по 26 травня 2019 року </w:t>
      </w:r>
      <w:r w:rsidR="00653CF3">
        <w:rPr>
          <w:rFonts w:ascii="Times New Roman" w:eastAsia="Calibri" w:hAnsi="Times New Roman" w:cs="Times New Roman"/>
          <w:sz w:val="28"/>
          <w:szCs w:val="28"/>
        </w:rPr>
        <w:t>на єдиному вебпорталі територіальної громад</w:t>
      </w:r>
      <w:r w:rsidR="006F07BE">
        <w:rPr>
          <w:rFonts w:ascii="Times New Roman" w:eastAsia="Calibri" w:hAnsi="Times New Roman" w:cs="Times New Roman"/>
          <w:sz w:val="28"/>
          <w:szCs w:val="28"/>
        </w:rPr>
        <w:t xml:space="preserve">и міста </w:t>
      </w:r>
      <w:r w:rsidR="00322C58">
        <w:rPr>
          <w:rFonts w:ascii="Times New Roman" w:eastAsia="Calibri" w:hAnsi="Times New Roman" w:cs="Times New Roman"/>
          <w:sz w:val="28"/>
          <w:szCs w:val="28"/>
        </w:rPr>
        <w:t xml:space="preserve">Києва </w:t>
      </w:r>
      <w:r w:rsidR="006F07BE">
        <w:rPr>
          <w:rFonts w:ascii="Times New Roman" w:eastAsia="Calibri" w:hAnsi="Times New Roman" w:cs="Times New Roman"/>
          <w:sz w:val="28"/>
          <w:szCs w:val="28"/>
        </w:rPr>
        <w:t>в спеціальній рубриці Е</w:t>
      </w:r>
      <w:r w:rsidR="006F07BE">
        <w:rPr>
          <w:rFonts w:ascii="Times New Roman" w:eastAsia="Calibri" w:hAnsi="Times New Roman" w:cs="Times New Roman"/>
          <w:sz w:val="28"/>
          <w:szCs w:val="28"/>
        </w:rPr>
        <w:noBreakHyphen/>
      </w:r>
      <w:r w:rsidR="00653CF3">
        <w:rPr>
          <w:rFonts w:ascii="Times New Roman" w:eastAsia="Calibri" w:hAnsi="Times New Roman" w:cs="Times New Roman"/>
          <w:sz w:val="28"/>
          <w:szCs w:val="28"/>
        </w:rPr>
        <w:t xml:space="preserve">МІСТО </w:t>
      </w:r>
      <w:r w:rsidR="00653CF3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653C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07BE">
        <w:rPr>
          <w:rFonts w:ascii="Times New Roman" w:eastAsia="Calibri" w:hAnsi="Times New Roman" w:cs="Times New Roman"/>
          <w:sz w:val="28"/>
          <w:szCs w:val="28"/>
        </w:rPr>
        <w:t>«Громадське обговорення проєктів нормативно-правових актів»</w:t>
      </w:r>
      <w:r w:rsidR="008B72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07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33A0">
        <w:rPr>
          <w:rFonts w:ascii="Times New Roman" w:eastAsia="Calibri" w:hAnsi="Times New Roman" w:cs="Times New Roman"/>
          <w:sz w:val="28"/>
          <w:szCs w:val="28"/>
        </w:rPr>
        <w:t xml:space="preserve">кількість голосів «ЗА» </w:t>
      </w:r>
      <w:r w:rsidR="00261CD4">
        <w:rPr>
          <w:rFonts w:ascii="Times New Roman" w:eastAsia="Calibri" w:hAnsi="Times New Roman" w:cs="Times New Roman"/>
          <w:sz w:val="28"/>
          <w:szCs w:val="28"/>
        </w:rPr>
        <w:t>склала</w:t>
      </w:r>
      <w:r w:rsidR="007333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2FE">
        <w:rPr>
          <w:rFonts w:ascii="Times New Roman" w:eastAsia="Calibri" w:hAnsi="Times New Roman" w:cs="Times New Roman"/>
          <w:sz w:val="28"/>
          <w:szCs w:val="28"/>
        </w:rPr>
        <w:t>83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C20">
        <w:rPr>
          <w:rFonts w:ascii="Times New Roman" w:eastAsia="Calibri" w:hAnsi="Times New Roman" w:cs="Times New Roman"/>
          <w:sz w:val="28"/>
          <w:szCs w:val="28"/>
        </w:rPr>
        <w:t xml:space="preserve">(76%); кількість </w:t>
      </w:r>
      <w:r w:rsidR="002D1617">
        <w:rPr>
          <w:rFonts w:ascii="Times New Roman" w:eastAsia="Calibri" w:hAnsi="Times New Roman" w:cs="Times New Roman"/>
          <w:sz w:val="28"/>
          <w:szCs w:val="28"/>
        </w:rPr>
        <w:t xml:space="preserve">голосів 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1C1D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«ПРОТИ» </w:t>
      </w:r>
      <w:r w:rsidR="001C1D9B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261CD4">
        <w:rPr>
          <w:rFonts w:ascii="Times New Roman" w:eastAsia="Calibri" w:hAnsi="Times New Roman" w:cs="Times New Roman"/>
          <w:sz w:val="28"/>
          <w:szCs w:val="28"/>
        </w:rPr>
        <w:t> </w:t>
      </w:r>
      <w:r w:rsidR="001C1D9B">
        <w:rPr>
          <w:rFonts w:ascii="Times New Roman" w:eastAsia="Calibri" w:hAnsi="Times New Roman" w:cs="Times New Roman"/>
          <w:sz w:val="28"/>
          <w:szCs w:val="28"/>
        </w:rPr>
        <w:t>27 (24%); всього голосів – 110.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53BC8FD6" w14:textId="77777777" w:rsidR="00E3333D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2D161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ШИБАНОВ Я. М., МАРТИНЕНКО</w:t>
      </w:r>
      <w:r w:rsidR="002D1617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2D1617">
        <w:rPr>
          <w:rFonts w:ascii="Times New Roman" w:eastAsia="Calibri" w:hAnsi="Times New Roman" w:cs="Times New Roman"/>
          <w:sz w:val="28"/>
          <w:szCs w:val="28"/>
        </w:rPr>
        <w:t>КУШЛЯНСЬКИЙ Т. О.</w:t>
      </w:r>
    </w:p>
    <w:p w14:paraId="03E6F211" w14:textId="77777777" w:rsidR="00D41131" w:rsidRPr="00811620" w:rsidRDefault="00E3333D" w:rsidP="00D41131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Під час виступу</w:t>
      </w:r>
      <w:r w:rsidR="003B081C">
        <w:rPr>
          <w:rFonts w:ascii="Times New Roman" w:eastAsia="Calibri" w:hAnsi="Times New Roman" w:cs="Times New Roman"/>
          <w:sz w:val="28"/>
          <w:szCs w:val="28"/>
        </w:rPr>
        <w:t xml:space="preserve"> та обговорення зазначено, що аналогічний проєкт рішенн</w:t>
      </w:r>
      <w:r w:rsidR="00811620">
        <w:rPr>
          <w:rFonts w:ascii="Times New Roman" w:eastAsia="Calibri" w:hAnsi="Times New Roman" w:cs="Times New Roman"/>
          <w:sz w:val="28"/>
          <w:szCs w:val="28"/>
        </w:rPr>
        <w:t xml:space="preserve">я було підготовлено </w:t>
      </w:r>
      <w:r w:rsidR="003B081C">
        <w:rPr>
          <w:rFonts w:ascii="Times New Roman" w:eastAsia="Calibri" w:hAnsi="Times New Roman" w:cs="Times New Roman"/>
          <w:sz w:val="28"/>
          <w:szCs w:val="28"/>
        </w:rPr>
        <w:t xml:space="preserve">у 2019 році, </w:t>
      </w:r>
      <w:r w:rsidR="00811620">
        <w:rPr>
          <w:rFonts w:ascii="Times New Roman" w:eastAsia="Calibri" w:hAnsi="Times New Roman" w:cs="Times New Roman"/>
          <w:sz w:val="28"/>
          <w:szCs w:val="28"/>
        </w:rPr>
        <w:t xml:space="preserve">проте </w:t>
      </w:r>
      <w:r w:rsidR="008D233E">
        <w:rPr>
          <w:rFonts w:ascii="Times New Roman" w:eastAsia="Calibri" w:hAnsi="Times New Roman" w:cs="Times New Roman"/>
          <w:sz w:val="28"/>
          <w:szCs w:val="28"/>
        </w:rPr>
        <w:t>він</w:t>
      </w:r>
      <w:r w:rsidR="007469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1620">
        <w:rPr>
          <w:rFonts w:ascii="Times New Roman" w:eastAsia="Calibri" w:hAnsi="Times New Roman" w:cs="Times New Roman"/>
          <w:sz w:val="28"/>
          <w:szCs w:val="28"/>
        </w:rPr>
        <w:t>двічі не був підтриманий на пленарному засіданні</w:t>
      </w:r>
      <w:r w:rsidR="008D233E">
        <w:rPr>
          <w:rFonts w:ascii="Times New Roman" w:eastAsia="Calibri" w:hAnsi="Times New Roman" w:cs="Times New Roman"/>
          <w:sz w:val="28"/>
          <w:szCs w:val="28"/>
        </w:rPr>
        <w:t xml:space="preserve"> сесії Київської міської ради</w:t>
      </w:r>
      <w:r w:rsidR="00811620">
        <w:rPr>
          <w:rFonts w:ascii="Times New Roman" w:eastAsia="Calibri" w:hAnsi="Times New Roman" w:cs="Times New Roman"/>
          <w:sz w:val="28"/>
          <w:szCs w:val="28"/>
        </w:rPr>
        <w:t>. Враховуючи</w:t>
      </w:r>
      <w:r w:rsidR="00E83300">
        <w:rPr>
          <w:rFonts w:ascii="Times New Roman" w:eastAsia="Calibri" w:hAnsi="Times New Roman" w:cs="Times New Roman"/>
          <w:sz w:val="28"/>
          <w:szCs w:val="28"/>
        </w:rPr>
        <w:t xml:space="preserve"> зазначене та повномасштабне вторгнення росії в Україну, </w:t>
      </w:r>
      <w:r w:rsidR="00746973">
        <w:rPr>
          <w:rFonts w:ascii="Times New Roman" w:eastAsia="Calibri" w:hAnsi="Times New Roman" w:cs="Times New Roman"/>
          <w:sz w:val="28"/>
          <w:szCs w:val="28"/>
        </w:rPr>
        <w:t>наразі підготовлено новий аналогічний проєкт рішення, який увічнює українського історика</w:t>
      </w:r>
      <w:r w:rsidR="008D233E" w:rsidRPr="008D233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8D233E" w:rsidRPr="006D32C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Олександра Лазаревського</w:t>
      </w:r>
      <w:r w:rsidR="00746973">
        <w:rPr>
          <w:rFonts w:ascii="Times New Roman" w:eastAsia="Calibri" w:hAnsi="Times New Roman" w:cs="Times New Roman"/>
          <w:sz w:val="28"/>
          <w:szCs w:val="28"/>
        </w:rPr>
        <w:t>.</w:t>
      </w:r>
      <w:r w:rsidR="00E833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08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33E">
        <w:rPr>
          <w:rFonts w:ascii="Times New Roman" w:eastAsia="Calibri" w:hAnsi="Times New Roman" w:cs="Times New Roman"/>
          <w:sz w:val="28"/>
          <w:szCs w:val="28"/>
        </w:rPr>
        <w:t xml:space="preserve">Зазначено, що те ж саме </w:t>
      </w:r>
      <w:r w:rsidR="00831FCF">
        <w:rPr>
          <w:rFonts w:ascii="Times New Roman" w:eastAsia="Calibri" w:hAnsi="Times New Roman" w:cs="Times New Roman"/>
          <w:sz w:val="28"/>
          <w:szCs w:val="28"/>
        </w:rPr>
        <w:t>стосується проєкту рішення від 09.05.2023 № 08/231</w:t>
      </w:r>
      <w:r w:rsidR="00831FCF">
        <w:rPr>
          <w:rFonts w:ascii="Times New Roman" w:eastAsia="Calibri" w:hAnsi="Times New Roman" w:cs="Times New Roman"/>
          <w:sz w:val="28"/>
          <w:szCs w:val="28"/>
        </w:rPr>
        <w:noBreakHyphen/>
      </w:r>
      <w:r w:rsidR="00831FCF" w:rsidRPr="00831FCF">
        <w:rPr>
          <w:rFonts w:ascii="Times New Roman" w:eastAsia="Calibri" w:hAnsi="Times New Roman" w:cs="Times New Roman"/>
          <w:sz w:val="28"/>
          <w:szCs w:val="28"/>
        </w:rPr>
        <w:t xml:space="preserve">534/ПР </w:t>
      </w:r>
      <w:r w:rsidR="00E83300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E83300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Пожарського у Дніпровському районі міста Києва»</w:t>
      </w:r>
      <w:r w:rsidR="00831FC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який увічнює українського історика Дмитра Багалія.</w:t>
      </w:r>
    </w:p>
    <w:p w14:paraId="4DE12A2D" w14:textId="77777777" w:rsidR="00D41131" w:rsidRPr="00160814" w:rsidRDefault="00D41131" w:rsidP="00E3333D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33D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E3333D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Мініна у Дн</w:t>
      </w:r>
      <w:r w:rsidR="00E3333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іпровському районі міста Києва» </w:t>
      </w:r>
      <w:r w:rsidR="00E3333D">
        <w:rPr>
          <w:rFonts w:ascii="Times New Roman" w:eastAsia="Calibri" w:hAnsi="Times New Roman" w:cs="Times New Roman"/>
          <w:sz w:val="28"/>
          <w:szCs w:val="28"/>
        </w:rPr>
        <w:t>від 09.05.2023 № 08/231– </w:t>
      </w:r>
      <w:r w:rsidR="00E3333D" w:rsidRPr="00E3333D">
        <w:rPr>
          <w:rFonts w:ascii="Times New Roman" w:eastAsia="Calibri" w:hAnsi="Times New Roman" w:cs="Times New Roman"/>
          <w:sz w:val="28"/>
          <w:szCs w:val="28"/>
        </w:rPr>
        <w:t>533/ПР</w:t>
      </w:r>
      <w:r w:rsidR="00E3333D" w:rsidRPr="001608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1608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1BDC6F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11E4713C" w14:textId="77777777" w:rsidR="00D41131" w:rsidRPr="00160814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3D8B549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BAF649F" w14:textId="77777777" w:rsidR="00233A07" w:rsidRPr="00160814" w:rsidRDefault="00233A07" w:rsidP="00233A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B3FCF6" w14:textId="77777777" w:rsidR="00233A07" w:rsidRPr="00160814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17. Про розгляд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проєкту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 перейменування вулиці Пожарського у Дніпровському районі міста Києва» </w:t>
      </w:r>
    </w:p>
    <w:p w14:paraId="4DFC0AA3" w14:textId="77777777" w:rsidR="00233A07" w:rsidRPr="00160814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0814">
        <w:rPr>
          <w:rFonts w:ascii="Times New Roman" w:eastAsia="Calibri" w:hAnsi="Times New Roman" w:cs="Times New Roman"/>
          <w:sz w:val="24"/>
          <w:szCs w:val="24"/>
        </w:rPr>
        <w:t xml:space="preserve">(подання Київського міського голови Віталія КЛИЧКА; доручення заступника міського голови – секретаря Київської міської ради Володимира БОНДАРЕНКА від 09.05.2023 № 08/231-534/ПР). </w:t>
      </w:r>
    </w:p>
    <w:p w14:paraId="5930DB91" w14:textId="77777777" w:rsidR="00D41131" w:rsidRPr="00831FCF" w:rsidRDefault="00D41131" w:rsidP="00D41131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160814">
        <w:t xml:space="preserve"> 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="00A01E1E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A01E1E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Пожарського у Дніпровському районі міста Києва»</w:t>
      </w:r>
      <w:r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Поінформувала, що цим проєктом рішення пропонується </w:t>
      </w:r>
      <w:r w:rsidRPr="00A01E1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перейменувати </w:t>
      </w:r>
      <w:r w:rsidR="00A01E1E" w:rsidRPr="00A01E1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вулицю Пожарського на вулицю Дмитра Багалія</w:t>
      </w:r>
      <w:r w:rsidRPr="00A01E1E">
        <w:rPr>
          <w:rFonts w:ascii="Times New Roman" w:eastAsia="Calibri" w:hAnsi="Times New Roman" w:cs="Times New Roman"/>
          <w:sz w:val="28"/>
          <w:szCs w:val="28"/>
        </w:rPr>
        <w:t>.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CD4">
        <w:rPr>
          <w:rFonts w:ascii="Times New Roman" w:eastAsia="Calibri" w:hAnsi="Times New Roman" w:cs="Times New Roman"/>
          <w:sz w:val="28"/>
          <w:szCs w:val="28"/>
        </w:rPr>
        <w:t>За результатами громадського обговорення ціє</w:t>
      </w:r>
      <w:r w:rsidR="00F831EA">
        <w:rPr>
          <w:rFonts w:ascii="Times New Roman" w:eastAsia="Calibri" w:hAnsi="Times New Roman" w:cs="Times New Roman"/>
          <w:sz w:val="28"/>
          <w:szCs w:val="28"/>
        </w:rPr>
        <w:t>ї пропозиції з 26 березня по 26 </w:t>
      </w:r>
      <w:r w:rsidR="00261CD4">
        <w:rPr>
          <w:rFonts w:ascii="Times New Roman" w:eastAsia="Calibri" w:hAnsi="Times New Roman" w:cs="Times New Roman"/>
          <w:sz w:val="28"/>
          <w:szCs w:val="28"/>
        </w:rPr>
        <w:t>травня 2019 року на єдиному вебпорталі територіальної громади міста Києва в спеціальній рубриці Е</w:t>
      </w:r>
      <w:r w:rsidR="00261CD4">
        <w:rPr>
          <w:rFonts w:ascii="Times New Roman" w:eastAsia="Calibri" w:hAnsi="Times New Roman" w:cs="Times New Roman"/>
          <w:sz w:val="28"/>
          <w:szCs w:val="28"/>
        </w:rPr>
        <w:noBreakHyphen/>
        <w:t xml:space="preserve">МІСТО </w:t>
      </w:r>
      <w:r w:rsidR="00261CD4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261CD4">
        <w:rPr>
          <w:rFonts w:ascii="Times New Roman" w:eastAsia="Calibri" w:hAnsi="Times New Roman" w:cs="Times New Roman"/>
          <w:sz w:val="28"/>
          <w:szCs w:val="28"/>
        </w:rPr>
        <w:t xml:space="preserve"> «Громадське обговорення проєктів нормативно-правових актів»  кількість голосів «ЗА» склала 92</w:t>
      </w:r>
      <w:r w:rsidR="00261CD4"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1CD4">
        <w:rPr>
          <w:rFonts w:ascii="Times New Roman" w:eastAsia="Calibri" w:hAnsi="Times New Roman" w:cs="Times New Roman"/>
          <w:sz w:val="28"/>
          <w:szCs w:val="28"/>
        </w:rPr>
        <w:t xml:space="preserve">(70%); кількість голосів </w:t>
      </w:r>
      <w:r w:rsidR="00261CD4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261CD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«ПРОТИ» </w:t>
      </w:r>
      <w:r w:rsidR="00261CD4" w:rsidRPr="00160814">
        <w:rPr>
          <w:rFonts w:ascii="Times New Roman" w:eastAsia="Calibri" w:hAnsi="Times New Roman" w:cs="Times New Roman"/>
          <w:sz w:val="28"/>
          <w:szCs w:val="28"/>
        </w:rPr>
        <w:t>–</w:t>
      </w:r>
      <w:r w:rsidR="00261CD4">
        <w:rPr>
          <w:rFonts w:ascii="Times New Roman" w:eastAsia="Calibri" w:hAnsi="Times New Roman" w:cs="Times New Roman"/>
          <w:sz w:val="28"/>
          <w:szCs w:val="28"/>
        </w:rPr>
        <w:t> 40 (30%); всього голосів – 132.</w:t>
      </w:r>
      <w:r w:rsidR="00261CD4" w:rsidRPr="0016081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</w:p>
    <w:p w14:paraId="42643E0A" w14:textId="77777777" w:rsidR="00D41131" w:rsidRPr="0018084B" w:rsidRDefault="00D41131" w:rsidP="0091551C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ВИРІШИЛИ: </w:t>
      </w:r>
      <w:r w:rsidRPr="00160814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Pr="00160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084B" w:rsidRPr="00160814">
        <w:rPr>
          <w:rFonts w:ascii="Times New Roman" w:eastAsia="Calibri" w:hAnsi="Times New Roman" w:cs="Times New Roman"/>
          <w:sz w:val="28"/>
          <w:szCs w:val="28"/>
        </w:rPr>
        <w:t>«</w:t>
      </w:r>
      <w:r w:rsidR="0018084B" w:rsidRPr="001608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 перейменування вулиці Пожарського у Дніпровському районі міста Києва</w:t>
      </w:r>
      <w:r w:rsidR="0018084B" w:rsidRPr="0018084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» </w:t>
      </w:r>
      <w:r w:rsidR="0018084B">
        <w:rPr>
          <w:rFonts w:ascii="Times New Roman" w:eastAsia="Calibri" w:hAnsi="Times New Roman" w:cs="Times New Roman"/>
          <w:sz w:val="28"/>
          <w:szCs w:val="28"/>
        </w:rPr>
        <w:t>від </w:t>
      </w:r>
      <w:r w:rsidR="0018084B" w:rsidRPr="0018084B">
        <w:rPr>
          <w:rFonts w:ascii="Times New Roman" w:eastAsia="Calibri" w:hAnsi="Times New Roman" w:cs="Times New Roman"/>
          <w:sz w:val="28"/>
          <w:szCs w:val="28"/>
        </w:rPr>
        <w:t>09.05.2023 № 08/231-534/ПР</w:t>
      </w:r>
      <w:r w:rsidR="0018084B" w:rsidRPr="0018084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8084B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18084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ACE2D9" w14:textId="77777777" w:rsidR="00D41131" w:rsidRPr="00160814" w:rsidRDefault="00283196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0814">
        <w:rPr>
          <w:rFonts w:ascii="Times New Roman" w:eastAsia="Calibri" w:hAnsi="Times New Roman" w:cs="Times New Roman"/>
          <w:sz w:val="28"/>
          <w:szCs w:val="28"/>
        </w:rPr>
        <w:t>ГОЛОСУВАЛИ: «за» – 2</w:t>
      </w:r>
      <w:r w:rsidR="00D41131" w:rsidRPr="00160814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758750CE" w14:textId="77777777" w:rsidR="00D41131" w:rsidRPr="00BF3661" w:rsidRDefault="00D41131" w:rsidP="00D41131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60814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333F4F5" w14:textId="77777777" w:rsidR="00D41131" w:rsidRDefault="00D41131" w:rsidP="00D41131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93A3D" w14:textId="77777777" w:rsidR="00233A07" w:rsidRPr="0062326A" w:rsidRDefault="00233A07" w:rsidP="00233A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4C0AD5" w14:textId="77777777" w:rsidR="00233A07" w:rsidRDefault="00233A07" w:rsidP="00233A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Про </w:t>
      </w:r>
      <w:r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до сфери управління Святошинської районної в місті Києві державної адміністрації </w:t>
      </w:r>
      <w:r w:rsidR="00FB3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3D4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484A99" w14:textId="77777777" w:rsidR="00233A07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депутат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Київсь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кої міської ради Вікторії МУХИ;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620/ПР).  </w:t>
      </w:r>
    </w:p>
    <w:p w14:paraId="6B62926A" w14:textId="77777777" w:rsidR="00A64AFB" w:rsidRPr="00AF1392" w:rsidRDefault="00A64AFB" w:rsidP="00AF139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="00AF1392" w:rsidRPr="00AF1392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AF13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1392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AF1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до сфери управління Святошинської районної в місті Києві державної адміністрації </w:t>
      </w:r>
      <w:r w:rsidR="0015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комунальної власності </w:t>
      </w:r>
      <w:r w:rsidR="00AF1392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="00AF139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="00AF1392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13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392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1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Поінформувала, що йдеться про передачу</w:t>
      </w:r>
      <w:r w:rsidR="00156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нежитлової будівлі кінотеатру «Молодіжний»</w:t>
      </w:r>
      <w:r w:rsidR="006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(який не функціонує)</w:t>
      </w:r>
      <w:r w:rsidR="001B7A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розташованої на території</w:t>
      </w:r>
      <w:r w:rsidR="00EA4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Святошинського району за адресою: вул. Рубежівська, 7</w:t>
      </w:r>
      <w:r w:rsidR="00C8476E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метою ефективного</w:t>
      </w:r>
      <w:r w:rsidR="00EA4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 </w:t>
      </w:r>
      <w:r w:rsidR="00C84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EA43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цільовим призначенням.</w:t>
      </w:r>
      <w:r w:rsidR="00F70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2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Зазначила, що </w:t>
      </w:r>
      <w:r w:rsidR="001B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вона </w:t>
      </w:r>
      <w:r w:rsidR="005E190C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7D2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ініціатором повернення </w:t>
      </w:r>
      <w:r w:rsidR="00B95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зазначеного </w:t>
      </w:r>
      <w:r w:rsidR="007D26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майна, вилученого в незаконний спосіб</w:t>
      </w:r>
      <w:r w:rsidR="001B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r w:rsidR="007D2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A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повернутого до</w:t>
      </w:r>
      <w:r w:rsidR="005E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комунальної власності</w:t>
      </w:r>
      <w:r w:rsidR="005E190C" w:rsidRPr="005E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190C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="005E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="001B7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2EA">
        <w:rPr>
          <w:rFonts w:ascii="Times New Roman" w:eastAsia="Times New Roman" w:hAnsi="Times New Roman" w:cs="Times New Roman"/>
          <w:sz w:val="28"/>
          <w:szCs w:val="28"/>
          <w:lang w:eastAsia="ru-RU"/>
        </w:rPr>
        <w:t>у 2021 році.</w:t>
      </w:r>
      <w:r w:rsidR="007D2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97ED9C" w14:textId="77777777" w:rsidR="00F85505" w:rsidRDefault="00A64AFB" w:rsidP="00A64AFB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B957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ХОМИЧ Д. В., </w:t>
      </w:r>
      <w:r w:rsidR="00A035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МИХАЛЬЧУК Д. І.</w:t>
      </w:r>
      <w:r w:rsidR="00B9579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ab/>
      </w:r>
    </w:p>
    <w:p w14:paraId="42835250" w14:textId="77777777" w:rsidR="00B95791" w:rsidRPr="00272250" w:rsidRDefault="00B95791" w:rsidP="00F85505">
      <w:pPr>
        <w:spacing w:after="0" w:line="240" w:lineRule="atLeast"/>
        <w:ind w:firstLine="708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u w:val="double"/>
          <w:lang w:eastAsia="zh-CN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Під час виступу та обговорення зазначено, що будівля</w:t>
      </w:r>
      <w:r w:rsidR="004E3F5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перебуває у неналежному технічному стані, кошти на проведення ремонтних робіт у балансоутри</w:t>
      </w:r>
      <w:r w:rsidR="002F112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мувача (</w:t>
      </w:r>
      <w:r w:rsidR="002F1123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комунального підприємства </w:t>
      </w:r>
      <w:r w:rsidR="002F1123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виконавчого органу Київської міської ради (Київської міської державної адміністрації)</w:t>
      </w:r>
      <w:r w:rsidR="002F1123" w:rsidRPr="0022579E">
        <w:rPr>
          <w:rFonts w:ascii="Times New Roman" w:eastAsia="SimSun" w:hAnsi="Times New Roman" w:cs="Times New Roman"/>
          <w:kern w:val="3"/>
          <w:sz w:val="28"/>
          <w:szCs w:val="28"/>
          <w:lang w:eastAsia="zh-CN" w:bidi="fa-IR"/>
        </w:rPr>
        <w:t xml:space="preserve"> </w:t>
      </w:r>
      <w:r w:rsidR="002F1123" w:rsidRPr="0022579E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«Київський культурний кластер»</w:t>
      </w:r>
      <w:r w:rsidR="002F1123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) </w:t>
      </w:r>
      <w:r w:rsidR="002F112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відсутні, </w:t>
      </w:r>
      <w:r w:rsidR="003679E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балансоутримувач</w:t>
      </w:r>
      <w:r w:rsidR="002F112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не </w:t>
      </w:r>
      <w:r w:rsidR="00CC12B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заперечує щодо такої передачі.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9B293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Поінформовано, що зазначена будівля вкрай необхідна </w:t>
      </w:r>
      <w:r w:rsidR="00A035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мікрорайон</w:t>
      </w:r>
      <w:r w:rsidR="009B293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у</w:t>
      </w:r>
      <w:r w:rsidR="00A035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Новобіличі </w:t>
      </w:r>
      <w:r w:rsidR="009B293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для створення</w:t>
      </w:r>
      <w:r w:rsidR="003679E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центру поч</w:t>
      </w:r>
      <w:r w:rsidR="00DF06CC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аткової мистецької освіти</w:t>
      </w:r>
      <w:r w:rsidR="00B701D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  <w:r w:rsidR="003679E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Святошинська 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районна в місті Києві державна адміністрація підтримує передачу будівлі.</w:t>
      </w:r>
    </w:p>
    <w:p w14:paraId="42F99C55" w14:textId="77777777" w:rsidR="00A64AFB" w:rsidRPr="00740C85" w:rsidRDefault="00A64AFB" w:rsidP="00740C8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0C85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740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передачу до сфери управління Святошинської районної в місті Києві державної адміністрації </w:t>
      </w:r>
      <w:r w:rsidR="00740C85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="00740C8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Києва</w:t>
      </w:r>
      <w:r w:rsidR="00740C85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40C85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C85" w:rsidRPr="00740C85">
        <w:rPr>
          <w:rFonts w:ascii="Times New Roman" w:eastAsia="Calibri" w:hAnsi="Times New Roman" w:cs="Times New Roman"/>
          <w:sz w:val="28"/>
          <w:szCs w:val="28"/>
        </w:rPr>
        <w:t>від 30.05.2023 № 08/231</w:t>
      </w:r>
      <w:r w:rsidR="00740C85" w:rsidRPr="00740C85">
        <w:rPr>
          <w:rFonts w:ascii="Times New Roman" w:eastAsia="Calibri" w:hAnsi="Times New Roman" w:cs="Times New Roman"/>
          <w:sz w:val="28"/>
          <w:szCs w:val="28"/>
        </w:rPr>
        <w:noBreakHyphen/>
        <w:t>620/ПР</w:t>
      </w:r>
      <w:r w:rsidR="00691083" w:rsidRPr="00740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40C85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740C8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EF377A" w14:textId="77777777" w:rsidR="00A64AFB" w:rsidRPr="00AB22BA" w:rsidRDefault="00A64AFB" w:rsidP="00A64AF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003031EB" w14:textId="77777777" w:rsidR="00A64AFB" w:rsidRPr="00BF3661" w:rsidRDefault="00A64AFB" w:rsidP="00A64A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53F7BBBE" w14:textId="77777777" w:rsidR="00233A07" w:rsidRDefault="00233A07" w:rsidP="00233A0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EA4AC7" w14:textId="77777777" w:rsidR="00233A07" w:rsidRDefault="00233A07" w:rsidP="00233A0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C75"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реорганізацію комунального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«Аптека-музей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3ABF3" w14:textId="77777777" w:rsidR="00233A07" w:rsidRDefault="00233A07" w:rsidP="00233A07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депутатів Київської міської ради Вікторії МУХИ,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Валентина МОНДРИЇВСЬКОГО,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Ганни </w:t>
      </w:r>
      <w:r w:rsidRPr="00BC3261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Старостенко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Володимир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АНДРУСИШИН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619/ПР).  </w:t>
      </w:r>
    </w:p>
    <w:p w14:paraId="63288C8D" w14:textId="77777777" w:rsidR="00A64AFB" w:rsidRPr="004F21B2" w:rsidRDefault="00A64AFB" w:rsidP="00A64AFB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BF366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СЛУХАЛИ: </w:t>
      </w:r>
      <w:r w:rsidRPr="00BF366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про</w:t>
      </w:r>
      <w:r w:rsidRPr="00961EEF">
        <w:t xml:space="preserve"> </w:t>
      </w:r>
      <w:r w:rsidRPr="00A64AFB">
        <w:rPr>
          <w:rFonts w:ascii="Times New Roman" w:eastAsia="Calibri" w:hAnsi="Times New Roman" w:cs="Times New Roman"/>
          <w:sz w:val="28"/>
          <w:szCs w:val="28"/>
        </w:rPr>
        <w:t xml:space="preserve">проєкт рішення Київської міської ради </w:t>
      </w:r>
      <w:r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реорганізацію комунального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«Аптека-музей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F21B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п</w:t>
      </w:r>
      <w:r w:rsidR="00F05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оінформувала, що </w:t>
      </w:r>
      <w:r w:rsidR="004F21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</w:t>
      </w:r>
      <w:r w:rsidR="004F21B2" w:rsidRPr="004F21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етою цього проєкту рішення є приведення у відповідність організаційно-правової форми юридичної особи до функцій і завдань із задоволення культурних потреб громади міста Києва, які має здійснювати музейний заклад.</w:t>
      </w:r>
    </w:p>
    <w:p w14:paraId="25A4E00E" w14:textId="77777777" w:rsidR="00A64AFB" w:rsidRDefault="00A64AFB" w:rsidP="00A64AFB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740C8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ЗАД</w:t>
      </w:r>
      <w:r w:rsidR="00C61B9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ОРОЖНИЙ В. І., МУХА В. В., АНЖИЯК С. М.</w:t>
      </w:r>
    </w:p>
    <w:p w14:paraId="413442F7" w14:textId="77777777" w:rsidR="004F21B2" w:rsidRPr="00074E7A" w:rsidRDefault="004F21B2" w:rsidP="00074E7A">
      <w:pPr>
        <w:spacing w:after="0" w:line="240" w:lineRule="atLeast"/>
        <w:ind w:firstLine="708"/>
        <w:jc w:val="both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Під час виступу та обговорення зазначено, що станом на сьогоднішній день 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>«Аптека-музей</w:t>
      </w:r>
      <w:r w:rsidR="00DE2B8E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 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закладом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культури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який 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 у організаційно-правовій формі</w:t>
      </w:r>
      <w:r w:rsidR="0059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підприємства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84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84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91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B8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сновним джерелом дохо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8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 є надання екскурсійних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4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проведення </w:t>
      </w:r>
      <w:r w:rsidR="00DE2B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виставок і семінарів.</w:t>
      </w:r>
      <w:r w:rsidR="00384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41B">
        <w:rPr>
          <w:rFonts w:ascii="Times New Roman" w:eastAsia="Times New Roman" w:hAnsi="Times New Roman" w:cs="Times New Roman"/>
          <w:sz w:val="28"/>
          <w:szCs w:val="28"/>
          <w:lang w:eastAsia="ru-RU"/>
        </w:rPr>
        <w:t>«Аптека-музей</w:t>
      </w:r>
      <w:r w:rsidR="0002141B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має 12 залів експозицій, понад </w:t>
      </w:r>
      <w:r w:rsidR="002E61F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21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експонатів</w:t>
      </w:r>
      <w:r w:rsidR="002E6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Департамент культури </w:t>
      </w:r>
      <w:r w:rsidR="00074E7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</w:t>
      </w:r>
      <w:r w:rsidR="00074E7A" w:rsidRPr="002257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міської державної</w:t>
      </w:r>
      <w:r w:rsidR="00074E7A" w:rsidRPr="0022579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адміністрації)</w:t>
      </w:r>
      <w:r w:rsidR="00074E7A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та Департамент комунальної власності м. Києва підтримують зазначене питання.</w:t>
      </w:r>
    </w:p>
    <w:p w14:paraId="0CF9DB52" w14:textId="77777777" w:rsidR="00A64AFB" w:rsidRPr="00272250" w:rsidRDefault="00A64AFB" w:rsidP="0027225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2250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272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реорганізацію комунального</w:t>
      </w:r>
      <w:r w:rsidR="00272250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250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r w:rsidR="00272250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«Аптека-музей</w:t>
      </w:r>
      <w:r w:rsidR="00272250" w:rsidRPr="00272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272250" w:rsidRPr="00272250">
        <w:rPr>
          <w:rFonts w:ascii="Times New Roman" w:eastAsia="Calibri" w:hAnsi="Times New Roman" w:cs="Times New Roman"/>
          <w:sz w:val="28"/>
          <w:szCs w:val="28"/>
        </w:rPr>
        <w:t>від 30.05.2023 № 08/231</w:t>
      </w:r>
      <w:r w:rsidR="00272250" w:rsidRPr="00272250">
        <w:rPr>
          <w:rFonts w:ascii="Times New Roman" w:eastAsia="Calibri" w:hAnsi="Times New Roman" w:cs="Times New Roman"/>
          <w:sz w:val="28"/>
          <w:szCs w:val="28"/>
        </w:rPr>
        <w:noBreakHyphen/>
        <w:t>619/ПР</w:t>
      </w:r>
      <w:r w:rsidR="00272250" w:rsidRPr="0027225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72250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Pr="0027225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5F873E" w14:textId="77777777" w:rsidR="00A64AFB" w:rsidRPr="00AB22BA" w:rsidRDefault="00A64AFB" w:rsidP="00A64AF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33D4470A" w14:textId="77777777" w:rsidR="00A64AFB" w:rsidRPr="00BF3661" w:rsidRDefault="00A64AFB" w:rsidP="00A64A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1B62B96" w14:textId="77777777" w:rsidR="00233A07" w:rsidRDefault="00233A07" w:rsidP="00A64AF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74B31B57" w14:textId="77777777" w:rsidR="00233A07" w:rsidRDefault="00233A07" w:rsidP="00A64AFB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E36">
        <w:rPr>
          <w:rFonts w:ascii="Times New Roman" w:eastAsia="Calibri" w:hAnsi="Times New Roman" w:cs="Times New Roman"/>
          <w:sz w:val="28"/>
          <w:szCs w:val="28"/>
        </w:rPr>
        <w:t xml:space="preserve">20.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 w:rsidRPr="00BC3261">
        <w:rPr>
          <w:rFonts w:ascii="Times New Roman" w:eastAsia="Calibri" w:hAnsi="Times New Roman" w:cs="Times New Roman"/>
          <w:b/>
          <w:sz w:val="28"/>
          <w:szCs w:val="28"/>
        </w:rPr>
        <w:t>розгляд проєкту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ліквідацію комунальних 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 територіальної громади міста Києва у сфері культури</w:t>
      </w:r>
      <w:r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2CD092" w14:textId="77777777" w:rsidR="00233A07" w:rsidRDefault="00233A07" w:rsidP="00A64AFB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26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(подання:</w:t>
      </w:r>
      <w:r w:rsidRPr="00A0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депутатів Київської міської ради Вікторії МУХИ, Ганни </w:t>
      </w:r>
      <w:r w:rsidRPr="00BC3261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Старостенко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Володимир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C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АНДРУСИШИН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А; доручення </w:t>
      </w:r>
      <w:r>
        <w:rPr>
          <w:rFonts w:ascii="Times New Roman" w:eastAsia="Calibri" w:hAnsi="Times New Roman" w:cs="Times New Roman"/>
          <w:sz w:val="24"/>
          <w:szCs w:val="24"/>
        </w:rPr>
        <w:t>заступника міського голови – секретаря Київської міської ради Володимира БОНДАРЕНКА від 30.05.2023 № 08/231</w:t>
      </w:r>
      <w:r>
        <w:rPr>
          <w:rFonts w:ascii="Times New Roman" w:eastAsia="Calibri" w:hAnsi="Times New Roman" w:cs="Times New Roman"/>
          <w:sz w:val="24"/>
          <w:szCs w:val="24"/>
        </w:rPr>
        <w:noBreakHyphen/>
        <w:t xml:space="preserve">618/ПР).  </w:t>
      </w:r>
    </w:p>
    <w:p w14:paraId="504A1D2C" w14:textId="77777777" w:rsidR="00BB4757" w:rsidRPr="00B26E1A" w:rsidRDefault="000C0D86" w:rsidP="00F85505">
      <w:pPr>
        <w:pStyle w:val="1"/>
        <w:spacing w:before="0" w:line="240" w:lineRule="atLeast"/>
        <w:ind w:right="6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A51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СЛУХАЛИ: </w:t>
      </w:r>
      <w:r w:rsidRPr="00EA51D3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eastAsia="zh-CN"/>
        </w:rPr>
        <w:t>МУХУ В. В., головуючу на засіданні, про</w:t>
      </w:r>
      <w:r w:rsidRPr="00EA51D3">
        <w:rPr>
          <w:color w:val="000000" w:themeColor="text1"/>
        </w:rPr>
        <w:t xml:space="preserve"> </w:t>
      </w:r>
      <w:r w:rsidR="00A64AFB" w:rsidRPr="00EA51D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проєкт рішення Київської міської ради «Про </w:t>
      </w:r>
      <w:r w:rsidR="00A64AFB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ліквідацію комунальних підприємств територіальної громади міста Києва у сфері культури». </w:t>
      </w:r>
      <w:r w:rsidR="00526696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Поінформувала, що з початку повномасштабного вторгнення росії в Україну столиця</w:t>
      </w:r>
      <w:r w:rsidR="00B41F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зберегла мережу комунальних </w:t>
      </w:r>
      <w:r w:rsidR="00526696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закладів культури. </w:t>
      </w:r>
      <w:r w:rsidR="00B41F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Цей</w:t>
      </w:r>
      <w:r w:rsidR="00EA51D3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1F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</w:t>
      </w:r>
      <w:r w:rsidR="00EA51D3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рішення</w:t>
      </w:r>
      <w:r w:rsidR="00B41F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підготовлено з метою</w:t>
      </w:r>
      <w:r w:rsidR="00EA51D3" w:rsidRPr="00EA51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1FB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оптимізації</w:t>
      </w:r>
      <w:r w:rsidR="00EA51D3" w:rsidRPr="00EA51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комунальних підприємс</w:t>
      </w:r>
      <w:r w:rsidR="00B41FB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тв у сфері культури та ефективного</w:t>
      </w:r>
      <w:r w:rsidR="00EA51D3" w:rsidRPr="00EA51D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використання комунального майна територіальної громади міста Києва, уникнення дублювання функцій по задоволенню культурних потреб громади</w:t>
      </w:r>
      <w:r w:rsidR="003679E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міста Києва</w:t>
      </w:r>
      <w:r w:rsidR="00EA51D3" w:rsidRPr="00EA51D3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>.</w:t>
      </w:r>
      <w:r w:rsidR="00B41FBE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 xml:space="preserve"> Йдеться про підприємства, які фактично </w:t>
      </w:r>
      <w:r w:rsidR="00B26E1A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 xml:space="preserve">протягом </w:t>
      </w:r>
      <w:r w:rsidR="003679E1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>тривалого</w:t>
      </w:r>
      <w:r w:rsidR="00B26E1A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 xml:space="preserve"> часу</w:t>
      </w:r>
      <w:r w:rsidR="00B41FBE">
        <w:rPr>
          <w:rFonts w:ascii="Times New Roman" w:eastAsia="Times New Roman" w:hAnsi="Times New Roman" w:cs="Times New Roman"/>
          <w:color w:val="auto"/>
          <w:w w:val="101"/>
          <w:sz w:val="28"/>
          <w:szCs w:val="28"/>
          <w:lang w:eastAsia="ru-RU"/>
        </w:rPr>
        <w:t xml:space="preserve"> не виконують свої функції.</w:t>
      </w:r>
    </w:p>
    <w:p w14:paraId="464DFA4D" w14:textId="77777777" w:rsidR="000C0D86" w:rsidRDefault="000C0D86" w:rsidP="00A64AFB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FE17C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ВИСТУПИЛИ: </w:t>
      </w:r>
      <w:r w:rsidR="00B26E1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БОГАТОВ К. В., </w:t>
      </w:r>
      <w:r w:rsidR="006A531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ХОМИЧ Д. В., </w:t>
      </w:r>
      <w:r w:rsidR="00B701D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АНЖИЯК С. М., ШУЛЯК М. В., МУХА В. В.</w:t>
      </w:r>
    </w:p>
    <w:p w14:paraId="3888233B" w14:textId="77777777" w:rsidR="00C61B95" w:rsidRPr="006A531E" w:rsidRDefault="00C61B95" w:rsidP="00441544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ab/>
        <w:t>Під час виступ</w:t>
      </w:r>
      <w:r w:rsidR="00B26E1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у та обговорення зазначено, що колективи </w:t>
      </w:r>
      <w:r w:rsidR="002D4A0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згаданих підприємств 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здійснюють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свою діяльність </w:t>
      </w:r>
      <w:r w:rsidR="00A05A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повному обсязі 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 моменту 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початку 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пандемії та 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введення воєнного стану в Україні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оскільки основною 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їх діяльністю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була організація міських </w:t>
      </w:r>
      <w:r w:rsidR="002D4A06" w:rsidRP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заходів</w:t>
      </w:r>
      <w:r w:rsidR="00BA6B8F" w:rsidRPr="00BA6B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4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кінопоказів, деякі не працюють взагалі.</w:t>
      </w:r>
      <w:r w:rsidR="00F041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679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4140" w:rsidRPr="00F0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азначено, що </w:t>
      </w:r>
      <w:r w:rsidR="000F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станом на сьогоднішній день 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комунальним</w:t>
      </w:r>
      <w:r w:rsidR="000F60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підприємство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0F6067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«Київський культурний кластер»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витрачено</w:t>
      </w:r>
      <w:r w:rsidR="000F60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2 800 тис. грн власних коштів на </w:t>
      </w:r>
      <w:r w:rsidR="00481A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придбання обладнання з тим, щоб </w:t>
      </w:r>
      <w:r w:rsidR="00481A5C" w:rsidRPr="00F041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</w:t>
      </w:r>
      <w:r w:rsidR="0048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підприємство</w:t>
      </w:r>
      <w:r w:rsidR="00481A5C" w:rsidRPr="00F0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«Європейський культурний центр Краків»</w:t>
      </w:r>
      <w:r w:rsidR="00481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розпочало свою діяльність.</w:t>
      </w:r>
      <w:r w:rsidR="003D30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той же час кошторисні призначення </w:t>
      </w:r>
      <w:r w:rsidR="003D30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підприємства</w:t>
      </w:r>
      <w:r w:rsidR="00F04140" w:rsidRPr="00F0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«Європейський культурний центр Краків»</w:t>
      </w:r>
      <w:r w:rsidR="00F04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складають 415 тис грн. </w:t>
      </w:r>
      <w:r w:rsidR="00B74C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D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виплату заробітної плати), </w:t>
      </w:r>
      <w:r w:rsidR="006A5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зароблені ним з початку року </w:t>
      </w:r>
      <w:r w:rsidR="003D3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власні кошти </w:t>
      </w:r>
      <w:r w:rsidR="006A531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складають 75, 0 тис грн.</w:t>
      </w:r>
      <w:r w:rsidR="004415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сі функції </w:t>
      </w:r>
      <w:r w:rsidR="00011F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комунальних підприємств, які ліквідуються, 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 задоволенню культурних потреб громади</w:t>
      </w:r>
      <w:r w:rsidR="00BA6B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11F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здійснювати</w:t>
      </w:r>
      <w:r w:rsidR="003679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</w:t>
      </w:r>
      <w:r w:rsidR="00011F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комунальне підприємство</w:t>
      </w:r>
      <w:r w:rsidR="002D4A06" w:rsidRPr="002D4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«Київський культурний кластер»</w:t>
      </w:r>
      <w:r w:rsidR="00011F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59BC5E4E" w14:textId="77777777" w:rsidR="00C61B95" w:rsidRDefault="000C0D86" w:rsidP="00C61B9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проєкт</w:t>
      </w:r>
      <w:r w:rsidRPr="006E6D2A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</w:t>
      </w:r>
      <w:r w:rsidRPr="006E6D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1B95" w:rsidRPr="00BC3261">
        <w:rPr>
          <w:rFonts w:ascii="Times New Roman" w:eastAsia="Calibri" w:hAnsi="Times New Roman" w:cs="Times New Roman"/>
          <w:sz w:val="28"/>
          <w:szCs w:val="28"/>
        </w:rPr>
        <w:t xml:space="preserve">«Про </w:t>
      </w:r>
      <w:r w:rsidR="00C61B95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ліквідацію комунальних </w:t>
      </w:r>
      <w:r w:rsidR="00C61B95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 територіальної громади міста Києва у сфері культури</w:t>
      </w:r>
      <w:r w:rsidR="00C61B95" w:rsidRPr="00BC32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1B95" w:rsidRPr="00A0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7AC84E" w14:textId="77777777" w:rsidR="000C0D86" w:rsidRPr="00C61B95" w:rsidRDefault="00C61B95" w:rsidP="00C61B95">
      <w:pPr>
        <w:spacing w:after="0" w:line="240" w:lineRule="atLeast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61B95">
        <w:rPr>
          <w:rFonts w:ascii="Times New Roman" w:eastAsia="Calibri" w:hAnsi="Times New Roman" w:cs="Times New Roman"/>
          <w:sz w:val="28"/>
          <w:szCs w:val="28"/>
        </w:rPr>
        <w:t>від 30.05.2023 № 08/231</w:t>
      </w:r>
      <w:r w:rsidRPr="00C61B95">
        <w:rPr>
          <w:rFonts w:ascii="Times New Roman" w:eastAsia="Calibri" w:hAnsi="Times New Roman" w:cs="Times New Roman"/>
          <w:sz w:val="28"/>
          <w:szCs w:val="28"/>
        </w:rPr>
        <w:noBreakHyphen/>
        <w:t>618/ПР</w:t>
      </w:r>
      <w:r w:rsidRPr="00C61B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C0D86" w:rsidRPr="00C61B95">
        <w:rPr>
          <w:rFonts w:ascii="Times New Roman" w:eastAsia="Calibri" w:hAnsi="Times New Roman" w:cs="Times New Roman"/>
          <w:b/>
          <w:sz w:val="28"/>
          <w:szCs w:val="28"/>
        </w:rPr>
        <w:t>підтримати</w:t>
      </w:r>
      <w:r w:rsidR="000C0D86" w:rsidRPr="00C61B9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3631660" w14:textId="77777777" w:rsidR="000C0D86" w:rsidRPr="00AB22BA" w:rsidRDefault="000C0D86" w:rsidP="00A64AF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Pr="00BF3661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4B5E4A00" w14:textId="77777777" w:rsidR="000C0D86" w:rsidRPr="00BF3661" w:rsidRDefault="000C0D86" w:rsidP="00A64A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B49B5C4" w14:textId="77777777" w:rsidR="000C0D86" w:rsidRDefault="000C0D86" w:rsidP="00A64AF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F2340" w14:textId="77777777" w:rsidR="000C0D86" w:rsidRDefault="000C0D86" w:rsidP="00A64AFB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88429E" w14:textId="77777777" w:rsidR="000C0D86" w:rsidRPr="00A52403" w:rsidRDefault="000C0D86" w:rsidP="000C0D86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705E3F" w14:textId="77777777" w:rsidR="000C0D86" w:rsidRDefault="000C0D86" w:rsidP="000C0D86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F3661">
        <w:rPr>
          <w:rFonts w:ascii="Times New Roman" w:eastAsia="Calibri" w:hAnsi="Times New Roman" w:cs="Times New Roman"/>
          <w:b/>
          <w:sz w:val="28"/>
          <w:szCs w:val="28"/>
        </w:rPr>
        <w:t>Голова Комісії                                                                                  Вікторія МУХА</w:t>
      </w:r>
    </w:p>
    <w:p w14:paraId="55DC6F3A" w14:textId="77777777" w:rsidR="000C0D86" w:rsidRPr="00BF3661" w:rsidRDefault="000C0D86" w:rsidP="000C0D86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3E3D5" w14:textId="77777777" w:rsidR="000C0D86" w:rsidRDefault="000C0D86" w:rsidP="000C0D86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681B1A" w14:textId="77777777" w:rsidR="000C0D86" w:rsidRPr="00237905" w:rsidRDefault="00CC6B66" w:rsidP="000C0D86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Секретар Комісії                                                      Володимир АНДРУСИШИН</w:t>
      </w:r>
    </w:p>
    <w:p w14:paraId="1AE47B2E" w14:textId="77777777" w:rsidR="000C0D86" w:rsidRPr="00237905" w:rsidRDefault="000C0D86" w:rsidP="000C0D86">
      <w:pPr>
        <w:spacing w:line="256" w:lineRule="auto"/>
        <w:rPr>
          <w:rFonts w:ascii="Calibri" w:eastAsia="Calibri" w:hAnsi="Calibri" w:cs="Times New Roman"/>
        </w:rPr>
      </w:pPr>
    </w:p>
    <w:p w14:paraId="4A56592B" w14:textId="77777777" w:rsidR="000C0D86" w:rsidRDefault="000C0D86" w:rsidP="000C0D86"/>
    <w:p w14:paraId="6DA7AF12" w14:textId="77777777" w:rsidR="00D51BD1" w:rsidRDefault="00D51BD1"/>
    <w:sectPr w:rsidR="00D51BD1" w:rsidSect="00D41131">
      <w:headerReference w:type="default" r:id="rId15"/>
      <w:headerReference w:type="first" r:id="rId16"/>
      <w:pgSz w:w="11906" w:h="16838"/>
      <w:pgMar w:top="1276" w:right="849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E9A7B" w14:textId="77777777" w:rsidR="00AB0708" w:rsidRDefault="00AB0708">
      <w:pPr>
        <w:spacing w:after="0" w:line="240" w:lineRule="auto"/>
      </w:pPr>
      <w:r>
        <w:separator/>
      </w:r>
    </w:p>
  </w:endnote>
  <w:endnote w:type="continuationSeparator" w:id="0">
    <w:p w14:paraId="69CFFF89" w14:textId="77777777" w:rsidR="00AB0708" w:rsidRDefault="00AB0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514A2" w14:textId="77777777" w:rsidR="00AB0708" w:rsidRDefault="00AB0708">
      <w:pPr>
        <w:spacing w:after="0" w:line="240" w:lineRule="auto"/>
      </w:pPr>
      <w:r>
        <w:separator/>
      </w:r>
    </w:p>
  </w:footnote>
  <w:footnote w:type="continuationSeparator" w:id="0">
    <w:p w14:paraId="130B89E9" w14:textId="77777777" w:rsidR="00AB0708" w:rsidRDefault="00AB0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654420"/>
      <w:docPartObj>
        <w:docPartGallery w:val="Page Numbers (Top of Page)"/>
        <w:docPartUnique/>
      </w:docPartObj>
    </w:sdtPr>
    <w:sdtContent>
      <w:p w14:paraId="54F42752" w14:textId="77777777" w:rsidR="005D3EEB" w:rsidRDefault="005D3E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CC3">
          <w:rPr>
            <w:noProof/>
          </w:rPr>
          <w:t>25</w:t>
        </w:r>
        <w:r>
          <w:fldChar w:fldCharType="end"/>
        </w:r>
      </w:p>
    </w:sdtContent>
  </w:sdt>
  <w:p w14:paraId="35955047" w14:textId="77777777" w:rsidR="005D3EEB" w:rsidRDefault="005D3E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83FE0" w14:textId="77777777" w:rsidR="005D3EEB" w:rsidRDefault="005D3EEB">
    <w:pPr>
      <w:pStyle w:val="a4"/>
    </w:pPr>
  </w:p>
  <w:p w14:paraId="2AC77135" w14:textId="77777777" w:rsidR="005D3EEB" w:rsidRDefault="005D3E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3416F"/>
    <w:multiLevelType w:val="hybridMultilevel"/>
    <w:tmpl w:val="EA88E660"/>
    <w:lvl w:ilvl="0" w:tplc="7B5AB308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EF72B3"/>
    <w:multiLevelType w:val="multilevel"/>
    <w:tmpl w:val="81C6FEBE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  <w:sz w:val="28"/>
      </w:rPr>
    </w:lvl>
  </w:abstractNum>
  <w:abstractNum w:abstractNumId="2" w15:restartNumberingAfterBreak="0">
    <w:nsid w:val="22FA133C"/>
    <w:multiLevelType w:val="multilevel"/>
    <w:tmpl w:val="81C6FEBE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  <w:sz w:val="28"/>
      </w:rPr>
    </w:lvl>
  </w:abstractNum>
  <w:abstractNum w:abstractNumId="3" w15:restartNumberingAfterBreak="0">
    <w:nsid w:val="2DDF09A4"/>
    <w:multiLevelType w:val="hybridMultilevel"/>
    <w:tmpl w:val="78B08354"/>
    <w:lvl w:ilvl="0" w:tplc="C9BCC744">
      <w:start w:val="6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E06B37"/>
    <w:multiLevelType w:val="multilevel"/>
    <w:tmpl w:val="65A60C10"/>
    <w:lvl w:ilvl="0">
      <w:start w:val="1"/>
      <w:numFmt w:val="decimal"/>
      <w:lvlText w:val="%1."/>
      <w:lvlJc w:val="left"/>
      <w:pPr>
        <w:ind w:left="1068" w:hanging="360"/>
      </w:pPr>
      <w:rPr>
        <w:rFonts w:eastAsia="Calibri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1" w:hanging="108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abstractNum w:abstractNumId="5" w15:restartNumberingAfterBreak="0">
    <w:nsid w:val="36953E5D"/>
    <w:multiLevelType w:val="hybridMultilevel"/>
    <w:tmpl w:val="3C8409C8"/>
    <w:lvl w:ilvl="0" w:tplc="A8A8A840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D1B64F5"/>
    <w:multiLevelType w:val="multilevel"/>
    <w:tmpl w:val="81C6FEBE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  <w:sz w:val="28"/>
      </w:rPr>
    </w:lvl>
  </w:abstractNum>
  <w:abstractNum w:abstractNumId="7" w15:restartNumberingAfterBreak="0">
    <w:nsid w:val="42F501F1"/>
    <w:multiLevelType w:val="hybridMultilevel"/>
    <w:tmpl w:val="F2288806"/>
    <w:lvl w:ilvl="0" w:tplc="A30C7B34">
      <w:start w:val="5"/>
      <w:numFmt w:val="decimal"/>
      <w:lvlText w:val="%1."/>
      <w:lvlJc w:val="left"/>
      <w:pPr>
        <w:ind w:left="720" w:hanging="360"/>
      </w:pPr>
      <w:rPr>
        <w:b w:val="0"/>
        <w:i w:val="0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F6E17"/>
    <w:multiLevelType w:val="hybridMultilevel"/>
    <w:tmpl w:val="3446F03C"/>
    <w:lvl w:ilvl="0" w:tplc="C9BCC744">
      <w:start w:val="6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AC1924"/>
    <w:multiLevelType w:val="multilevel"/>
    <w:tmpl w:val="88D606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78" w:hanging="2160"/>
      </w:pPr>
      <w:rPr>
        <w:rFonts w:hint="default"/>
      </w:rPr>
    </w:lvl>
  </w:abstractNum>
  <w:abstractNum w:abstractNumId="10" w15:restartNumberingAfterBreak="0">
    <w:nsid w:val="5C5312E4"/>
    <w:multiLevelType w:val="hybridMultilevel"/>
    <w:tmpl w:val="CAB29AC6"/>
    <w:lvl w:ilvl="0" w:tplc="8DD4900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61D02AAD"/>
    <w:multiLevelType w:val="multilevel"/>
    <w:tmpl w:val="4DA660AC"/>
    <w:lvl w:ilvl="0">
      <w:start w:val="1"/>
      <w:numFmt w:val="decimal"/>
      <w:lvlText w:val="%1."/>
      <w:lvlJc w:val="left"/>
      <w:pPr>
        <w:ind w:left="450" w:hanging="450"/>
      </w:pPr>
      <w:rPr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 w15:restartNumberingAfterBreak="0">
    <w:nsid w:val="62AC244A"/>
    <w:multiLevelType w:val="multilevel"/>
    <w:tmpl w:val="81C6FEBE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01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  <w:sz w:val="28"/>
      </w:rPr>
    </w:lvl>
  </w:abstractNum>
  <w:abstractNum w:abstractNumId="13" w15:restartNumberingAfterBreak="0">
    <w:nsid w:val="69495B8F"/>
    <w:multiLevelType w:val="hybridMultilevel"/>
    <w:tmpl w:val="79B0FBCC"/>
    <w:lvl w:ilvl="0" w:tplc="99F4B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F32E0"/>
    <w:multiLevelType w:val="hybridMultilevel"/>
    <w:tmpl w:val="03DA3852"/>
    <w:lvl w:ilvl="0" w:tplc="7B5AB308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13"/>
  </w:num>
  <w:num w:numId="12">
    <w:abstractNumId w:val="10"/>
  </w:num>
  <w:num w:numId="13">
    <w:abstractNumId w:val="9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D86"/>
    <w:rsid w:val="00011F65"/>
    <w:rsid w:val="00013C12"/>
    <w:rsid w:val="0002141B"/>
    <w:rsid w:val="00023052"/>
    <w:rsid w:val="00042A0E"/>
    <w:rsid w:val="0004439A"/>
    <w:rsid w:val="000635A9"/>
    <w:rsid w:val="00065228"/>
    <w:rsid w:val="00074E7A"/>
    <w:rsid w:val="00077569"/>
    <w:rsid w:val="0008604C"/>
    <w:rsid w:val="00091060"/>
    <w:rsid w:val="000A0EE2"/>
    <w:rsid w:val="000B270A"/>
    <w:rsid w:val="000C0D86"/>
    <w:rsid w:val="000C7C47"/>
    <w:rsid w:val="000E3377"/>
    <w:rsid w:val="000F6067"/>
    <w:rsid w:val="001014E6"/>
    <w:rsid w:val="00106B77"/>
    <w:rsid w:val="00111DEA"/>
    <w:rsid w:val="00116593"/>
    <w:rsid w:val="001201E4"/>
    <w:rsid w:val="0012396A"/>
    <w:rsid w:val="001310DB"/>
    <w:rsid w:val="001332DC"/>
    <w:rsid w:val="00135BC3"/>
    <w:rsid w:val="00144F4D"/>
    <w:rsid w:val="001566B9"/>
    <w:rsid w:val="00160814"/>
    <w:rsid w:val="00160C61"/>
    <w:rsid w:val="0017609F"/>
    <w:rsid w:val="0018084B"/>
    <w:rsid w:val="00184CF6"/>
    <w:rsid w:val="00187E00"/>
    <w:rsid w:val="001929F5"/>
    <w:rsid w:val="001A0D5A"/>
    <w:rsid w:val="001B664E"/>
    <w:rsid w:val="001B7A8F"/>
    <w:rsid w:val="001C1D9B"/>
    <w:rsid w:val="001E1151"/>
    <w:rsid w:val="001E5C2F"/>
    <w:rsid w:val="001F249A"/>
    <w:rsid w:val="00204AD4"/>
    <w:rsid w:val="0020521D"/>
    <w:rsid w:val="00212224"/>
    <w:rsid w:val="0022579E"/>
    <w:rsid w:val="00226937"/>
    <w:rsid w:val="0023029D"/>
    <w:rsid w:val="00233A07"/>
    <w:rsid w:val="00235EEE"/>
    <w:rsid w:val="002554C4"/>
    <w:rsid w:val="00261CD4"/>
    <w:rsid w:val="00272250"/>
    <w:rsid w:val="0028115C"/>
    <w:rsid w:val="00283196"/>
    <w:rsid w:val="002876B7"/>
    <w:rsid w:val="0029224F"/>
    <w:rsid w:val="002B2C1C"/>
    <w:rsid w:val="002B7817"/>
    <w:rsid w:val="002C1EB3"/>
    <w:rsid w:val="002C7134"/>
    <w:rsid w:val="002D1617"/>
    <w:rsid w:val="002D4A06"/>
    <w:rsid w:val="002E0294"/>
    <w:rsid w:val="002E61F5"/>
    <w:rsid w:val="002F1123"/>
    <w:rsid w:val="002F1D86"/>
    <w:rsid w:val="003057B0"/>
    <w:rsid w:val="00310476"/>
    <w:rsid w:val="00322C58"/>
    <w:rsid w:val="003240D1"/>
    <w:rsid w:val="00331977"/>
    <w:rsid w:val="00341047"/>
    <w:rsid w:val="003679E1"/>
    <w:rsid w:val="003724B9"/>
    <w:rsid w:val="00373C18"/>
    <w:rsid w:val="0038470F"/>
    <w:rsid w:val="003A65E3"/>
    <w:rsid w:val="003B081C"/>
    <w:rsid w:val="003B31E0"/>
    <w:rsid w:val="003B3826"/>
    <w:rsid w:val="003B755C"/>
    <w:rsid w:val="003B7E50"/>
    <w:rsid w:val="003C1B08"/>
    <w:rsid w:val="003C3501"/>
    <w:rsid w:val="003D3055"/>
    <w:rsid w:val="003D4DD3"/>
    <w:rsid w:val="004166BB"/>
    <w:rsid w:val="00437304"/>
    <w:rsid w:val="00441544"/>
    <w:rsid w:val="004624BF"/>
    <w:rsid w:val="00475D58"/>
    <w:rsid w:val="00481A5C"/>
    <w:rsid w:val="004873AB"/>
    <w:rsid w:val="00493B30"/>
    <w:rsid w:val="004A3494"/>
    <w:rsid w:val="004C608E"/>
    <w:rsid w:val="004E3F57"/>
    <w:rsid w:val="004F21B2"/>
    <w:rsid w:val="004F502E"/>
    <w:rsid w:val="00501BD7"/>
    <w:rsid w:val="00504207"/>
    <w:rsid w:val="0050554E"/>
    <w:rsid w:val="00512668"/>
    <w:rsid w:val="00526696"/>
    <w:rsid w:val="0053340B"/>
    <w:rsid w:val="00537FF6"/>
    <w:rsid w:val="005516B6"/>
    <w:rsid w:val="0055747B"/>
    <w:rsid w:val="00560E0B"/>
    <w:rsid w:val="00563CC3"/>
    <w:rsid w:val="005748AD"/>
    <w:rsid w:val="005807D0"/>
    <w:rsid w:val="0059128C"/>
    <w:rsid w:val="005A0C90"/>
    <w:rsid w:val="005B0616"/>
    <w:rsid w:val="005C44C8"/>
    <w:rsid w:val="005D162F"/>
    <w:rsid w:val="005D17F8"/>
    <w:rsid w:val="005D3EEB"/>
    <w:rsid w:val="005D6248"/>
    <w:rsid w:val="005E190C"/>
    <w:rsid w:val="005E7C52"/>
    <w:rsid w:val="006051EC"/>
    <w:rsid w:val="006147EB"/>
    <w:rsid w:val="00621AA4"/>
    <w:rsid w:val="0062326A"/>
    <w:rsid w:val="00631F84"/>
    <w:rsid w:val="00632E30"/>
    <w:rsid w:val="00634BA7"/>
    <w:rsid w:val="0064243E"/>
    <w:rsid w:val="00642E97"/>
    <w:rsid w:val="00650D6B"/>
    <w:rsid w:val="00651975"/>
    <w:rsid w:val="00653CF3"/>
    <w:rsid w:val="00670FE9"/>
    <w:rsid w:val="00691083"/>
    <w:rsid w:val="006921B1"/>
    <w:rsid w:val="00697675"/>
    <w:rsid w:val="006A531E"/>
    <w:rsid w:val="006C696F"/>
    <w:rsid w:val="006D32CE"/>
    <w:rsid w:val="006D4B81"/>
    <w:rsid w:val="006E0582"/>
    <w:rsid w:val="006F07BE"/>
    <w:rsid w:val="00711C20"/>
    <w:rsid w:val="00712255"/>
    <w:rsid w:val="00714F82"/>
    <w:rsid w:val="007248D8"/>
    <w:rsid w:val="007333A0"/>
    <w:rsid w:val="00736566"/>
    <w:rsid w:val="00740C85"/>
    <w:rsid w:val="00746973"/>
    <w:rsid w:val="0074720D"/>
    <w:rsid w:val="00782FCE"/>
    <w:rsid w:val="00786B32"/>
    <w:rsid w:val="00794F47"/>
    <w:rsid w:val="007B2309"/>
    <w:rsid w:val="007C7F69"/>
    <w:rsid w:val="007D26A7"/>
    <w:rsid w:val="007D5B82"/>
    <w:rsid w:val="007D69BA"/>
    <w:rsid w:val="007E1633"/>
    <w:rsid w:val="00811620"/>
    <w:rsid w:val="0081329B"/>
    <w:rsid w:val="00824FEA"/>
    <w:rsid w:val="00831FCF"/>
    <w:rsid w:val="0084086D"/>
    <w:rsid w:val="00843444"/>
    <w:rsid w:val="00855976"/>
    <w:rsid w:val="008600B2"/>
    <w:rsid w:val="0086626A"/>
    <w:rsid w:val="00883019"/>
    <w:rsid w:val="00895EF4"/>
    <w:rsid w:val="008B2A9F"/>
    <w:rsid w:val="008B4319"/>
    <w:rsid w:val="008B72FE"/>
    <w:rsid w:val="008C104B"/>
    <w:rsid w:val="008D233E"/>
    <w:rsid w:val="008D358A"/>
    <w:rsid w:val="008D6713"/>
    <w:rsid w:val="008F5875"/>
    <w:rsid w:val="00905582"/>
    <w:rsid w:val="0090616B"/>
    <w:rsid w:val="00907510"/>
    <w:rsid w:val="0091141A"/>
    <w:rsid w:val="00913214"/>
    <w:rsid w:val="0091551C"/>
    <w:rsid w:val="00915C47"/>
    <w:rsid w:val="009173D2"/>
    <w:rsid w:val="00920AA5"/>
    <w:rsid w:val="00923848"/>
    <w:rsid w:val="009772DD"/>
    <w:rsid w:val="00985600"/>
    <w:rsid w:val="00994454"/>
    <w:rsid w:val="009B2934"/>
    <w:rsid w:val="009B5AE4"/>
    <w:rsid w:val="009F1178"/>
    <w:rsid w:val="00A01E1E"/>
    <w:rsid w:val="00A03561"/>
    <w:rsid w:val="00A05A2F"/>
    <w:rsid w:val="00A05C0C"/>
    <w:rsid w:val="00A2270F"/>
    <w:rsid w:val="00A3372E"/>
    <w:rsid w:val="00A36DEA"/>
    <w:rsid w:val="00A40455"/>
    <w:rsid w:val="00A44016"/>
    <w:rsid w:val="00A5215B"/>
    <w:rsid w:val="00A6277F"/>
    <w:rsid w:val="00A64AFB"/>
    <w:rsid w:val="00A66CD0"/>
    <w:rsid w:val="00AA01EF"/>
    <w:rsid w:val="00AA78D9"/>
    <w:rsid w:val="00AB0708"/>
    <w:rsid w:val="00AB6C63"/>
    <w:rsid w:val="00AB7B98"/>
    <w:rsid w:val="00AC1AF4"/>
    <w:rsid w:val="00AD5C79"/>
    <w:rsid w:val="00AD7D5D"/>
    <w:rsid w:val="00AE078F"/>
    <w:rsid w:val="00AF1392"/>
    <w:rsid w:val="00AF2EC4"/>
    <w:rsid w:val="00B01BF3"/>
    <w:rsid w:val="00B054A0"/>
    <w:rsid w:val="00B22A15"/>
    <w:rsid w:val="00B26E1A"/>
    <w:rsid w:val="00B361A4"/>
    <w:rsid w:val="00B41FBE"/>
    <w:rsid w:val="00B56A91"/>
    <w:rsid w:val="00B64B15"/>
    <w:rsid w:val="00B701D2"/>
    <w:rsid w:val="00B731FD"/>
    <w:rsid w:val="00B74C0C"/>
    <w:rsid w:val="00B8238C"/>
    <w:rsid w:val="00B92997"/>
    <w:rsid w:val="00B93B88"/>
    <w:rsid w:val="00B95791"/>
    <w:rsid w:val="00BA6B8F"/>
    <w:rsid w:val="00BB4757"/>
    <w:rsid w:val="00BC3CB8"/>
    <w:rsid w:val="00BC78B4"/>
    <w:rsid w:val="00BE52B2"/>
    <w:rsid w:val="00C00D1A"/>
    <w:rsid w:val="00C20A82"/>
    <w:rsid w:val="00C50526"/>
    <w:rsid w:val="00C56BBC"/>
    <w:rsid w:val="00C61B95"/>
    <w:rsid w:val="00C740AE"/>
    <w:rsid w:val="00C81DB9"/>
    <w:rsid w:val="00C8476E"/>
    <w:rsid w:val="00C86B9B"/>
    <w:rsid w:val="00C9075D"/>
    <w:rsid w:val="00CC12B7"/>
    <w:rsid w:val="00CC223B"/>
    <w:rsid w:val="00CC6B66"/>
    <w:rsid w:val="00CD7E2A"/>
    <w:rsid w:val="00CE0818"/>
    <w:rsid w:val="00CE2AA3"/>
    <w:rsid w:val="00CF6A2F"/>
    <w:rsid w:val="00D062EA"/>
    <w:rsid w:val="00D141BA"/>
    <w:rsid w:val="00D37D42"/>
    <w:rsid w:val="00D41131"/>
    <w:rsid w:val="00D45B4E"/>
    <w:rsid w:val="00D51BD1"/>
    <w:rsid w:val="00D650C8"/>
    <w:rsid w:val="00D7331A"/>
    <w:rsid w:val="00D75891"/>
    <w:rsid w:val="00D93423"/>
    <w:rsid w:val="00D96044"/>
    <w:rsid w:val="00DE0642"/>
    <w:rsid w:val="00DE17DE"/>
    <w:rsid w:val="00DE2B8E"/>
    <w:rsid w:val="00DE4F93"/>
    <w:rsid w:val="00DF06CC"/>
    <w:rsid w:val="00DF1651"/>
    <w:rsid w:val="00E21739"/>
    <w:rsid w:val="00E26DBC"/>
    <w:rsid w:val="00E3333D"/>
    <w:rsid w:val="00E3628C"/>
    <w:rsid w:val="00E4461F"/>
    <w:rsid w:val="00E501C6"/>
    <w:rsid w:val="00E54A17"/>
    <w:rsid w:val="00E7183F"/>
    <w:rsid w:val="00E829D6"/>
    <w:rsid w:val="00E83300"/>
    <w:rsid w:val="00EA438A"/>
    <w:rsid w:val="00EA51D3"/>
    <w:rsid w:val="00EC5560"/>
    <w:rsid w:val="00EC6CB9"/>
    <w:rsid w:val="00EE226F"/>
    <w:rsid w:val="00F00323"/>
    <w:rsid w:val="00F03C68"/>
    <w:rsid w:val="00F04140"/>
    <w:rsid w:val="00F052A8"/>
    <w:rsid w:val="00F370E4"/>
    <w:rsid w:val="00F413F7"/>
    <w:rsid w:val="00F41FF1"/>
    <w:rsid w:val="00F445D7"/>
    <w:rsid w:val="00F478F5"/>
    <w:rsid w:val="00F57198"/>
    <w:rsid w:val="00F57B45"/>
    <w:rsid w:val="00F6209A"/>
    <w:rsid w:val="00F701C3"/>
    <w:rsid w:val="00F831EA"/>
    <w:rsid w:val="00F85505"/>
    <w:rsid w:val="00F91E43"/>
    <w:rsid w:val="00FB348B"/>
    <w:rsid w:val="00FC0AE9"/>
    <w:rsid w:val="00FE296C"/>
    <w:rsid w:val="00FE7BE5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A3C9"/>
  <w15:chartTrackingRefBased/>
  <w15:docId w15:val="{AC0F271D-3BB5-4579-ADE5-533DA777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86"/>
  </w:style>
  <w:style w:type="paragraph" w:styleId="1">
    <w:name w:val="heading 1"/>
    <w:basedOn w:val="a"/>
    <w:next w:val="a"/>
    <w:link w:val="10"/>
    <w:uiPriority w:val="9"/>
    <w:qFormat/>
    <w:rsid w:val="00EA51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D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0D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C0D86"/>
  </w:style>
  <w:style w:type="character" w:styleId="a6">
    <w:name w:val="Emphasis"/>
    <w:basedOn w:val="a0"/>
    <w:uiPriority w:val="20"/>
    <w:qFormat/>
    <w:rsid w:val="00091060"/>
    <w:rPr>
      <w:i/>
      <w:iCs/>
    </w:rPr>
  </w:style>
  <w:style w:type="paragraph" w:styleId="a7">
    <w:name w:val="footer"/>
    <w:basedOn w:val="a"/>
    <w:link w:val="a8"/>
    <w:uiPriority w:val="99"/>
    <w:unhideWhenUsed/>
    <w:rsid w:val="00E333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3333D"/>
  </w:style>
  <w:style w:type="character" w:customStyle="1" w:styleId="10">
    <w:name w:val="Заголовок 1 Знак"/>
    <w:basedOn w:val="a0"/>
    <w:link w:val="1"/>
    <w:uiPriority w:val="9"/>
    <w:rsid w:val="00EA51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180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80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9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90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78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47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5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6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317-1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3005-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17-1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3005-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17-19" TargetMode="External"/><Relationship Id="rId14" Type="http://schemas.openxmlformats.org/officeDocument/2006/relationships/hyperlink" Target="https://zakon.rada.gov.ua/laws/show/3005-20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C384C-1FA4-4629-A067-C87445E9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26</Pages>
  <Words>38996</Words>
  <Characters>22229</Characters>
  <Application>Microsoft Office Word</Application>
  <DocSecurity>0</DocSecurity>
  <Lines>185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22</cp:revision>
  <cp:lastPrinted>2023-06-08T11:20:00Z</cp:lastPrinted>
  <dcterms:created xsi:type="dcterms:W3CDTF">2023-06-05T12:04:00Z</dcterms:created>
  <dcterms:modified xsi:type="dcterms:W3CDTF">2023-06-13T15:10:00Z</dcterms:modified>
</cp:coreProperties>
</file>