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2B2" w:rsidRPr="00C825BC" w:rsidRDefault="00C662B2" w:rsidP="00C662B2">
      <w:pPr>
        <w:widowControl w:val="0"/>
        <w:suppressAutoHyphens/>
        <w:spacing w:after="0" w:line="240" w:lineRule="auto"/>
        <w:rPr>
          <w:rFonts w:ascii="Benguiat" w:eastAsia="SimSun" w:hAnsi="Benguiat" w:cs="Calibri"/>
          <w:b/>
          <w:bCs/>
          <w:color w:val="000000"/>
          <w:spacing w:val="18"/>
          <w:w w:val="66"/>
          <w:kern w:val="2"/>
          <w:sz w:val="56"/>
          <w:szCs w:val="56"/>
          <w:lang w:eastAsia="zh-CN"/>
        </w:rPr>
      </w:pPr>
      <w:r w:rsidRPr="00C825BC">
        <w:rPr>
          <w:rFonts w:ascii="Calibri" w:eastAsia="Calibri" w:hAnsi="Calibri" w:cs="Times New Roman"/>
          <w:noProof/>
          <w:color w:val="000000"/>
          <w:lang w:eastAsia="uk-UA"/>
        </w:rPr>
        <w:drawing>
          <wp:anchor distT="0" distB="0" distL="114935" distR="114935" simplePos="0" relativeHeight="251659264" behindDoc="0" locked="0" layoutInCell="1" allowOverlap="1" wp14:anchorId="51930FB2" wp14:editId="11CDF89B">
            <wp:simplePos x="0" y="0"/>
            <wp:positionH relativeFrom="margin">
              <wp:align>center</wp:align>
            </wp:positionH>
            <wp:positionV relativeFrom="paragraph">
              <wp:posOffset>40005</wp:posOffset>
            </wp:positionV>
            <wp:extent cx="530860" cy="705485"/>
            <wp:effectExtent l="0" t="0" r="254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" cy="7054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C662B2" w:rsidRPr="00C825BC" w:rsidRDefault="00C662B2" w:rsidP="00C662B2">
      <w:pPr>
        <w:widowControl w:val="0"/>
        <w:suppressAutoHyphens/>
        <w:spacing w:after="0" w:line="240" w:lineRule="auto"/>
        <w:jc w:val="center"/>
        <w:rPr>
          <w:rFonts w:ascii="Benguiat" w:eastAsia="SimSun" w:hAnsi="Benguiat" w:cs="Calibri"/>
          <w:b/>
          <w:bCs/>
          <w:color w:val="000000"/>
          <w:spacing w:val="18"/>
          <w:w w:val="66"/>
          <w:kern w:val="2"/>
          <w:sz w:val="56"/>
          <w:szCs w:val="56"/>
          <w:lang w:eastAsia="zh-CN"/>
        </w:rPr>
      </w:pPr>
    </w:p>
    <w:p w:rsidR="00C662B2" w:rsidRPr="00C825BC" w:rsidRDefault="00C662B2" w:rsidP="00C662B2">
      <w:pPr>
        <w:widowControl w:val="0"/>
        <w:suppressAutoHyphens/>
        <w:spacing w:after="0" w:line="240" w:lineRule="auto"/>
        <w:jc w:val="center"/>
        <w:rPr>
          <w:rFonts w:ascii="Benguiat" w:eastAsia="SimSun" w:hAnsi="Benguiat" w:cs="Calibri"/>
          <w:b/>
          <w:bCs/>
          <w:color w:val="000000"/>
          <w:w w:val="90"/>
          <w:kern w:val="2"/>
          <w:sz w:val="28"/>
          <w:szCs w:val="28"/>
          <w:lang w:eastAsia="zh-CN"/>
        </w:rPr>
      </w:pPr>
      <w:r w:rsidRPr="00C825BC">
        <w:rPr>
          <w:rFonts w:ascii="Benguiat" w:eastAsia="SimSun" w:hAnsi="Benguiat" w:cs="Benguiat"/>
          <w:b/>
          <w:bCs/>
          <w:color w:val="000000"/>
          <w:spacing w:val="18"/>
          <w:w w:val="66"/>
          <w:kern w:val="2"/>
          <w:sz w:val="72"/>
          <w:szCs w:val="72"/>
          <w:lang w:eastAsia="zh-CN"/>
        </w:rPr>
        <w:t>КИ</w:t>
      </w:r>
      <w:r w:rsidRPr="00C825BC">
        <w:rPr>
          <w:rFonts w:ascii="Times New Roman" w:eastAsia="SimSun" w:hAnsi="Times New Roman" w:cs="Times New Roman"/>
          <w:b/>
          <w:bCs/>
          <w:color w:val="000000"/>
          <w:spacing w:val="18"/>
          <w:w w:val="66"/>
          <w:kern w:val="2"/>
          <w:sz w:val="72"/>
          <w:szCs w:val="72"/>
          <w:lang w:eastAsia="zh-CN"/>
        </w:rPr>
        <w:t>Ї</w:t>
      </w:r>
      <w:r w:rsidRPr="00C825BC">
        <w:rPr>
          <w:rFonts w:ascii="Benguiat" w:eastAsia="SimSun" w:hAnsi="Benguiat" w:cs="Benguiat"/>
          <w:b/>
          <w:bCs/>
          <w:color w:val="000000"/>
          <w:spacing w:val="18"/>
          <w:w w:val="66"/>
          <w:kern w:val="2"/>
          <w:sz w:val="72"/>
          <w:szCs w:val="72"/>
          <w:lang w:eastAsia="zh-CN"/>
        </w:rPr>
        <w:t>ВСЬКА М</w:t>
      </w:r>
      <w:r w:rsidRPr="00C825BC">
        <w:rPr>
          <w:rFonts w:ascii="Times New Roman" w:eastAsia="SimSun" w:hAnsi="Times New Roman" w:cs="Times New Roman"/>
          <w:b/>
          <w:bCs/>
          <w:color w:val="000000"/>
          <w:spacing w:val="18"/>
          <w:w w:val="66"/>
          <w:kern w:val="2"/>
          <w:sz w:val="72"/>
          <w:szCs w:val="72"/>
          <w:lang w:eastAsia="zh-CN"/>
        </w:rPr>
        <w:t>І</w:t>
      </w:r>
      <w:r w:rsidRPr="00C825BC">
        <w:rPr>
          <w:rFonts w:ascii="Benguiat" w:eastAsia="SimSun" w:hAnsi="Benguiat" w:cs="Benguiat"/>
          <w:b/>
          <w:bCs/>
          <w:color w:val="000000"/>
          <w:spacing w:val="18"/>
          <w:w w:val="66"/>
          <w:kern w:val="2"/>
          <w:sz w:val="72"/>
          <w:szCs w:val="72"/>
          <w:lang w:eastAsia="zh-CN"/>
        </w:rPr>
        <w:t>СЬКА РАДА</w:t>
      </w:r>
    </w:p>
    <w:p w:rsidR="00C662B2" w:rsidRPr="00C825BC" w:rsidRDefault="00C662B2" w:rsidP="00C662B2">
      <w:pPr>
        <w:widowControl w:val="0"/>
        <w:tabs>
          <w:tab w:val="center" w:pos="5858"/>
          <w:tab w:val="left" w:pos="8760"/>
        </w:tabs>
        <w:suppressAutoHyphens/>
        <w:spacing w:after="0" w:line="240" w:lineRule="auto"/>
        <w:jc w:val="center"/>
        <w:rPr>
          <w:rFonts w:ascii="Benguiat" w:eastAsia="SimSun" w:hAnsi="Benguiat" w:cs="Calibri"/>
          <w:b/>
          <w:bCs/>
          <w:color w:val="000000"/>
          <w:kern w:val="2"/>
          <w:sz w:val="28"/>
          <w:szCs w:val="28"/>
          <w:lang w:eastAsia="zh-CN"/>
        </w:rPr>
      </w:pPr>
      <w:r w:rsidRPr="00C825BC">
        <w:rPr>
          <w:rFonts w:ascii="Benguiat" w:eastAsia="SimSun" w:hAnsi="Benguiat" w:cs="Benguiat"/>
          <w:b/>
          <w:bCs/>
          <w:color w:val="000000"/>
          <w:w w:val="90"/>
          <w:kern w:val="2"/>
          <w:sz w:val="28"/>
          <w:szCs w:val="28"/>
          <w:lang w:eastAsia="zh-CN"/>
        </w:rPr>
        <w:t>VIII СКЛИКАННЯ</w:t>
      </w:r>
    </w:p>
    <w:p w:rsidR="00C662B2" w:rsidRPr="00C825BC" w:rsidRDefault="00C662B2" w:rsidP="00C662B2">
      <w:pPr>
        <w:widowControl w:val="0"/>
        <w:pBdr>
          <w:top w:val="thickThinSmallGap" w:sz="24" w:space="1" w:color="000000"/>
        </w:pBdr>
        <w:suppressAutoHyphens/>
        <w:spacing w:after="0" w:line="240" w:lineRule="auto"/>
        <w:jc w:val="center"/>
        <w:rPr>
          <w:rFonts w:ascii="Benguiat" w:eastAsia="SimSun" w:hAnsi="Benguiat" w:cs="Benguiat"/>
          <w:b/>
          <w:bCs/>
          <w:color w:val="000000"/>
          <w:kern w:val="2"/>
          <w:sz w:val="28"/>
          <w:szCs w:val="28"/>
          <w:lang w:eastAsia="zh-CN"/>
        </w:rPr>
      </w:pPr>
      <w:r w:rsidRPr="00C825BC">
        <w:rPr>
          <w:rFonts w:ascii="Benguiat" w:eastAsia="SimSun" w:hAnsi="Benguiat" w:cs="Benguiat"/>
          <w:b/>
          <w:bCs/>
          <w:color w:val="000000"/>
          <w:kern w:val="2"/>
          <w:sz w:val="28"/>
          <w:szCs w:val="28"/>
          <w:lang w:eastAsia="zh-CN"/>
        </w:rPr>
        <w:t>ПОСТ</w:t>
      </w:r>
      <w:r w:rsidRPr="00C825BC">
        <w:rPr>
          <w:rFonts w:ascii="Times New Roman" w:eastAsia="SimSun" w:hAnsi="Times New Roman" w:cs="Times New Roman"/>
          <w:b/>
          <w:bCs/>
          <w:color w:val="000000"/>
          <w:kern w:val="2"/>
          <w:sz w:val="28"/>
          <w:szCs w:val="28"/>
          <w:lang w:eastAsia="zh-CN"/>
        </w:rPr>
        <w:t>І</w:t>
      </w:r>
      <w:r w:rsidRPr="00C825BC">
        <w:rPr>
          <w:rFonts w:ascii="Benguiat" w:eastAsia="SimSun" w:hAnsi="Benguiat" w:cs="Benguiat"/>
          <w:b/>
          <w:bCs/>
          <w:color w:val="000000"/>
          <w:kern w:val="2"/>
          <w:sz w:val="28"/>
          <w:szCs w:val="28"/>
          <w:lang w:eastAsia="zh-CN"/>
        </w:rPr>
        <w:t>ЙНА КОМ</w:t>
      </w:r>
      <w:r w:rsidRPr="00C825BC">
        <w:rPr>
          <w:rFonts w:ascii="Times New Roman" w:eastAsia="SimSun" w:hAnsi="Times New Roman" w:cs="Times New Roman"/>
          <w:b/>
          <w:bCs/>
          <w:color w:val="000000"/>
          <w:kern w:val="2"/>
          <w:sz w:val="28"/>
          <w:szCs w:val="28"/>
          <w:lang w:eastAsia="zh-CN"/>
        </w:rPr>
        <w:t>І</w:t>
      </w:r>
      <w:r w:rsidRPr="00C825BC">
        <w:rPr>
          <w:rFonts w:ascii="Benguiat" w:eastAsia="SimSun" w:hAnsi="Benguiat" w:cs="Benguiat"/>
          <w:b/>
          <w:bCs/>
          <w:color w:val="000000"/>
          <w:kern w:val="2"/>
          <w:sz w:val="28"/>
          <w:szCs w:val="28"/>
          <w:lang w:eastAsia="zh-CN"/>
        </w:rPr>
        <w:t>С</w:t>
      </w:r>
      <w:r w:rsidRPr="00C825BC">
        <w:rPr>
          <w:rFonts w:ascii="Times New Roman" w:eastAsia="SimSun" w:hAnsi="Times New Roman" w:cs="Times New Roman"/>
          <w:b/>
          <w:bCs/>
          <w:color w:val="000000"/>
          <w:kern w:val="2"/>
          <w:sz w:val="28"/>
          <w:szCs w:val="28"/>
          <w:lang w:eastAsia="zh-CN"/>
        </w:rPr>
        <w:t>І</w:t>
      </w:r>
      <w:r w:rsidRPr="00C825BC">
        <w:rPr>
          <w:rFonts w:ascii="Benguiat" w:eastAsia="SimSun" w:hAnsi="Benguiat" w:cs="Benguiat"/>
          <w:b/>
          <w:bCs/>
          <w:color w:val="000000"/>
          <w:kern w:val="2"/>
          <w:sz w:val="28"/>
          <w:szCs w:val="28"/>
          <w:lang w:eastAsia="zh-CN"/>
        </w:rPr>
        <w:t>Я З ПИТАНЬ КУЛЬТУРИ, ТУРИЗМУ</w:t>
      </w:r>
    </w:p>
    <w:p w:rsidR="00C662B2" w:rsidRPr="00C825BC" w:rsidRDefault="00C662B2" w:rsidP="00C662B2">
      <w:pPr>
        <w:widowControl w:val="0"/>
        <w:pBdr>
          <w:top w:val="thickThinSmallGap" w:sz="24" w:space="1" w:color="000000"/>
        </w:pBdr>
        <w:suppressAutoHyphens/>
        <w:spacing w:after="0" w:line="240" w:lineRule="auto"/>
        <w:jc w:val="center"/>
        <w:rPr>
          <w:rFonts w:ascii="Times New Roman" w:eastAsia="SimSun" w:hAnsi="Times New Roman" w:cs="Calibri"/>
          <w:i/>
          <w:iCs/>
          <w:color w:val="000000"/>
          <w:kern w:val="2"/>
          <w:sz w:val="20"/>
          <w:szCs w:val="20"/>
          <w:lang w:eastAsia="zh-CN"/>
        </w:rPr>
      </w:pPr>
      <w:r w:rsidRPr="00C825BC">
        <w:rPr>
          <w:rFonts w:ascii="Benguiat" w:eastAsia="SimSun" w:hAnsi="Benguiat" w:cs="Benguiat"/>
          <w:b/>
          <w:bCs/>
          <w:color w:val="000000"/>
          <w:kern w:val="2"/>
          <w:sz w:val="28"/>
          <w:szCs w:val="28"/>
          <w:lang w:eastAsia="zh-CN"/>
        </w:rPr>
        <w:t xml:space="preserve"> ТА </w:t>
      </w:r>
      <w:r>
        <w:rPr>
          <w:rFonts w:ascii="Cambria" w:eastAsia="SimSun" w:hAnsi="Cambria" w:cs="Cambria"/>
          <w:b/>
          <w:bCs/>
          <w:color w:val="000000"/>
          <w:kern w:val="2"/>
          <w:sz w:val="28"/>
          <w:szCs w:val="28"/>
          <w:lang w:eastAsia="zh-CN"/>
        </w:rPr>
        <w:t>СУСПІЛЬНИХ КОМУНІКАЦІЙ</w:t>
      </w:r>
    </w:p>
    <w:p w:rsidR="00C662B2" w:rsidRPr="00071290" w:rsidRDefault="00C662B2" w:rsidP="00C662B2">
      <w:pPr>
        <w:widowControl w:val="0"/>
        <w:pBdr>
          <w:top w:val="thinThickSmallGap" w:sz="24" w:space="0" w:color="000000"/>
        </w:pBdr>
        <w:suppressAutoHyphens/>
        <w:spacing w:after="0" w:line="480" w:lineRule="auto"/>
        <w:rPr>
          <w:rFonts w:ascii="Times New Roman" w:eastAsia="SimSun" w:hAnsi="Times New Roman" w:cs="Times New Roman"/>
          <w:i/>
          <w:iCs/>
          <w:color w:val="000000"/>
          <w:kern w:val="2"/>
          <w:sz w:val="20"/>
          <w:szCs w:val="20"/>
          <w:lang w:eastAsia="zh-CN"/>
        </w:rPr>
      </w:pPr>
      <w:r w:rsidRPr="00C825BC">
        <w:rPr>
          <w:rFonts w:ascii="Times New Roman" w:eastAsia="SimSun" w:hAnsi="Times New Roman" w:cs="Times New Roman"/>
          <w:i/>
          <w:iCs/>
          <w:color w:val="000000"/>
          <w:kern w:val="2"/>
          <w:sz w:val="20"/>
          <w:szCs w:val="20"/>
          <w:lang w:eastAsia="zh-CN"/>
        </w:rPr>
        <w:t xml:space="preserve">01044, м. Київ, вул. Хрещатик, 36                                                        </w:t>
      </w:r>
      <w:r>
        <w:rPr>
          <w:rFonts w:ascii="Times New Roman" w:eastAsia="SimSun" w:hAnsi="Times New Roman" w:cs="Times New Roman"/>
          <w:i/>
          <w:iCs/>
          <w:color w:val="000000"/>
          <w:kern w:val="2"/>
          <w:sz w:val="20"/>
          <w:szCs w:val="20"/>
          <w:lang w:eastAsia="zh-CN"/>
        </w:rPr>
        <w:t xml:space="preserve">      </w:t>
      </w:r>
      <w:proofErr w:type="spellStart"/>
      <w:r w:rsidRPr="00C825BC">
        <w:rPr>
          <w:rFonts w:ascii="Times New Roman" w:eastAsia="SimSun" w:hAnsi="Times New Roman" w:cs="Times New Roman"/>
          <w:i/>
          <w:iCs/>
          <w:color w:val="000000"/>
          <w:kern w:val="2"/>
          <w:sz w:val="20"/>
          <w:szCs w:val="20"/>
          <w:lang w:eastAsia="zh-CN"/>
        </w:rPr>
        <w:t>тел</w:t>
      </w:r>
      <w:proofErr w:type="spellEnd"/>
      <w:r w:rsidRPr="00C825BC">
        <w:rPr>
          <w:rFonts w:ascii="Times New Roman" w:eastAsia="SimSun" w:hAnsi="Times New Roman" w:cs="Times New Roman"/>
          <w:i/>
          <w:iCs/>
          <w:color w:val="000000"/>
          <w:kern w:val="2"/>
          <w:sz w:val="20"/>
          <w:szCs w:val="20"/>
          <w:lang w:eastAsia="zh-CN"/>
        </w:rPr>
        <w:t xml:space="preserve">.:(044)202-72-25; </w:t>
      </w:r>
      <w:proofErr w:type="spellStart"/>
      <w:r w:rsidRPr="00C825BC">
        <w:rPr>
          <w:rFonts w:ascii="Times New Roman" w:eastAsia="SimSun" w:hAnsi="Times New Roman" w:cs="Times New Roman"/>
          <w:i/>
          <w:iCs/>
          <w:color w:val="000000"/>
          <w:kern w:val="2"/>
          <w:sz w:val="20"/>
          <w:szCs w:val="20"/>
          <w:lang w:eastAsia="zh-CN"/>
        </w:rPr>
        <w:t>тел</w:t>
      </w:r>
      <w:proofErr w:type="spellEnd"/>
      <w:r w:rsidRPr="00C825BC">
        <w:rPr>
          <w:rFonts w:ascii="Times New Roman" w:eastAsia="SimSun" w:hAnsi="Times New Roman" w:cs="Times New Roman"/>
          <w:i/>
          <w:iCs/>
          <w:color w:val="000000"/>
          <w:kern w:val="2"/>
          <w:sz w:val="20"/>
          <w:szCs w:val="20"/>
          <w:lang w:eastAsia="zh-CN"/>
        </w:rPr>
        <w:t>./факс(044)202-73-05</w:t>
      </w:r>
    </w:p>
    <w:p w:rsidR="00C662B2" w:rsidRPr="00C825BC" w:rsidRDefault="00C662B2" w:rsidP="00C662B2">
      <w:pPr>
        <w:widowControl w:val="0"/>
        <w:suppressAutoHyphens/>
        <w:autoSpaceDN w:val="0"/>
        <w:spacing w:after="0" w:line="11" w:lineRule="atLeast"/>
        <w:jc w:val="center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:rsidR="00BD5C08" w:rsidRDefault="00BD5C08" w:rsidP="00C662B2">
      <w:pPr>
        <w:widowControl w:val="0"/>
        <w:suppressAutoHyphens/>
        <w:autoSpaceDN w:val="0"/>
        <w:spacing w:after="0" w:line="11" w:lineRule="atLeast"/>
        <w:jc w:val="center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:rsidR="00C662B2" w:rsidRPr="00C825BC" w:rsidRDefault="00C662B2" w:rsidP="00C662B2">
      <w:pPr>
        <w:widowControl w:val="0"/>
        <w:suppressAutoHyphens/>
        <w:autoSpaceDN w:val="0"/>
        <w:spacing w:after="0" w:line="11" w:lineRule="atLeast"/>
        <w:jc w:val="center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C825BC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Протокол №</w:t>
      </w:r>
      <w:r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1/1</w:t>
      </w:r>
    </w:p>
    <w:p w:rsidR="00C662B2" w:rsidRPr="00C825BC" w:rsidRDefault="00C662B2" w:rsidP="00C662B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C825BC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засідання постійної комісії Київської міської ради</w:t>
      </w:r>
    </w:p>
    <w:p w:rsidR="00C662B2" w:rsidRPr="00C825BC" w:rsidRDefault="00C662B2" w:rsidP="00C662B2">
      <w:pPr>
        <w:widowControl w:val="0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C825BC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з питань культури, ту</w:t>
      </w:r>
      <w:r w:rsidR="001E779B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ризму та суспільних комунікацій </w:t>
      </w:r>
      <w:r w:rsidRPr="00C825BC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(Комісії)</w:t>
      </w:r>
    </w:p>
    <w:p w:rsidR="00C662B2" w:rsidRPr="00C825BC" w:rsidRDefault="00C662B2" w:rsidP="00C662B2">
      <w:pPr>
        <w:widowControl w:val="0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:rsidR="00C662B2" w:rsidRPr="00071290" w:rsidRDefault="00A4094B" w:rsidP="00C662B2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</w:pP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від 16.12</w:t>
      </w:r>
      <w:r w:rsidR="00C662B2" w:rsidRPr="00C825BC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.2020</w:t>
      </w:r>
    </w:p>
    <w:p w:rsidR="00C662B2" w:rsidRPr="00C825BC" w:rsidRDefault="00C662B2" w:rsidP="00C662B2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</w:pPr>
    </w:p>
    <w:p w:rsidR="00C662B2" w:rsidRPr="00C825BC" w:rsidRDefault="00C662B2" w:rsidP="00C662B2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9233BC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>Місце проведення</w:t>
      </w:r>
      <w:r w:rsidRPr="009233BC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: </w:t>
      </w:r>
      <w:r w:rsidRPr="009233BC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Київська міська рада, м. Киї</w:t>
      </w:r>
      <w:r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в, вул. Хрещатик, 36, конференц-зала (1</w:t>
      </w:r>
      <w:r w:rsidRPr="009233BC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-й поверх),</w:t>
      </w:r>
      <w:r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початок засідання – 12.30</w:t>
      </w:r>
      <w:r w:rsidRPr="009233BC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.</w:t>
      </w:r>
    </w:p>
    <w:p w:rsidR="00C662B2" w:rsidRPr="00C825BC" w:rsidRDefault="00C662B2" w:rsidP="00C662B2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</w:pPr>
    </w:p>
    <w:p w:rsidR="00C662B2" w:rsidRDefault="00C662B2" w:rsidP="00C662B2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C825BC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>Склад Комісії</w:t>
      </w:r>
      <w:r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: 4</w:t>
      </w:r>
      <w:r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депутати</w:t>
      </w:r>
      <w:r w:rsidRPr="00C825BC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Київської міської ради.</w:t>
      </w:r>
    </w:p>
    <w:p w:rsidR="00836DB4" w:rsidRDefault="00C662B2" w:rsidP="00C662B2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E236AA"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  <w:t>Склад Комісії</w:t>
      </w:r>
      <w:r w:rsidR="00836DB4"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  <w:t xml:space="preserve"> </w:t>
      </w:r>
      <w:r w:rsidR="00836DB4" w:rsidRPr="00E236AA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(</w:t>
      </w:r>
      <w:r w:rsidR="00836DB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затверджений </w:t>
      </w:r>
      <w:r w:rsidR="00836DB4" w:rsidRPr="00E236AA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рішення</w:t>
      </w:r>
      <w:r w:rsidR="00836DB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м </w:t>
      </w:r>
      <w:r w:rsidR="00836DB4" w:rsidRPr="00E236AA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Київської м</w:t>
      </w:r>
      <w:r w:rsidR="00836DB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іської ради від 08.12.2020 № 8/8): </w:t>
      </w:r>
    </w:p>
    <w:p w:rsidR="00836DB4" w:rsidRDefault="00C662B2" w:rsidP="00C662B2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</w:pPr>
      <w:r w:rsidRPr="00E236AA"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  <w:t xml:space="preserve">Муха Вікторія </w:t>
      </w:r>
      <w:proofErr w:type="spellStart"/>
      <w:r w:rsidRPr="00E236AA"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  <w:t>Вячеславівна</w:t>
      </w:r>
      <w:proofErr w:type="spellEnd"/>
      <w:r w:rsidRPr="00E236AA"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  <w:t xml:space="preserve"> – голова </w:t>
      </w:r>
      <w:r w:rsidR="00F95D06"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  <w:t>Комісії;</w:t>
      </w:r>
      <w:r w:rsidR="00EF6226"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  <w:t xml:space="preserve"> </w:t>
      </w:r>
    </w:p>
    <w:p w:rsidR="00836DB4" w:rsidRDefault="00EF6226" w:rsidP="00C662B2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  <w:t>Самолудченко</w:t>
      </w:r>
      <w:proofErr w:type="spellEnd"/>
      <w:r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  <w:t xml:space="preserve"> Олеся Анатоліївна</w:t>
      </w:r>
      <w:r w:rsidR="00C662B2" w:rsidRPr="00E236AA"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  <w:t xml:space="preserve"> – заступник голови Комісії</w:t>
      </w:r>
      <w:r w:rsidR="00F95D06"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  <w:t>;</w:t>
      </w:r>
    </w:p>
    <w:p w:rsidR="00836DB4" w:rsidRDefault="00EF6226" w:rsidP="00C662B2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  <w:t>Андрусишин</w:t>
      </w:r>
      <w:proofErr w:type="spellEnd"/>
      <w:r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  <w:t xml:space="preserve"> Володимир Йосифович</w:t>
      </w:r>
      <w:r w:rsidR="00C662B2" w:rsidRPr="00E236AA"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  <w:t xml:space="preserve"> </w:t>
      </w:r>
      <w:r w:rsidR="00F95D06"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  <w:t>– секретар  Комісії;</w:t>
      </w:r>
      <w:r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  <w:t xml:space="preserve"> </w:t>
      </w:r>
    </w:p>
    <w:p w:rsidR="00836DB4" w:rsidRDefault="00EF6226" w:rsidP="00C662B2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  <w:t>Сулига</w:t>
      </w:r>
      <w:proofErr w:type="spellEnd"/>
      <w:r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  <w:t xml:space="preserve"> Юрій Анатолійович </w:t>
      </w:r>
      <w:r w:rsidR="00880673"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  <w:t>– член Комісії</w:t>
      </w:r>
      <w:r w:rsidR="00836DB4"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  <w:t>.</w:t>
      </w:r>
    </w:p>
    <w:p w:rsidR="00880673" w:rsidRPr="00E236AA" w:rsidRDefault="00C662B2" w:rsidP="00C662B2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E236AA"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  <w:t xml:space="preserve"> </w:t>
      </w:r>
    </w:p>
    <w:p w:rsidR="00C662B2" w:rsidRPr="004A4FB3" w:rsidRDefault="00C662B2" w:rsidP="00C662B2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4A4FB3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 xml:space="preserve">Присутні: </w:t>
      </w:r>
      <w:r w:rsidR="00C80DFC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2</w:t>
      </w:r>
      <w:r w:rsidRPr="004A4FB3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</w:t>
      </w:r>
      <w:r w:rsidRPr="004A4FB3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депутати Київської міської ради, члени Комісії:</w:t>
      </w:r>
    </w:p>
    <w:p w:rsidR="00C662B2" w:rsidRPr="004A4FB3" w:rsidRDefault="00C662B2" w:rsidP="00C662B2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eastAsia="zh-CN" w:bidi="fa-IR"/>
        </w:rPr>
      </w:pPr>
      <w:r w:rsidRPr="004A4FB3">
        <w:rPr>
          <w:rFonts w:ascii="Times New Roman" w:eastAsia="Andale Sans UI" w:hAnsi="Times New Roman" w:cs="Times New Roman"/>
          <w:bCs/>
          <w:iCs/>
          <w:color w:val="000000"/>
          <w:kern w:val="3"/>
          <w:sz w:val="28"/>
          <w:szCs w:val="28"/>
          <w:lang w:eastAsia="zh-CN" w:bidi="fa-IR"/>
        </w:rPr>
        <w:t xml:space="preserve">Муха Вікторія </w:t>
      </w:r>
      <w:proofErr w:type="spellStart"/>
      <w:r w:rsidRPr="004A4FB3">
        <w:rPr>
          <w:rFonts w:ascii="Times New Roman" w:eastAsia="Andale Sans UI" w:hAnsi="Times New Roman" w:cs="Times New Roman"/>
          <w:bCs/>
          <w:iCs/>
          <w:color w:val="000000"/>
          <w:kern w:val="3"/>
          <w:sz w:val="28"/>
          <w:szCs w:val="28"/>
          <w:lang w:eastAsia="zh-CN" w:bidi="fa-IR"/>
        </w:rPr>
        <w:t>Вячеславівна</w:t>
      </w:r>
      <w:proofErr w:type="spellEnd"/>
      <w:r w:rsidRPr="004A4FB3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eastAsia="zh-CN" w:bidi="fa-IR"/>
        </w:rPr>
        <w:t xml:space="preserve"> – голова Комісії, головуюча;</w:t>
      </w:r>
    </w:p>
    <w:p w:rsidR="00C662B2" w:rsidRPr="004A4FB3" w:rsidRDefault="00A4094B" w:rsidP="00C662B2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eastAsia="zh-CN" w:bidi="fa-IR"/>
        </w:rPr>
      </w:pPr>
      <w:proofErr w:type="spellStart"/>
      <w:r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  <w:t>Андрусишин</w:t>
      </w:r>
      <w:proofErr w:type="spellEnd"/>
      <w:r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  <w:t xml:space="preserve"> Володимир Йосифович</w:t>
      </w:r>
      <w:r w:rsidRPr="00E236AA"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  <w:t xml:space="preserve">– </w:t>
      </w:r>
      <w:r w:rsidR="00C662B2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eastAsia="zh-CN" w:bidi="fa-IR"/>
        </w:rPr>
        <w:t>секретар Комісії.</w:t>
      </w:r>
    </w:p>
    <w:p w:rsidR="00C662B2" w:rsidRPr="004A4FB3" w:rsidRDefault="00C662B2" w:rsidP="00C662B2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eastAsia="zh-CN" w:bidi="fa-IR"/>
        </w:rPr>
      </w:pPr>
    </w:p>
    <w:p w:rsidR="00C662B2" w:rsidRPr="004A4FB3" w:rsidRDefault="00C662B2" w:rsidP="00C662B2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4A4FB3">
        <w:rPr>
          <w:rFonts w:ascii="Times New Roman" w:eastAsia="Andale Sans UI" w:hAnsi="Times New Roman" w:cs="Times New Roman"/>
          <w:b/>
          <w:iCs/>
          <w:color w:val="000000"/>
          <w:kern w:val="3"/>
          <w:sz w:val="28"/>
          <w:szCs w:val="28"/>
          <w:lang w:eastAsia="zh-CN" w:bidi="fa-IR"/>
        </w:rPr>
        <w:t>Відсутні: 2</w:t>
      </w:r>
      <w:r w:rsidRPr="004A4FB3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eastAsia="zh-CN" w:bidi="fa-IR"/>
        </w:rPr>
        <w:t xml:space="preserve"> депутати</w:t>
      </w:r>
      <w:r w:rsidRPr="004A4FB3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Київської міської ради, члени Комісії:</w:t>
      </w:r>
    </w:p>
    <w:p w:rsidR="00A4094B" w:rsidRDefault="00A4094B" w:rsidP="00C662B2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  <w:t>Самолудченко</w:t>
      </w:r>
      <w:proofErr w:type="spellEnd"/>
      <w:r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  <w:t xml:space="preserve"> Олеся Анатоліївна</w:t>
      </w:r>
      <w:r w:rsidRPr="00E236AA"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  <w:t xml:space="preserve"> – заступник голови Комісії</w:t>
      </w:r>
      <w:r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  <w:t xml:space="preserve">; </w:t>
      </w:r>
    </w:p>
    <w:p w:rsidR="00C662B2" w:rsidRDefault="00A4094B" w:rsidP="00C662B2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  <w:t>Сулига</w:t>
      </w:r>
      <w:proofErr w:type="spellEnd"/>
      <w:r>
        <w:rPr>
          <w:rFonts w:ascii="Times New Roman" w:eastAsia="Times New Roman" w:hAnsi="Times New Roman" w:cs="Times New Roman"/>
          <w:kern w:val="1"/>
          <w:sz w:val="28"/>
          <w:szCs w:val="20"/>
          <w:lang w:eastAsia="zh-CN"/>
        </w:rPr>
        <w:t xml:space="preserve"> Юрій Анатолійович – член Комісії.</w:t>
      </w:r>
    </w:p>
    <w:p w:rsidR="00A4094B" w:rsidRPr="00081F37" w:rsidRDefault="00A4094B" w:rsidP="00C662B2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</w:p>
    <w:p w:rsidR="00C662B2" w:rsidRDefault="00C662B2" w:rsidP="00C662B2">
      <w:pPr>
        <w:widowControl w:val="0"/>
        <w:suppressAutoHyphens/>
        <w:autoSpaceDN w:val="0"/>
        <w:snapToGri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C825BC"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Запрошені та присутні:</w:t>
      </w:r>
    </w:p>
    <w:p w:rsidR="00880673" w:rsidRPr="00880673" w:rsidRDefault="00880673" w:rsidP="008806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80673">
        <w:rPr>
          <w:rFonts w:ascii="Times New Roman" w:eastAsia="Calibri" w:hAnsi="Times New Roman" w:cs="Times New Roman"/>
          <w:sz w:val="28"/>
          <w:szCs w:val="28"/>
        </w:rPr>
        <w:t>Роговець</w:t>
      </w:r>
      <w:proofErr w:type="spellEnd"/>
      <w:r w:rsidRPr="00880673">
        <w:rPr>
          <w:rFonts w:ascii="Times New Roman" w:eastAsia="Calibri" w:hAnsi="Times New Roman" w:cs="Times New Roman"/>
          <w:sz w:val="28"/>
          <w:szCs w:val="28"/>
        </w:rPr>
        <w:t xml:space="preserve"> Ніна Леонідівна – помічник-консультант депутата Київської міської ради Мухи В.В.;</w:t>
      </w:r>
    </w:p>
    <w:p w:rsidR="00836DB4" w:rsidRDefault="00880673" w:rsidP="00836DB4">
      <w:pPr>
        <w:widowControl w:val="0"/>
        <w:suppressAutoHyphens/>
        <w:autoSpaceDN w:val="0"/>
        <w:snapToGrid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proofErr w:type="spellStart"/>
      <w:r w:rsidRPr="00880673">
        <w:rPr>
          <w:rFonts w:ascii="Times New Roman" w:eastAsia="Calibri" w:hAnsi="Times New Roman" w:cs="Times New Roman"/>
          <w:sz w:val="28"/>
          <w:szCs w:val="28"/>
        </w:rPr>
        <w:t>Синюченко</w:t>
      </w:r>
      <w:proofErr w:type="spellEnd"/>
      <w:r w:rsidRPr="00880673">
        <w:rPr>
          <w:rFonts w:ascii="Times New Roman" w:eastAsia="Calibri" w:hAnsi="Times New Roman" w:cs="Times New Roman"/>
          <w:sz w:val="28"/>
          <w:szCs w:val="28"/>
        </w:rPr>
        <w:t xml:space="preserve"> Наталія Аркадіївна – </w:t>
      </w:r>
      <w:r w:rsidRPr="00880673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головний спеціаліст</w:t>
      </w:r>
      <w:r w:rsidRPr="00880673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управління забезпечення діяльності постійних комісій Київської міської ради, </w:t>
      </w:r>
      <w:r w:rsidRPr="00880673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забезпечує діяльність постійної комісії Київської міської ради з питань культури, туризму </w:t>
      </w:r>
      <w:r w:rsidR="00F95D0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та суспільних комунікацій;</w:t>
      </w:r>
      <w:bookmarkStart w:id="0" w:name="_GoBack"/>
      <w:bookmarkEnd w:id="0"/>
    </w:p>
    <w:p w:rsidR="00C662B2" w:rsidRDefault="00C662B2" w:rsidP="00836DB4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C825BC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Ігнатенко Тетяна Іванівна – заступник начальника управління забезпечення діяльності постійних комісій</w:t>
      </w:r>
      <w:r w:rsidRPr="00C825BC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Київської міської ради</w:t>
      </w:r>
      <w:r w:rsidRPr="00C825BC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, </w:t>
      </w:r>
      <w:r w:rsidRPr="00C825BC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забезпечує діяльність </w:t>
      </w:r>
      <w:r w:rsidRPr="00C825BC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lastRenderedPageBreak/>
        <w:t>постійної комісії Київської міської ради з питань культури, ту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ризму та </w:t>
      </w:r>
      <w:r w:rsidR="00836DB4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суспільних комунікацій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.</w:t>
      </w:r>
    </w:p>
    <w:p w:rsidR="00C662B2" w:rsidRDefault="00C662B2" w:rsidP="00C662B2">
      <w:pPr>
        <w:widowControl w:val="0"/>
        <w:suppressAutoHyphens/>
        <w:autoSpaceDN w:val="0"/>
        <w:snapToGrid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</w:p>
    <w:p w:rsidR="00C662B2" w:rsidRDefault="00C662B2" w:rsidP="00C662B2">
      <w:pPr>
        <w:widowControl w:val="0"/>
        <w:suppressAutoHyphens/>
        <w:autoSpaceDN w:val="0"/>
        <w:snapToGrid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                                        </w:t>
      </w:r>
      <w:r w:rsidRPr="00C825BC"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Порядок денний:</w:t>
      </w:r>
    </w:p>
    <w:p w:rsidR="00BD5C08" w:rsidRDefault="00BD5C08" w:rsidP="00C662B2">
      <w:pPr>
        <w:widowControl w:val="0"/>
        <w:suppressAutoHyphens/>
        <w:autoSpaceDN w:val="0"/>
        <w:snapToGrid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:rsidR="00BD5C08" w:rsidRPr="00490B07" w:rsidRDefault="00BD5C08" w:rsidP="00BD5C08">
      <w:pPr>
        <w:widowControl w:val="0"/>
        <w:numPr>
          <w:ilvl w:val="0"/>
          <w:numId w:val="3"/>
        </w:numPr>
        <w:suppressAutoHyphens/>
        <w:spacing w:after="0" w:line="240" w:lineRule="atLeast"/>
        <w:ind w:left="0" w:firstLine="851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</w:pPr>
      <w:r w:rsidRPr="00925ED8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>Про графік роботи Комісії.</w:t>
      </w:r>
    </w:p>
    <w:p w:rsidR="00BD5C08" w:rsidRDefault="00BD5C08" w:rsidP="00BD5C08">
      <w:pPr>
        <w:widowControl w:val="0"/>
        <w:numPr>
          <w:ilvl w:val="0"/>
          <w:numId w:val="3"/>
        </w:numPr>
        <w:suppressAutoHyphens/>
        <w:spacing w:after="0" w:line="240" w:lineRule="atLeast"/>
        <w:ind w:left="0" w:firstLine="851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  <w:r w:rsidRPr="00925ED8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>Затвердже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>ння плану роботи Комісії на 2021</w:t>
      </w:r>
      <w:r w:rsidRPr="00925ED8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рік з підготовки та внесення на розгляд пленарних засідань сесій Київської міської ради </w:t>
      </w:r>
      <w:r w:rsidRPr="00690A93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>ІХ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скликання </w:t>
      </w:r>
      <w:proofErr w:type="spellStart"/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>проєктів</w:t>
      </w:r>
      <w:proofErr w:type="spellEnd"/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рішень </w:t>
      </w:r>
      <w:r w:rsidRPr="00925ED8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>Київської міської ради.</w:t>
      </w:r>
    </w:p>
    <w:p w:rsidR="00BD5C08" w:rsidRDefault="00BD5C08" w:rsidP="00BD5C08">
      <w:pPr>
        <w:widowControl w:val="0"/>
        <w:numPr>
          <w:ilvl w:val="0"/>
          <w:numId w:val="3"/>
        </w:numPr>
        <w:suppressAutoHyphens/>
        <w:spacing w:after="0" w:line="240" w:lineRule="atLeast"/>
        <w:ind w:left="0" w:firstLine="851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Про надання пропозицій депутатів – членів Комісії до Положення про постійні комісії Київської міської ради, затвердженого рішенням Київської міської ради від 19 червня 2014 року №9/9.</w:t>
      </w:r>
    </w:p>
    <w:p w:rsidR="00BD5C08" w:rsidRDefault="00BD5C08" w:rsidP="00BD5C08">
      <w:pPr>
        <w:widowControl w:val="0"/>
        <w:numPr>
          <w:ilvl w:val="0"/>
          <w:numId w:val="3"/>
        </w:numPr>
        <w:suppressAutoHyphens/>
        <w:spacing w:after="0" w:line="240" w:lineRule="atLeast"/>
        <w:ind w:left="0" w:firstLine="851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Розгляд звернення громадянина </w:t>
      </w:r>
      <w:proofErr w:type="spellStart"/>
      <w: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Кобзара</w:t>
      </w:r>
      <w:proofErr w:type="spellEnd"/>
      <w: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Володимира Федоровича (члена НСПУ) на адресу Комісії з проханням надати станції метрополітену назву: «Вітряні Гори» замість назви: «Проспект Правди».</w:t>
      </w:r>
    </w:p>
    <w:p w:rsidR="00BD5C08" w:rsidRDefault="00BD5C08" w:rsidP="00BD5C08">
      <w:pPr>
        <w:widowControl w:val="0"/>
        <w:numPr>
          <w:ilvl w:val="0"/>
          <w:numId w:val="3"/>
        </w:numPr>
        <w:suppressAutoHyphens/>
        <w:spacing w:after="0" w:line="240" w:lineRule="atLeast"/>
        <w:ind w:left="0" w:firstLine="851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Розгляд доручення Київського міського голови щодо звернення Головного управління </w:t>
      </w:r>
      <w:proofErr w:type="spellStart"/>
      <w: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Держгеокадастру</w:t>
      </w:r>
      <w:proofErr w:type="spellEnd"/>
      <w: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у м. Києві з проханням розглянути питання щодо участі (на постійній основі) представників Головного управління </w:t>
      </w:r>
      <w:proofErr w:type="spellStart"/>
      <w: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Держгеокадастру</w:t>
      </w:r>
      <w:proofErr w:type="spellEnd"/>
      <w: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у м. Києві в роботі постійних профільних комісій Київської міської ради.</w:t>
      </w:r>
    </w:p>
    <w:p w:rsidR="00BD5C08" w:rsidRDefault="00BD5C08" w:rsidP="00BD5C08">
      <w:pPr>
        <w:widowControl w:val="0"/>
        <w:numPr>
          <w:ilvl w:val="0"/>
          <w:numId w:val="3"/>
        </w:numPr>
        <w:suppressAutoHyphens/>
        <w:spacing w:after="0" w:line="240" w:lineRule="atLeast"/>
        <w:ind w:left="0" w:firstLine="851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Розгляд звернення Центру Сучасного Мистецтва М17 на адресу Київського міського голови з проханням сприяти комунікації та інформування загальної аудиторії про виставку «</w:t>
      </w:r>
      <w:r>
        <w:rPr>
          <w:rFonts w:ascii="Times New Roman" w:eastAsia="SimSun" w:hAnsi="Times New Roman" w:cs="Mangal"/>
          <w:kern w:val="1"/>
          <w:sz w:val="28"/>
          <w:szCs w:val="28"/>
          <w:lang w:val="en-US" w:eastAsia="zh-CN" w:bidi="hi-IN"/>
        </w:rPr>
        <w:t>M</w:t>
      </w:r>
      <w:r w:rsidRPr="00673634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17 </w:t>
      </w:r>
      <w:r>
        <w:rPr>
          <w:rFonts w:ascii="Times New Roman" w:eastAsia="SimSun" w:hAnsi="Times New Roman" w:cs="Mangal"/>
          <w:kern w:val="1"/>
          <w:sz w:val="28"/>
          <w:szCs w:val="28"/>
          <w:lang w:val="en-US" w:eastAsia="zh-CN" w:bidi="hi-IN"/>
        </w:rPr>
        <w:t>Sculpture</w:t>
      </w:r>
      <w:r w:rsidRPr="00673634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  <w:r>
        <w:rPr>
          <w:rFonts w:ascii="Times New Roman" w:eastAsia="SimSun" w:hAnsi="Times New Roman" w:cs="Mangal"/>
          <w:kern w:val="1"/>
          <w:sz w:val="28"/>
          <w:szCs w:val="28"/>
          <w:lang w:val="en-US" w:eastAsia="zh-CN" w:bidi="hi-IN"/>
        </w:rPr>
        <w:t>Prize</w:t>
      </w:r>
      <w: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».</w:t>
      </w:r>
    </w:p>
    <w:p w:rsidR="00BD5C08" w:rsidRPr="00690A93" w:rsidRDefault="00BD5C08" w:rsidP="00BD5C08">
      <w:pPr>
        <w:widowControl w:val="0"/>
        <w:numPr>
          <w:ilvl w:val="0"/>
          <w:numId w:val="3"/>
        </w:numPr>
        <w:suppressAutoHyphens/>
        <w:spacing w:after="0" w:line="240" w:lineRule="atLeast"/>
        <w:ind w:left="0" w:firstLine="851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Різне.</w:t>
      </w:r>
    </w:p>
    <w:p w:rsidR="00BD5C08" w:rsidRPr="0084076A" w:rsidRDefault="00BD5C08" w:rsidP="00C662B2">
      <w:pPr>
        <w:widowControl w:val="0"/>
        <w:suppressAutoHyphens/>
        <w:autoSpaceDN w:val="0"/>
        <w:snapToGrid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</w:p>
    <w:p w:rsidR="00C662B2" w:rsidRDefault="00C662B2" w:rsidP="00C662B2">
      <w:pPr>
        <w:widowControl w:val="0"/>
        <w:suppressAutoHyphens/>
        <w:spacing w:after="0" w:line="240" w:lineRule="atLeast"/>
        <w:ind w:firstLine="142"/>
        <w:jc w:val="center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:rsidR="00C662B2" w:rsidRDefault="00C662B2" w:rsidP="00C662B2">
      <w:pPr>
        <w:widowControl w:val="0"/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</w:pPr>
      <w:r w:rsidRPr="00C825B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СЛУХАЛИ: Муху В.В., головуючу на засіданні, </w:t>
      </w:r>
      <w:r w:rsidR="00F70236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яка</w:t>
      </w:r>
      <w:r w:rsidR="0012503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зазначила, що згідно з  частиною</w:t>
      </w:r>
      <w:r w:rsidR="00A85C0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9 статті 47 Закону України «Про місцеве самоврядування в Україні»</w:t>
      </w:r>
      <w:r w:rsidR="002F5144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, пунктом 8 статті 11 Регламенту Київсь</w:t>
      </w:r>
      <w:r w:rsidR="00843D0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кої міської ради, затвердженого </w:t>
      </w:r>
      <w:r w:rsidR="002F5144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рішення</w:t>
      </w:r>
      <w:r w:rsidR="00843D0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</w:t>
      </w:r>
      <w:r w:rsidR="002F5144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Київської міської ради від </w:t>
      </w:r>
      <w:r w:rsidR="00843D0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07.07.2016 №579/579,</w:t>
      </w:r>
      <w:r w:rsidR="00A85C0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  <w:r w:rsidR="00DD1B39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засідання постійної комісії є правомочним, якщо в ньому беруть участь не м</w:t>
      </w:r>
      <w:r w:rsidR="006F5A0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е</w:t>
      </w:r>
      <w:r w:rsidR="00DD1B39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нш як половина від загал</w:t>
      </w:r>
      <w:r w:rsidR="0012503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ьного складу комісії. Н</w:t>
      </w:r>
      <w:r w:rsidR="00DD1B39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а засіданні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Комісії від </w:t>
      </w:r>
      <w:r w:rsidR="00DD1B39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16.12</w:t>
      </w:r>
      <w:r w:rsidRPr="00C825BC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.2020</w:t>
      </w:r>
      <w:r w:rsidRPr="00A85C0C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</w:t>
      </w:r>
      <w:r w:rsidR="00DD1B39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року присутні 2 депутати, </w:t>
      </w:r>
      <w:r w:rsidR="0012503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отже, засідання Комісії від </w:t>
      </w:r>
      <w:r w:rsidR="0012503B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16.12</w:t>
      </w:r>
      <w:r w:rsidR="0012503B" w:rsidRPr="00C825BC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.2020</w:t>
      </w:r>
      <w:r w:rsidR="0012503B" w:rsidRPr="00A85C0C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</w:t>
      </w:r>
      <w:r w:rsidR="000F34C1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року</w:t>
      </w:r>
      <w:r w:rsidR="00DD1B39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  <w:r w:rsidR="0012503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є </w:t>
      </w:r>
      <w:r w:rsidR="00DD1B39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правомочним.</w:t>
      </w:r>
    </w:p>
    <w:p w:rsidR="00C662B2" w:rsidRDefault="0012503B" w:rsidP="00C662B2">
      <w:pPr>
        <w:widowControl w:val="0"/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Згідно з частиною</w:t>
      </w:r>
      <w:r w:rsidR="006F5A0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10 статті 47 Закону України «Про місцеве самоврядування в Україні»</w:t>
      </w:r>
      <w:r w:rsidR="00BB3B9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  <w:r w:rsidR="006F5A0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висновки і рекомендації постійної комісії приймаються </w:t>
      </w:r>
      <w:r w:rsidR="00BB3B9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більшістю голосів від загального</w:t>
      </w:r>
      <w:r w:rsidR="00EA268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складу комісії. Відповідно для прийняття висновків </w:t>
      </w:r>
      <w:r w:rsidR="00C00D76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і рекомендацій на засіданні Комісії від </w:t>
      </w:r>
      <w:r w:rsidR="00C00D76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16.12</w:t>
      </w:r>
      <w:r w:rsidR="00C00D76" w:rsidRPr="00C825BC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.2020</w:t>
      </w:r>
      <w:r w:rsidR="00C00D76" w:rsidRPr="00A85C0C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</w:t>
      </w:r>
      <w:r w:rsidR="00C00D76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року не </w:t>
      </w:r>
      <w:r w:rsidR="00D462E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достатньо голосів</w:t>
      </w:r>
      <w:r w:rsidR="00F70236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.</w:t>
      </w:r>
    </w:p>
    <w:p w:rsidR="00F70236" w:rsidRPr="00C825BC" w:rsidRDefault="00F70236" w:rsidP="00C662B2">
      <w:pPr>
        <w:widowControl w:val="0"/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b/>
          <w:bCs/>
          <w:color w:val="000000"/>
          <w:kern w:val="2"/>
          <w:sz w:val="28"/>
          <w:szCs w:val="28"/>
          <w:lang w:eastAsia="zh-CN"/>
        </w:rPr>
      </w:pPr>
    </w:p>
    <w:p w:rsidR="00C662B2" w:rsidRPr="00C825BC" w:rsidRDefault="00C662B2" w:rsidP="00C662B2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SimSun" w:hAnsi="Times New Roman" w:cs="Times New Roman"/>
          <w:b/>
          <w:color w:val="000000"/>
          <w:kern w:val="2"/>
          <w:sz w:val="28"/>
          <w:szCs w:val="28"/>
          <w:lang w:eastAsia="zh-CN" w:bidi="hi-IN"/>
        </w:rPr>
      </w:pPr>
    </w:p>
    <w:p w:rsidR="00C662B2" w:rsidRDefault="00C662B2" w:rsidP="00C662B2">
      <w:pPr>
        <w:spacing w:after="0" w:line="240" w:lineRule="atLeast"/>
        <w:ind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825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Голова комісії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                     </w:t>
      </w:r>
      <w:r w:rsidRPr="00C825BC">
        <w:rPr>
          <w:rFonts w:ascii="Times New Roman" w:eastAsia="Calibri" w:hAnsi="Times New Roman" w:cs="Times New Roman"/>
          <w:color w:val="000000"/>
          <w:sz w:val="28"/>
          <w:szCs w:val="28"/>
        </w:rPr>
        <w:t>Вікторія МУХА</w:t>
      </w:r>
    </w:p>
    <w:p w:rsidR="0012503B" w:rsidRDefault="0012503B" w:rsidP="00C662B2">
      <w:pPr>
        <w:spacing w:after="0" w:line="240" w:lineRule="atLeast"/>
        <w:ind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662B2" w:rsidRPr="00C825BC" w:rsidRDefault="00C662B2" w:rsidP="00C662B2">
      <w:pPr>
        <w:spacing w:after="0" w:line="240" w:lineRule="atLeast"/>
        <w:ind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662B2" w:rsidRPr="00E65853" w:rsidRDefault="00C662B2" w:rsidP="00C662B2">
      <w:pPr>
        <w:spacing w:line="254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825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Секретар  комісії                                        </w:t>
      </w:r>
      <w:r w:rsidR="0049071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Володимир АНДРУСИШИН</w:t>
      </w:r>
    </w:p>
    <w:p w:rsidR="00D01EBA" w:rsidRDefault="00753784"/>
    <w:sectPr w:rsidR="00D01EBA" w:rsidSect="00836DB4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774867"/>
    <w:multiLevelType w:val="hybridMultilevel"/>
    <w:tmpl w:val="0B7A97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95574"/>
    <w:multiLevelType w:val="multilevel"/>
    <w:tmpl w:val="545A8D2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2" w15:restartNumberingAfterBreak="0">
    <w:nsid w:val="42BF5C3F"/>
    <w:multiLevelType w:val="multilevel"/>
    <w:tmpl w:val="545A8D2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2B2"/>
    <w:rsid w:val="000F34C1"/>
    <w:rsid w:val="0012503B"/>
    <w:rsid w:val="001E779B"/>
    <w:rsid w:val="002F5144"/>
    <w:rsid w:val="00440254"/>
    <w:rsid w:val="00490714"/>
    <w:rsid w:val="006F5A0A"/>
    <w:rsid w:val="00753784"/>
    <w:rsid w:val="00836DB4"/>
    <w:rsid w:val="00843D02"/>
    <w:rsid w:val="00880673"/>
    <w:rsid w:val="00A4094B"/>
    <w:rsid w:val="00A67694"/>
    <w:rsid w:val="00A85C0C"/>
    <w:rsid w:val="00BB3B9C"/>
    <w:rsid w:val="00BD5C08"/>
    <w:rsid w:val="00C00D76"/>
    <w:rsid w:val="00C662B2"/>
    <w:rsid w:val="00C74B8F"/>
    <w:rsid w:val="00C80DFC"/>
    <w:rsid w:val="00CB52C4"/>
    <w:rsid w:val="00D462EC"/>
    <w:rsid w:val="00DD1B39"/>
    <w:rsid w:val="00EA268C"/>
    <w:rsid w:val="00EF6226"/>
    <w:rsid w:val="00F70236"/>
    <w:rsid w:val="00F9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4FAFBA-1ADF-48AD-AC7E-8E77AF924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02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702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2519</Words>
  <Characters>1436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Ignatenko Tetyana</dc:creator>
  <cp:keywords/>
  <dc:description/>
  <cp:lastModifiedBy>Ignatenko Tetyana</cp:lastModifiedBy>
  <cp:revision>4</cp:revision>
  <cp:lastPrinted>2020-12-16T10:12:00Z</cp:lastPrinted>
  <dcterms:created xsi:type="dcterms:W3CDTF">2020-12-16T08:52:00Z</dcterms:created>
  <dcterms:modified xsi:type="dcterms:W3CDTF">2020-12-17T08:59:00Z</dcterms:modified>
</cp:coreProperties>
</file>