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7C5F" w14:textId="77777777" w:rsidR="001D164E" w:rsidRPr="00500306" w:rsidRDefault="001D164E" w:rsidP="001D164E">
      <w:pPr>
        <w:spacing w:after="160" w:line="259" w:lineRule="auto"/>
        <w:jc w:val="center"/>
        <w:rPr>
          <w:rFonts w:ascii="Benguiat" w:hAnsi="Benguiat" w:cs="Benguiat"/>
          <w:b/>
          <w:noProof/>
          <w:spacing w:val="18"/>
          <w:w w:val="66"/>
          <w:sz w:val="56"/>
          <w:szCs w:val="56"/>
          <w:lang w:eastAsia="ru-RU"/>
        </w:rPr>
      </w:pPr>
      <w:bookmarkStart w:id="0" w:name="5"/>
      <w:bookmarkStart w:id="1" w:name="_GoBack"/>
      <w:bookmarkEnd w:id="0"/>
      <w:bookmarkEnd w:id="1"/>
      <w:r w:rsidRPr="00500306">
        <w:rPr>
          <w:rFonts w:ascii="Benguiat" w:hAnsi="Benguiat" w:cs="Benguiat"/>
          <w:b/>
          <w:noProof/>
          <w:spacing w:val="18"/>
          <w:w w:val="66"/>
          <w:sz w:val="56"/>
          <w:szCs w:val="56"/>
        </w:rPr>
        <w:drawing>
          <wp:inline distT="0" distB="0" distL="0" distR="0" wp14:anchorId="05896CEB" wp14:editId="04242367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2001C" w14:textId="77777777" w:rsidR="001D164E" w:rsidRPr="00500306" w:rsidRDefault="001D164E" w:rsidP="001D164E">
      <w:pPr>
        <w:spacing w:before="120" w:after="160" w:line="259" w:lineRule="auto"/>
        <w:jc w:val="center"/>
        <w:rPr>
          <w:b/>
          <w:bCs/>
          <w:spacing w:val="18"/>
          <w:w w:val="66"/>
          <w:sz w:val="72"/>
          <w:szCs w:val="72"/>
          <w:lang w:eastAsia="en-US"/>
        </w:rPr>
      </w:pPr>
      <w:r w:rsidRPr="00500306">
        <w:rPr>
          <w:b/>
          <w:bCs/>
          <w:spacing w:val="18"/>
          <w:w w:val="66"/>
          <w:sz w:val="72"/>
          <w:szCs w:val="72"/>
          <w:lang w:eastAsia="en-US"/>
        </w:rPr>
        <w:t>КИЇВСЬКА МІСЬКА РАДА</w:t>
      </w:r>
    </w:p>
    <w:p w14:paraId="222B0379" w14:textId="3BFF824B" w:rsidR="001D164E" w:rsidRPr="00500306" w:rsidRDefault="00007BF7" w:rsidP="001D164E">
      <w:pPr>
        <w:keepNext/>
        <w:pBdr>
          <w:bottom w:val="thinThickThinSmallGap" w:sz="24" w:space="2" w:color="auto"/>
        </w:pBdr>
        <w:spacing w:after="160" w:line="259" w:lineRule="auto"/>
        <w:jc w:val="center"/>
        <w:outlineLvl w:val="1"/>
        <w:rPr>
          <w:b/>
          <w:bCs/>
          <w:iCs/>
          <w:spacing w:val="18"/>
          <w:w w:val="90"/>
          <w:sz w:val="28"/>
          <w:szCs w:val="28"/>
          <w:lang w:eastAsia="en-US"/>
        </w:rPr>
      </w:pPr>
      <w:r>
        <w:rPr>
          <w:b/>
          <w:bCs/>
          <w:iCs/>
          <w:spacing w:val="18"/>
          <w:w w:val="90"/>
          <w:sz w:val="28"/>
          <w:szCs w:val="28"/>
          <w:lang w:eastAsia="en-US"/>
        </w:rPr>
        <w:t>І</w:t>
      </w:r>
      <w:r w:rsidR="001D164E" w:rsidRPr="00500306">
        <w:rPr>
          <w:b/>
          <w:bCs/>
          <w:iCs/>
          <w:spacing w:val="18"/>
          <w:w w:val="90"/>
          <w:sz w:val="28"/>
          <w:szCs w:val="28"/>
          <w:lang w:eastAsia="en-US"/>
        </w:rPr>
        <w:t>ІI СЕСІЯ   IX СКЛИКАННЯ</w:t>
      </w:r>
    </w:p>
    <w:p w14:paraId="6730EF81" w14:textId="77777777" w:rsidR="001D164E" w:rsidRPr="00500306" w:rsidRDefault="001D164E" w:rsidP="001D164E">
      <w:pPr>
        <w:jc w:val="center"/>
        <w:rPr>
          <w:rFonts w:ascii="Benguiat" w:hAnsi="Benguiat" w:cs="Benguiat"/>
          <w:sz w:val="16"/>
          <w:szCs w:val="16"/>
          <w:lang w:eastAsia="en-US"/>
        </w:rPr>
      </w:pPr>
    </w:p>
    <w:p w14:paraId="5B610AB1" w14:textId="77777777" w:rsidR="001D164E" w:rsidRPr="00500306" w:rsidRDefault="001D164E" w:rsidP="001D164E">
      <w:pPr>
        <w:jc w:val="center"/>
        <w:rPr>
          <w:sz w:val="40"/>
          <w:szCs w:val="40"/>
          <w:lang w:eastAsia="en-US"/>
        </w:rPr>
      </w:pPr>
      <w:r w:rsidRPr="00500306">
        <w:rPr>
          <w:sz w:val="40"/>
          <w:szCs w:val="40"/>
          <w:lang w:eastAsia="en-US"/>
        </w:rPr>
        <w:t>РІШЕННЯ</w:t>
      </w:r>
    </w:p>
    <w:p w14:paraId="34E4188B" w14:textId="77777777" w:rsidR="001D164E" w:rsidRPr="00500306" w:rsidRDefault="001D164E" w:rsidP="001D164E">
      <w:pPr>
        <w:spacing w:after="160" w:line="360" w:lineRule="auto"/>
        <w:jc w:val="both"/>
        <w:rPr>
          <w:sz w:val="16"/>
          <w:szCs w:val="16"/>
          <w:lang w:eastAsia="en-US"/>
        </w:rPr>
      </w:pPr>
    </w:p>
    <w:p w14:paraId="2D8E6A15" w14:textId="77777777" w:rsidR="001D164E" w:rsidRPr="00500306" w:rsidRDefault="001D164E" w:rsidP="001D164E">
      <w:pPr>
        <w:spacing w:after="160" w:line="360" w:lineRule="auto"/>
        <w:rPr>
          <w:sz w:val="22"/>
          <w:szCs w:val="22"/>
          <w:lang w:eastAsia="en-US"/>
        </w:rPr>
      </w:pPr>
      <w:r w:rsidRPr="00500306">
        <w:rPr>
          <w:sz w:val="22"/>
          <w:szCs w:val="22"/>
          <w:lang w:eastAsia="en-US"/>
        </w:rPr>
        <w:t>________№_______________</w:t>
      </w:r>
      <w:r w:rsidRPr="00500306">
        <w:rPr>
          <w:sz w:val="22"/>
          <w:szCs w:val="22"/>
          <w:lang w:eastAsia="en-US"/>
        </w:rPr>
        <w:tab/>
      </w:r>
      <w:r w:rsidRPr="00500306">
        <w:rPr>
          <w:sz w:val="22"/>
          <w:szCs w:val="22"/>
          <w:lang w:eastAsia="en-US"/>
        </w:rPr>
        <w:tab/>
      </w:r>
      <w:r w:rsidRPr="00500306">
        <w:rPr>
          <w:sz w:val="22"/>
          <w:szCs w:val="22"/>
          <w:lang w:eastAsia="en-US"/>
        </w:rPr>
        <w:tab/>
      </w:r>
      <w:r w:rsidRPr="00500306">
        <w:rPr>
          <w:sz w:val="22"/>
          <w:szCs w:val="22"/>
          <w:lang w:eastAsia="en-US"/>
        </w:rPr>
        <w:tab/>
      </w:r>
      <w:r w:rsidRPr="00500306">
        <w:rPr>
          <w:sz w:val="22"/>
          <w:szCs w:val="22"/>
          <w:lang w:eastAsia="en-US"/>
        </w:rPr>
        <w:tab/>
      </w:r>
      <w:r w:rsidRPr="00500306">
        <w:rPr>
          <w:sz w:val="22"/>
          <w:szCs w:val="22"/>
          <w:lang w:eastAsia="en-US"/>
        </w:rPr>
        <w:tab/>
      </w:r>
      <w:r w:rsidRPr="00500306">
        <w:rPr>
          <w:sz w:val="22"/>
          <w:szCs w:val="22"/>
          <w:lang w:eastAsia="en-US"/>
        </w:rPr>
        <w:tab/>
      </w:r>
      <w:r w:rsidRPr="00500306">
        <w:rPr>
          <w:sz w:val="22"/>
          <w:szCs w:val="22"/>
          <w:lang w:eastAsia="en-US"/>
        </w:rPr>
        <w:tab/>
      </w:r>
      <w:r w:rsidRPr="00500306">
        <w:rPr>
          <w:sz w:val="28"/>
          <w:szCs w:val="28"/>
          <w:lang w:eastAsia="en-US"/>
        </w:rPr>
        <w:t>ПРОЄКТ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678"/>
        <w:gridCol w:w="4864"/>
      </w:tblGrid>
      <w:tr w:rsidR="00500306" w:rsidRPr="00500306" w14:paraId="6DEC855B" w14:textId="77777777" w:rsidTr="001E53A3">
        <w:tc>
          <w:tcPr>
            <w:tcW w:w="4678" w:type="dxa"/>
          </w:tcPr>
          <w:p w14:paraId="4B887C73" w14:textId="60522F78" w:rsidR="001D164E" w:rsidRPr="00500306" w:rsidRDefault="001D164E" w:rsidP="007C1198">
            <w:pPr>
              <w:jc w:val="both"/>
              <w:rPr>
                <w:b/>
                <w:sz w:val="28"/>
                <w:szCs w:val="28"/>
              </w:rPr>
            </w:pPr>
            <w:r w:rsidRPr="00500306">
              <w:rPr>
                <w:b/>
                <w:sz w:val="28"/>
                <w:szCs w:val="28"/>
              </w:rPr>
              <w:t xml:space="preserve">Про </w:t>
            </w:r>
            <w:r w:rsidR="00E3679F">
              <w:rPr>
                <w:b/>
                <w:sz w:val="28"/>
                <w:szCs w:val="28"/>
              </w:rPr>
              <w:t xml:space="preserve">внесення </w:t>
            </w:r>
            <w:r w:rsidRPr="00500306">
              <w:rPr>
                <w:b/>
                <w:sz w:val="28"/>
                <w:szCs w:val="28"/>
              </w:rPr>
              <w:t xml:space="preserve">змін </w:t>
            </w:r>
            <w:r w:rsidR="00812572" w:rsidRPr="00500306">
              <w:rPr>
                <w:b/>
                <w:sz w:val="28"/>
                <w:szCs w:val="28"/>
              </w:rPr>
              <w:t xml:space="preserve">до </w:t>
            </w:r>
            <w:r w:rsidR="009B121F" w:rsidRPr="00500306">
              <w:rPr>
                <w:b/>
                <w:sz w:val="28"/>
                <w:szCs w:val="28"/>
              </w:rPr>
              <w:t>міської цільової програми «Підтримка киян – Захисників та Захисниць України» на 2023 – 2025 роки»</w:t>
            </w:r>
          </w:p>
          <w:p w14:paraId="4E1B12EE" w14:textId="77777777" w:rsidR="001D164E" w:rsidRPr="00500306" w:rsidRDefault="001D164E" w:rsidP="007C11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4" w:type="dxa"/>
          </w:tcPr>
          <w:p w14:paraId="7FB2156A" w14:textId="77777777" w:rsidR="001D164E" w:rsidRPr="00500306" w:rsidRDefault="001D164E" w:rsidP="007C1198">
            <w:pPr>
              <w:rPr>
                <w:sz w:val="28"/>
                <w:szCs w:val="28"/>
              </w:rPr>
            </w:pPr>
          </w:p>
        </w:tc>
      </w:tr>
    </w:tbl>
    <w:p w14:paraId="25C4EC05" w14:textId="21EAE8EB" w:rsidR="001D164E" w:rsidRPr="00500306" w:rsidRDefault="0077491E" w:rsidP="007C1198">
      <w:pPr>
        <w:ind w:firstLine="567"/>
        <w:jc w:val="both"/>
        <w:rPr>
          <w:sz w:val="28"/>
          <w:szCs w:val="28"/>
        </w:rPr>
      </w:pPr>
      <w:r w:rsidRPr="00500306">
        <w:rPr>
          <w:sz w:val="28"/>
          <w:szCs w:val="28"/>
        </w:rPr>
        <w:t>Відповідно до пункту 22 частини першої статті 26 Закону України «Про місцеве самоврядування в Україні», Закону України «Про соціальні послуги», Закону України «Про статус ветеранів війни, гарантії їх соціального захисту»,</w:t>
      </w:r>
      <w:r w:rsidR="003062C6" w:rsidRPr="00500306">
        <w:rPr>
          <w:sz w:val="28"/>
          <w:szCs w:val="28"/>
        </w:rPr>
        <w:t xml:space="preserve"> </w:t>
      </w:r>
      <w:r w:rsidR="00F17013" w:rsidRPr="00500306">
        <w:rPr>
          <w:sz w:val="28"/>
          <w:szCs w:val="28"/>
        </w:rPr>
        <w:t>рішення Київської міської ради від 14 грудня 2023 року №</w:t>
      </w:r>
      <w:r w:rsidRPr="00500306">
        <w:rPr>
          <w:sz w:val="28"/>
          <w:szCs w:val="28"/>
        </w:rPr>
        <w:t> </w:t>
      </w:r>
      <w:r w:rsidR="00F17013" w:rsidRPr="00500306">
        <w:rPr>
          <w:sz w:val="28"/>
          <w:szCs w:val="28"/>
        </w:rPr>
        <w:t>7531/7572 «Про бюджет міста Києва на 2024 рік»</w:t>
      </w:r>
      <w:r w:rsidR="00E07D85" w:rsidRPr="00500306">
        <w:rPr>
          <w:sz w:val="28"/>
          <w:szCs w:val="28"/>
        </w:rPr>
        <w:t>,</w:t>
      </w:r>
      <w:r w:rsidR="001D164E" w:rsidRPr="00500306">
        <w:rPr>
          <w:sz w:val="28"/>
          <w:szCs w:val="28"/>
        </w:rPr>
        <w:t xml:space="preserve"> </w:t>
      </w:r>
      <w:r w:rsidR="00D55467" w:rsidRPr="00B60E07">
        <w:rPr>
          <w:color w:val="000000"/>
          <w:sz w:val="28"/>
          <w:szCs w:val="28"/>
          <w:shd w:val="clear" w:color="auto" w:fill="FFFFFF"/>
        </w:rPr>
        <w:t>Порядку розроблення, затвердження та виконання міських цільових програм у місті Києві, затвердженого </w:t>
      </w:r>
      <w:r w:rsidR="00D55467" w:rsidRPr="00B60E07">
        <w:rPr>
          <w:color w:val="000000"/>
          <w:sz w:val="28"/>
          <w:szCs w:val="28"/>
        </w:rPr>
        <w:t>рішенням Київської міської ради від 29 жовтня 2009 року № 520/2589</w:t>
      </w:r>
      <w:r w:rsidR="00D55467" w:rsidRPr="00B60E07">
        <w:rPr>
          <w:color w:val="000000"/>
          <w:sz w:val="28"/>
          <w:szCs w:val="28"/>
          <w:shd w:val="clear" w:color="auto" w:fill="FFFFFF"/>
        </w:rPr>
        <w:t> (у редакції </w:t>
      </w:r>
      <w:r w:rsidR="00D55467" w:rsidRPr="00B60E07">
        <w:rPr>
          <w:color w:val="000000"/>
          <w:sz w:val="28"/>
          <w:szCs w:val="28"/>
        </w:rPr>
        <w:t>рішення Київської міської ради від 12 листопада 2019 року № 65/7638</w:t>
      </w:r>
      <w:r w:rsidR="00D55467" w:rsidRPr="00B60E07">
        <w:rPr>
          <w:color w:val="000000"/>
          <w:sz w:val="28"/>
          <w:szCs w:val="28"/>
          <w:shd w:val="clear" w:color="auto" w:fill="FFFFFF"/>
        </w:rPr>
        <w:t xml:space="preserve">), </w:t>
      </w:r>
      <w:r w:rsidRPr="00500306">
        <w:rPr>
          <w:sz w:val="28"/>
          <w:szCs w:val="28"/>
        </w:rPr>
        <w:t>з метою сприяння соціальної підтримки киян – Захисників та Захисниць України, членів їх сімей, киян ‒ членів сімей загиблих (померлих) Захисників та Захисниць України</w:t>
      </w:r>
      <w:r w:rsidR="00A45154" w:rsidRPr="00500306">
        <w:rPr>
          <w:sz w:val="28"/>
          <w:szCs w:val="28"/>
        </w:rPr>
        <w:t>,</w:t>
      </w:r>
      <w:r w:rsidR="00F17013" w:rsidRPr="00500306">
        <w:rPr>
          <w:sz w:val="28"/>
          <w:szCs w:val="28"/>
        </w:rPr>
        <w:t xml:space="preserve"> </w:t>
      </w:r>
      <w:r w:rsidR="001D164E" w:rsidRPr="00500306">
        <w:rPr>
          <w:sz w:val="28"/>
          <w:szCs w:val="28"/>
        </w:rPr>
        <w:t xml:space="preserve">Київська міська рада </w:t>
      </w:r>
    </w:p>
    <w:p w14:paraId="108C2C61" w14:textId="77777777" w:rsidR="001D164E" w:rsidRPr="00500306" w:rsidRDefault="001D164E" w:rsidP="005B555F">
      <w:pPr>
        <w:spacing w:before="160" w:after="160"/>
        <w:ind w:firstLine="567"/>
        <w:jc w:val="both"/>
        <w:rPr>
          <w:b/>
          <w:sz w:val="28"/>
          <w:szCs w:val="28"/>
        </w:rPr>
      </w:pPr>
      <w:r w:rsidRPr="00500306">
        <w:rPr>
          <w:b/>
          <w:sz w:val="28"/>
          <w:szCs w:val="28"/>
        </w:rPr>
        <w:t>ВИРІШИЛА:</w:t>
      </w:r>
    </w:p>
    <w:p w14:paraId="50767402" w14:textId="42F0755D" w:rsidR="00744452" w:rsidRPr="00500306" w:rsidRDefault="001D164E" w:rsidP="007C119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00306">
        <w:rPr>
          <w:sz w:val="28"/>
          <w:szCs w:val="28"/>
        </w:rPr>
        <w:t xml:space="preserve">1. </w:t>
      </w:r>
      <w:r w:rsidR="002C7F19">
        <w:rPr>
          <w:sz w:val="28"/>
          <w:szCs w:val="28"/>
        </w:rPr>
        <w:t xml:space="preserve">Внести </w:t>
      </w:r>
      <w:r w:rsidR="00D772AF" w:rsidRPr="00500306">
        <w:rPr>
          <w:sz w:val="28"/>
          <w:szCs w:val="28"/>
        </w:rPr>
        <w:t>зміни до міської цільової програми «Підтримка киян – Захисників та Захисниць України» на 2023 – 2025 роки, затвердженої рішенням Київської міської ради від 23 березня 2023 року № 6254/6295, що додаються.</w:t>
      </w:r>
    </w:p>
    <w:p w14:paraId="6B4D62D7" w14:textId="66F742BE" w:rsidR="00D772AF" w:rsidRPr="00500306" w:rsidRDefault="00E35877" w:rsidP="0081257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00306">
        <w:rPr>
          <w:sz w:val="28"/>
          <w:szCs w:val="28"/>
        </w:rPr>
        <w:t>2.</w:t>
      </w:r>
      <w:r w:rsidR="001D164E" w:rsidRPr="00500306">
        <w:rPr>
          <w:sz w:val="28"/>
          <w:szCs w:val="28"/>
        </w:rPr>
        <w:t xml:space="preserve"> Оприлюднити це рішення </w:t>
      </w:r>
      <w:r w:rsidR="00042440" w:rsidRPr="00500306">
        <w:rPr>
          <w:sz w:val="28"/>
          <w:szCs w:val="28"/>
        </w:rPr>
        <w:t>в</w:t>
      </w:r>
      <w:r w:rsidR="001D164E" w:rsidRPr="00500306">
        <w:rPr>
          <w:sz w:val="28"/>
          <w:szCs w:val="28"/>
        </w:rPr>
        <w:t xml:space="preserve"> </w:t>
      </w:r>
      <w:r w:rsidR="00042440" w:rsidRPr="00500306">
        <w:rPr>
          <w:sz w:val="28"/>
          <w:szCs w:val="28"/>
        </w:rPr>
        <w:t>у</w:t>
      </w:r>
      <w:r w:rsidR="001D164E" w:rsidRPr="00500306">
        <w:rPr>
          <w:sz w:val="28"/>
          <w:szCs w:val="28"/>
        </w:rPr>
        <w:t xml:space="preserve">становленому </w:t>
      </w:r>
      <w:r w:rsidR="002C35FE" w:rsidRPr="00500306">
        <w:rPr>
          <w:sz w:val="28"/>
          <w:szCs w:val="28"/>
        </w:rPr>
        <w:t xml:space="preserve">законом </w:t>
      </w:r>
      <w:r w:rsidR="001D164E" w:rsidRPr="00500306">
        <w:rPr>
          <w:sz w:val="28"/>
          <w:szCs w:val="28"/>
        </w:rPr>
        <w:t>порядку.</w:t>
      </w:r>
    </w:p>
    <w:p w14:paraId="12D5C473" w14:textId="307C1C42" w:rsidR="001D164E" w:rsidRPr="00500306" w:rsidRDefault="00812572" w:rsidP="007C1198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500306">
        <w:rPr>
          <w:sz w:val="28"/>
          <w:szCs w:val="28"/>
        </w:rPr>
        <w:t>3</w:t>
      </w:r>
      <w:r w:rsidR="00D772AF" w:rsidRPr="00500306">
        <w:rPr>
          <w:sz w:val="28"/>
          <w:szCs w:val="28"/>
        </w:rPr>
        <w:t xml:space="preserve">. Це рішення набирає чинності </w:t>
      </w:r>
      <w:r w:rsidR="00E35877" w:rsidRPr="00500306">
        <w:rPr>
          <w:sz w:val="28"/>
          <w:szCs w:val="28"/>
        </w:rPr>
        <w:t xml:space="preserve">з моменту </w:t>
      </w:r>
      <w:r w:rsidR="00042440" w:rsidRPr="00500306">
        <w:rPr>
          <w:sz w:val="28"/>
          <w:szCs w:val="28"/>
        </w:rPr>
        <w:t>його оприлюднення.</w:t>
      </w:r>
    </w:p>
    <w:p w14:paraId="2DDE2A73" w14:textId="6E7542D0" w:rsidR="001D164E" w:rsidRPr="00500306" w:rsidRDefault="00812572" w:rsidP="007C119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00306">
        <w:rPr>
          <w:sz w:val="28"/>
          <w:szCs w:val="28"/>
        </w:rPr>
        <w:t>4</w:t>
      </w:r>
      <w:r w:rsidR="001D164E" w:rsidRPr="00500306">
        <w:rPr>
          <w:sz w:val="28"/>
          <w:szCs w:val="28"/>
        </w:rPr>
        <w:t xml:space="preserve">. </w:t>
      </w:r>
      <w:r w:rsidR="00042440" w:rsidRPr="00500306">
        <w:rPr>
          <w:sz w:val="28"/>
          <w:szCs w:val="28"/>
        </w:rPr>
        <w:t>Контроль за виконанням цього рішення покласти на постійну комісію Київської міської ради з питань охорони здоров'я, сім’ї  та соціальної політики та постійну комісію Київської міської ради з питань бюджету та соціально-економічного розвитку</w:t>
      </w:r>
      <w:r w:rsidR="00500306" w:rsidRPr="00007BF7">
        <w:rPr>
          <w:sz w:val="28"/>
          <w:szCs w:val="28"/>
        </w:rPr>
        <w:t xml:space="preserve"> </w:t>
      </w:r>
      <w:r w:rsidR="00500306" w:rsidRPr="00500306">
        <w:rPr>
          <w:sz w:val="28"/>
          <w:szCs w:val="28"/>
        </w:rPr>
        <w:t>та інвестиційної діяльності</w:t>
      </w:r>
      <w:r w:rsidR="001D164E" w:rsidRPr="00500306">
        <w:rPr>
          <w:sz w:val="28"/>
          <w:szCs w:val="28"/>
        </w:rPr>
        <w:t>.</w:t>
      </w:r>
    </w:p>
    <w:p w14:paraId="3F0F39DF" w14:textId="77777777" w:rsidR="001D164E" w:rsidRPr="00500306" w:rsidRDefault="001D164E" w:rsidP="007C1198">
      <w:pPr>
        <w:ind w:firstLine="567"/>
        <w:jc w:val="both"/>
        <w:rPr>
          <w:sz w:val="28"/>
          <w:szCs w:val="28"/>
        </w:rPr>
      </w:pPr>
    </w:p>
    <w:p w14:paraId="462BED6A" w14:textId="77777777" w:rsidR="001C5748" w:rsidRPr="00500306" w:rsidRDefault="001D164E" w:rsidP="007C1198">
      <w:pPr>
        <w:rPr>
          <w:sz w:val="28"/>
          <w:szCs w:val="28"/>
        </w:rPr>
      </w:pPr>
      <w:r w:rsidRPr="00500306">
        <w:rPr>
          <w:sz w:val="28"/>
          <w:szCs w:val="28"/>
        </w:rPr>
        <w:t xml:space="preserve">Київський міський голова </w:t>
      </w:r>
      <w:r w:rsidRPr="00500306">
        <w:rPr>
          <w:sz w:val="28"/>
          <w:szCs w:val="28"/>
        </w:rPr>
        <w:tab/>
      </w:r>
      <w:r w:rsidRPr="00500306">
        <w:rPr>
          <w:sz w:val="28"/>
          <w:szCs w:val="28"/>
        </w:rPr>
        <w:tab/>
      </w:r>
      <w:r w:rsidRPr="00500306">
        <w:rPr>
          <w:sz w:val="28"/>
          <w:szCs w:val="28"/>
        </w:rPr>
        <w:tab/>
      </w:r>
      <w:r w:rsidRPr="00500306">
        <w:rPr>
          <w:sz w:val="28"/>
          <w:szCs w:val="28"/>
        </w:rPr>
        <w:tab/>
      </w:r>
      <w:r w:rsidRPr="00500306">
        <w:rPr>
          <w:sz w:val="28"/>
          <w:szCs w:val="28"/>
        </w:rPr>
        <w:tab/>
        <w:t xml:space="preserve"> </w:t>
      </w:r>
      <w:r w:rsidRPr="00500306">
        <w:rPr>
          <w:sz w:val="28"/>
          <w:szCs w:val="28"/>
        </w:rPr>
        <w:tab/>
      </w:r>
      <w:r w:rsidR="002C35FE" w:rsidRPr="00500306">
        <w:rPr>
          <w:sz w:val="28"/>
          <w:szCs w:val="28"/>
        </w:rPr>
        <w:t xml:space="preserve">     </w:t>
      </w:r>
      <w:r w:rsidRPr="00500306">
        <w:rPr>
          <w:sz w:val="28"/>
          <w:szCs w:val="28"/>
        </w:rPr>
        <w:t>Віталій КЛИЧКО</w:t>
      </w:r>
    </w:p>
    <w:p w14:paraId="1E3FC756" w14:textId="77777777" w:rsidR="00776423" w:rsidRPr="00500306" w:rsidRDefault="00776423" w:rsidP="007C1198">
      <w:pPr>
        <w:rPr>
          <w:sz w:val="28"/>
          <w:szCs w:val="28"/>
        </w:rPr>
      </w:pPr>
    </w:p>
    <w:p w14:paraId="0FCF0131" w14:textId="77777777" w:rsidR="003B5679" w:rsidRPr="00500306" w:rsidRDefault="003B5679" w:rsidP="007C1198">
      <w:pPr>
        <w:rPr>
          <w:sz w:val="28"/>
          <w:szCs w:val="28"/>
        </w:rPr>
      </w:pPr>
    </w:p>
    <w:p w14:paraId="563B31C2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ПОДАННЯ:</w:t>
      </w:r>
    </w:p>
    <w:p w14:paraId="37F0C06F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</w:p>
    <w:p w14:paraId="2A133DD0" w14:textId="77777777" w:rsidR="00007BF7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Директор Департаменту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94F13">
        <w:rPr>
          <w:color w:val="000000"/>
          <w:sz w:val="28"/>
          <w:szCs w:val="28"/>
          <w:lang w:eastAsia="ru-RU"/>
        </w:rPr>
        <w:t>соціальної</w:t>
      </w:r>
    </w:p>
    <w:p w14:paraId="3F372616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та ветеранської </w:t>
      </w:r>
      <w:r w:rsidRPr="00E94F13">
        <w:rPr>
          <w:color w:val="000000"/>
          <w:sz w:val="28"/>
          <w:szCs w:val="28"/>
          <w:lang w:eastAsia="ru-RU"/>
        </w:rPr>
        <w:t>політики</w:t>
      </w:r>
      <w:r w:rsidRPr="00E94F13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                  </w:t>
      </w:r>
      <w:r w:rsidRPr="00E94F13">
        <w:rPr>
          <w:color w:val="000000"/>
          <w:sz w:val="28"/>
          <w:szCs w:val="28"/>
          <w:lang w:eastAsia="ru-RU"/>
        </w:rPr>
        <w:t>Руслан СВІТЛИЙ</w:t>
      </w:r>
    </w:p>
    <w:p w14:paraId="41BCE572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</w:p>
    <w:p w14:paraId="06BB1CE3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 xml:space="preserve">Начальник відділу </w:t>
      </w:r>
    </w:p>
    <w:p w14:paraId="534FD51B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 xml:space="preserve">правового забезпечення </w:t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  <w:t xml:space="preserve">         Олена ДЕМ’ЯНЕНКО</w:t>
      </w:r>
    </w:p>
    <w:p w14:paraId="38AF3FD4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5386"/>
        <w:jc w:val="both"/>
        <w:rPr>
          <w:color w:val="000000"/>
          <w:sz w:val="28"/>
          <w:szCs w:val="28"/>
          <w:lang w:eastAsia="ru-RU"/>
        </w:rPr>
      </w:pPr>
    </w:p>
    <w:p w14:paraId="36308BBF" w14:textId="77777777" w:rsidR="00007BF7" w:rsidRPr="00E94F13" w:rsidRDefault="00007BF7" w:rsidP="00007BF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ПОГОДЖЕНО:</w:t>
      </w:r>
    </w:p>
    <w:p w14:paraId="7F6DEF28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</w:p>
    <w:p w14:paraId="377CCA64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Заступник голови</w:t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  <w:t xml:space="preserve">         Марина ХОНДА</w:t>
      </w:r>
    </w:p>
    <w:p w14:paraId="496D37B8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7DFF5C11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Директор Департаменту фінансів                                 Володимир РЕПІК</w:t>
      </w:r>
    </w:p>
    <w:p w14:paraId="487BEA4B" w14:textId="77777777" w:rsidR="00007BF7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54D80B4C" w14:textId="77777777" w:rsidR="00007BF7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Директор Департаменту економіки</w:t>
      </w:r>
    </w:p>
    <w:p w14:paraId="7F364A75" w14:textId="77777777" w:rsidR="00007BF7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 інвестицій                                                                    Наталія МЕЛЬНИК</w:t>
      </w:r>
    </w:p>
    <w:p w14:paraId="60D36143" w14:textId="77777777" w:rsidR="00007BF7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284743CC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Постійна комісія Київської міської</w:t>
      </w:r>
    </w:p>
    <w:p w14:paraId="5100B7A2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ради з питань охорони здоров’я</w:t>
      </w:r>
      <w:r>
        <w:rPr>
          <w:color w:val="000000"/>
          <w:sz w:val="28"/>
          <w:szCs w:val="28"/>
          <w:lang w:eastAsia="ru-RU"/>
        </w:rPr>
        <w:t>, сім’ї</w:t>
      </w:r>
      <w:r w:rsidRPr="00E94F13">
        <w:rPr>
          <w:color w:val="000000"/>
          <w:sz w:val="28"/>
          <w:szCs w:val="28"/>
          <w:lang w:eastAsia="ru-RU"/>
        </w:rPr>
        <w:t xml:space="preserve"> </w:t>
      </w:r>
    </w:p>
    <w:p w14:paraId="2391A97B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та соціальної політики</w:t>
      </w:r>
    </w:p>
    <w:p w14:paraId="261F8F2E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23C493BB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Голова</w:t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  <w:t xml:space="preserve">         Марина ПОРОШЕНКО</w:t>
      </w:r>
    </w:p>
    <w:p w14:paraId="4764335E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6A136D18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064D2AA8" w14:textId="77777777" w:rsidR="00007BF7" w:rsidRPr="00E94F13" w:rsidRDefault="00007BF7" w:rsidP="00007BF7">
      <w:pPr>
        <w:shd w:val="clear" w:color="auto" w:fill="FFFFFF"/>
        <w:rPr>
          <w:color w:val="000000"/>
          <w:spacing w:val="-2"/>
          <w:sz w:val="28"/>
          <w:szCs w:val="28"/>
          <w:lang w:eastAsia="ru-RU"/>
        </w:rPr>
      </w:pPr>
      <w:r w:rsidRPr="00E94F13">
        <w:rPr>
          <w:color w:val="000000"/>
          <w:spacing w:val="-2"/>
          <w:sz w:val="28"/>
          <w:szCs w:val="28"/>
          <w:lang w:eastAsia="ru-RU"/>
        </w:rPr>
        <w:t xml:space="preserve">Постійна комісія Київської міської </w:t>
      </w:r>
    </w:p>
    <w:p w14:paraId="596A28F3" w14:textId="77777777" w:rsidR="00007BF7" w:rsidRPr="00E94F13" w:rsidRDefault="00007BF7" w:rsidP="00007BF7">
      <w:pPr>
        <w:shd w:val="clear" w:color="auto" w:fill="FFFFFF"/>
        <w:rPr>
          <w:color w:val="000000"/>
          <w:spacing w:val="-2"/>
          <w:sz w:val="28"/>
          <w:szCs w:val="28"/>
          <w:lang w:eastAsia="ru-RU"/>
        </w:rPr>
      </w:pPr>
      <w:r w:rsidRPr="00E94F13">
        <w:rPr>
          <w:color w:val="000000"/>
          <w:spacing w:val="-2"/>
          <w:sz w:val="28"/>
          <w:szCs w:val="28"/>
          <w:lang w:eastAsia="ru-RU"/>
        </w:rPr>
        <w:t>ради з питань бюджету</w:t>
      </w:r>
      <w:r>
        <w:rPr>
          <w:color w:val="000000"/>
          <w:spacing w:val="-2"/>
          <w:sz w:val="28"/>
          <w:szCs w:val="28"/>
          <w:lang w:eastAsia="ru-RU"/>
        </w:rPr>
        <w:t>,</w:t>
      </w:r>
      <w:r w:rsidRPr="00E94F13">
        <w:rPr>
          <w:color w:val="000000"/>
          <w:spacing w:val="-2"/>
          <w:sz w:val="28"/>
          <w:szCs w:val="28"/>
          <w:lang w:eastAsia="ru-RU"/>
        </w:rPr>
        <w:t xml:space="preserve"> </w:t>
      </w:r>
    </w:p>
    <w:p w14:paraId="58B1DBC6" w14:textId="77777777" w:rsidR="00007BF7" w:rsidRDefault="00007BF7" w:rsidP="00007BF7">
      <w:pPr>
        <w:shd w:val="clear" w:color="auto" w:fill="FFFFFF"/>
        <w:rPr>
          <w:color w:val="000000"/>
          <w:spacing w:val="-2"/>
          <w:sz w:val="28"/>
          <w:szCs w:val="28"/>
          <w:lang w:eastAsia="ru-RU"/>
        </w:rPr>
      </w:pPr>
      <w:r w:rsidRPr="00E94F13">
        <w:rPr>
          <w:color w:val="000000"/>
          <w:spacing w:val="-2"/>
          <w:sz w:val="28"/>
          <w:szCs w:val="28"/>
          <w:lang w:eastAsia="ru-RU"/>
        </w:rPr>
        <w:t>соціально-економічного розвитку</w:t>
      </w:r>
    </w:p>
    <w:p w14:paraId="3A49318B" w14:textId="77777777" w:rsidR="00007BF7" w:rsidRPr="00E94F13" w:rsidRDefault="00007BF7" w:rsidP="00007BF7">
      <w:pPr>
        <w:shd w:val="clear" w:color="auto" w:fill="FFFFFF"/>
        <w:rPr>
          <w:color w:val="000000"/>
          <w:spacing w:val="-2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та інвестиційної діяльності</w:t>
      </w:r>
    </w:p>
    <w:p w14:paraId="24FE6994" w14:textId="77777777" w:rsidR="00007BF7" w:rsidRPr="00E94F13" w:rsidRDefault="00007BF7" w:rsidP="00007BF7">
      <w:pPr>
        <w:shd w:val="clear" w:color="auto" w:fill="FFFFFF"/>
        <w:spacing w:before="205"/>
        <w:ind w:left="22"/>
        <w:rPr>
          <w:color w:val="000000"/>
          <w:spacing w:val="-2"/>
          <w:sz w:val="28"/>
          <w:szCs w:val="28"/>
          <w:lang w:eastAsia="ru-RU"/>
        </w:rPr>
      </w:pPr>
      <w:r w:rsidRPr="00E94F13">
        <w:rPr>
          <w:color w:val="000000"/>
          <w:spacing w:val="-2"/>
          <w:sz w:val="28"/>
          <w:szCs w:val="28"/>
          <w:lang w:eastAsia="ru-RU"/>
        </w:rPr>
        <w:t xml:space="preserve">Голова  </w:t>
      </w:r>
      <w:r w:rsidRPr="00E94F13">
        <w:rPr>
          <w:color w:val="000000"/>
          <w:spacing w:val="-2"/>
          <w:sz w:val="28"/>
          <w:szCs w:val="28"/>
          <w:lang w:eastAsia="ru-RU"/>
        </w:rPr>
        <w:tab/>
      </w:r>
      <w:r w:rsidRPr="00E94F13">
        <w:rPr>
          <w:color w:val="000000"/>
          <w:spacing w:val="-2"/>
          <w:sz w:val="28"/>
          <w:szCs w:val="28"/>
          <w:lang w:eastAsia="ru-RU"/>
        </w:rPr>
        <w:tab/>
      </w:r>
      <w:r w:rsidRPr="00E94F13">
        <w:rPr>
          <w:color w:val="000000"/>
          <w:spacing w:val="-2"/>
          <w:sz w:val="28"/>
          <w:szCs w:val="28"/>
          <w:lang w:eastAsia="ru-RU"/>
        </w:rPr>
        <w:tab/>
      </w:r>
      <w:r w:rsidRPr="00E94F13">
        <w:rPr>
          <w:color w:val="000000"/>
          <w:spacing w:val="-2"/>
          <w:sz w:val="28"/>
          <w:szCs w:val="28"/>
          <w:lang w:eastAsia="ru-RU"/>
        </w:rPr>
        <w:tab/>
      </w:r>
      <w:r w:rsidRPr="00E94F13">
        <w:rPr>
          <w:color w:val="000000"/>
          <w:spacing w:val="-2"/>
          <w:sz w:val="28"/>
          <w:szCs w:val="28"/>
          <w:lang w:eastAsia="ru-RU"/>
        </w:rPr>
        <w:tab/>
      </w:r>
      <w:r w:rsidRPr="00E94F13">
        <w:rPr>
          <w:color w:val="000000"/>
          <w:spacing w:val="-2"/>
          <w:sz w:val="28"/>
          <w:szCs w:val="28"/>
          <w:lang w:eastAsia="ru-RU"/>
        </w:rPr>
        <w:tab/>
      </w:r>
      <w:r w:rsidRPr="00E94F13">
        <w:rPr>
          <w:color w:val="000000"/>
          <w:spacing w:val="-2"/>
          <w:sz w:val="28"/>
          <w:szCs w:val="28"/>
          <w:lang w:eastAsia="ru-RU"/>
        </w:rPr>
        <w:tab/>
        <w:t xml:space="preserve">         Андрій ВІТРЕНКО </w:t>
      </w:r>
    </w:p>
    <w:p w14:paraId="4F252290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5EABD94F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Pr="00E94F13">
        <w:rPr>
          <w:color w:val="000000"/>
          <w:sz w:val="28"/>
          <w:szCs w:val="28"/>
          <w:lang w:eastAsia="ru-RU"/>
        </w:rPr>
        <w:t>ачальник управління правового</w:t>
      </w:r>
    </w:p>
    <w:p w14:paraId="01BC943A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 xml:space="preserve">забезпечення діяльності Київської </w:t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</w:r>
      <w:r w:rsidRPr="00E94F13">
        <w:rPr>
          <w:color w:val="000000"/>
          <w:sz w:val="28"/>
          <w:szCs w:val="28"/>
          <w:lang w:eastAsia="ru-RU"/>
        </w:rPr>
        <w:tab/>
        <w:t>Валентина</w:t>
      </w:r>
    </w:p>
    <w:p w14:paraId="3A8F3775" w14:textId="77777777" w:rsidR="00007BF7" w:rsidRPr="00E94F13" w:rsidRDefault="00007BF7" w:rsidP="00007BF7">
      <w:pPr>
        <w:widowControl w:val="0"/>
        <w:autoSpaceDE w:val="0"/>
        <w:autoSpaceDN w:val="0"/>
        <w:adjustRightInd w:val="0"/>
        <w:ind w:left="6372" w:hanging="6372"/>
        <w:rPr>
          <w:color w:val="000000"/>
          <w:sz w:val="28"/>
          <w:szCs w:val="28"/>
          <w:lang w:eastAsia="ru-RU"/>
        </w:rPr>
      </w:pPr>
      <w:r w:rsidRPr="00E94F13">
        <w:rPr>
          <w:color w:val="000000"/>
          <w:sz w:val="28"/>
          <w:szCs w:val="28"/>
          <w:lang w:eastAsia="ru-RU"/>
        </w:rPr>
        <w:t>міської ради</w:t>
      </w:r>
      <w:r w:rsidRPr="00E94F13">
        <w:rPr>
          <w:color w:val="000000"/>
          <w:sz w:val="28"/>
          <w:szCs w:val="28"/>
          <w:lang w:eastAsia="ru-RU"/>
        </w:rPr>
        <w:tab/>
        <w:t>ПОЛОЖИШНИК</w:t>
      </w:r>
    </w:p>
    <w:p w14:paraId="234F5ACD" w14:textId="77777777" w:rsidR="00007BF7" w:rsidRPr="00E94F13" w:rsidRDefault="00007BF7" w:rsidP="00007B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14:paraId="346E5812" w14:textId="77777777" w:rsidR="00776423" w:rsidRPr="00500306" w:rsidRDefault="00776423" w:rsidP="00776423">
      <w:pPr>
        <w:jc w:val="both"/>
        <w:rPr>
          <w:sz w:val="28"/>
          <w:szCs w:val="28"/>
        </w:rPr>
      </w:pPr>
    </w:p>
    <w:p w14:paraId="08357300" w14:textId="77777777" w:rsidR="00776423" w:rsidRPr="00500306" w:rsidRDefault="00776423" w:rsidP="007C1198">
      <w:pPr>
        <w:rPr>
          <w:sz w:val="28"/>
          <w:szCs w:val="28"/>
        </w:rPr>
      </w:pPr>
    </w:p>
    <w:sectPr w:rsidR="00776423" w:rsidRPr="00500306" w:rsidSect="00007B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nguia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C4"/>
    <w:rsid w:val="00007BF7"/>
    <w:rsid w:val="00017531"/>
    <w:rsid w:val="00034203"/>
    <w:rsid w:val="00042440"/>
    <w:rsid w:val="00045B1C"/>
    <w:rsid w:val="000A07DD"/>
    <w:rsid w:val="000B509F"/>
    <w:rsid w:val="000F1229"/>
    <w:rsid w:val="001C5748"/>
    <w:rsid w:val="001D164E"/>
    <w:rsid w:val="001E1CE0"/>
    <w:rsid w:val="002155C7"/>
    <w:rsid w:val="0025708F"/>
    <w:rsid w:val="002C35FE"/>
    <w:rsid w:val="002C7F19"/>
    <w:rsid w:val="003062C6"/>
    <w:rsid w:val="003A4B9C"/>
    <w:rsid w:val="003B5679"/>
    <w:rsid w:val="003C1F51"/>
    <w:rsid w:val="003C7F60"/>
    <w:rsid w:val="003D3156"/>
    <w:rsid w:val="004336E5"/>
    <w:rsid w:val="00466EAB"/>
    <w:rsid w:val="004D0DFE"/>
    <w:rsid w:val="004E713B"/>
    <w:rsid w:val="00500306"/>
    <w:rsid w:val="005015CA"/>
    <w:rsid w:val="00515841"/>
    <w:rsid w:val="005B0B06"/>
    <w:rsid w:val="005B555F"/>
    <w:rsid w:val="00650625"/>
    <w:rsid w:val="00744452"/>
    <w:rsid w:val="0077491E"/>
    <w:rsid w:val="0077602B"/>
    <w:rsid w:val="00776423"/>
    <w:rsid w:val="007C1198"/>
    <w:rsid w:val="007C122A"/>
    <w:rsid w:val="00812572"/>
    <w:rsid w:val="0086005B"/>
    <w:rsid w:val="00955BBA"/>
    <w:rsid w:val="009B121F"/>
    <w:rsid w:val="00A12C7F"/>
    <w:rsid w:val="00A45154"/>
    <w:rsid w:val="00A74C7F"/>
    <w:rsid w:val="00B45360"/>
    <w:rsid w:val="00B56D0F"/>
    <w:rsid w:val="00BB4F16"/>
    <w:rsid w:val="00BF7F2B"/>
    <w:rsid w:val="00C07274"/>
    <w:rsid w:val="00C1042F"/>
    <w:rsid w:val="00D55467"/>
    <w:rsid w:val="00D772AF"/>
    <w:rsid w:val="00D82866"/>
    <w:rsid w:val="00DA6AC4"/>
    <w:rsid w:val="00DC7E46"/>
    <w:rsid w:val="00DD7996"/>
    <w:rsid w:val="00E07D85"/>
    <w:rsid w:val="00E35877"/>
    <w:rsid w:val="00E3679F"/>
    <w:rsid w:val="00E946C7"/>
    <w:rsid w:val="00F17013"/>
    <w:rsid w:val="00F417AF"/>
    <w:rsid w:val="00F821FD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1C96"/>
  <w15:chartTrackingRefBased/>
  <w15:docId w15:val="{1E6B3A7A-5E4F-4841-8FD8-7FD3B06A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9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509F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xmsonormal">
    <w:name w:val="x_msonormal"/>
    <w:basedOn w:val="a"/>
    <w:rsid w:val="00776423"/>
    <w:pPr>
      <w:spacing w:before="100" w:beforeAutospacing="1" w:after="100" w:afterAutospacing="1"/>
    </w:pPr>
  </w:style>
  <w:style w:type="character" w:customStyle="1" w:styleId="xcontentpasted0">
    <w:name w:val="x_contentpasted0"/>
    <w:rsid w:val="00776423"/>
  </w:style>
  <w:style w:type="paragraph" w:styleId="a5">
    <w:name w:val="Normal (Web)"/>
    <w:basedOn w:val="a"/>
    <w:rsid w:val="00776423"/>
    <w:pPr>
      <w:spacing w:before="100" w:beforeAutospacing="1" w:after="100" w:afterAutospacing="1"/>
    </w:pPr>
    <w:rPr>
      <w:lang w:val="ru-RU" w:eastAsia="ru-RU"/>
    </w:rPr>
  </w:style>
  <w:style w:type="paragraph" w:styleId="a6">
    <w:name w:val="Body Text Indent"/>
    <w:basedOn w:val="a"/>
    <w:link w:val="a7"/>
    <w:rsid w:val="00776423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7764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76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776423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Дяковська Марина Олександрівна</dc:creator>
  <cp:keywords/>
  <dc:description/>
  <cp:lastModifiedBy>Дорогій Світлана Миколаївна</cp:lastModifiedBy>
  <cp:revision>2</cp:revision>
  <cp:lastPrinted>2024-06-20T12:14:00Z</cp:lastPrinted>
  <dcterms:created xsi:type="dcterms:W3CDTF">2024-07-31T13:03:00Z</dcterms:created>
  <dcterms:modified xsi:type="dcterms:W3CDTF">2024-07-31T13:03:00Z</dcterms:modified>
</cp:coreProperties>
</file>