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1AB56" w14:textId="77777777" w:rsidR="00471A1C" w:rsidRDefault="007041B0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noProof/>
          <w:lang w:eastAsia="uk-UA"/>
        </w:rPr>
        <w:drawing>
          <wp:inline distT="0" distB="0" distL="0" distR="0" wp14:anchorId="1C6799F2" wp14:editId="4D898C9D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6D423" w14:textId="77777777" w:rsidR="00471A1C" w:rsidRPr="005250F2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13E53103" w14:textId="77777777" w:rsidR="00471A1C" w:rsidRDefault="007041B0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КИЇВСЬКА МІСЬКА РАДА</w:t>
      </w:r>
    </w:p>
    <w:p w14:paraId="5A9601F3" w14:textId="77777777" w:rsidR="00471A1C" w:rsidRPr="002B51A1" w:rsidRDefault="007041B0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</w:t>
      </w:r>
      <w:r w:rsidR="0010041F">
        <w:rPr>
          <w:rFonts w:ascii="Times New Roman" w:hAnsi="Times New Roman" w:cs="Times New Roman"/>
          <w:sz w:val="28"/>
          <w:szCs w:val="24"/>
          <w:lang w:val="en-US"/>
        </w:rPr>
        <w:t>V</w:t>
      </w:r>
      <w:r w:rsidRPr="002B51A1">
        <w:rPr>
          <w:rFonts w:ascii="Times New Roman" w:hAnsi="Times New Roman" w:cs="Times New Roman"/>
          <w:sz w:val="28"/>
          <w:szCs w:val="24"/>
        </w:rPr>
        <w:t xml:space="preserve"> сесі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2B51A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IX</w:t>
      </w:r>
      <w:r w:rsidRPr="004079A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51A1">
        <w:rPr>
          <w:rFonts w:ascii="Times New Roman" w:hAnsi="Times New Roman" w:cs="Times New Roman"/>
          <w:sz w:val="28"/>
          <w:szCs w:val="24"/>
        </w:rPr>
        <w:t>скликання</w:t>
      </w:r>
    </w:p>
    <w:p w14:paraId="47D5BA84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6D6141BA" w14:textId="77777777" w:rsidR="00471A1C" w:rsidRDefault="007041B0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  <w:sectPr w:rsidR="00471A1C" w:rsidSect="00314D16">
          <w:pgSz w:w="11906" w:h="16838"/>
          <w:pgMar w:top="1134" w:right="566" w:bottom="1135" w:left="1701" w:header="708" w:footer="708" w:gutter="0"/>
          <w:cols w:space="708"/>
          <w:titlePg/>
          <w:docGrid w:linePitch="360"/>
        </w:sectPr>
      </w:pPr>
      <w:r w:rsidRPr="004B7372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14:paraId="47236C5D" w14:textId="77777777" w:rsidR="00471A1C" w:rsidRPr="00271DE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10"/>
          <w:szCs w:val="14"/>
        </w:rPr>
      </w:pPr>
    </w:p>
    <w:p w14:paraId="350105ED" w14:textId="77777777" w:rsidR="00471A1C" w:rsidRDefault="007041B0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 w:rsidRPr="004B7372">
        <w:rPr>
          <w:rFonts w:ascii="Times New Roman" w:hAnsi="Times New Roman" w:cs="Times New Roman"/>
          <w:sz w:val="28"/>
          <w:szCs w:val="24"/>
        </w:rPr>
        <w:t xml:space="preserve">_______________                   </w:t>
      </w:r>
      <w:r w:rsidRPr="004B7372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r w:rsidRPr="004B7372">
        <w:rPr>
          <w:rFonts w:ascii="Times New Roman" w:hAnsi="Times New Roman" w:cs="Times New Roman"/>
          <w:sz w:val="28"/>
          <w:szCs w:val="24"/>
        </w:rPr>
        <w:t xml:space="preserve">     Київ                      № _______________</w:t>
      </w:r>
    </w:p>
    <w:p w14:paraId="07B96043" w14:textId="77777777" w:rsidR="00EC12D2" w:rsidRDefault="00AA3C81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ab/>
      </w:r>
    </w:p>
    <w:p w14:paraId="4042BF10" w14:textId="17FEF128" w:rsidR="00471A1C" w:rsidRPr="00271DEC" w:rsidRDefault="00EC12D2" w:rsidP="00271DEC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                                                                                                       </w:t>
      </w:r>
      <w:proofErr w:type="spellStart"/>
      <w:r w:rsidR="00AA3C81">
        <w:rPr>
          <w:rFonts w:ascii="Times New Roman" w:hAnsi="Times New Roman" w:cs="Times New Roman"/>
          <w:color w:val="000000" w:themeColor="text1"/>
          <w:sz w:val="28"/>
          <w:szCs w:val="24"/>
        </w:rPr>
        <w:t>П</w:t>
      </w:r>
      <w:r w:rsidR="00B95D7B">
        <w:rPr>
          <w:rFonts w:ascii="Times New Roman" w:hAnsi="Times New Roman" w:cs="Times New Roman"/>
          <w:color w:val="000000" w:themeColor="text1"/>
          <w:sz w:val="28"/>
          <w:szCs w:val="24"/>
        </w:rPr>
        <w:t>роєкт</w:t>
      </w:r>
      <w:proofErr w:type="spellEnd"/>
    </w:p>
    <w:p w14:paraId="44FE0DBE" w14:textId="77777777" w:rsidR="00CE1632" w:rsidRDefault="00CE1632" w:rsidP="00CE163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E163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 збереження функціоналу, </w:t>
      </w:r>
    </w:p>
    <w:p w14:paraId="0B98B600" w14:textId="77777777" w:rsidR="00CE1632" w:rsidRDefault="00CE1632" w:rsidP="00CE163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E163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зовнішнього вигляду та </w:t>
      </w:r>
    </w:p>
    <w:p w14:paraId="760B960C" w14:textId="77777777" w:rsidR="00CE1632" w:rsidRDefault="00CE1632" w:rsidP="00CE163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E163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цілісності єдиного майнового </w:t>
      </w:r>
    </w:p>
    <w:p w14:paraId="54185C26" w14:textId="39A1AE14" w:rsidR="002C619F" w:rsidRDefault="00CE1632" w:rsidP="00CE163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E163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комплексу «Житній ринок»</w:t>
      </w:r>
    </w:p>
    <w:p w14:paraId="31AF458F" w14:textId="77777777" w:rsidR="00CE1632" w:rsidRPr="00CE1632" w:rsidRDefault="00CE1632" w:rsidP="00CE163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4593F399" w14:textId="77777777" w:rsidR="002C619F" w:rsidRPr="000A7C49" w:rsidRDefault="002C619F" w:rsidP="002C619F">
      <w:pPr>
        <w:pStyle w:val="aa"/>
        <w:spacing w:before="0" w:beforeAutospacing="0" w:after="0" w:afterAutospacing="0"/>
        <w:jc w:val="both"/>
        <w:rPr>
          <w:b/>
          <w:sz w:val="28"/>
          <w:szCs w:val="28"/>
        </w:rPr>
      </w:pPr>
      <w:r w:rsidRPr="000A7C49">
        <w:rPr>
          <w:sz w:val="28"/>
          <w:szCs w:val="28"/>
        </w:rPr>
        <w:t xml:space="preserve"> </w:t>
      </w:r>
      <w:r w:rsidRPr="000A7C49">
        <w:rPr>
          <w:sz w:val="28"/>
          <w:szCs w:val="28"/>
        </w:rPr>
        <w:tab/>
        <w:t xml:space="preserve">Відповідно до </w:t>
      </w:r>
      <w:r>
        <w:rPr>
          <w:sz w:val="28"/>
          <w:szCs w:val="28"/>
        </w:rPr>
        <w:t xml:space="preserve">статті 10 </w:t>
      </w:r>
      <w:r w:rsidRPr="000A7C49">
        <w:rPr>
          <w:sz w:val="28"/>
          <w:szCs w:val="28"/>
        </w:rPr>
        <w:t xml:space="preserve">Закону України «Про приватизацію державного і комунального майна», пункту 30 частини першої статті 26, частини шостої статті 60 Закону України «Про місцеве самоврядування в Україні», рішення Київської міської ради від 26 червня 2003 року № 577/737 «Про питання приватизації об’єктів права комунальної власності територіальної громади міста Києва» з метою забезпечення сталого соціально-економічного розвитку міста Києва, </w:t>
      </w:r>
      <w:r w:rsidRPr="00381CFE">
        <w:rPr>
          <w:sz w:val="28"/>
          <w:szCs w:val="28"/>
        </w:rPr>
        <w:t>становлення ринкових відносин,</w:t>
      </w:r>
      <w:r>
        <w:rPr>
          <w:sz w:val="28"/>
          <w:szCs w:val="28"/>
        </w:rPr>
        <w:t xml:space="preserve"> </w:t>
      </w:r>
      <w:r w:rsidRPr="000A7C49">
        <w:rPr>
          <w:sz w:val="28"/>
          <w:szCs w:val="28"/>
        </w:rPr>
        <w:t>виконання завдань по надходженню коштів до бюджету міста Києва, Київська міська рада</w:t>
      </w:r>
    </w:p>
    <w:p w14:paraId="57F50D99" w14:textId="77777777" w:rsidR="002C619F" w:rsidRPr="000A7C49" w:rsidRDefault="002C619F" w:rsidP="002C619F"/>
    <w:p w14:paraId="6F177854" w14:textId="77777777" w:rsidR="002C619F" w:rsidRPr="000A7C49" w:rsidRDefault="002C619F" w:rsidP="002C619F">
      <w:pPr>
        <w:pStyle w:val="aa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0A7C49">
        <w:rPr>
          <w:b/>
          <w:sz w:val="28"/>
          <w:szCs w:val="28"/>
        </w:rPr>
        <w:t>ВИРІШИЛА:</w:t>
      </w:r>
    </w:p>
    <w:p w14:paraId="72700EDF" w14:textId="77777777" w:rsidR="002C619F" w:rsidRPr="000A7C49" w:rsidRDefault="002C619F" w:rsidP="002C619F">
      <w:pPr>
        <w:pStyle w:val="aa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14:paraId="4FF771A1" w14:textId="77777777" w:rsidR="002C619F" w:rsidRPr="000A7C49" w:rsidRDefault="002C619F" w:rsidP="002C619F">
      <w:pPr>
        <w:pStyle w:val="aa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 w:rsidRPr="000A7C49">
        <w:rPr>
          <w:color w:val="000000"/>
          <w:sz w:val="28"/>
          <w:szCs w:val="28"/>
          <w:shd w:val="clear" w:color="auto" w:fill="FFFFFF"/>
        </w:rPr>
        <w:t>Внести до рішення Київської міської ради від 26.06.2003 року № 577/737 «</w:t>
      </w:r>
      <w:r w:rsidRPr="000A7C49">
        <w:rPr>
          <w:sz w:val="28"/>
          <w:szCs w:val="28"/>
        </w:rPr>
        <w:t xml:space="preserve">Про питання приватизації об’єктів права комунальної власності територіальної громади міста Києва» такі </w:t>
      </w:r>
      <w:r w:rsidRPr="000A7C49">
        <w:rPr>
          <w:color w:val="000000"/>
          <w:sz w:val="28"/>
          <w:szCs w:val="28"/>
          <w:shd w:val="clear" w:color="auto" w:fill="FFFFFF"/>
        </w:rPr>
        <w:t>зміни:</w:t>
      </w:r>
    </w:p>
    <w:p w14:paraId="62CF07A0" w14:textId="6178F0A7" w:rsidR="002C619F" w:rsidRPr="000A7C49" w:rsidRDefault="002C619F" w:rsidP="00271DEC">
      <w:pPr>
        <w:pStyle w:val="aa"/>
        <w:numPr>
          <w:ilvl w:val="1"/>
          <w:numId w:val="5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 w:rsidRPr="000A7C49">
        <w:rPr>
          <w:color w:val="000000"/>
          <w:sz w:val="28"/>
          <w:szCs w:val="28"/>
          <w:shd w:val="clear" w:color="auto" w:fill="FFFFFF"/>
        </w:rPr>
        <w:t>позицію 375 додатка 2 до рішення «05587843, Комунальне підприємство «Житній ринок»</w:t>
      </w:r>
      <w:r w:rsidRPr="000A7C49">
        <w:rPr>
          <w:bCs/>
          <w:color w:val="000000"/>
          <w:sz w:val="28"/>
          <w:szCs w:val="28"/>
          <w:shd w:val="clear" w:color="auto" w:fill="FFFFFF"/>
        </w:rPr>
        <w:t>, м. Київ, вул. Верхній Вал, 16</w:t>
      </w:r>
      <w:r w:rsidRPr="000A7C49">
        <w:rPr>
          <w:color w:val="000000"/>
          <w:sz w:val="28"/>
          <w:szCs w:val="28"/>
          <w:shd w:val="clear" w:color="auto" w:fill="FFFFFF"/>
        </w:rPr>
        <w:t xml:space="preserve">» </w:t>
      </w:r>
      <w:r w:rsidRPr="000A7C49">
        <w:rPr>
          <w:color w:val="000000"/>
          <w:sz w:val="28"/>
          <w:szCs w:val="28"/>
        </w:rPr>
        <w:t>–</w:t>
      </w:r>
      <w:r w:rsidRPr="000A7C49">
        <w:rPr>
          <w:color w:val="000000" w:themeColor="text1"/>
          <w:sz w:val="28"/>
          <w:szCs w:val="28"/>
          <w:shd w:val="clear" w:color="auto" w:fill="FFFFFF"/>
        </w:rPr>
        <w:t xml:space="preserve"> виключити.</w:t>
      </w:r>
    </w:p>
    <w:p w14:paraId="3B6472AC" w14:textId="77777777" w:rsidR="002C619F" w:rsidRPr="000A7C49" w:rsidRDefault="002C619F" w:rsidP="002C619F">
      <w:pPr>
        <w:pStyle w:val="aa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 w:rsidRPr="000A7C49">
        <w:rPr>
          <w:sz w:val="28"/>
          <w:szCs w:val="28"/>
        </w:rPr>
        <w:t>Департаменту комунальної власності м. Києва виконавчого органу Київської міської ради (Київської міської державної адміністрації»:</w:t>
      </w:r>
    </w:p>
    <w:p w14:paraId="6462562C" w14:textId="77777777" w:rsidR="00CE1632" w:rsidRPr="00CE1632" w:rsidRDefault="002C619F" w:rsidP="00CE1632">
      <w:pPr>
        <w:pStyle w:val="aa"/>
        <w:numPr>
          <w:ilvl w:val="1"/>
          <w:numId w:val="6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 w:rsidRPr="000A7C49">
        <w:rPr>
          <w:color w:val="000000" w:themeColor="text1"/>
          <w:sz w:val="28"/>
          <w:szCs w:val="28"/>
          <w:shd w:val="clear" w:color="auto" w:fill="FFFFFF"/>
        </w:rPr>
        <w:t xml:space="preserve">Забезпечити проведення аукціону щодо продажу </w:t>
      </w:r>
      <w:r w:rsidRPr="000A7C49">
        <w:rPr>
          <w:sz w:val="28"/>
          <w:szCs w:val="28"/>
        </w:rPr>
        <w:t xml:space="preserve">єдиного майнового комплексу </w:t>
      </w:r>
      <w:r>
        <w:rPr>
          <w:sz w:val="28"/>
          <w:szCs w:val="28"/>
        </w:rPr>
        <w:t>к</w:t>
      </w:r>
      <w:r w:rsidRPr="000A7C49">
        <w:rPr>
          <w:sz w:val="28"/>
          <w:szCs w:val="28"/>
        </w:rPr>
        <w:t>омунального підприємства «Житній ринок» через електронну торгову систему «ПРОЗОРРО.ПРОДАЖІ»</w:t>
      </w:r>
      <w:r w:rsidR="00CE1632" w:rsidRPr="00CE1632">
        <w:rPr>
          <w:sz w:val="28"/>
          <w:szCs w:val="28"/>
          <w:lang w:val="ru-RU"/>
        </w:rPr>
        <w:t>;</w:t>
      </w:r>
    </w:p>
    <w:p w14:paraId="569A0FFE" w14:textId="3EB26633" w:rsidR="00083C16" w:rsidRDefault="00CE1632" w:rsidP="00CE1632">
      <w:pPr>
        <w:pStyle w:val="aa"/>
        <w:numPr>
          <w:ilvl w:val="1"/>
          <w:numId w:val="6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bCs/>
          <w:sz w:val="28"/>
          <w:szCs w:val="28"/>
        </w:rPr>
      </w:pPr>
      <w:r w:rsidRPr="006478CF">
        <w:rPr>
          <w:bCs/>
          <w:sz w:val="28"/>
          <w:szCs w:val="28"/>
        </w:rPr>
        <w:t xml:space="preserve">Забезпечити розробку проєкту договору щодо продажу єдиного майнового комплексу комунального підприємства «Житній ринок», </w:t>
      </w:r>
      <w:r w:rsidR="006478CF" w:rsidRPr="006478CF">
        <w:rPr>
          <w:bCs/>
          <w:sz w:val="28"/>
          <w:szCs w:val="28"/>
        </w:rPr>
        <w:t>з урахування</w:t>
      </w:r>
      <w:r w:rsidR="00083C16">
        <w:rPr>
          <w:bCs/>
          <w:sz w:val="28"/>
          <w:szCs w:val="28"/>
        </w:rPr>
        <w:t>м умов:</w:t>
      </w:r>
    </w:p>
    <w:p w14:paraId="7FC850C3" w14:textId="5BA9E899" w:rsidR="00CE1632" w:rsidRPr="007E47B9" w:rsidRDefault="00083C16" w:rsidP="00083C16">
      <w:pPr>
        <w:pStyle w:val="aa"/>
        <w:tabs>
          <w:tab w:val="left" w:pos="1134"/>
        </w:tabs>
        <w:spacing w:before="0" w:beforeAutospacing="0" w:after="0" w:afterAutospacing="0"/>
        <w:ind w:left="567"/>
        <w:jc w:val="both"/>
        <w:rPr>
          <w:bCs/>
          <w:sz w:val="28"/>
          <w:szCs w:val="28"/>
        </w:rPr>
      </w:pPr>
      <w:r w:rsidRPr="007E47B9">
        <w:rPr>
          <w:bCs/>
          <w:sz w:val="28"/>
          <w:szCs w:val="28"/>
        </w:rPr>
        <w:t>-</w:t>
      </w:r>
      <w:r w:rsidR="006478CF" w:rsidRPr="007E47B9">
        <w:rPr>
          <w:bCs/>
          <w:sz w:val="28"/>
          <w:szCs w:val="28"/>
        </w:rPr>
        <w:t xml:space="preserve"> збереження функціоналу</w:t>
      </w:r>
      <w:r w:rsidR="005E6490">
        <w:rPr>
          <w:bCs/>
          <w:sz w:val="28"/>
          <w:szCs w:val="28"/>
        </w:rPr>
        <w:t xml:space="preserve">, зовнішнього вигляду </w:t>
      </w:r>
      <w:r w:rsidR="006478CF" w:rsidRPr="007E47B9">
        <w:rPr>
          <w:bCs/>
          <w:sz w:val="28"/>
          <w:szCs w:val="28"/>
        </w:rPr>
        <w:t xml:space="preserve">та цілісності </w:t>
      </w:r>
      <w:r w:rsidR="005E6490">
        <w:rPr>
          <w:bCs/>
          <w:sz w:val="28"/>
          <w:szCs w:val="28"/>
        </w:rPr>
        <w:t>майнового комплексу</w:t>
      </w:r>
      <w:r w:rsidRPr="007E47B9">
        <w:rPr>
          <w:bCs/>
          <w:sz w:val="28"/>
          <w:szCs w:val="28"/>
        </w:rPr>
        <w:t>;</w:t>
      </w:r>
    </w:p>
    <w:p w14:paraId="1D63CCD7" w14:textId="1A08B3E8" w:rsidR="00D064D1" w:rsidRPr="007E47B9" w:rsidRDefault="00D064D1" w:rsidP="00083C16">
      <w:pPr>
        <w:pStyle w:val="aa"/>
        <w:tabs>
          <w:tab w:val="left" w:pos="1134"/>
        </w:tabs>
        <w:spacing w:before="0" w:beforeAutospacing="0" w:after="0" w:afterAutospacing="0"/>
        <w:ind w:left="567"/>
        <w:jc w:val="both"/>
        <w:rPr>
          <w:bCs/>
          <w:sz w:val="28"/>
          <w:szCs w:val="28"/>
        </w:rPr>
      </w:pPr>
      <w:r w:rsidRPr="007E47B9">
        <w:rPr>
          <w:bCs/>
          <w:sz w:val="28"/>
          <w:szCs w:val="28"/>
        </w:rPr>
        <w:t>- проведення покупцем капітального ремонту протягом трьох років з дати купівлі;</w:t>
      </w:r>
    </w:p>
    <w:p w14:paraId="0AEBE283" w14:textId="1E222045" w:rsidR="00083C16" w:rsidRPr="00083C16" w:rsidRDefault="00083C16" w:rsidP="00083C16">
      <w:pPr>
        <w:pStyle w:val="aa"/>
        <w:tabs>
          <w:tab w:val="left" w:pos="1134"/>
        </w:tabs>
        <w:spacing w:before="0" w:beforeAutospacing="0" w:after="0" w:afterAutospacing="0"/>
        <w:ind w:left="567"/>
        <w:jc w:val="both"/>
        <w:rPr>
          <w:bCs/>
          <w:sz w:val="28"/>
          <w:szCs w:val="28"/>
        </w:rPr>
      </w:pPr>
      <w:r w:rsidRPr="007E47B9">
        <w:rPr>
          <w:bCs/>
          <w:sz w:val="28"/>
          <w:szCs w:val="28"/>
        </w:rPr>
        <w:lastRenderedPageBreak/>
        <w:t xml:space="preserve">- обов’язкового викупу об’єкта у разі невиконання власником зобов’язання щодо здійснення капітального ремонту протягом </w:t>
      </w:r>
      <w:r w:rsidR="00D064D1" w:rsidRPr="007E47B9">
        <w:rPr>
          <w:bCs/>
          <w:sz w:val="28"/>
          <w:szCs w:val="28"/>
        </w:rPr>
        <w:t>трьох років з дати купівлі</w:t>
      </w:r>
      <w:r w:rsidRPr="007E47B9">
        <w:rPr>
          <w:bCs/>
          <w:sz w:val="28"/>
          <w:szCs w:val="28"/>
        </w:rPr>
        <w:t>.</w:t>
      </w:r>
    </w:p>
    <w:p w14:paraId="095F410E" w14:textId="7F9E87AF" w:rsidR="002C619F" w:rsidRPr="000A7C49" w:rsidRDefault="002C619F" w:rsidP="002C619F">
      <w:pPr>
        <w:pStyle w:val="ab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A7C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Оприлюднити це рішення у встановленому законодавством України порядку.</w:t>
      </w:r>
    </w:p>
    <w:p w14:paraId="264F73C1" w14:textId="77777777" w:rsidR="002C619F" w:rsidRPr="000A7C49" w:rsidRDefault="002C619F" w:rsidP="002C619F">
      <w:pPr>
        <w:pStyle w:val="ab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A7C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Контроль за виконанням цього рішення покласти на постійну комісію Київської міської ради з питань власності та регуляторної політики.</w:t>
      </w:r>
    </w:p>
    <w:p w14:paraId="51187965" w14:textId="77777777" w:rsidR="002C619F" w:rsidRDefault="002C619F" w:rsidP="002C619F"/>
    <w:p w14:paraId="4FB52DFD" w14:textId="77777777" w:rsidR="009F306C" w:rsidRDefault="009F306C" w:rsidP="002C619F"/>
    <w:p w14:paraId="717B729B" w14:textId="77777777" w:rsidR="009F306C" w:rsidRPr="000A7C49" w:rsidRDefault="009F306C" w:rsidP="002C619F"/>
    <w:p w14:paraId="226D66FE" w14:textId="2F68D933" w:rsidR="002C619F" w:rsidRPr="00271DEC" w:rsidRDefault="002C619F" w:rsidP="00271DEC">
      <w:pPr>
        <w:pStyle w:val="ac"/>
        <w:jc w:val="both"/>
        <w:rPr>
          <w:sz w:val="28"/>
          <w:szCs w:val="28"/>
        </w:rPr>
      </w:pPr>
      <w:r w:rsidRPr="000A7C49">
        <w:rPr>
          <w:sz w:val="28"/>
          <w:szCs w:val="28"/>
        </w:rPr>
        <w:t>Київський міський голова</w:t>
      </w:r>
      <w:r w:rsidRPr="000A7C49">
        <w:rPr>
          <w:sz w:val="28"/>
          <w:szCs w:val="28"/>
        </w:rPr>
        <w:tab/>
      </w:r>
      <w:r w:rsidRPr="000A7C49">
        <w:rPr>
          <w:sz w:val="28"/>
          <w:szCs w:val="28"/>
        </w:rPr>
        <w:tab/>
      </w:r>
      <w:r w:rsidRPr="000A7C49">
        <w:rPr>
          <w:sz w:val="28"/>
          <w:szCs w:val="28"/>
        </w:rPr>
        <w:tab/>
      </w:r>
      <w:r w:rsidRPr="000A7C49">
        <w:rPr>
          <w:sz w:val="28"/>
          <w:szCs w:val="28"/>
        </w:rPr>
        <w:tab/>
      </w:r>
      <w:r w:rsidRPr="000A7C4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Pr="000A7C49">
        <w:rPr>
          <w:sz w:val="28"/>
          <w:szCs w:val="28"/>
        </w:rPr>
        <w:t>Віталій КЛИЧК</w:t>
      </w:r>
      <w:r w:rsidR="00271DEC">
        <w:rPr>
          <w:sz w:val="28"/>
          <w:szCs w:val="28"/>
        </w:rPr>
        <w:t>О</w:t>
      </w:r>
    </w:p>
    <w:p w14:paraId="5A14D771" w14:textId="77777777" w:rsidR="002C619F" w:rsidRDefault="002C619F" w:rsidP="002C619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1E85C9" w14:textId="77777777" w:rsidR="009F306C" w:rsidRDefault="009F306C" w:rsidP="002C619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11F67C" w14:textId="77777777" w:rsidR="009F306C" w:rsidRDefault="009F306C" w:rsidP="002C619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027088" w14:textId="77777777" w:rsidR="009F306C" w:rsidRDefault="009F306C" w:rsidP="002C619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1AF463" w14:textId="77777777" w:rsidR="009F306C" w:rsidRDefault="009F306C" w:rsidP="002C619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EFF7A5" w14:textId="77777777" w:rsidR="009F306C" w:rsidRDefault="009F306C" w:rsidP="002C619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EE3A40" w14:textId="77777777" w:rsidR="009F306C" w:rsidRDefault="009F306C" w:rsidP="002C619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81BF0A" w14:textId="77777777" w:rsidR="009F306C" w:rsidRDefault="009F306C" w:rsidP="002C619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820CC3" w14:textId="77777777" w:rsidR="009F306C" w:rsidRDefault="009F306C" w:rsidP="002C619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FD31B33" w14:textId="77777777" w:rsidR="009F306C" w:rsidRDefault="009F306C" w:rsidP="002C619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0A16AC" w14:textId="77777777" w:rsidR="009F306C" w:rsidRDefault="009F306C" w:rsidP="002C619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D9C47B6" w14:textId="77777777" w:rsidR="009F306C" w:rsidRDefault="009F306C" w:rsidP="002C619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16D2500" w14:textId="77777777" w:rsidR="009F306C" w:rsidRDefault="009F306C" w:rsidP="002C619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791EF17" w14:textId="77777777" w:rsidR="009F306C" w:rsidRDefault="009F306C" w:rsidP="002C619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7D771CC" w14:textId="77777777" w:rsidR="009F306C" w:rsidRDefault="009F306C" w:rsidP="002C619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DD155B" w14:textId="77777777" w:rsidR="009F306C" w:rsidRDefault="009F306C" w:rsidP="002C619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47127B" w14:textId="77777777" w:rsidR="009F306C" w:rsidRDefault="009F306C" w:rsidP="002C619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2FE0C3" w14:textId="77777777" w:rsidR="009F306C" w:rsidRDefault="009F306C" w:rsidP="002C619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60F6F04" w14:textId="77777777" w:rsidR="009F306C" w:rsidRDefault="009F306C" w:rsidP="002C619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EB18CB" w14:textId="77777777" w:rsidR="009F306C" w:rsidRDefault="009F306C" w:rsidP="002C619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B91A556" w14:textId="77777777" w:rsidR="009F306C" w:rsidRDefault="009F306C" w:rsidP="002C619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C06E89" w14:textId="77777777" w:rsidR="009F306C" w:rsidRDefault="009F306C" w:rsidP="002C619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96665D9" w14:textId="77777777" w:rsidR="009F306C" w:rsidRDefault="009F306C" w:rsidP="002C619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841996" w14:textId="77777777" w:rsidR="009F306C" w:rsidRDefault="009F306C" w:rsidP="002C619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701712A" w14:textId="77777777" w:rsidR="009F306C" w:rsidRDefault="009F306C" w:rsidP="002C619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B72F3D5" w14:textId="77777777" w:rsidR="009F306C" w:rsidRDefault="009F306C" w:rsidP="002C619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820B1F" w14:textId="77777777" w:rsidR="009F306C" w:rsidRDefault="009F306C" w:rsidP="002C619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825CFE" w14:textId="77777777" w:rsidR="009F306C" w:rsidRDefault="009F306C" w:rsidP="002C619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226322F" w14:textId="77777777" w:rsidR="009F306C" w:rsidRDefault="009F306C" w:rsidP="002C619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E75E30" w14:textId="77777777" w:rsidR="009F306C" w:rsidRDefault="009F306C" w:rsidP="002C619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1F7B5E" w14:textId="77777777" w:rsidR="009F306C" w:rsidRDefault="009F306C" w:rsidP="002C619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99FA97" w14:textId="77777777" w:rsidR="002C619F" w:rsidRPr="000A7C49" w:rsidRDefault="002C619F" w:rsidP="002C619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7C4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ПОДАННЯ:</w:t>
      </w:r>
    </w:p>
    <w:p w14:paraId="6A2F6C50" w14:textId="77777777" w:rsidR="002C619F" w:rsidRPr="000A7C49" w:rsidRDefault="002C619F" w:rsidP="002C6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5B23D6" w14:textId="77777777" w:rsidR="002C619F" w:rsidRDefault="002C619F" w:rsidP="002C619F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C49">
        <w:rPr>
          <w:rFonts w:ascii="Times New Roman" w:hAnsi="Times New Roman" w:cs="Times New Roman"/>
          <w:sz w:val="28"/>
          <w:szCs w:val="28"/>
        </w:rPr>
        <w:t>Депутат Київської міської ради</w:t>
      </w:r>
      <w:r w:rsidRPr="000A7C49">
        <w:rPr>
          <w:rFonts w:ascii="Times New Roman" w:hAnsi="Times New Roman" w:cs="Times New Roman"/>
          <w:sz w:val="28"/>
          <w:szCs w:val="28"/>
        </w:rPr>
        <w:tab/>
        <w:t>Тарас КОЗАК</w:t>
      </w:r>
    </w:p>
    <w:p w14:paraId="1B7A9C5D" w14:textId="77777777" w:rsidR="002C619F" w:rsidRDefault="002C619F" w:rsidP="002C619F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CD6A89" w14:textId="77777777" w:rsidR="002C619F" w:rsidRDefault="002C619F" w:rsidP="002C619F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C49">
        <w:rPr>
          <w:rFonts w:ascii="Times New Roman" w:hAnsi="Times New Roman" w:cs="Times New Roman"/>
          <w:sz w:val="28"/>
          <w:szCs w:val="28"/>
        </w:rPr>
        <w:t>Депутат Київської міської ради</w:t>
      </w:r>
    </w:p>
    <w:p w14:paraId="687CDFEF" w14:textId="77777777" w:rsidR="002C619F" w:rsidRDefault="002C619F" w:rsidP="002C619F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FB6E69C" w14:textId="3292C137" w:rsidR="00641788" w:rsidRDefault="002C619F" w:rsidP="002C619F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C49">
        <w:rPr>
          <w:rFonts w:ascii="Times New Roman" w:hAnsi="Times New Roman" w:cs="Times New Roman"/>
          <w:sz w:val="28"/>
          <w:szCs w:val="28"/>
        </w:rPr>
        <w:t>Депутат Київської міської ради</w:t>
      </w:r>
    </w:p>
    <w:p w14:paraId="430B2084" w14:textId="1CEB3103" w:rsidR="00641788" w:rsidRDefault="00641788" w:rsidP="002C619F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0F866E5" w14:textId="77777777" w:rsidR="00641788" w:rsidRDefault="00641788" w:rsidP="00641788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C49">
        <w:rPr>
          <w:rFonts w:ascii="Times New Roman" w:hAnsi="Times New Roman" w:cs="Times New Roman"/>
          <w:sz w:val="28"/>
          <w:szCs w:val="28"/>
        </w:rPr>
        <w:t>Депутат Київської міської ради</w:t>
      </w:r>
    </w:p>
    <w:p w14:paraId="05C3F764" w14:textId="64904278" w:rsidR="00641788" w:rsidRDefault="00641788" w:rsidP="002C619F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0CC5A61" w14:textId="77777777" w:rsidR="00641788" w:rsidRDefault="00641788" w:rsidP="00641788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C49">
        <w:rPr>
          <w:rFonts w:ascii="Times New Roman" w:hAnsi="Times New Roman" w:cs="Times New Roman"/>
          <w:sz w:val="28"/>
          <w:szCs w:val="28"/>
        </w:rPr>
        <w:t>Депутат Київської міської ради</w:t>
      </w:r>
    </w:p>
    <w:p w14:paraId="1483ED81" w14:textId="77777777" w:rsidR="003364C8" w:rsidRDefault="003364C8" w:rsidP="00641788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D52E949" w14:textId="77777777" w:rsidR="00641788" w:rsidRPr="000A7C49" w:rsidRDefault="00641788" w:rsidP="002C619F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D729B7" w14:textId="77777777" w:rsidR="002C619F" w:rsidRPr="000A7C49" w:rsidRDefault="002C619F" w:rsidP="002C619F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A6833B6" w14:textId="77777777" w:rsidR="002C619F" w:rsidRPr="000A7C49" w:rsidRDefault="002C619F" w:rsidP="002C619F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7C49">
        <w:rPr>
          <w:rFonts w:ascii="Times New Roman" w:hAnsi="Times New Roman" w:cs="Times New Roman"/>
          <w:b/>
          <w:bCs/>
          <w:sz w:val="28"/>
          <w:szCs w:val="28"/>
        </w:rPr>
        <w:t>ПОГОДЖЕНО:</w:t>
      </w:r>
    </w:p>
    <w:p w14:paraId="4A94ABFA" w14:textId="77777777" w:rsidR="002C619F" w:rsidRPr="000A7C49" w:rsidRDefault="002C619F" w:rsidP="002C619F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4966E03" w14:textId="77777777" w:rsidR="002C619F" w:rsidRPr="000A7C49" w:rsidRDefault="002C619F" w:rsidP="002C619F">
      <w:pPr>
        <w:tabs>
          <w:tab w:val="left" w:pos="595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A7C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Постійна комісію Київської </w:t>
      </w:r>
    </w:p>
    <w:p w14:paraId="5A073AE9" w14:textId="77777777" w:rsidR="002C619F" w:rsidRPr="000A7C49" w:rsidRDefault="002C619F" w:rsidP="002C619F">
      <w:pPr>
        <w:tabs>
          <w:tab w:val="left" w:pos="595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A7C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міської ради з питань власності та </w:t>
      </w:r>
    </w:p>
    <w:p w14:paraId="626BE3F8" w14:textId="77777777" w:rsidR="002C619F" w:rsidRPr="000A7C49" w:rsidRDefault="002C619F" w:rsidP="002C619F">
      <w:pPr>
        <w:tabs>
          <w:tab w:val="left" w:pos="595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A7C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регуляторної політики</w:t>
      </w:r>
    </w:p>
    <w:p w14:paraId="60158D70" w14:textId="77777777" w:rsidR="002C619F" w:rsidRPr="000A7C49" w:rsidRDefault="002C619F" w:rsidP="002C619F">
      <w:pPr>
        <w:tabs>
          <w:tab w:val="left" w:pos="595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35DFF48E" w14:textId="77777777" w:rsidR="002C619F" w:rsidRPr="000A7C49" w:rsidRDefault="002C619F" w:rsidP="002C619F">
      <w:pPr>
        <w:tabs>
          <w:tab w:val="left" w:pos="595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A7C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Голова</w:t>
      </w:r>
      <w:r w:rsidRPr="000A7C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Михайло ПРИСЯЖНЮК</w:t>
      </w:r>
    </w:p>
    <w:p w14:paraId="6BB5B085" w14:textId="77777777" w:rsidR="002C619F" w:rsidRPr="000A7C49" w:rsidRDefault="002C619F" w:rsidP="002C619F">
      <w:pPr>
        <w:tabs>
          <w:tab w:val="left" w:pos="595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3441BC5A" w14:textId="77777777" w:rsidR="002C619F" w:rsidRPr="000A7C49" w:rsidRDefault="002C619F" w:rsidP="002C619F">
      <w:pPr>
        <w:tabs>
          <w:tab w:val="left" w:pos="595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A7C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Секретар</w:t>
      </w:r>
      <w:r w:rsidRPr="000A7C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Сергій АРТЕМЕНКО</w:t>
      </w:r>
    </w:p>
    <w:p w14:paraId="58E3A109" w14:textId="77777777" w:rsidR="002C619F" w:rsidRPr="000A7C49" w:rsidRDefault="002C619F" w:rsidP="002C619F">
      <w:pPr>
        <w:tabs>
          <w:tab w:val="left" w:pos="595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2FA5B607" w14:textId="77777777" w:rsidR="002C619F" w:rsidRPr="000A7C49" w:rsidRDefault="002C619F" w:rsidP="002C619F">
      <w:pPr>
        <w:tabs>
          <w:tab w:val="left" w:pos="595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 w:rsidRPr="000A7C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ачальник управління </w:t>
      </w:r>
    </w:p>
    <w:p w14:paraId="034509A2" w14:textId="77777777" w:rsidR="002C619F" w:rsidRPr="000A7C49" w:rsidRDefault="002C619F" w:rsidP="002C619F">
      <w:pPr>
        <w:tabs>
          <w:tab w:val="left" w:pos="595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A7C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правового забезпечення діяльності </w:t>
      </w:r>
    </w:p>
    <w:p w14:paraId="0A8F2C39" w14:textId="77777777" w:rsidR="002C619F" w:rsidRPr="000A7C49" w:rsidRDefault="002C619F" w:rsidP="002C619F">
      <w:pPr>
        <w:tabs>
          <w:tab w:val="left" w:pos="595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A7C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Київської міської ради</w:t>
      </w:r>
      <w:r w:rsidRPr="000A7C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Валентина ПОЛОЖИШНИК</w:t>
      </w:r>
    </w:p>
    <w:p w14:paraId="31A04C2B" w14:textId="77777777" w:rsidR="002C619F" w:rsidRPr="000A7C49" w:rsidRDefault="002C619F" w:rsidP="002C619F">
      <w:pPr>
        <w:tabs>
          <w:tab w:val="left" w:pos="595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D96E6B3" w14:textId="77777777" w:rsidR="002C619F" w:rsidRPr="000A7C49" w:rsidRDefault="002C619F" w:rsidP="002C619F"/>
    <w:p w14:paraId="511D50DB" w14:textId="77777777" w:rsidR="002C619F" w:rsidRDefault="002C619F" w:rsidP="002C619F"/>
    <w:p w14:paraId="607366BE" w14:textId="77777777" w:rsidR="009F306C" w:rsidRDefault="009F306C" w:rsidP="002C619F"/>
    <w:p w14:paraId="275075E4" w14:textId="77777777" w:rsidR="009F306C" w:rsidRDefault="009F306C" w:rsidP="002C619F"/>
    <w:p w14:paraId="03F872F6" w14:textId="77777777" w:rsidR="009F306C" w:rsidRDefault="009F306C" w:rsidP="002C619F"/>
    <w:p w14:paraId="722E4697" w14:textId="77777777" w:rsidR="009F306C" w:rsidRDefault="009F306C" w:rsidP="002C619F"/>
    <w:p w14:paraId="4B8A7CF4" w14:textId="77777777" w:rsidR="009F306C" w:rsidRDefault="009F306C" w:rsidP="002C619F"/>
    <w:p w14:paraId="63FC1402" w14:textId="77777777" w:rsidR="009F306C" w:rsidRDefault="009F306C" w:rsidP="002C619F"/>
    <w:p w14:paraId="6C81B439" w14:textId="77777777" w:rsidR="009F306C" w:rsidRPr="000A7C49" w:rsidRDefault="009F306C" w:rsidP="002C619F"/>
    <w:p w14:paraId="026F12A1" w14:textId="77777777" w:rsidR="002C619F" w:rsidRDefault="002C619F" w:rsidP="002C619F"/>
    <w:p w14:paraId="0A75440D" w14:textId="77777777" w:rsidR="003364C8" w:rsidRPr="000A7C49" w:rsidRDefault="003364C8" w:rsidP="002C619F"/>
    <w:p w14:paraId="7A2A6202" w14:textId="77777777" w:rsidR="002C619F" w:rsidRPr="000A7C49" w:rsidRDefault="002C619F" w:rsidP="002C619F">
      <w:pPr>
        <w:tabs>
          <w:tab w:val="left" w:pos="5400"/>
        </w:tabs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48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ПОЯСНЮВАЛЬНА ЗАПИСКА</w:t>
      </w:r>
      <w:r w:rsidRPr="003148AA" w:rsidDel="00314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6FED76C" w14:textId="23F14F5E" w:rsidR="002C619F" w:rsidRPr="003148AA" w:rsidRDefault="002C619F" w:rsidP="00CE1632">
      <w:pPr>
        <w:tabs>
          <w:tab w:val="left" w:pos="540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4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проєкту рішення Київської міської ради</w:t>
      </w:r>
    </w:p>
    <w:p w14:paraId="399B1BFB" w14:textId="2AB8FD1E" w:rsidR="002C619F" w:rsidRPr="00CE1632" w:rsidRDefault="002C619F" w:rsidP="0042127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E1632">
        <w:rPr>
          <w:rFonts w:ascii="Times New Roman" w:hAnsi="Times New Roman" w:cs="Times New Roman"/>
          <w:b/>
          <w:sz w:val="28"/>
          <w:szCs w:val="28"/>
        </w:rPr>
        <w:t>«</w:t>
      </w:r>
      <w:r w:rsidR="00CE1632" w:rsidRPr="00CE163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 збереження функціоналу, зовнішнього вигляду та цілісності єдиного майнового комплексу </w:t>
      </w:r>
      <w:r w:rsidR="003364C8" w:rsidRPr="003364C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="00CE1632" w:rsidRPr="00CE163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Житній ринок</w:t>
      </w:r>
      <w:r w:rsidR="003364C8" w:rsidRPr="003364C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”</w:t>
      </w:r>
      <w:r w:rsidR="00CE163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»</w:t>
      </w:r>
    </w:p>
    <w:p w14:paraId="0E8D4C8B" w14:textId="77777777" w:rsidR="002C619F" w:rsidRDefault="002C619F" w:rsidP="002C619F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BE3A99" w14:textId="77777777" w:rsidR="002C619F" w:rsidRPr="003148AA" w:rsidRDefault="002C619F" w:rsidP="002C619F">
      <w:pPr>
        <w:pStyle w:val="ab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4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</w:t>
      </w:r>
    </w:p>
    <w:p w14:paraId="65DAF212" w14:textId="77777777" w:rsidR="002C619F" w:rsidRPr="000A7C49" w:rsidRDefault="002C619F" w:rsidP="002C619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A7C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Рішенням Київської міської ради </w:t>
      </w:r>
      <w:r w:rsidRPr="000A7C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 26.06.2003 № 577/737 «Про питання приватизації об’єктів права комунальної власності територіальної громади міста Києва» (далі – Рішення) затверджено перелік об’єктів </w:t>
      </w:r>
      <w:r w:rsidRPr="000A7C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комунальної власності територіальної громади міста Києва, що не підлягають приватизації.</w:t>
      </w:r>
    </w:p>
    <w:p w14:paraId="1B858B5C" w14:textId="77777777" w:rsidR="002C619F" w:rsidRPr="000A7C49" w:rsidRDefault="002C619F" w:rsidP="002C619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A7C49">
        <w:rPr>
          <w:rFonts w:ascii="Times New Roman" w:hAnsi="Times New Roman" w:cs="Times New Roman"/>
          <w:color w:val="000000"/>
          <w:sz w:val="28"/>
          <w:szCs w:val="28"/>
        </w:rPr>
        <w:t>До вказаного переліку під номером 3</w:t>
      </w:r>
      <w:r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Pr="000A7C49">
        <w:rPr>
          <w:rFonts w:ascii="Times New Roman" w:hAnsi="Times New Roman" w:cs="Times New Roman"/>
          <w:color w:val="000000"/>
          <w:sz w:val="28"/>
          <w:szCs w:val="28"/>
        </w:rPr>
        <w:t xml:space="preserve"> у додатку </w:t>
      </w:r>
      <w:r w:rsidRPr="000A7C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0A7C49">
        <w:rPr>
          <w:color w:val="000000" w:themeColor="text1"/>
          <w:sz w:val="28"/>
          <w:szCs w:val="28"/>
        </w:rPr>
        <w:t xml:space="preserve"> </w:t>
      </w:r>
      <w:r w:rsidRPr="000A7C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 Рішення включено позицію – Комунальне підприємство «Житній ринок» по вул. Верхній Вал, 16 у Подільському районі міста Києва (далі – Житній ринок). Зазначена умова є перешкодою щодо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здійснення приватизації </w:t>
      </w:r>
      <w:r w:rsidRPr="000A7C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Житнього ринку згідно із листом Департаменту </w:t>
      </w:r>
      <w:r w:rsidRPr="000A7C49">
        <w:rPr>
          <w:rFonts w:ascii="Times New Roman" w:hAnsi="Times New Roman" w:cs="Times New Roman"/>
          <w:sz w:val="28"/>
          <w:szCs w:val="28"/>
        </w:rPr>
        <w:t>промисловості та розвитку підприємництва виконавчого органу Київської міської ради (Київської міської державної адміністрації) № 052-6108 від 18.12.2024 року.</w:t>
      </w:r>
    </w:p>
    <w:p w14:paraId="7398B2C1" w14:textId="440E79CE" w:rsidR="001827AC" w:rsidRPr="007E47B9" w:rsidRDefault="001827AC" w:rsidP="002C61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7B9">
        <w:rPr>
          <w:rFonts w:ascii="Times New Roman" w:hAnsi="Times New Roman" w:cs="Times New Roman"/>
          <w:sz w:val="28"/>
          <w:szCs w:val="28"/>
        </w:rPr>
        <w:t xml:space="preserve">Житній ринок, один із найдавніших торговельних майданчиків Києва, виник у середині XVIII століття як місце торгівлі хлібом, зерном та іншими сільськогосподарськими продуктами. Розташований у Подільському районі, ринок став важливим центром економічного і соціального життя міста, зберігаючи своє значення протягом століть. </w:t>
      </w:r>
    </w:p>
    <w:p w14:paraId="29578A64" w14:textId="77777777" w:rsidR="003740F7" w:rsidRPr="007E47B9" w:rsidRDefault="003740F7" w:rsidP="002C619F">
      <w:pPr>
        <w:pStyle w:val="aa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E47B9">
        <w:rPr>
          <w:rFonts w:eastAsiaTheme="minorHAnsi"/>
          <w:sz w:val="28"/>
          <w:szCs w:val="28"/>
          <w:lang w:eastAsia="en-US"/>
        </w:rPr>
        <w:t xml:space="preserve">Нова будівля Житнього ринку, відкрита у 1980 році, є зразком пізньої модерністської архітектури та важливим торговельним і культурним осередком столиці, який зберігає й продовжує традиції київського ринкового життя. </w:t>
      </w:r>
    </w:p>
    <w:p w14:paraId="5DAF0C58" w14:textId="7A335073" w:rsidR="002C619F" w:rsidRPr="000A7C49" w:rsidRDefault="003740F7" w:rsidP="00C53B5A">
      <w:pPr>
        <w:pStyle w:val="aa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7E47B9">
        <w:rPr>
          <w:rFonts w:eastAsiaTheme="minorHAnsi"/>
          <w:sz w:val="28"/>
          <w:szCs w:val="28"/>
          <w:lang w:eastAsia="en-US"/>
        </w:rPr>
        <w:t xml:space="preserve">Однак, незважаючи на його історичне значення та роль як важливого торговельного центру, за 44 роки експлуатації капітальні ремонтні роботи так і не були проведені. Це призвело до незадовільного технічного стану будівлі, що значно обмежує її функціональність і можливості повноцінного використання. Ситуація потребує швидкого та оптимального вирішення, найефективнішим із яких є приватизація </w:t>
      </w:r>
      <w:r w:rsidR="00C53B5A" w:rsidRPr="007E47B9">
        <w:rPr>
          <w:sz w:val="28"/>
          <w:szCs w:val="28"/>
        </w:rPr>
        <w:t xml:space="preserve">Житнього ринку </w:t>
      </w:r>
      <w:r w:rsidR="00C53B5A" w:rsidRPr="007E47B9">
        <w:rPr>
          <w:bCs/>
          <w:sz w:val="28"/>
          <w:szCs w:val="28"/>
        </w:rPr>
        <w:t>через електронну торгову систему «ПРОЗОРРО.ПРОДАЖІ»</w:t>
      </w:r>
      <w:r w:rsidR="00C53B5A" w:rsidRPr="007E47B9">
        <w:rPr>
          <w:rFonts w:eastAsiaTheme="minorHAnsi"/>
          <w:sz w:val="28"/>
          <w:szCs w:val="28"/>
          <w:lang w:eastAsia="en-US"/>
        </w:rPr>
        <w:t>.</w:t>
      </w:r>
    </w:p>
    <w:p w14:paraId="1F796A15" w14:textId="77777777" w:rsidR="002C619F" w:rsidRPr="000A7C49" w:rsidRDefault="002C619F" w:rsidP="002C619F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7C49">
        <w:rPr>
          <w:bCs/>
          <w:sz w:val="28"/>
          <w:szCs w:val="28"/>
        </w:rPr>
        <w:t>По-перше, попередній досвід оренди Житнього ринку демонструє суттєві ризики для міського бюджету, пов’язані з несплатою орендної плати та невиконанням договірних зобов’язань орендарем.</w:t>
      </w:r>
      <w:r w:rsidRPr="000A7C49">
        <w:rPr>
          <w:sz w:val="28"/>
          <w:szCs w:val="28"/>
        </w:rPr>
        <w:t xml:space="preserve"> Неналежне утримання та відсутність інвестицій з боку орендаря призвели до погіршення технічного стану об’єкта, збільшення витрат на його утримання та ризиків для громади.</w:t>
      </w:r>
    </w:p>
    <w:p w14:paraId="0FE76081" w14:textId="77777777" w:rsidR="002C619F" w:rsidRPr="000A7C49" w:rsidRDefault="002C619F" w:rsidP="002C619F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7C49">
        <w:rPr>
          <w:bCs/>
          <w:sz w:val="28"/>
          <w:szCs w:val="28"/>
        </w:rPr>
        <w:t xml:space="preserve">По-друге, приватизація дозволяє </w:t>
      </w:r>
      <w:r>
        <w:rPr>
          <w:bCs/>
          <w:sz w:val="28"/>
          <w:szCs w:val="28"/>
        </w:rPr>
        <w:t>розпочати негайне покращення об’</w:t>
      </w:r>
      <w:r w:rsidRPr="000A7C49">
        <w:rPr>
          <w:bCs/>
          <w:sz w:val="28"/>
          <w:szCs w:val="28"/>
        </w:rPr>
        <w:t>єкта, уникнувши його подальшого зношення, що є нагальною необхідністю через його незадовільний технічний стан. Зволікання з прийняттям рішення призводить до подальшого зношення об’єкта, збільшення витрат на його утримання та необхідності залучення більших коштів для його відновлення у майбутньому.</w:t>
      </w:r>
    </w:p>
    <w:p w14:paraId="3A6DE32B" w14:textId="77777777" w:rsidR="002C619F" w:rsidRPr="000A7C49" w:rsidRDefault="002C619F" w:rsidP="002C619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A7C49">
        <w:rPr>
          <w:rFonts w:ascii="Times New Roman" w:hAnsi="Times New Roman" w:cs="Times New Roman"/>
          <w:sz w:val="28"/>
          <w:szCs w:val="28"/>
        </w:rPr>
        <w:lastRenderedPageBreak/>
        <w:t xml:space="preserve">По-третє, приватизація сприяє зменшенню фінансового навантаження на бюджет. На сьогодні Житній ринок потребує значних витрат на утримання, які бюджет не може ефективно покривати. </w:t>
      </w:r>
      <w:r w:rsidRPr="000A7C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Згідно з протоколом № 1 засідання робочої групи з пошуку шляхів приведення Житнього ринку до належного технічного стану від 31.07.2024 року, орієнтовна вартість капітального ремонту становить 50 мільйонів гривень. За цих умов доцільно розглядати альтернативні шляхи оптимізації витрат і забезпечення ефективного управління комунальною власністю, що забезпечує приватизація. </w:t>
      </w:r>
      <w:r w:rsidRPr="000A7C49">
        <w:rPr>
          <w:rFonts w:ascii="Times New Roman" w:hAnsi="Times New Roman" w:cs="Times New Roman"/>
          <w:sz w:val="28"/>
          <w:szCs w:val="28"/>
        </w:rPr>
        <w:t>Кошти, виручені від продажу об’єкта, стануть джерелом наповнення бюджету, що особливо актуально в умовах зростання видатків через воєнні потреби.</w:t>
      </w:r>
    </w:p>
    <w:p w14:paraId="24B0CC34" w14:textId="77777777" w:rsidR="002C619F" w:rsidRPr="000A7C49" w:rsidRDefault="002C619F" w:rsidP="002C619F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7C49">
        <w:rPr>
          <w:sz w:val="28"/>
          <w:szCs w:val="28"/>
        </w:rPr>
        <w:t>По-четверте, приватні власники, зацікавлені в розвитку нерухомості, створюють робочі місця, сплачують податки та інвестують у модернізацію. Це забезпечує довгостроковий позитивний ефект для економіки міста.</w:t>
      </w:r>
    </w:p>
    <w:p w14:paraId="2D96A9BA" w14:textId="77777777" w:rsidR="002C619F" w:rsidRPr="000A7C49" w:rsidRDefault="002C619F" w:rsidP="002C619F">
      <w:pPr>
        <w:pStyle w:val="aa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A7C49">
        <w:rPr>
          <w:color w:val="000000" w:themeColor="text1"/>
          <w:sz w:val="28"/>
          <w:szCs w:val="28"/>
        </w:rPr>
        <w:t xml:space="preserve">По-п’яте, існує побоювання щодо зміни цільового призначення, адже строк виконання зобов’язань для покупця об’єкту приватизації, визначених у договорі купівлі-продажу, крім мобілізаційних завдань, не повинен перевищувати п’яти років. У той же час, відповідно до статті 18 Закону України «Про приватизацію державного і комунального майна», </w:t>
      </w:r>
      <w:r w:rsidRPr="000A7C49">
        <w:rPr>
          <w:color w:val="000000" w:themeColor="text1"/>
          <w:sz w:val="28"/>
          <w:szCs w:val="28"/>
          <w:shd w:val="clear" w:color="auto" w:fill="FFFFFF"/>
        </w:rPr>
        <w:t>орендарю за згодою орендодавця у разі виконання невід'ємних поліпшень майна на суму не менше 25% його вартості протягом трьох років, надається право викупити об’єкт за ціною оцінки.</w:t>
      </w:r>
    </w:p>
    <w:p w14:paraId="07FA1F50" w14:textId="77777777" w:rsidR="002C619F" w:rsidRPr="000A7C49" w:rsidRDefault="002C619F" w:rsidP="002C619F">
      <w:pPr>
        <w:pStyle w:val="aa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A7C49">
        <w:rPr>
          <w:color w:val="000000" w:themeColor="text1"/>
          <w:sz w:val="28"/>
          <w:szCs w:val="28"/>
        </w:rPr>
        <w:t>В умовах оренди орендар не має стимулу вкладати значні кошти у майно, яке йому не належить, що у свою чергу унеможливить збереженню архітектурної цінності Житнього ринку і призведе до його швидшого руйнування.</w:t>
      </w:r>
    </w:p>
    <w:p w14:paraId="218FF244" w14:textId="77777777" w:rsidR="002C619F" w:rsidRPr="000A7C49" w:rsidRDefault="002C619F" w:rsidP="002C619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7C49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частини шостої статті 60 Закону України «Про місцеве самоврядування в Укра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їні» рішення про виключення об’</w:t>
      </w:r>
      <w:r w:rsidRPr="000A7C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єктів із переліку таких, що не підлягають приватизації, приймається на підставі обґрунтованої доцільності. 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цьому</w:t>
      </w:r>
      <w:r w:rsidRPr="000A7C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випадку така доцільність підтверджується неможливістю ефективного використання об’єкта в умовах, що склалися.</w:t>
      </w:r>
    </w:p>
    <w:p w14:paraId="2A4DE901" w14:textId="77777777" w:rsidR="002C619F" w:rsidRPr="000A7C49" w:rsidRDefault="002C619F" w:rsidP="002C619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A7C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Частини п’ята та сьома статті 60 Закону України «Про місцеве самоврядування в Україні» встановлюють, що </w:t>
      </w:r>
      <w:r w:rsidRPr="000A7C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органи місцевого самоврядування від імені та в інтересах територіальних громад відповідно до закону здійснюють правомочності щодо володіння, 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ористування та розпорядження об’</w:t>
      </w:r>
      <w:r w:rsidRPr="000A7C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єктами права комунальної власності. Майнові операції, які здійснюються органами місцевого самоврядування з об’єктами права комунальної власності, не повинні ослаблювати економічних основ місцевого самоврядування, скорочувати обсяги доходів місцевих бюджетів, зменшувати обсяг та погіршувати умови надання послуг населенню.</w:t>
      </w:r>
    </w:p>
    <w:p w14:paraId="09F09E16" w14:textId="77777777" w:rsidR="002C619F" w:rsidRPr="000A7C49" w:rsidRDefault="002C619F" w:rsidP="002C619F">
      <w:pPr>
        <w:pStyle w:val="aa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0A7C49">
        <w:rPr>
          <w:color w:val="000000" w:themeColor="text1"/>
          <w:sz w:val="28"/>
          <w:szCs w:val="28"/>
          <w:shd w:val="clear" w:color="auto" w:fill="FFFFFF"/>
        </w:rPr>
        <w:t>За цих умов, відповідним та достатнім механізмом та способом вирішення існуючої проблеми є виключення пункту 3</w:t>
      </w:r>
      <w:r>
        <w:rPr>
          <w:color w:val="000000" w:themeColor="text1"/>
          <w:sz w:val="28"/>
          <w:szCs w:val="28"/>
          <w:shd w:val="clear" w:color="auto" w:fill="FFFFFF"/>
        </w:rPr>
        <w:t>75</w:t>
      </w:r>
      <w:r w:rsidRPr="000A7C49">
        <w:rPr>
          <w:color w:val="000000" w:themeColor="text1"/>
          <w:sz w:val="28"/>
          <w:szCs w:val="28"/>
          <w:shd w:val="clear" w:color="auto" w:fill="FFFFFF"/>
        </w:rPr>
        <w:t xml:space="preserve"> з додатку 2</w:t>
      </w:r>
      <w:r w:rsidRPr="000A7C49">
        <w:rPr>
          <w:color w:val="000000" w:themeColor="text1"/>
          <w:sz w:val="28"/>
          <w:szCs w:val="28"/>
        </w:rPr>
        <w:t xml:space="preserve"> </w:t>
      </w:r>
      <w:r w:rsidRPr="000A7C49">
        <w:rPr>
          <w:color w:val="000000" w:themeColor="text1"/>
          <w:sz w:val="28"/>
          <w:szCs w:val="28"/>
          <w:shd w:val="clear" w:color="auto" w:fill="FFFFFF"/>
        </w:rPr>
        <w:t>до рішення Київ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ської міської ради </w:t>
      </w:r>
      <w:r w:rsidRPr="000A7C49">
        <w:rPr>
          <w:color w:val="000000" w:themeColor="text1"/>
          <w:sz w:val="28"/>
          <w:szCs w:val="28"/>
          <w:shd w:val="clear" w:color="auto" w:fill="FFFFFF"/>
        </w:rPr>
        <w:t xml:space="preserve">від 26.06.2003 р. </w:t>
      </w:r>
      <w:r>
        <w:rPr>
          <w:color w:val="000000" w:themeColor="text1"/>
          <w:sz w:val="28"/>
          <w:szCs w:val="28"/>
          <w:shd w:val="clear" w:color="auto" w:fill="FFFFFF"/>
        </w:rPr>
        <w:t>№</w:t>
      </w:r>
      <w:r w:rsidRPr="000A7C49">
        <w:rPr>
          <w:color w:val="000000" w:themeColor="text1"/>
          <w:sz w:val="28"/>
          <w:szCs w:val="28"/>
          <w:shd w:val="clear" w:color="auto" w:fill="FFFFFF"/>
        </w:rPr>
        <w:t xml:space="preserve"> 577/737 та прове</w:t>
      </w:r>
      <w:r>
        <w:rPr>
          <w:color w:val="000000" w:themeColor="text1"/>
          <w:sz w:val="28"/>
          <w:szCs w:val="28"/>
          <w:shd w:val="clear" w:color="auto" w:fill="FFFFFF"/>
        </w:rPr>
        <w:t>д</w:t>
      </w:r>
      <w:r w:rsidRPr="000A7C49">
        <w:rPr>
          <w:color w:val="000000" w:themeColor="text1"/>
          <w:sz w:val="28"/>
          <w:szCs w:val="28"/>
          <w:shd w:val="clear" w:color="auto" w:fill="FFFFFF"/>
        </w:rPr>
        <w:t xml:space="preserve">ення аукціону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щодо продажу </w:t>
      </w:r>
      <w:r w:rsidRPr="000A7C49">
        <w:rPr>
          <w:sz w:val="28"/>
          <w:szCs w:val="28"/>
        </w:rPr>
        <w:t>єдиного майнового комплексу Комунального підприємства «Житній ринок» через електронну торгову систему «ПРОЗОРРО.ПРОДАЖІ».</w:t>
      </w:r>
    </w:p>
    <w:p w14:paraId="6EED79D9" w14:textId="77777777" w:rsidR="002C619F" w:rsidRPr="000A7C49" w:rsidRDefault="002C619F" w:rsidP="002C619F">
      <w:pPr>
        <w:spacing w:after="0"/>
        <w:jc w:val="both"/>
        <w:rPr>
          <w:rFonts w:ascii="Times New Roman" w:hAnsi="Times New Roman" w:cs="Times New Roman"/>
        </w:rPr>
      </w:pPr>
    </w:p>
    <w:p w14:paraId="27685B17" w14:textId="77777777" w:rsidR="002C619F" w:rsidRPr="000A7C49" w:rsidRDefault="002C619F" w:rsidP="002C619F">
      <w:pPr>
        <w:pStyle w:val="ab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Мета і з</w:t>
      </w:r>
      <w:r w:rsidRPr="00314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шляхи її досягнення</w:t>
      </w:r>
    </w:p>
    <w:p w14:paraId="697B5280" w14:textId="77777777" w:rsidR="002C619F" w:rsidRDefault="002C619F" w:rsidP="002C61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C49">
        <w:rPr>
          <w:rFonts w:ascii="Times New Roman" w:hAnsi="Times New Roman" w:cs="Times New Roman"/>
          <w:sz w:val="28"/>
          <w:szCs w:val="28"/>
        </w:rPr>
        <w:t>Метою прийняття рі</w:t>
      </w:r>
      <w:r>
        <w:rPr>
          <w:rFonts w:ascii="Times New Roman" w:hAnsi="Times New Roman" w:cs="Times New Roman"/>
          <w:sz w:val="28"/>
          <w:szCs w:val="28"/>
        </w:rPr>
        <w:t>шення є збереження важливого об’</w:t>
      </w:r>
      <w:r w:rsidRPr="000A7C49">
        <w:rPr>
          <w:rFonts w:ascii="Times New Roman" w:hAnsi="Times New Roman" w:cs="Times New Roman"/>
          <w:sz w:val="28"/>
          <w:szCs w:val="28"/>
        </w:rPr>
        <w:t>єкта інфраструктури шляхом недопущення його подальшого руйнування, відновлення функціональності, забезпечення ефективного використання комунального майна, оптимізації структури комунальної власності міста Києва та збільшення надходжень до міського бюджету від приватизації.</w:t>
      </w:r>
    </w:p>
    <w:p w14:paraId="3B18EDD7" w14:textId="77777777" w:rsidR="002C619F" w:rsidRPr="000A7C49" w:rsidRDefault="002C619F" w:rsidP="002C61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66915D1" w14:textId="77777777" w:rsidR="002C619F" w:rsidRPr="000A7C49" w:rsidRDefault="002C619F" w:rsidP="002C619F">
      <w:pPr>
        <w:pStyle w:val="ab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48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Правове обґрунтування необхідності прийняття рішення</w:t>
      </w:r>
    </w:p>
    <w:p w14:paraId="4876BC0E" w14:textId="77777777" w:rsidR="002C619F" w:rsidRPr="000A7C49" w:rsidRDefault="002C619F" w:rsidP="002C619F">
      <w:pPr>
        <w:spacing w:after="0"/>
        <w:ind w:firstLine="567"/>
        <w:jc w:val="both"/>
        <w:rPr>
          <w:sz w:val="28"/>
          <w:szCs w:val="28"/>
        </w:rPr>
      </w:pPr>
      <w:proofErr w:type="spellStart"/>
      <w:r w:rsidRPr="000A7C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0A7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</w:t>
      </w:r>
      <w:r w:rsidRPr="003148AA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підготовлений відповідно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48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Закону України «Про приватизацію державного і комунального майна», Закону України «Про місцеве самоврядування в Україні», рішення Київської міської ради від 26 червня 2003 року № 577/737 «Про питання приватизації об’єктів права комунальної власності територіальної громади міста Києва»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7C49">
        <w:rPr>
          <w:color w:val="000000"/>
          <w:sz w:val="28"/>
          <w:szCs w:val="28"/>
        </w:rPr>
        <w:t>.</w:t>
      </w:r>
    </w:p>
    <w:p w14:paraId="0E1949B8" w14:textId="77777777" w:rsidR="002C619F" w:rsidRPr="000A7C49" w:rsidRDefault="002C619F" w:rsidP="002C619F">
      <w:pPr>
        <w:spacing w:after="0"/>
      </w:pPr>
    </w:p>
    <w:p w14:paraId="7B2DC925" w14:textId="77777777" w:rsidR="002C619F" w:rsidRPr="003148AA" w:rsidRDefault="002C619F" w:rsidP="002C619F">
      <w:pPr>
        <w:pStyle w:val="ab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4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Інформація про те, чи стосується </w:t>
      </w:r>
      <w:proofErr w:type="spellStart"/>
      <w:r w:rsidRPr="00314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</w:t>
      </w:r>
      <w:proofErr w:type="spellEnd"/>
      <w:r w:rsidRPr="00314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рішення прав і соціальної захищеності осіб з інвалідністю</w:t>
      </w:r>
    </w:p>
    <w:p w14:paraId="268A7E37" w14:textId="77777777" w:rsidR="002C619F" w:rsidRPr="003148AA" w:rsidRDefault="002C619F" w:rsidP="002C619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148AA">
        <w:rPr>
          <w:rFonts w:ascii="Times New Roman" w:eastAsia="Calibri" w:hAnsi="Times New Roman" w:cs="Times New Roman"/>
          <w:sz w:val="28"/>
          <w:szCs w:val="28"/>
        </w:rPr>
        <w:t>Проєкт</w:t>
      </w:r>
      <w:proofErr w:type="spellEnd"/>
      <w:r w:rsidRPr="003148AA">
        <w:rPr>
          <w:rFonts w:ascii="Times New Roman" w:eastAsia="Calibri" w:hAnsi="Times New Roman" w:cs="Times New Roman"/>
          <w:sz w:val="28"/>
          <w:szCs w:val="28"/>
        </w:rPr>
        <w:t xml:space="preserve"> рішення </w:t>
      </w:r>
      <w:r w:rsidRPr="003148AA">
        <w:rPr>
          <w:rFonts w:ascii="Times New Roman" w:eastAsia="Calibri" w:hAnsi="Times New Roman" w:cs="Times New Roman"/>
          <w:sz w:val="28"/>
          <w:szCs w:val="28"/>
          <w:lang w:eastAsia="uk-UA"/>
        </w:rPr>
        <w:t>Київської міської ради</w:t>
      </w:r>
      <w:r w:rsidRPr="003148AA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</w:t>
      </w:r>
      <w:r w:rsidRPr="003148AA">
        <w:rPr>
          <w:rFonts w:ascii="Times New Roman" w:eastAsia="Calibri" w:hAnsi="Times New Roman" w:cs="Times New Roman"/>
          <w:sz w:val="28"/>
          <w:szCs w:val="28"/>
        </w:rPr>
        <w:t>не стосується прав і соціальної захищеності осіб з інвалідністю та не матиме впливу на життєдіяльність цієї категорії населення.</w:t>
      </w:r>
    </w:p>
    <w:p w14:paraId="2A18BB81" w14:textId="77777777" w:rsidR="002C619F" w:rsidRPr="003148AA" w:rsidRDefault="002C619F" w:rsidP="002C619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DE0E32" w14:textId="77777777" w:rsidR="002C619F" w:rsidRPr="003148AA" w:rsidRDefault="002C619F" w:rsidP="002C619F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148AA">
        <w:rPr>
          <w:rFonts w:ascii="Times New Roman" w:eastAsia="Calibri" w:hAnsi="Times New Roman" w:cs="Times New Roman"/>
          <w:b/>
          <w:sz w:val="28"/>
          <w:szCs w:val="28"/>
        </w:rPr>
        <w:t xml:space="preserve">Інформація про те, чи містить </w:t>
      </w:r>
      <w:proofErr w:type="spellStart"/>
      <w:r w:rsidRPr="003148AA">
        <w:rPr>
          <w:rFonts w:ascii="Times New Roman" w:eastAsia="Calibri" w:hAnsi="Times New Roman" w:cs="Times New Roman"/>
          <w:b/>
          <w:sz w:val="28"/>
          <w:szCs w:val="28"/>
        </w:rPr>
        <w:t>проєкт</w:t>
      </w:r>
      <w:proofErr w:type="spellEnd"/>
      <w:r w:rsidRPr="003148AA">
        <w:rPr>
          <w:rFonts w:ascii="Times New Roman" w:eastAsia="Calibri" w:hAnsi="Times New Roman" w:cs="Times New Roman"/>
          <w:b/>
          <w:sz w:val="28"/>
          <w:szCs w:val="28"/>
        </w:rPr>
        <w:t xml:space="preserve"> рішення інформацію з обмеженим доступом у розумінні статті 6  Закону України  «Про доступ до публічної інформації»</w:t>
      </w:r>
    </w:p>
    <w:p w14:paraId="0ED34ED6" w14:textId="77777777" w:rsidR="002C619F" w:rsidRPr="003148AA" w:rsidRDefault="002C619F" w:rsidP="002C619F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uk-UA"/>
        </w:rPr>
      </w:pPr>
      <w:proofErr w:type="spellStart"/>
      <w:r w:rsidRPr="003148AA">
        <w:rPr>
          <w:rFonts w:ascii="Times New Roman" w:eastAsia="Calibri" w:hAnsi="Times New Roman" w:cs="Times New Roman"/>
          <w:sz w:val="28"/>
          <w:szCs w:val="28"/>
          <w:lang w:eastAsia="uk-UA"/>
        </w:rPr>
        <w:t>Проєкт</w:t>
      </w:r>
      <w:proofErr w:type="spellEnd"/>
      <w:r w:rsidRPr="003148AA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рішення Київської міської ради</w:t>
      </w:r>
      <w:r w:rsidRPr="003148AA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не містить інформації з обмеженим доступом у розумінні статті 6 Закону України «Про доступ до публічної інформації».</w:t>
      </w:r>
    </w:p>
    <w:p w14:paraId="5B8423D5" w14:textId="77777777" w:rsidR="002C619F" w:rsidRPr="003148AA" w:rsidRDefault="002C619F" w:rsidP="002C619F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uk-UA"/>
        </w:rPr>
      </w:pPr>
    </w:p>
    <w:p w14:paraId="775F9624" w14:textId="77777777" w:rsidR="002C619F" w:rsidRPr="003148AA" w:rsidRDefault="002C619F" w:rsidP="002C619F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3148AA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Інформація про персональні дані</w:t>
      </w:r>
    </w:p>
    <w:p w14:paraId="290FD545" w14:textId="77777777" w:rsidR="002C619F" w:rsidRPr="003148AA" w:rsidRDefault="002C619F" w:rsidP="002C619F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uk-UA"/>
        </w:rPr>
      </w:pPr>
      <w:proofErr w:type="spellStart"/>
      <w:r w:rsidRPr="003148AA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Проєкт</w:t>
      </w:r>
      <w:proofErr w:type="spellEnd"/>
      <w:r w:rsidRPr="003148AA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рішення Київської міської ради не містить інформацію про персональні дані фізичних осіб у розумінні статей 11 та 21 Закону України «Про інформацію» та статті 2 Закону України «Про захист персональних даних».</w:t>
      </w:r>
    </w:p>
    <w:p w14:paraId="5F758B03" w14:textId="77777777" w:rsidR="002C619F" w:rsidRPr="000A7C49" w:rsidRDefault="002C619F" w:rsidP="002C619F">
      <w:pPr>
        <w:spacing w:after="0"/>
      </w:pPr>
    </w:p>
    <w:p w14:paraId="3B62CEDA" w14:textId="77777777" w:rsidR="002C619F" w:rsidRPr="003148AA" w:rsidRDefault="002C619F" w:rsidP="002C619F">
      <w:pPr>
        <w:pStyle w:val="ab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4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</w:t>
      </w:r>
    </w:p>
    <w:p w14:paraId="58A65616" w14:textId="77777777" w:rsidR="002C619F" w:rsidRPr="000A7C49" w:rsidRDefault="002C619F" w:rsidP="002C619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8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Прийняття та реалізація цього рішення не потребує додаткових витрат з бюджету міста Києва.</w:t>
      </w:r>
    </w:p>
    <w:p w14:paraId="0041827B" w14:textId="77777777" w:rsidR="002C619F" w:rsidRDefault="002C619F" w:rsidP="002C619F">
      <w:pPr>
        <w:spacing w:after="0"/>
      </w:pPr>
    </w:p>
    <w:p w14:paraId="6C375F27" w14:textId="583793A9" w:rsidR="002C619F" w:rsidRPr="008C6561" w:rsidRDefault="002C619F" w:rsidP="002C619F">
      <w:pPr>
        <w:pStyle w:val="ab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uk-UA"/>
        </w:rPr>
      </w:pPr>
      <w:r w:rsidRPr="008C6561">
        <w:rPr>
          <w:rFonts w:ascii="Times New Roman" w:eastAsia="MS Mincho" w:hAnsi="Times New Roman" w:cs="Times New Roman"/>
          <w:b/>
          <w:bCs/>
          <w:sz w:val="28"/>
          <w:szCs w:val="28"/>
          <w:lang w:eastAsia="uk-UA"/>
        </w:rPr>
        <w:t>Прогноз результатів</w:t>
      </w:r>
    </w:p>
    <w:p w14:paraId="6728ACA8" w14:textId="0D810421" w:rsidR="00271DEC" w:rsidRPr="008C6561" w:rsidRDefault="008C6561" w:rsidP="008C6561">
      <w:pPr>
        <w:tabs>
          <w:tab w:val="left" w:pos="567"/>
        </w:tabs>
        <w:spacing w:after="0"/>
        <w:jc w:val="both"/>
        <w:rPr>
          <w:rFonts w:ascii="Times New Roman" w:eastAsia="MS Mincho" w:hAnsi="Times New Roman" w:cs="Times New Roman"/>
          <w:b/>
          <w:bCs/>
          <w:sz w:val="28"/>
          <w:szCs w:val="28"/>
          <w:highlight w:val="yellow"/>
          <w:lang w:eastAsia="uk-UA"/>
        </w:rPr>
      </w:pPr>
      <w:r>
        <w:t xml:space="preserve"> </w:t>
      </w:r>
      <w:r>
        <w:tab/>
      </w:r>
      <w:r w:rsidRPr="008C6561">
        <w:rPr>
          <w:rFonts w:ascii="Times New Roman" w:hAnsi="Times New Roman" w:cs="Times New Roman"/>
          <w:sz w:val="28"/>
          <w:szCs w:val="28"/>
        </w:rPr>
        <w:t xml:space="preserve">Реалізація проєкту забезпечить збереження майнового комплексу як об’єкта культурної спадщини у його цілісному стані, що сприятиме підтриманню його історико-культурного значення та соціальної значущості. Крім того, продаж об’єкта за ринковою вартістю дозволить забезпечити надходження до місцевого бюджету, підтримати фінансово-економічну стабільність підприємства та </w:t>
      </w:r>
      <w:r w:rsidRPr="008C6561">
        <w:rPr>
          <w:rFonts w:ascii="Times New Roman" w:hAnsi="Times New Roman" w:cs="Times New Roman"/>
          <w:sz w:val="28"/>
          <w:szCs w:val="28"/>
        </w:rPr>
        <w:lastRenderedPageBreak/>
        <w:t>створити умови для позитивного соціально-економічного розвитку територіальної громади.</w:t>
      </w:r>
    </w:p>
    <w:p w14:paraId="234A5D66" w14:textId="77777777" w:rsidR="002C619F" w:rsidRDefault="002C619F" w:rsidP="002C619F">
      <w:pPr>
        <w:spacing w:after="0"/>
        <w:ind w:firstLine="567"/>
      </w:pPr>
    </w:p>
    <w:p w14:paraId="76EDC813" w14:textId="77777777" w:rsidR="002C619F" w:rsidRPr="000A7C49" w:rsidRDefault="002C619F" w:rsidP="002C619F">
      <w:pPr>
        <w:spacing w:after="0"/>
      </w:pPr>
    </w:p>
    <w:p w14:paraId="1B217FAF" w14:textId="77777777" w:rsidR="002C619F" w:rsidRPr="003148AA" w:rsidRDefault="002C619F" w:rsidP="002C619F">
      <w:pPr>
        <w:pStyle w:val="ab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48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Прізвище або назва суб'єкта подання, посада, контактні дані доповідача проєкту рішення на пленарному засіданні та особи, відповідальної за супроводження проєкту рішення</w:t>
      </w:r>
    </w:p>
    <w:p w14:paraId="3AB1B793" w14:textId="2B4E687A" w:rsidR="00641788" w:rsidRPr="000A7C49" w:rsidRDefault="002C619F" w:rsidP="00641788">
      <w:pPr>
        <w:tabs>
          <w:tab w:val="left" w:pos="0"/>
        </w:tabs>
        <w:spacing w:after="0"/>
        <w:ind w:righ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C49">
        <w:rPr>
          <w:rFonts w:ascii="Times New Roman" w:hAnsi="Times New Roman" w:cs="Times New Roman"/>
          <w:sz w:val="28"/>
          <w:szCs w:val="28"/>
        </w:rPr>
        <w:t>Суб’єктом подання про</w:t>
      </w:r>
      <w:r w:rsidR="00641788">
        <w:rPr>
          <w:rFonts w:ascii="Times New Roman" w:hAnsi="Times New Roman" w:cs="Times New Roman"/>
          <w:sz w:val="28"/>
          <w:szCs w:val="28"/>
        </w:rPr>
        <w:t>є</w:t>
      </w:r>
      <w:r w:rsidRPr="000A7C49">
        <w:rPr>
          <w:rFonts w:ascii="Times New Roman" w:hAnsi="Times New Roman" w:cs="Times New Roman"/>
          <w:sz w:val="28"/>
          <w:szCs w:val="28"/>
        </w:rPr>
        <w:t>кту рішення Київської міської ради є депутат Київської міської ради</w:t>
      </w:r>
      <w:r w:rsidR="003217F6">
        <w:rPr>
          <w:rFonts w:ascii="Times New Roman" w:hAnsi="Times New Roman" w:cs="Times New Roman"/>
          <w:sz w:val="28"/>
          <w:szCs w:val="28"/>
        </w:rPr>
        <w:t xml:space="preserve"> Тарас КОЗАК.</w:t>
      </w:r>
    </w:p>
    <w:p w14:paraId="0A5EFE27" w14:textId="4391B9CE" w:rsidR="002C619F" w:rsidRPr="0033043E" w:rsidRDefault="002C619F" w:rsidP="002C619F">
      <w:pPr>
        <w:tabs>
          <w:tab w:val="left" w:pos="0"/>
        </w:tabs>
        <w:spacing w:after="0"/>
        <w:ind w:right="1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043E">
        <w:rPr>
          <w:rFonts w:ascii="Times New Roman" w:hAnsi="Times New Roman" w:cs="Times New Roman"/>
          <w:bCs/>
          <w:sz w:val="28"/>
          <w:szCs w:val="28"/>
        </w:rPr>
        <w:t xml:space="preserve">Доповідачем по проєкту рішення на пленарному засіданні є </w:t>
      </w:r>
      <w:r w:rsidRPr="000A7C49">
        <w:rPr>
          <w:rFonts w:ascii="Times New Roman" w:hAnsi="Times New Roman" w:cs="Times New Roman"/>
          <w:sz w:val="28"/>
          <w:szCs w:val="28"/>
        </w:rPr>
        <w:t>депутат Київської міської ради Тарас Козак</w:t>
      </w:r>
      <w:r w:rsidRPr="0033043E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7948E56C" w14:textId="77777777" w:rsidR="002C619F" w:rsidRPr="000A7C49" w:rsidRDefault="002C619F" w:rsidP="002C619F">
      <w:pPr>
        <w:tabs>
          <w:tab w:val="left" w:pos="0"/>
        </w:tabs>
        <w:spacing w:after="0"/>
        <w:ind w:righ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43E">
        <w:rPr>
          <w:rFonts w:ascii="Times New Roman" w:hAnsi="Times New Roman" w:cs="Times New Roman"/>
          <w:bCs/>
          <w:sz w:val="28"/>
          <w:szCs w:val="28"/>
        </w:rPr>
        <w:t xml:space="preserve">Відповідальна особа за супроводження проєкту рішення: </w:t>
      </w:r>
      <w:r w:rsidRPr="000A7C49">
        <w:rPr>
          <w:rFonts w:ascii="Times New Roman" w:hAnsi="Times New Roman" w:cs="Times New Roman"/>
          <w:sz w:val="28"/>
          <w:szCs w:val="28"/>
        </w:rPr>
        <w:t>депутат Київської міської ради Тарас Козак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965678" w14:textId="77777777" w:rsidR="002C619F" w:rsidRDefault="002C619F" w:rsidP="002C61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802BB6" w14:textId="77777777" w:rsidR="002C619F" w:rsidRPr="000A7C49" w:rsidRDefault="002C619F" w:rsidP="002C61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19B12C" w14:textId="77777777" w:rsidR="002C619F" w:rsidRPr="0033043E" w:rsidRDefault="002C619F" w:rsidP="002C619F">
      <w:pPr>
        <w:tabs>
          <w:tab w:val="left" w:pos="4145"/>
        </w:tabs>
        <w:spacing w:after="0"/>
        <w:ind w:firstLine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 Київської міської ради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0A7C4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Тарас КОЗАК</w:t>
      </w:r>
    </w:p>
    <w:p w14:paraId="5775A949" w14:textId="77777777" w:rsidR="003217F6" w:rsidRDefault="003217F6" w:rsidP="003217F6">
      <w:pPr>
        <w:tabs>
          <w:tab w:val="left" w:pos="0"/>
        </w:tabs>
        <w:spacing w:after="0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14:paraId="7A0AD660" w14:textId="3FB32A97" w:rsidR="003217F6" w:rsidRDefault="003217F6" w:rsidP="003217F6">
      <w:pPr>
        <w:tabs>
          <w:tab w:val="left" w:pos="0"/>
        </w:tabs>
        <w:spacing w:after="0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A7C49">
        <w:rPr>
          <w:rFonts w:ascii="Times New Roman" w:hAnsi="Times New Roman" w:cs="Times New Roman"/>
          <w:sz w:val="28"/>
          <w:szCs w:val="28"/>
        </w:rPr>
        <w:t>епутат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C49">
        <w:rPr>
          <w:rFonts w:ascii="Times New Roman" w:hAnsi="Times New Roman" w:cs="Times New Roman"/>
          <w:sz w:val="28"/>
          <w:szCs w:val="28"/>
        </w:rPr>
        <w:t>Київської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14:paraId="1F25FCF4" w14:textId="77777777" w:rsidR="003217F6" w:rsidRDefault="003217F6" w:rsidP="003217F6">
      <w:pPr>
        <w:tabs>
          <w:tab w:val="left" w:pos="0"/>
        </w:tabs>
        <w:spacing w:after="0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14:paraId="0CCF1AB6" w14:textId="57EC4BD5" w:rsidR="003217F6" w:rsidRDefault="003217F6" w:rsidP="003217F6">
      <w:pPr>
        <w:tabs>
          <w:tab w:val="left" w:pos="0"/>
        </w:tabs>
        <w:spacing w:after="0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A7C49">
        <w:rPr>
          <w:rFonts w:ascii="Times New Roman" w:hAnsi="Times New Roman" w:cs="Times New Roman"/>
          <w:sz w:val="28"/>
          <w:szCs w:val="28"/>
        </w:rPr>
        <w:t>епутат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C49">
        <w:rPr>
          <w:rFonts w:ascii="Times New Roman" w:hAnsi="Times New Roman" w:cs="Times New Roman"/>
          <w:sz w:val="28"/>
          <w:szCs w:val="28"/>
        </w:rPr>
        <w:t>Київської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14:paraId="50E51573" w14:textId="77777777" w:rsidR="003217F6" w:rsidRDefault="003217F6" w:rsidP="003217F6">
      <w:pPr>
        <w:tabs>
          <w:tab w:val="left" w:pos="0"/>
        </w:tabs>
        <w:spacing w:after="0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14:paraId="00407916" w14:textId="0F65D690" w:rsidR="003217F6" w:rsidRDefault="003217F6" w:rsidP="003217F6">
      <w:pPr>
        <w:tabs>
          <w:tab w:val="left" w:pos="0"/>
        </w:tabs>
        <w:spacing w:after="0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A7C49">
        <w:rPr>
          <w:rFonts w:ascii="Times New Roman" w:hAnsi="Times New Roman" w:cs="Times New Roman"/>
          <w:sz w:val="28"/>
          <w:szCs w:val="28"/>
        </w:rPr>
        <w:t>епутат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C49">
        <w:rPr>
          <w:rFonts w:ascii="Times New Roman" w:hAnsi="Times New Roman" w:cs="Times New Roman"/>
          <w:sz w:val="28"/>
          <w:szCs w:val="28"/>
        </w:rPr>
        <w:t>Київської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14:paraId="3A1EADA0" w14:textId="77777777" w:rsidR="003217F6" w:rsidRDefault="003217F6" w:rsidP="003217F6">
      <w:pPr>
        <w:tabs>
          <w:tab w:val="left" w:pos="0"/>
        </w:tabs>
        <w:spacing w:after="0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14:paraId="4471E09D" w14:textId="7F74AD06" w:rsidR="003217F6" w:rsidRPr="000A7C49" w:rsidRDefault="003217F6" w:rsidP="003217F6">
      <w:pPr>
        <w:tabs>
          <w:tab w:val="left" w:pos="0"/>
        </w:tabs>
        <w:spacing w:after="0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A7C49">
        <w:rPr>
          <w:rFonts w:ascii="Times New Roman" w:hAnsi="Times New Roman" w:cs="Times New Roman"/>
          <w:sz w:val="28"/>
          <w:szCs w:val="28"/>
        </w:rPr>
        <w:t>епутат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C49">
        <w:rPr>
          <w:rFonts w:ascii="Times New Roman" w:hAnsi="Times New Roman" w:cs="Times New Roman"/>
          <w:sz w:val="28"/>
          <w:szCs w:val="28"/>
        </w:rPr>
        <w:t>Київської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14:paraId="084E38CD" w14:textId="77777777" w:rsidR="007954FF" w:rsidRDefault="007954FF">
      <w:pPr>
        <w:rPr>
          <w:color w:val="FFFFFF" w:themeColor="background1"/>
        </w:rPr>
      </w:pPr>
    </w:p>
    <w:sectPr w:rsidR="007954FF" w:rsidSect="00AA3C81">
      <w:type w:val="continuous"/>
      <w:pgSz w:w="11906" w:h="16838"/>
      <w:pgMar w:top="1134" w:right="566" w:bottom="1135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CFE17" w14:textId="77777777" w:rsidR="00D858DB" w:rsidRDefault="00D858DB">
      <w:pPr>
        <w:spacing w:after="0" w:line="240" w:lineRule="auto"/>
      </w:pPr>
      <w:r>
        <w:separator/>
      </w:r>
    </w:p>
  </w:endnote>
  <w:endnote w:type="continuationSeparator" w:id="0">
    <w:p w14:paraId="4110D935" w14:textId="77777777" w:rsidR="00D858DB" w:rsidRDefault="00D85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62ED1" w14:textId="77777777" w:rsidR="00D858DB" w:rsidRDefault="00D858DB">
      <w:pPr>
        <w:spacing w:after="0" w:line="240" w:lineRule="auto"/>
      </w:pPr>
      <w:r>
        <w:separator/>
      </w:r>
    </w:p>
  </w:footnote>
  <w:footnote w:type="continuationSeparator" w:id="0">
    <w:p w14:paraId="15EC1946" w14:textId="77777777" w:rsidR="00D858DB" w:rsidRDefault="00D85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E001B"/>
    <w:multiLevelType w:val="multilevel"/>
    <w:tmpl w:val="D6143B30"/>
    <w:lvl w:ilvl="0">
      <w:start w:val="1"/>
      <w:numFmt w:val="decimal"/>
      <w:lvlText w:val="%1."/>
      <w:lvlJc w:val="left"/>
      <w:pPr>
        <w:ind w:left="942" w:hanging="37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4526942"/>
    <w:multiLevelType w:val="hybridMultilevel"/>
    <w:tmpl w:val="3BA22516"/>
    <w:lvl w:ilvl="0" w:tplc="ED22DD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F45904"/>
    <w:multiLevelType w:val="multilevel"/>
    <w:tmpl w:val="5DE0B7A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  <w:color w:val="000000" w:themeColor="text1"/>
      </w:rPr>
    </w:lvl>
  </w:abstractNum>
  <w:abstractNum w:abstractNumId="3" w15:restartNumberingAfterBreak="0">
    <w:nsid w:val="20F87C90"/>
    <w:multiLevelType w:val="hybridMultilevel"/>
    <w:tmpl w:val="4F46AC1E"/>
    <w:lvl w:ilvl="0" w:tplc="7608A67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3B46988"/>
    <w:multiLevelType w:val="hybridMultilevel"/>
    <w:tmpl w:val="BA8CFED0"/>
    <w:lvl w:ilvl="0" w:tplc="8782ECE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7B478E1"/>
    <w:multiLevelType w:val="multilevel"/>
    <w:tmpl w:val="3C0C0DB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  <w:b w:val="0"/>
        <w:color w:val="000000"/>
      </w:rPr>
    </w:lvl>
  </w:abstractNum>
  <w:num w:numId="1" w16cid:durableId="880239692">
    <w:abstractNumId w:val="0"/>
  </w:num>
  <w:num w:numId="2" w16cid:durableId="1935089450">
    <w:abstractNumId w:val="3"/>
  </w:num>
  <w:num w:numId="3" w16cid:durableId="2110347051">
    <w:abstractNumId w:val="4"/>
  </w:num>
  <w:num w:numId="4" w16cid:durableId="1672902628">
    <w:abstractNumId w:val="1"/>
  </w:num>
  <w:num w:numId="5" w16cid:durableId="2002077595">
    <w:abstractNumId w:val="5"/>
  </w:num>
  <w:num w:numId="6" w16cid:durableId="9735590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qGxLlvNKsjq2d/VZA1boDZcP1YPjrMv8PiLFN6CcXv6p72dUDOkehDxFsyWQcmLDwaiUBbOsmB5iHHFMbzDqg==" w:salt="dwQOEFy3vL9o44+tKoMGD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731"/>
    <w:rsid w:val="000252E7"/>
    <w:rsid w:val="00055FFB"/>
    <w:rsid w:val="00083C16"/>
    <w:rsid w:val="0010041F"/>
    <w:rsid w:val="00103D3F"/>
    <w:rsid w:val="00135003"/>
    <w:rsid w:val="001827AC"/>
    <w:rsid w:val="001C26AD"/>
    <w:rsid w:val="001D6E22"/>
    <w:rsid w:val="0022245F"/>
    <w:rsid w:val="00250358"/>
    <w:rsid w:val="00254E99"/>
    <w:rsid w:val="00260790"/>
    <w:rsid w:val="00264212"/>
    <w:rsid w:val="00271DEC"/>
    <w:rsid w:val="002940DB"/>
    <w:rsid w:val="002A7C06"/>
    <w:rsid w:val="002B51A1"/>
    <w:rsid w:val="002C619F"/>
    <w:rsid w:val="002D7309"/>
    <w:rsid w:val="00314D16"/>
    <w:rsid w:val="003217F6"/>
    <w:rsid w:val="00334F40"/>
    <w:rsid w:val="003364C8"/>
    <w:rsid w:val="00345886"/>
    <w:rsid w:val="0036684B"/>
    <w:rsid w:val="003740F7"/>
    <w:rsid w:val="003753BE"/>
    <w:rsid w:val="003F0666"/>
    <w:rsid w:val="003F6248"/>
    <w:rsid w:val="004079A8"/>
    <w:rsid w:val="0042127D"/>
    <w:rsid w:val="00451CCD"/>
    <w:rsid w:val="00471A1C"/>
    <w:rsid w:val="004757BA"/>
    <w:rsid w:val="00483731"/>
    <w:rsid w:val="00487E18"/>
    <w:rsid w:val="004B7372"/>
    <w:rsid w:val="004E1799"/>
    <w:rsid w:val="004E4ABE"/>
    <w:rsid w:val="005250F2"/>
    <w:rsid w:val="005C61F9"/>
    <w:rsid w:val="005E6490"/>
    <w:rsid w:val="005F4300"/>
    <w:rsid w:val="006373BA"/>
    <w:rsid w:val="00641788"/>
    <w:rsid w:val="006478CF"/>
    <w:rsid w:val="006C12D6"/>
    <w:rsid w:val="006E31F0"/>
    <w:rsid w:val="00703B5C"/>
    <w:rsid w:val="007041B0"/>
    <w:rsid w:val="007332DB"/>
    <w:rsid w:val="007777F1"/>
    <w:rsid w:val="007954FF"/>
    <w:rsid w:val="007D2E6F"/>
    <w:rsid w:val="007E47B9"/>
    <w:rsid w:val="008006A2"/>
    <w:rsid w:val="00802656"/>
    <w:rsid w:val="0080463E"/>
    <w:rsid w:val="00835D91"/>
    <w:rsid w:val="00842BBF"/>
    <w:rsid w:val="00850B25"/>
    <w:rsid w:val="00855ED7"/>
    <w:rsid w:val="0087075F"/>
    <w:rsid w:val="008C6561"/>
    <w:rsid w:val="009078D3"/>
    <w:rsid w:val="0091477C"/>
    <w:rsid w:val="009200E3"/>
    <w:rsid w:val="009279CA"/>
    <w:rsid w:val="009632AB"/>
    <w:rsid w:val="00991692"/>
    <w:rsid w:val="00991D69"/>
    <w:rsid w:val="009F306C"/>
    <w:rsid w:val="00A310F4"/>
    <w:rsid w:val="00A51F96"/>
    <w:rsid w:val="00A56901"/>
    <w:rsid w:val="00AA26A8"/>
    <w:rsid w:val="00AA3C81"/>
    <w:rsid w:val="00B11116"/>
    <w:rsid w:val="00B27AB1"/>
    <w:rsid w:val="00B77894"/>
    <w:rsid w:val="00B91B2E"/>
    <w:rsid w:val="00B95D7B"/>
    <w:rsid w:val="00C216F9"/>
    <w:rsid w:val="00C24F9F"/>
    <w:rsid w:val="00C47B82"/>
    <w:rsid w:val="00C53B5A"/>
    <w:rsid w:val="00C72AD3"/>
    <w:rsid w:val="00CD1378"/>
    <w:rsid w:val="00CE1632"/>
    <w:rsid w:val="00CE1920"/>
    <w:rsid w:val="00D05332"/>
    <w:rsid w:val="00D064D1"/>
    <w:rsid w:val="00D419B1"/>
    <w:rsid w:val="00D858DB"/>
    <w:rsid w:val="00D93395"/>
    <w:rsid w:val="00D95DEB"/>
    <w:rsid w:val="00DC48BF"/>
    <w:rsid w:val="00DE1762"/>
    <w:rsid w:val="00E02B36"/>
    <w:rsid w:val="00E5030C"/>
    <w:rsid w:val="00E57733"/>
    <w:rsid w:val="00E821C7"/>
    <w:rsid w:val="00EB1206"/>
    <w:rsid w:val="00EC12D2"/>
    <w:rsid w:val="00F35254"/>
    <w:rsid w:val="00F43F8E"/>
    <w:rsid w:val="00FA4C9D"/>
    <w:rsid w:val="00FF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6AFDF"/>
  <w15:chartTrackingRefBased/>
  <w15:docId w15:val="{B391424E-1A82-4ED6-83B7-082ABDD5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14D16"/>
  </w:style>
  <w:style w:type="paragraph" w:styleId="a5">
    <w:name w:val="footer"/>
    <w:basedOn w:val="a"/>
    <w:link w:val="a6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14D16"/>
  </w:style>
  <w:style w:type="character" w:customStyle="1" w:styleId="hard-blue-color">
    <w:name w:val="hard-blue-color"/>
    <w:basedOn w:val="a0"/>
    <w:rsid w:val="00855ED7"/>
  </w:style>
  <w:style w:type="table" w:styleId="a7">
    <w:name w:val="Table Grid"/>
    <w:basedOn w:val="a1"/>
    <w:uiPriority w:val="39"/>
    <w:rsid w:val="00AA3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31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310F4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EC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b">
    <w:name w:val="List Paragraph"/>
    <w:basedOn w:val="a"/>
    <w:uiPriority w:val="34"/>
    <w:qFormat/>
    <w:rsid w:val="002C619F"/>
    <w:pPr>
      <w:ind w:left="720"/>
      <w:contextualSpacing/>
    </w:pPr>
  </w:style>
  <w:style w:type="paragraph" w:styleId="ac">
    <w:name w:val="No Spacing"/>
    <w:uiPriority w:val="1"/>
    <w:qFormat/>
    <w:rsid w:val="002C6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0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835C0-C368-4ABB-B046-A33D88159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7287</Words>
  <Characters>4155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Taras Shvets</dc:creator>
  <cp:lastModifiedBy>Школа Наталія Василівна</cp:lastModifiedBy>
  <cp:revision>4</cp:revision>
  <cp:lastPrinted>2025-01-21T09:24:00Z</cp:lastPrinted>
  <dcterms:created xsi:type="dcterms:W3CDTF">2025-01-21T09:22:00Z</dcterms:created>
  <dcterms:modified xsi:type="dcterms:W3CDTF">2025-01-21T09:31:00Z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2024-12-02T15:45:20Z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0160cf1b-1770-4fef-94f7-d842ad38510b</vt:lpwstr>
  </property>
  <property fmtid="{D5CDD505-2E9C-101B-9397-08002B2CF9AE}" pid="8" name="MSIP_Label_defa4170-0d19-0005-0004-bc88714345d2_ContentBits">
    <vt:lpwstr>0</vt:lpwstr>
  </property>
</Properties>
</file>