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Arial" w:eastAsia="Times New Roman" w:hAnsi="Arial" w:cs="Times New Roman"/>
          <w:sz w:val="16"/>
          <w:szCs w:val="24"/>
          <w:lang w:eastAsia="ru-RU"/>
        </w:rPr>
        <w:object w:dxaOrig="10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1in" o:ole="" fillcolor="window">
            <v:imagedata r:id="rId6" o:title=""/>
          </v:shape>
          <o:OLEObject Type="Embed" ProgID="Word.Picture.8" ShapeID="_x0000_i1025" DrawAspect="Content" ObjectID="_1725188421" r:id="rId7"/>
        </w:object>
      </w:r>
    </w:p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  <w:t>КИЇВСЬКА МІСЬКА РАДА</w:t>
      </w:r>
    </w:p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сесія 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 скликання</w: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F347" wp14:editId="6F73C288">
                <wp:simplePos x="0" y="0"/>
                <wp:positionH relativeFrom="column">
                  <wp:posOffset>-51435</wp:posOffset>
                </wp:positionH>
                <wp:positionV relativeFrom="paragraph">
                  <wp:posOffset>122555</wp:posOffset>
                </wp:positionV>
                <wp:extent cx="6324600" cy="0"/>
                <wp:effectExtent l="53340" t="46355" r="51435" b="4889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7BD54F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9.65pt" to="49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" strokeweight="7pt">
                <v:stroke linestyle="thickBetweenThin"/>
              </v:line>
            </w:pict>
          </mc:Fallback>
        </mc:AlternateConten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5E" w:rsidRPr="00550C5C" w:rsidRDefault="0075435E" w:rsidP="0075435E">
      <w:pPr>
        <w:spacing w:after="0" w:line="240" w:lineRule="auto"/>
        <w:ind w:left="14" w:right="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РІШЕННЯ</w: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5E" w:rsidRPr="00655E6A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_________№____________</w:t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ПРОЄКТ</w:t>
      </w:r>
    </w:p>
    <w:p w:rsidR="006A2B74" w:rsidRDefault="006A2B74" w:rsidP="005B038F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Pr="00FA2186" w:rsidRDefault="0075435E" w:rsidP="00847818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186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EE1100" w:rsidRPr="00FA2186">
        <w:rPr>
          <w:rFonts w:ascii="Times New Roman" w:eastAsia="Calibri" w:hAnsi="Times New Roman" w:cs="Times New Roman"/>
          <w:sz w:val="28"/>
          <w:szCs w:val="28"/>
        </w:rPr>
        <w:t xml:space="preserve">збільшення розміру статутного капіталу </w:t>
      </w:r>
      <w:r w:rsidR="005B038F" w:rsidRPr="00FA2186">
        <w:rPr>
          <w:rFonts w:ascii="Times New Roman" w:eastAsia="Calibri" w:hAnsi="Times New Roman" w:cs="Times New Roman"/>
          <w:sz w:val="28"/>
          <w:szCs w:val="28"/>
        </w:rPr>
        <w:t xml:space="preserve">деяких </w:t>
      </w:r>
      <w:r w:rsidR="00EE1100" w:rsidRPr="00FA2186">
        <w:rPr>
          <w:rFonts w:ascii="Times New Roman" w:eastAsia="Calibri" w:hAnsi="Times New Roman" w:cs="Times New Roman"/>
          <w:sz w:val="28"/>
          <w:szCs w:val="28"/>
        </w:rPr>
        <w:t>комунальних підприємств</w:t>
      </w:r>
      <w:r w:rsidR="00A93906">
        <w:rPr>
          <w:rFonts w:ascii="Times New Roman" w:eastAsia="Calibri" w:hAnsi="Times New Roman" w:cs="Times New Roman"/>
          <w:sz w:val="28"/>
          <w:szCs w:val="28"/>
        </w:rPr>
        <w:t xml:space="preserve"> (об</w:t>
      </w:r>
      <w:r w:rsidR="00A93906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 w:rsidR="00A93906">
        <w:rPr>
          <w:rFonts w:ascii="Times New Roman" w:eastAsia="Calibri" w:hAnsi="Times New Roman" w:cs="Times New Roman"/>
          <w:sz w:val="28"/>
          <w:szCs w:val="28"/>
        </w:rPr>
        <w:t>єднань)</w:t>
      </w:r>
      <w:r w:rsidR="00037D11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міста Києва</w:t>
      </w:r>
      <w:r w:rsidR="005B038F" w:rsidRPr="00FA2186">
        <w:rPr>
          <w:rFonts w:ascii="Times New Roman" w:eastAsia="Calibri" w:hAnsi="Times New Roman" w:cs="Times New Roman"/>
          <w:sz w:val="28"/>
          <w:szCs w:val="28"/>
        </w:rPr>
        <w:t>, підпорядкованих Управлінню екології та природних ресурсів виконавчого органу Київської міської ради (Київської міської державної адміністрації)</w:t>
      </w:r>
      <w:r w:rsidR="00EE1100" w:rsidRPr="00FA21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435E" w:rsidRDefault="0075435E" w:rsidP="00847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D11" w:rsidRPr="0075435E" w:rsidRDefault="00037D11" w:rsidP="00847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Default="0075435E" w:rsidP="00847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35E">
        <w:rPr>
          <w:rFonts w:ascii="Times New Roman" w:eastAsia="Calibri" w:hAnsi="Times New Roman" w:cs="Times New Roman"/>
          <w:sz w:val="28"/>
          <w:szCs w:val="28"/>
        </w:rPr>
        <w:t xml:space="preserve">Відповідно </w:t>
      </w:r>
      <w:r w:rsidR="003139F9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EE1100">
        <w:rPr>
          <w:rFonts w:ascii="Times New Roman" w:eastAsia="Calibri" w:hAnsi="Times New Roman" w:cs="Times New Roman"/>
          <w:sz w:val="28"/>
          <w:szCs w:val="28"/>
        </w:rPr>
        <w:t>статті 57, частини четвертої статті 78 Господарського кодексу України, частини п</w:t>
      </w:r>
      <w:r w:rsidR="00EE1100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="00EE1100">
        <w:rPr>
          <w:rFonts w:ascii="Times New Roman" w:eastAsia="Calibri" w:hAnsi="Times New Roman" w:cs="Times New Roman"/>
          <w:sz w:val="28"/>
          <w:szCs w:val="28"/>
        </w:rPr>
        <w:t>ятої</w:t>
      </w:r>
      <w:proofErr w:type="spellEnd"/>
      <w:r w:rsidR="00EE1100">
        <w:rPr>
          <w:rFonts w:ascii="Times New Roman" w:eastAsia="Calibri" w:hAnsi="Times New Roman" w:cs="Times New Roman"/>
          <w:sz w:val="28"/>
          <w:szCs w:val="28"/>
        </w:rPr>
        <w:t xml:space="preserve"> статті 60 Закону України «Про місцеве самоврядування в Україні»</w:t>
      </w:r>
      <w:r w:rsidR="005C2D43">
        <w:rPr>
          <w:rFonts w:ascii="Times New Roman" w:eastAsia="Calibri" w:hAnsi="Times New Roman" w:cs="Times New Roman"/>
          <w:sz w:val="28"/>
          <w:szCs w:val="28"/>
        </w:rPr>
        <w:t>,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 Київська міська рада</w:t>
      </w:r>
    </w:p>
    <w:p w:rsidR="006A2B74" w:rsidRPr="00EE1100" w:rsidRDefault="006A2B74" w:rsidP="00847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Pr="006A2B74" w:rsidRDefault="0075435E" w:rsidP="00847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B74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6A2B74" w:rsidRDefault="006A2B74" w:rsidP="008478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906" w:rsidRDefault="00A93906" w:rsidP="00847818">
      <w:pPr>
        <w:pStyle w:val="3729"/>
        <w:spacing w:before="12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Збільшити розмір статутного капіталу Київського комунального об’єднання зеленого будівництва та експлуатації зелених насаджень міста «Київзеленбуд» на суму 50 000 000 (п’ятдесят мільйонів) гривень за рахунок грошового внеску власника.</w:t>
      </w:r>
    </w:p>
    <w:p w:rsidR="00EE1100" w:rsidRPr="00EE1100" w:rsidRDefault="00A93906" w:rsidP="0084781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B55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1100">
        <w:rPr>
          <w:rFonts w:ascii="Times New Roman" w:eastAsia="Calibri" w:hAnsi="Times New Roman" w:cs="Times New Roman"/>
          <w:sz w:val="28"/>
          <w:szCs w:val="28"/>
        </w:rPr>
        <w:t>Збільшити розмір статутного капіталу комунального підприємства по утриманню зелених насаджень Голосіївського району м. Києва на суму 50 000 000 (п</w:t>
      </w:r>
      <w:r w:rsidR="00EE1100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="00EE1100">
        <w:rPr>
          <w:rFonts w:ascii="Times New Roman" w:eastAsia="Calibri" w:hAnsi="Times New Roman" w:cs="Times New Roman"/>
          <w:sz w:val="28"/>
          <w:szCs w:val="28"/>
        </w:rPr>
        <w:t>ятдесят</w:t>
      </w:r>
      <w:proofErr w:type="spellEnd"/>
      <w:r w:rsidR="00EE1100">
        <w:rPr>
          <w:rFonts w:ascii="Times New Roman" w:eastAsia="Calibri" w:hAnsi="Times New Roman" w:cs="Times New Roman"/>
          <w:sz w:val="28"/>
          <w:szCs w:val="28"/>
        </w:rPr>
        <w:t xml:space="preserve"> мільйонів) гривень за рахунок грошового внеску власника.</w:t>
      </w:r>
    </w:p>
    <w:p w:rsidR="00EE1100" w:rsidRPr="00EE1100" w:rsidRDefault="00A93906" w:rsidP="0084781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E1100">
        <w:rPr>
          <w:rFonts w:ascii="Times New Roman" w:eastAsia="Calibri" w:hAnsi="Times New Roman" w:cs="Times New Roman"/>
          <w:sz w:val="28"/>
          <w:szCs w:val="28"/>
        </w:rPr>
        <w:t>.</w:t>
      </w:r>
      <w:r w:rsidR="006A2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100">
        <w:rPr>
          <w:rFonts w:ascii="Times New Roman" w:eastAsia="Calibri" w:hAnsi="Times New Roman" w:cs="Times New Roman"/>
          <w:sz w:val="28"/>
          <w:szCs w:val="28"/>
        </w:rPr>
        <w:t>Збільшити розмір статутного капіталу комунального підприємства по утриманню зелених насаджень Дарницького району м. Києва на суму 50 000 000 (п</w:t>
      </w:r>
      <w:r w:rsidR="00EE1100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="00EE1100">
        <w:rPr>
          <w:rFonts w:ascii="Times New Roman" w:eastAsia="Calibri" w:hAnsi="Times New Roman" w:cs="Times New Roman"/>
          <w:sz w:val="28"/>
          <w:szCs w:val="28"/>
        </w:rPr>
        <w:t>ятдесят</w:t>
      </w:r>
      <w:proofErr w:type="spellEnd"/>
      <w:r w:rsidR="00EE1100">
        <w:rPr>
          <w:rFonts w:ascii="Times New Roman" w:eastAsia="Calibri" w:hAnsi="Times New Roman" w:cs="Times New Roman"/>
          <w:sz w:val="28"/>
          <w:szCs w:val="28"/>
        </w:rPr>
        <w:t xml:space="preserve"> мільйонів) гривень за рахунок грошового внеску власника.</w:t>
      </w:r>
    </w:p>
    <w:p w:rsidR="00EE1100" w:rsidRPr="00EE1100" w:rsidRDefault="00A93906" w:rsidP="0084781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EE1100">
        <w:rPr>
          <w:rFonts w:ascii="Times New Roman" w:eastAsia="Calibri" w:hAnsi="Times New Roman" w:cs="Times New Roman"/>
          <w:sz w:val="28"/>
          <w:szCs w:val="28"/>
        </w:rPr>
        <w:t>.</w:t>
      </w:r>
      <w:r w:rsidR="006A2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100">
        <w:rPr>
          <w:rFonts w:ascii="Times New Roman" w:eastAsia="Calibri" w:hAnsi="Times New Roman" w:cs="Times New Roman"/>
          <w:sz w:val="28"/>
          <w:szCs w:val="28"/>
        </w:rPr>
        <w:t>Збільшити розмір статутного капіталу комунального підприємства по утриманню зелених насаджень Деснянського району м. Києва на суму 50 000 000 (п</w:t>
      </w:r>
      <w:r w:rsidR="00EE1100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="00EE1100">
        <w:rPr>
          <w:rFonts w:ascii="Times New Roman" w:eastAsia="Calibri" w:hAnsi="Times New Roman" w:cs="Times New Roman"/>
          <w:sz w:val="28"/>
          <w:szCs w:val="28"/>
        </w:rPr>
        <w:t>ятдесят</w:t>
      </w:r>
      <w:proofErr w:type="spellEnd"/>
      <w:r w:rsidR="00EE1100">
        <w:rPr>
          <w:rFonts w:ascii="Times New Roman" w:eastAsia="Calibri" w:hAnsi="Times New Roman" w:cs="Times New Roman"/>
          <w:sz w:val="28"/>
          <w:szCs w:val="28"/>
        </w:rPr>
        <w:t xml:space="preserve"> мільйонів) гривень за рахунок грошового внеску власника.</w:t>
      </w:r>
    </w:p>
    <w:p w:rsidR="00EE1100" w:rsidRPr="00EE1100" w:rsidRDefault="00A93906" w:rsidP="0084781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A2B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1100">
        <w:rPr>
          <w:rFonts w:ascii="Times New Roman" w:eastAsia="Calibri" w:hAnsi="Times New Roman" w:cs="Times New Roman"/>
          <w:sz w:val="28"/>
          <w:szCs w:val="28"/>
        </w:rPr>
        <w:t>Збільшити розмір статутного капіталу комунального підприємства по утриманню зелених насаджень Дніпровського району м. Києва на суму 50 000 000 (п</w:t>
      </w:r>
      <w:r w:rsidR="00EE1100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="00EE1100">
        <w:rPr>
          <w:rFonts w:ascii="Times New Roman" w:eastAsia="Calibri" w:hAnsi="Times New Roman" w:cs="Times New Roman"/>
          <w:sz w:val="28"/>
          <w:szCs w:val="28"/>
        </w:rPr>
        <w:t>ятдесят</w:t>
      </w:r>
      <w:proofErr w:type="spellEnd"/>
      <w:r w:rsidR="00EE1100">
        <w:rPr>
          <w:rFonts w:ascii="Times New Roman" w:eastAsia="Calibri" w:hAnsi="Times New Roman" w:cs="Times New Roman"/>
          <w:sz w:val="28"/>
          <w:szCs w:val="28"/>
        </w:rPr>
        <w:t xml:space="preserve"> мільйонів) гривень за рахунок грошового внеску власника.</w:t>
      </w:r>
    </w:p>
    <w:p w:rsidR="00EE1100" w:rsidRPr="00EE1100" w:rsidRDefault="00A93906" w:rsidP="0084781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E1100">
        <w:rPr>
          <w:rFonts w:ascii="Times New Roman" w:eastAsia="Calibri" w:hAnsi="Times New Roman" w:cs="Times New Roman"/>
          <w:sz w:val="28"/>
          <w:szCs w:val="28"/>
        </w:rPr>
        <w:t>.</w:t>
      </w:r>
      <w:r w:rsidR="006A2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100">
        <w:rPr>
          <w:rFonts w:ascii="Times New Roman" w:eastAsia="Calibri" w:hAnsi="Times New Roman" w:cs="Times New Roman"/>
          <w:sz w:val="28"/>
          <w:szCs w:val="28"/>
        </w:rPr>
        <w:t>Збільшити розмір статутного капіталу комунального підприємства по утриманню зелених насаджень Оболонського району м. Києва на суму 50 000 000 (п</w:t>
      </w:r>
      <w:r w:rsidR="00EE1100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="00EE1100">
        <w:rPr>
          <w:rFonts w:ascii="Times New Roman" w:eastAsia="Calibri" w:hAnsi="Times New Roman" w:cs="Times New Roman"/>
          <w:sz w:val="28"/>
          <w:szCs w:val="28"/>
        </w:rPr>
        <w:t>ятдесят</w:t>
      </w:r>
      <w:proofErr w:type="spellEnd"/>
      <w:r w:rsidR="00EE1100">
        <w:rPr>
          <w:rFonts w:ascii="Times New Roman" w:eastAsia="Calibri" w:hAnsi="Times New Roman" w:cs="Times New Roman"/>
          <w:sz w:val="28"/>
          <w:szCs w:val="28"/>
        </w:rPr>
        <w:t xml:space="preserve"> мільйонів) гривень за рахунок грошового внеску власника.</w:t>
      </w:r>
    </w:p>
    <w:p w:rsidR="00EE1100" w:rsidRPr="00EE1100" w:rsidRDefault="00A93906" w:rsidP="0084781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6A2B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1100">
        <w:rPr>
          <w:rFonts w:ascii="Times New Roman" w:eastAsia="Calibri" w:hAnsi="Times New Roman" w:cs="Times New Roman"/>
          <w:sz w:val="28"/>
          <w:szCs w:val="28"/>
        </w:rPr>
        <w:t>Збільшити розмір статутного капіталу комунального підприємства по утриманню зелених насаджень Печерського району м. Києва на суму 50 000 000 (п</w:t>
      </w:r>
      <w:r w:rsidR="00EE1100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="00EE1100">
        <w:rPr>
          <w:rFonts w:ascii="Times New Roman" w:eastAsia="Calibri" w:hAnsi="Times New Roman" w:cs="Times New Roman"/>
          <w:sz w:val="28"/>
          <w:szCs w:val="28"/>
        </w:rPr>
        <w:t>ятдесят</w:t>
      </w:r>
      <w:proofErr w:type="spellEnd"/>
      <w:r w:rsidR="00EE1100">
        <w:rPr>
          <w:rFonts w:ascii="Times New Roman" w:eastAsia="Calibri" w:hAnsi="Times New Roman" w:cs="Times New Roman"/>
          <w:sz w:val="28"/>
          <w:szCs w:val="28"/>
        </w:rPr>
        <w:t xml:space="preserve"> мільйонів) гривень за рахунок грошового внеску власника.</w:t>
      </w:r>
    </w:p>
    <w:p w:rsidR="00EE1100" w:rsidRPr="00EE1100" w:rsidRDefault="00A93906" w:rsidP="0084781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E1100">
        <w:rPr>
          <w:rFonts w:ascii="Times New Roman" w:eastAsia="Calibri" w:hAnsi="Times New Roman" w:cs="Times New Roman"/>
          <w:sz w:val="28"/>
          <w:szCs w:val="28"/>
        </w:rPr>
        <w:t>.</w:t>
      </w:r>
      <w:r w:rsidR="006A2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100">
        <w:rPr>
          <w:rFonts w:ascii="Times New Roman" w:eastAsia="Calibri" w:hAnsi="Times New Roman" w:cs="Times New Roman"/>
          <w:sz w:val="28"/>
          <w:szCs w:val="28"/>
        </w:rPr>
        <w:t>Збільшити розмір статутного капіталу комунального підприємства по утриманню зелених насаджень Подільського району м. Києва на суму 50 000 000 (п</w:t>
      </w:r>
      <w:r w:rsidR="00EE1100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="00EE1100">
        <w:rPr>
          <w:rFonts w:ascii="Times New Roman" w:eastAsia="Calibri" w:hAnsi="Times New Roman" w:cs="Times New Roman"/>
          <w:sz w:val="28"/>
          <w:szCs w:val="28"/>
        </w:rPr>
        <w:t>ятдесят</w:t>
      </w:r>
      <w:proofErr w:type="spellEnd"/>
      <w:r w:rsidR="00EE1100">
        <w:rPr>
          <w:rFonts w:ascii="Times New Roman" w:eastAsia="Calibri" w:hAnsi="Times New Roman" w:cs="Times New Roman"/>
          <w:sz w:val="28"/>
          <w:szCs w:val="28"/>
        </w:rPr>
        <w:t xml:space="preserve"> мільйонів) гривень за рахунок грошового внеску власника.</w:t>
      </w:r>
    </w:p>
    <w:p w:rsidR="00EE1100" w:rsidRPr="00EE1100" w:rsidRDefault="00A93906" w:rsidP="0084781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E1100">
        <w:rPr>
          <w:rFonts w:ascii="Times New Roman" w:eastAsia="Calibri" w:hAnsi="Times New Roman" w:cs="Times New Roman"/>
          <w:sz w:val="28"/>
          <w:szCs w:val="28"/>
        </w:rPr>
        <w:t>.</w:t>
      </w:r>
      <w:r w:rsidR="006A2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100">
        <w:rPr>
          <w:rFonts w:ascii="Times New Roman" w:eastAsia="Calibri" w:hAnsi="Times New Roman" w:cs="Times New Roman"/>
          <w:sz w:val="28"/>
          <w:szCs w:val="28"/>
        </w:rPr>
        <w:t>Збільшити розмір статутного капіталу комунального підприємства по утриманню зелених насаджень Святошинського району м. Києва на суму 50 000 000 (п</w:t>
      </w:r>
      <w:r w:rsidR="00EE1100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="00EE1100">
        <w:rPr>
          <w:rFonts w:ascii="Times New Roman" w:eastAsia="Calibri" w:hAnsi="Times New Roman" w:cs="Times New Roman"/>
          <w:sz w:val="28"/>
          <w:szCs w:val="28"/>
        </w:rPr>
        <w:t>ятдесят</w:t>
      </w:r>
      <w:proofErr w:type="spellEnd"/>
      <w:r w:rsidR="00EE1100">
        <w:rPr>
          <w:rFonts w:ascii="Times New Roman" w:eastAsia="Calibri" w:hAnsi="Times New Roman" w:cs="Times New Roman"/>
          <w:sz w:val="28"/>
          <w:szCs w:val="28"/>
        </w:rPr>
        <w:t xml:space="preserve"> мільйонів) гривень за рахунок грошового внеску власника.</w:t>
      </w:r>
    </w:p>
    <w:p w:rsidR="00EE1100" w:rsidRPr="00EE1100" w:rsidRDefault="00A93906" w:rsidP="0084781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E1100">
        <w:rPr>
          <w:rFonts w:ascii="Times New Roman" w:eastAsia="Calibri" w:hAnsi="Times New Roman" w:cs="Times New Roman"/>
          <w:sz w:val="28"/>
          <w:szCs w:val="28"/>
        </w:rPr>
        <w:t>.</w:t>
      </w:r>
      <w:r w:rsidR="006A2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100">
        <w:rPr>
          <w:rFonts w:ascii="Times New Roman" w:eastAsia="Calibri" w:hAnsi="Times New Roman" w:cs="Times New Roman"/>
          <w:sz w:val="28"/>
          <w:szCs w:val="28"/>
        </w:rPr>
        <w:t xml:space="preserve">Збільшити розмір статутного капіталу комунального підприємства по утриманню зелених насаджень </w:t>
      </w:r>
      <w:proofErr w:type="spellStart"/>
      <w:r w:rsidR="00EE1100">
        <w:rPr>
          <w:rFonts w:ascii="Times New Roman" w:eastAsia="Calibri" w:hAnsi="Times New Roman" w:cs="Times New Roman"/>
          <w:sz w:val="28"/>
          <w:szCs w:val="28"/>
        </w:rPr>
        <w:t>Солом</w:t>
      </w:r>
      <w:proofErr w:type="spellEnd"/>
      <w:r w:rsidR="00EE1100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="00EE1100">
        <w:rPr>
          <w:rFonts w:ascii="Times New Roman" w:eastAsia="Calibri" w:hAnsi="Times New Roman" w:cs="Times New Roman"/>
          <w:sz w:val="28"/>
          <w:szCs w:val="28"/>
        </w:rPr>
        <w:t>янського</w:t>
      </w:r>
      <w:proofErr w:type="spellEnd"/>
      <w:r w:rsidR="00EE1100">
        <w:rPr>
          <w:rFonts w:ascii="Times New Roman" w:eastAsia="Calibri" w:hAnsi="Times New Roman" w:cs="Times New Roman"/>
          <w:sz w:val="28"/>
          <w:szCs w:val="28"/>
        </w:rPr>
        <w:t xml:space="preserve"> району м. Києва на суму 50 000 000 (п</w:t>
      </w:r>
      <w:r w:rsidR="00EE1100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="00EE1100">
        <w:rPr>
          <w:rFonts w:ascii="Times New Roman" w:eastAsia="Calibri" w:hAnsi="Times New Roman" w:cs="Times New Roman"/>
          <w:sz w:val="28"/>
          <w:szCs w:val="28"/>
        </w:rPr>
        <w:t>ятдесят</w:t>
      </w:r>
      <w:proofErr w:type="spellEnd"/>
      <w:r w:rsidR="00EE1100">
        <w:rPr>
          <w:rFonts w:ascii="Times New Roman" w:eastAsia="Calibri" w:hAnsi="Times New Roman" w:cs="Times New Roman"/>
          <w:sz w:val="28"/>
          <w:szCs w:val="28"/>
        </w:rPr>
        <w:t xml:space="preserve"> мільйонів) гривень за рахунок грошового внеску власника.</w:t>
      </w:r>
    </w:p>
    <w:p w:rsidR="00EE1100" w:rsidRPr="00EE1100" w:rsidRDefault="00EE1100" w:rsidP="0084781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9390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A2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Збільшити розмір статутного капіталу комунального підприємства по утриманню зелених насаджень Шевченківського району м. Києва на суму 50 000 000 (п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ятдесят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мільйонів) гривень за рахунок грошового внеску власника.</w:t>
      </w:r>
    </w:p>
    <w:p w:rsidR="005B038F" w:rsidRDefault="00EE1100" w:rsidP="0084781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9390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A2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38F">
        <w:rPr>
          <w:rFonts w:ascii="Times New Roman" w:eastAsia="Calibri" w:hAnsi="Times New Roman" w:cs="Times New Roman"/>
          <w:sz w:val="28"/>
          <w:szCs w:val="28"/>
        </w:rPr>
        <w:t>Збільшити розмір статутного капіталу комунального підприємства «Дарницьке лісопаркове господарство» на суму 50 000 000 (п</w:t>
      </w:r>
      <w:r w:rsidR="005B038F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="005B038F">
        <w:rPr>
          <w:rFonts w:ascii="Times New Roman" w:eastAsia="Calibri" w:hAnsi="Times New Roman" w:cs="Times New Roman"/>
          <w:sz w:val="28"/>
          <w:szCs w:val="28"/>
        </w:rPr>
        <w:t>ятдесят</w:t>
      </w:r>
      <w:proofErr w:type="spellEnd"/>
      <w:r w:rsidR="005B038F">
        <w:rPr>
          <w:rFonts w:ascii="Times New Roman" w:eastAsia="Calibri" w:hAnsi="Times New Roman" w:cs="Times New Roman"/>
          <w:sz w:val="28"/>
          <w:szCs w:val="28"/>
        </w:rPr>
        <w:t xml:space="preserve"> мільйонів грн) гривень за рахунок грошового внеску власника.</w:t>
      </w:r>
    </w:p>
    <w:p w:rsidR="005B038F" w:rsidRDefault="005B038F" w:rsidP="0084781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93906">
        <w:rPr>
          <w:rFonts w:ascii="Times New Roman" w:eastAsia="Calibri" w:hAnsi="Times New Roman" w:cs="Times New Roman"/>
          <w:sz w:val="28"/>
          <w:szCs w:val="28"/>
        </w:rPr>
        <w:t>3</w:t>
      </w:r>
      <w:r w:rsidR="006A2B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Збільшити розмір статутного капіталу комунального підприємства «Святошинське лісопаркове господарство» на суму 50 000 000 (п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ятдесят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мільйонів) гривень за рахунок грошового внеску власника.</w:t>
      </w:r>
    </w:p>
    <w:p w:rsidR="005B038F" w:rsidRDefault="005B038F" w:rsidP="0084781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9390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A2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Збільшити розмір статутного капіталу комунального підприємства «Лісопаркове господарство «Конча-Заспа» на суму 50 000 000 (п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ятдесят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мільйонів) гривень за рахунок грошового внеску власника.</w:t>
      </w:r>
    </w:p>
    <w:p w:rsidR="005B038F" w:rsidRDefault="005B038F" w:rsidP="0084781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A9390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A2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38F">
        <w:rPr>
          <w:rFonts w:ascii="Times New Roman" w:eastAsia="Calibri" w:hAnsi="Times New Roman" w:cs="Times New Roman"/>
          <w:sz w:val="28"/>
          <w:szCs w:val="28"/>
        </w:rPr>
        <w:t xml:space="preserve">Збільшити розмір статутного капіталу комунального підприємства </w:t>
      </w:r>
      <w:r w:rsidRPr="005B038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виконавчого органу Київської міської ради (Київської міської державної адміністрації) по охороні, утриманню та експлуатації земель водного фонду міста Києва «Плесо»</w:t>
      </w:r>
      <w:r w:rsidRPr="005B0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суму 50 000 000 (п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ятдесят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мільйонів) гривень за рахунок грошового внеску власника.</w:t>
      </w:r>
    </w:p>
    <w:p w:rsidR="005B038F" w:rsidRDefault="005B038F" w:rsidP="0084781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9390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A2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Використання коштів, за рахунок яких формується статутний капітал комунальних підприємств</w:t>
      </w:r>
      <w:r w:rsidR="0052415B">
        <w:rPr>
          <w:rFonts w:ascii="Times New Roman" w:eastAsia="Calibri" w:hAnsi="Times New Roman" w:cs="Times New Roman"/>
          <w:sz w:val="28"/>
          <w:szCs w:val="28"/>
        </w:rPr>
        <w:t xml:space="preserve"> (об</w:t>
      </w:r>
      <w:r w:rsidR="0052415B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 w:rsidR="0052415B">
        <w:rPr>
          <w:rFonts w:ascii="Times New Roman" w:eastAsia="Calibri" w:hAnsi="Times New Roman" w:cs="Times New Roman"/>
          <w:sz w:val="28"/>
          <w:szCs w:val="28"/>
        </w:rPr>
        <w:t>єднань)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міста Києва, зазначених у пунктах 1</w:t>
      </w:r>
      <w:r w:rsidR="006A2B7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9390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цього рішення, </w:t>
      </w:r>
      <w:r w:rsidR="005328B2">
        <w:rPr>
          <w:rFonts w:ascii="Times New Roman" w:eastAsia="Calibri" w:hAnsi="Times New Roman" w:cs="Times New Roman"/>
          <w:sz w:val="28"/>
          <w:szCs w:val="28"/>
        </w:rPr>
        <w:t xml:space="preserve">здійснюється </w:t>
      </w:r>
      <w:r>
        <w:rPr>
          <w:rFonts w:ascii="Times New Roman" w:eastAsia="Calibri" w:hAnsi="Times New Roman" w:cs="Times New Roman"/>
          <w:sz w:val="28"/>
          <w:szCs w:val="28"/>
        </w:rPr>
        <w:t>в установленому законодавством порядку</w:t>
      </w:r>
      <w:r w:rsidR="005328B2">
        <w:rPr>
          <w:rFonts w:ascii="Times New Roman" w:eastAsia="Calibri" w:hAnsi="Times New Roman" w:cs="Times New Roman"/>
          <w:sz w:val="28"/>
          <w:szCs w:val="28"/>
        </w:rPr>
        <w:t xml:space="preserve"> на придбання основних засобів</w:t>
      </w:r>
      <w:r w:rsidR="005241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38F" w:rsidRDefault="005B038F" w:rsidP="0084781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9390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A2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CFA">
        <w:rPr>
          <w:rFonts w:ascii="Times New Roman" w:eastAsia="Calibri" w:hAnsi="Times New Roman" w:cs="Times New Roman"/>
          <w:sz w:val="28"/>
          <w:szCs w:val="28"/>
        </w:rPr>
        <w:t>Управлінню екології та природних ресурсів в</w:t>
      </w:r>
      <w:r>
        <w:rPr>
          <w:rFonts w:ascii="Times New Roman" w:eastAsia="Calibri" w:hAnsi="Times New Roman" w:cs="Times New Roman"/>
          <w:sz w:val="28"/>
          <w:szCs w:val="28"/>
        </w:rPr>
        <w:t>иконавчо</w:t>
      </w:r>
      <w:r w:rsidR="00795CFA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органу </w:t>
      </w:r>
      <w:r w:rsidRPr="005B038F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Київської міської ради (Київської міської державної адміністрації)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забезпечити внесення відповідних змін до статутів комунальних підприємств</w:t>
      </w:r>
      <w:r w:rsidR="00A93906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906">
        <w:rPr>
          <w:rFonts w:ascii="Times New Roman" w:eastAsia="Calibri" w:hAnsi="Times New Roman" w:cs="Times New Roman"/>
          <w:sz w:val="28"/>
          <w:szCs w:val="28"/>
        </w:rPr>
        <w:t>(об</w:t>
      </w:r>
      <w:r w:rsidR="00A93906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 w:rsidR="00A93906">
        <w:rPr>
          <w:rFonts w:ascii="Times New Roman" w:eastAsia="Calibri" w:hAnsi="Times New Roman" w:cs="Times New Roman"/>
          <w:sz w:val="28"/>
          <w:szCs w:val="28"/>
        </w:rPr>
        <w:t>єднань)</w:t>
      </w:r>
      <w:r w:rsidR="00DD0FCF" w:rsidRPr="00DD0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FCF">
        <w:rPr>
          <w:rFonts w:ascii="Times New Roman" w:eastAsia="Calibri" w:hAnsi="Times New Roman" w:cs="Times New Roman"/>
          <w:sz w:val="28"/>
          <w:szCs w:val="28"/>
        </w:rPr>
        <w:t>територіальної громади міста Києва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зазначених у пунктах 1</w:t>
      </w:r>
      <w:r w:rsidR="006A2B7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9390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цього рішення, в установленому законодавством порядку.</w:t>
      </w:r>
    </w:p>
    <w:p w:rsidR="005B038F" w:rsidRDefault="005B038F" w:rsidP="0084781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F190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F1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екологічної політики, постійну комісію Київської міської ради з питань власності, </w:t>
      </w:r>
      <w:r w:rsidR="008B3A1C">
        <w:rPr>
          <w:rFonts w:ascii="Times New Roman" w:eastAsia="Calibri" w:hAnsi="Times New Roman" w:cs="Times New Roman"/>
          <w:sz w:val="28"/>
          <w:szCs w:val="28"/>
        </w:rPr>
        <w:t>постійну комісію Київської міської ради з питань бюджету та соціально-економічного розвитку.</w:t>
      </w:r>
    </w:p>
    <w:p w:rsidR="0075435E" w:rsidRDefault="0075435E" w:rsidP="00847818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F84" w:rsidRPr="0075435E" w:rsidRDefault="00613F84" w:rsidP="00847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Pr="0075435E" w:rsidRDefault="0075435E" w:rsidP="008478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35E">
        <w:rPr>
          <w:rFonts w:ascii="Times New Roman" w:eastAsia="Calibri" w:hAnsi="Times New Roman" w:cs="Times New Roman"/>
          <w:sz w:val="28"/>
          <w:szCs w:val="28"/>
        </w:rPr>
        <w:t>Київський міський голова</w:t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="006A2B74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>Віталій КЛИЧКО</w:t>
      </w:r>
    </w:p>
    <w:p w:rsidR="00DD0FCF" w:rsidRDefault="00DD0FCF" w:rsidP="0084781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47AF1" w:rsidRPr="00BF190C" w:rsidRDefault="00547AF1" w:rsidP="0084781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190C">
        <w:rPr>
          <w:rFonts w:ascii="Times New Roman" w:eastAsia="Calibri" w:hAnsi="Times New Roman" w:cs="Times New Roman"/>
          <w:sz w:val="28"/>
          <w:szCs w:val="28"/>
        </w:rPr>
        <w:lastRenderedPageBreak/>
        <w:t>ПОДАННЯ:</w:t>
      </w:r>
    </w:p>
    <w:p w:rsidR="00CE5452" w:rsidRDefault="006A2B74" w:rsidP="0084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Депутат Київської міської ради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795CFA">
        <w:rPr>
          <w:rFonts w:ascii="Times New Roman" w:eastAsia="Times New Roman" w:hAnsi="Times New Roman"/>
          <w:sz w:val="28"/>
          <w:szCs w:val="28"/>
        </w:rPr>
        <w:tab/>
      </w:r>
      <w:r w:rsidR="00795CFA">
        <w:rPr>
          <w:rFonts w:ascii="Times New Roman" w:eastAsia="Times New Roman" w:hAnsi="Times New Roman"/>
          <w:sz w:val="28"/>
          <w:szCs w:val="28"/>
        </w:rPr>
        <w:tab/>
        <w:t xml:space="preserve"> Денис МОСКАЛЬ</w:t>
      </w:r>
    </w:p>
    <w:p w:rsidR="00007335" w:rsidRDefault="00007335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5CFA" w:rsidRDefault="00795CFA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7AF1" w:rsidRPr="00BF190C" w:rsidRDefault="00547AF1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9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ПОГОДЖЕ</w:t>
      </w:r>
      <w:r w:rsidR="00BF190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BF190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BF190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F190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81D08" w:rsidRDefault="00681D08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07335" w:rsidRDefault="00DD0FCF" w:rsidP="0084781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Постійна комісія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Київської міської </w:t>
      </w:r>
    </w:p>
    <w:p w:rsidR="00DD0FCF" w:rsidRDefault="00DD0FCF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ради з питань екологічної політики</w:t>
      </w:r>
    </w:p>
    <w:p w:rsidR="00007335" w:rsidRDefault="00007335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0FCF" w:rsidRDefault="00DD0FCF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Денис МОСКАЛЬ</w:t>
      </w:r>
    </w:p>
    <w:p w:rsidR="00007335" w:rsidRDefault="00007335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0FCF" w:rsidRDefault="00007335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</w:t>
      </w:r>
      <w:r w:rsidR="00DD0FCF">
        <w:rPr>
          <w:rFonts w:ascii="Times New Roman" w:eastAsia="Times New Roman" w:hAnsi="Times New Roman" w:cs="Times New Roman"/>
          <w:sz w:val="28"/>
          <w:szCs w:val="28"/>
          <w:lang w:eastAsia="ar-SA"/>
        </w:rPr>
        <w:t>Євгенія К</w:t>
      </w:r>
      <w:r w:rsidR="00C61AAF">
        <w:rPr>
          <w:rFonts w:ascii="Times New Roman" w:eastAsia="Times New Roman" w:hAnsi="Times New Roman" w:cs="Times New Roman"/>
          <w:sz w:val="28"/>
          <w:szCs w:val="28"/>
          <w:lang w:eastAsia="ar-SA"/>
        </w:rPr>
        <w:t>УЛЕБА</w:t>
      </w:r>
    </w:p>
    <w:p w:rsidR="00DD0FCF" w:rsidRDefault="00DD0FCF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335" w:rsidRDefault="00DD0FCF" w:rsidP="0084781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Постійна комісія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Київської міської </w:t>
      </w:r>
    </w:p>
    <w:p w:rsidR="00DD0FCF" w:rsidRDefault="00DD0FCF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ради з питань</w:t>
      </w:r>
      <w:r w:rsidR="00007335" w:rsidRPr="00007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335">
        <w:rPr>
          <w:rFonts w:ascii="Times New Roman" w:eastAsia="Calibri" w:hAnsi="Times New Roman" w:cs="Times New Roman"/>
          <w:sz w:val="28"/>
          <w:szCs w:val="28"/>
        </w:rPr>
        <w:t>власності</w:t>
      </w:r>
    </w:p>
    <w:p w:rsidR="00007335" w:rsidRDefault="00007335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335" w:rsidRDefault="00007335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Михайло ПРИСЯЖНЮК</w:t>
      </w:r>
    </w:p>
    <w:p w:rsidR="00007335" w:rsidRDefault="00007335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335" w:rsidRDefault="00007335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Сергій АРТЕМЕНКО</w:t>
      </w:r>
    </w:p>
    <w:p w:rsidR="00007335" w:rsidRDefault="00007335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335" w:rsidRDefault="00007335" w:rsidP="0084781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Постійна комісія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Київської міської </w:t>
      </w:r>
    </w:p>
    <w:p w:rsidR="00007335" w:rsidRDefault="00007335" w:rsidP="0084781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ради з питань</w:t>
      </w:r>
      <w:r w:rsidRPr="00007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бюджету та соціально-</w:t>
      </w:r>
    </w:p>
    <w:p w:rsidR="00007335" w:rsidRDefault="00007335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економічного розвитку</w:t>
      </w:r>
    </w:p>
    <w:p w:rsidR="00007335" w:rsidRDefault="00007335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335" w:rsidRDefault="00007335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Андрій ВІТРЕНКО</w:t>
      </w:r>
    </w:p>
    <w:p w:rsidR="00007335" w:rsidRDefault="00007335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7335" w:rsidRDefault="00007335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Владислав АНДРОНОВ</w:t>
      </w:r>
    </w:p>
    <w:p w:rsidR="00007335" w:rsidRDefault="00007335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04BE" w:rsidRPr="00547AF1" w:rsidRDefault="008A04BE" w:rsidP="00847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F1" w:rsidRPr="00547AF1" w:rsidRDefault="00547AF1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Виконувач обов’язків начальника</w:t>
      </w:r>
    </w:p>
    <w:p w:rsidR="00547AF1" w:rsidRPr="00547AF1" w:rsidRDefault="00BF190C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правління правового забезпечення</w:t>
      </w:r>
    </w:p>
    <w:p w:rsidR="00547AF1" w:rsidRDefault="00547AF1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діяльності Київської міської ради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Валентина ПОЛОЖИШНИК</w:t>
      </w:r>
    </w:p>
    <w:p w:rsidR="00EC31CF" w:rsidRDefault="00EC31CF" w:rsidP="00847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EC31CF" w:rsidRPr="00A372A9" w:rsidRDefault="00EC31CF" w:rsidP="008478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2A9">
        <w:rPr>
          <w:rFonts w:ascii="Times New Roman" w:hAnsi="Times New Roman"/>
          <w:b/>
          <w:bCs/>
          <w:sz w:val="28"/>
          <w:szCs w:val="28"/>
        </w:rPr>
        <w:lastRenderedPageBreak/>
        <w:t xml:space="preserve">ПОЯСНЮВАЛЬНА ЗАПИСКА </w:t>
      </w:r>
    </w:p>
    <w:p w:rsidR="00EC31CF" w:rsidRPr="00EC31CF" w:rsidRDefault="00EC31CF" w:rsidP="008478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1CF">
        <w:rPr>
          <w:rFonts w:ascii="Times New Roman" w:hAnsi="Times New Roman"/>
          <w:sz w:val="28"/>
          <w:szCs w:val="28"/>
        </w:rPr>
        <w:t xml:space="preserve">до проєкту рішення Київської міської ради «Про збільшення розміру статутного капіталу деяких комунальних підприємств (об’єднань) територіальної громади міста Києва, підпорядкованих Управлінню екології та природних ресурсів виконавчого органу Київської міської ради </w:t>
      </w:r>
      <w:r w:rsidR="005C2D43">
        <w:rPr>
          <w:rFonts w:ascii="Times New Roman" w:hAnsi="Times New Roman"/>
          <w:sz w:val="28"/>
          <w:szCs w:val="28"/>
        </w:rPr>
        <w:br/>
      </w:r>
      <w:r w:rsidRPr="00EC31CF">
        <w:rPr>
          <w:rFonts w:ascii="Times New Roman" w:hAnsi="Times New Roman"/>
          <w:sz w:val="28"/>
          <w:szCs w:val="28"/>
        </w:rPr>
        <w:t xml:space="preserve">(Київської міської державної адміністрації)» </w:t>
      </w:r>
    </w:p>
    <w:p w:rsidR="00EC31CF" w:rsidRDefault="00EC31CF" w:rsidP="008478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1CF" w:rsidRDefault="00EC31CF" w:rsidP="0084781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72A9">
        <w:rPr>
          <w:rFonts w:ascii="Times New Roman" w:hAnsi="Times New Roman"/>
          <w:b/>
          <w:bCs/>
          <w:sz w:val="28"/>
          <w:szCs w:val="28"/>
        </w:rPr>
        <w:t>Обґрунтування необхідності прийняття рішення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31CF" w:rsidRPr="009A5767" w:rsidRDefault="00EC31CF" w:rsidP="0084781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31CF" w:rsidRDefault="00EC31CF" w:rsidP="0084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Розпорядженням </w:t>
      </w:r>
      <w:r w:rsidRPr="00D520DF">
        <w:rPr>
          <w:rFonts w:ascii="Times New Roman" w:hAnsi="Times New Roman"/>
          <w:sz w:val="28"/>
          <w:szCs w:val="28"/>
        </w:rPr>
        <w:t>виконавчого органу Київської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0DF">
        <w:rPr>
          <w:rFonts w:ascii="Times New Roman" w:hAnsi="Times New Roman"/>
          <w:sz w:val="28"/>
          <w:szCs w:val="28"/>
        </w:rPr>
        <w:t>(Київської міської державної адміністрації) від 31 січня 2018 року № 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0DF"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0DF">
        <w:rPr>
          <w:rFonts w:ascii="Times New Roman" w:hAnsi="Times New Roman"/>
          <w:sz w:val="28"/>
          <w:szCs w:val="28"/>
        </w:rPr>
        <w:t>деякі питання діяльності підприємств, установ та організацій, що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0DF">
        <w:rPr>
          <w:rFonts w:ascii="Times New Roman" w:hAnsi="Times New Roman"/>
          <w:sz w:val="28"/>
          <w:szCs w:val="28"/>
        </w:rPr>
        <w:t>належать до комунальної власності територіальної громади міста Києва»</w:t>
      </w:r>
      <w:r w:rsidR="009D7C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Управлінню екології та природних ресурсів виконавчого органу Київської міської ради (Київської міської державної адміністрації) підпорядковані, зокрема, </w:t>
      </w:r>
      <w:r w:rsidRPr="009A5767">
        <w:rPr>
          <w:rFonts w:ascii="Times New Roman" w:hAnsi="Times New Roman"/>
          <w:sz w:val="28"/>
          <w:szCs w:val="28"/>
        </w:rPr>
        <w:t>комунальн</w:t>
      </w:r>
      <w:r>
        <w:rPr>
          <w:rFonts w:ascii="Times New Roman" w:hAnsi="Times New Roman"/>
          <w:sz w:val="28"/>
          <w:szCs w:val="28"/>
        </w:rPr>
        <w:t>і</w:t>
      </w:r>
      <w:r w:rsidRPr="009A5767">
        <w:rPr>
          <w:rFonts w:ascii="Times New Roman" w:hAnsi="Times New Roman"/>
          <w:sz w:val="28"/>
          <w:szCs w:val="28"/>
        </w:rPr>
        <w:t xml:space="preserve"> підприємств</w:t>
      </w:r>
      <w:r>
        <w:rPr>
          <w:rFonts w:ascii="Times New Roman" w:hAnsi="Times New Roman"/>
          <w:sz w:val="28"/>
          <w:szCs w:val="28"/>
        </w:rPr>
        <w:t>а</w:t>
      </w:r>
      <w:r w:rsidRPr="009A5767">
        <w:rPr>
          <w:rFonts w:ascii="Times New Roman" w:hAnsi="Times New Roman"/>
          <w:sz w:val="28"/>
          <w:szCs w:val="28"/>
        </w:rPr>
        <w:t xml:space="preserve"> по утриманню зелених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767">
        <w:rPr>
          <w:rFonts w:ascii="Times New Roman" w:hAnsi="Times New Roman"/>
          <w:sz w:val="28"/>
          <w:szCs w:val="28"/>
        </w:rPr>
        <w:t xml:space="preserve">насаджень </w:t>
      </w:r>
      <w:r>
        <w:rPr>
          <w:rFonts w:ascii="Times New Roman" w:hAnsi="Times New Roman"/>
          <w:sz w:val="28"/>
          <w:szCs w:val="28"/>
        </w:rPr>
        <w:t>Голосіївського, Дарницького, Деснянського, Дніпровського,</w:t>
      </w:r>
      <w:r w:rsidRPr="006F5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Оболонського, Печерського, Подільського, Святошинського, Солом</w:t>
      </w:r>
      <w:r w:rsidRPr="006F548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янського, Шевченківського районів міста Києва, «Дарницьке лісопаркове господарство», «Святошинське лісопаркове господарство», «Лісопаркове господарство «Конча-Заспа»,</w:t>
      </w:r>
      <w:r w:rsidRPr="006F5483">
        <w:rPr>
          <w:rFonts w:ascii="Times New Roman" w:hAnsi="Times New Roman"/>
          <w:sz w:val="28"/>
          <w:szCs w:val="28"/>
        </w:rPr>
        <w:t xml:space="preserve"> </w:t>
      </w:r>
      <w:r w:rsidRPr="005B038F">
        <w:rPr>
          <w:rFonts w:ascii="Times New Roman" w:hAnsi="Times New Roman"/>
          <w:sz w:val="28"/>
          <w:szCs w:val="28"/>
        </w:rPr>
        <w:t>комунальн</w:t>
      </w:r>
      <w:r>
        <w:rPr>
          <w:rFonts w:ascii="Times New Roman" w:hAnsi="Times New Roman"/>
          <w:sz w:val="28"/>
          <w:szCs w:val="28"/>
        </w:rPr>
        <w:t>е</w:t>
      </w:r>
      <w:r w:rsidRPr="005B038F">
        <w:rPr>
          <w:rFonts w:ascii="Times New Roman" w:hAnsi="Times New Roman"/>
          <w:sz w:val="28"/>
          <w:szCs w:val="28"/>
        </w:rPr>
        <w:t xml:space="preserve"> підприємств</w:t>
      </w:r>
      <w:r>
        <w:rPr>
          <w:rFonts w:ascii="Times New Roman" w:hAnsi="Times New Roman"/>
          <w:sz w:val="28"/>
          <w:szCs w:val="28"/>
        </w:rPr>
        <w:t>о</w:t>
      </w:r>
      <w:r w:rsidRPr="005B038F">
        <w:rPr>
          <w:rFonts w:ascii="Times New Roman" w:hAnsi="Times New Roman"/>
          <w:sz w:val="28"/>
          <w:szCs w:val="28"/>
        </w:rPr>
        <w:t xml:space="preserve"> </w:t>
      </w:r>
      <w:r w:rsidRPr="005B038F">
        <w:rPr>
          <w:rStyle w:val="docdata"/>
          <w:rFonts w:ascii="Times New Roman" w:hAnsi="Times New Roman"/>
          <w:color w:val="000000"/>
          <w:sz w:val="28"/>
          <w:szCs w:val="28"/>
        </w:rPr>
        <w:t>виконавчого органу Київської міської ради (Київської міської державної адміністрації) по охороні, утриманню та експлуатації земель водного фонду міста Києва «Плесо»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 xml:space="preserve">, Київське </w:t>
      </w:r>
      <w:r w:rsidRPr="007C56CE">
        <w:rPr>
          <w:rFonts w:ascii="Times New Roman" w:hAnsi="Times New Roman"/>
          <w:sz w:val="28"/>
          <w:szCs w:val="28"/>
        </w:rPr>
        <w:t>комунальн</w:t>
      </w:r>
      <w:r>
        <w:rPr>
          <w:rFonts w:ascii="Times New Roman" w:hAnsi="Times New Roman"/>
          <w:sz w:val="28"/>
          <w:szCs w:val="28"/>
        </w:rPr>
        <w:t>е</w:t>
      </w:r>
      <w:r w:rsidRPr="007C56CE">
        <w:rPr>
          <w:rFonts w:ascii="Times New Roman" w:hAnsi="Times New Roman"/>
          <w:sz w:val="28"/>
          <w:szCs w:val="28"/>
        </w:rPr>
        <w:t xml:space="preserve"> об’єднання зеленого будівництва та експлуатації зелених насаджень міста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7C56CE">
        <w:rPr>
          <w:rFonts w:ascii="Times New Roman" w:hAnsi="Times New Roman"/>
          <w:sz w:val="28"/>
          <w:szCs w:val="28"/>
        </w:rPr>
        <w:t>Київзеленбуд</w:t>
      </w:r>
      <w:proofErr w:type="spellEnd"/>
      <w:r>
        <w:rPr>
          <w:rFonts w:ascii="Times New Roman" w:hAnsi="Times New Roman"/>
          <w:sz w:val="28"/>
          <w:szCs w:val="28"/>
        </w:rPr>
        <w:t>» (далі за текстом – Підприємств (об’єднань).</w:t>
      </w:r>
    </w:p>
    <w:p w:rsidR="00EC31CF" w:rsidRDefault="00EC31CF" w:rsidP="0084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Метою діяльності Підприємств (об’єднань), зокрема, є </w:t>
      </w:r>
      <w:r w:rsidRPr="00D520DF">
        <w:rPr>
          <w:rFonts w:ascii="Times New Roman" w:hAnsi="Times New Roman"/>
          <w:sz w:val="28"/>
          <w:szCs w:val="28"/>
        </w:rPr>
        <w:t>утриманн</w:t>
      </w:r>
      <w:r>
        <w:rPr>
          <w:rFonts w:ascii="Times New Roman" w:hAnsi="Times New Roman"/>
          <w:sz w:val="28"/>
          <w:szCs w:val="28"/>
        </w:rPr>
        <w:t>я</w:t>
      </w:r>
      <w:r w:rsidRPr="00D520DF">
        <w:rPr>
          <w:rFonts w:ascii="Times New Roman" w:hAnsi="Times New Roman"/>
          <w:sz w:val="28"/>
          <w:szCs w:val="28"/>
        </w:rPr>
        <w:t xml:space="preserve"> в належному стані парків, скверів, зелених насаджень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0DF">
        <w:rPr>
          <w:rFonts w:ascii="Times New Roman" w:hAnsi="Times New Roman"/>
          <w:sz w:val="28"/>
          <w:szCs w:val="28"/>
        </w:rPr>
        <w:t>вздовж бульварів, вулиць та інших зелених насаджень загального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0DF">
        <w:rPr>
          <w:rFonts w:ascii="Times New Roman" w:hAnsi="Times New Roman"/>
          <w:sz w:val="28"/>
          <w:szCs w:val="28"/>
        </w:rPr>
        <w:t>користування, здійснення всього комплексу робіт по озелененню, догляду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0DF">
        <w:rPr>
          <w:rFonts w:ascii="Times New Roman" w:hAnsi="Times New Roman"/>
          <w:sz w:val="28"/>
          <w:szCs w:val="28"/>
        </w:rPr>
        <w:t>зеленими насадженнями та їх охороні і захисту, а також охорони, утримання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0DF">
        <w:rPr>
          <w:rFonts w:ascii="Times New Roman" w:hAnsi="Times New Roman"/>
          <w:sz w:val="28"/>
          <w:szCs w:val="28"/>
        </w:rPr>
        <w:t>експлуатації внутрішніх водойм та земель водного фонду м. Києва</w:t>
      </w:r>
      <w:r>
        <w:rPr>
          <w:rFonts w:ascii="Times New Roman" w:hAnsi="Times New Roman"/>
          <w:sz w:val="28"/>
          <w:szCs w:val="28"/>
        </w:rPr>
        <w:t>.</w:t>
      </w:r>
    </w:p>
    <w:p w:rsidR="00EC31CF" w:rsidRDefault="00EC31CF" w:rsidP="0084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Реалізація мети Підприємств (об’єднань) безпосередньо знаходиться у прямій залежності від наявності у достатній кількості і якості матеріально</w:t>
      </w:r>
      <w:r w:rsidR="00A911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технічного оснащення. Крім необхідності </w:t>
      </w:r>
      <w:r w:rsidRPr="009A6CA7">
        <w:rPr>
          <w:rFonts w:ascii="Times New Roman" w:hAnsi="Times New Roman"/>
          <w:sz w:val="28"/>
          <w:szCs w:val="28"/>
        </w:rPr>
        <w:t>придбання посадкового матеріалу</w:t>
      </w:r>
      <w:r w:rsidR="009D7C18">
        <w:rPr>
          <w:rFonts w:ascii="Times New Roman" w:hAnsi="Times New Roman"/>
          <w:sz w:val="28"/>
          <w:szCs w:val="28"/>
        </w:rPr>
        <w:t xml:space="preserve"> та</w:t>
      </w:r>
      <w:r w:rsidRPr="009A6CA7">
        <w:rPr>
          <w:rFonts w:ascii="Times New Roman" w:hAnsi="Times New Roman"/>
          <w:sz w:val="28"/>
          <w:szCs w:val="28"/>
        </w:rPr>
        <w:t xml:space="preserve"> елементів благоустрою</w:t>
      </w:r>
      <w:r>
        <w:rPr>
          <w:rFonts w:ascii="Times New Roman" w:hAnsi="Times New Roman"/>
          <w:sz w:val="28"/>
          <w:szCs w:val="28"/>
        </w:rPr>
        <w:t xml:space="preserve">, наразі у Підприємств (об’єднань) існує нагальна потреба </w:t>
      </w:r>
      <w:r w:rsidR="009D7C1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оновленні основних засобів, у тому числі оновленн</w:t>
      </w:r>
      <w:r w:rsidR="009D7C1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автомобільної (спеціалізованої) техніки та необхідного спеціалізованого обладнання.</w:t>
      </w:r>
    </w:p>
    <w:p w:rsidR="009D7C18" w:rsidRDefault="009D7C18" w:rsidP="0084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Наразі, умови спричинені </w:t>
      </w:r>
      <w:r w:rsidR="00EC31CF" w:rsidRPr="003672E3">
        <w:rPr>
          <w:rFonts w:ascii="Times New Roman" w:hAnsi="Times New Roman"/>
          <w:sz w:val="28"/>
          <w:szCs w:val="28"/>
        </w:rPr>
        <w:t>військов</w:t>
      </w:r>
      <w:r>
        <w:rPr>
          <w:rFonts w:ascii="Times New Roman" w:hAnsi="Times New Roman"/>
          <w:sz w:val="28"/>
          <w:szCs w:val="28"/>
        </w:rPr>
        <w:t>ою</w:t>
      </w:r>
      <w:r w:rsidR="00EC31CF" w:rsidRPr="003672E3">
        <w:rPr>
          <w:rFonts w:ascii="Times New Roman" w:hAnsi="Times New Roman"/>
          <w:sz w:val="28"/>
          <w:szCs w:val="28"/>
        </w:rPr>
        <w:t xml:space="preserve"> агресі</w:t>
      </w:r>
      <w:r>
        <w:rPr>
          <w:rFonts w:ascii="Times New Roman" w:hAnsi="Times New Roman"/>
          <w:sz w:val="28"/>
          <w:szCs w:val="28"/>
        </w:rPr>
        <w:t>єю</w:t>
      </w:r>
      <w:r w:rsidR="00EC31CF" w:rsidRPr="003672E3">
        <w:rPr>
          <w:rFonts w:ascii="Times New Roman" w:hAnsi="Times New Roman"/>
          <w:sz w:val="28"/>
          <w:szCs w:val="28"/>
        </w:rPr>
        <w:t xml:space="preserve"> російської федерації</w:t>
      </w:r>
      <w:r w:rsidR="00EC31CF">
        <w:rPr>
          <w:rFonts w:ascii="Times New Roman" w:hAnsi="Times New Roman"/>
          <w:sz w:val="28"/>
          <w:szCs w:val="28"/>
        </w:rPr>
        <w:t xml:space="preserve"> </w:t>
      </w:r>
      <w:r w:rsidR="00EC31CF" w:rsidRPr="003672E3">
        <w:rPr>
          <w:rFonts w:ascii="Times New Roman" w:hAnsi="Times New Roman"/>
          <w:sz w:val="28"/>
          <w:szCs w:val="28"/>
        </w:rPr>
        <w:t>проти України</w:t>
      </w:r>
      <w:r w:rsidR="00EC31CF">
        <w:rPr>
          <w:rFonts w:ascii="Times New Roman" w:hAnsi="Times New Roman"/>
          <w:sz w:val="28"/>
          <w:szCs w:val="28"/>
        </w:rPr>
        <w:t xml:space="preserve"> негативно вплинули на фінансову спроможність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Підприємств (об’єднань)</w:t>
      </w:r>
      <w:r w:rsidR="001572E7">
        <w:rPr>
          <w:rFonts w:ascii="Times New Roman" w:hAnsi="Times New Roman"/>
          <w:sz w:val="28"/>
          <w:szCs w:val="28"/>
        </w:rPr>
        <w:t>.</w:t>
      </w:r>
      <w:r w:rsidR="00EC31CF">
        <w:rPr>
          <w:rFonts w:ascii="Times New Roman" w:hAnsi="Times New Roman"/>
          <w:sz w:val="28"/>
          <w:szCs w:val="28"/>
        </w:rPr>
        <w:t xml:space="preserve"> </w:t>
      </w:r>
      <w:r w:rsidR="001572E7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в свою чергу призвело до </w:t>
      </w:r>
      <w:r w:rsidR="00EC31CF">
        <w:rPr>
          <w:rFonts w:ascii="Times New Roman" w:hAnsi="Times New Roman"/>
          <w:sz w:val="28"/>
          <w:szCs w:val="28"/>
        </w:rPr>
        <w:t xml:space="preserve">обмеження </w:t>
      </w:r>
      <w:r w:rsidR="001572E7">
        <w:rPr>
          <w:rFonts w:ascii="Times New Roman" w:hAnsi="Times New Roman"/>
          <w:sz w:val="28"/>
          <w:szCs w:val="28"/>
        </w:rPr>
        <w:t xml:space="preserve">їх </w:t>
      </w:r>
      <w:r w:rsidR="00EC31CF">
        <w:rPr>
          <w:rFonts w:ascii="Times New Roman" w:hAnsi="Times New Roman"/>
          <w:sz w:val="28"/>
          <w:szCs w:val="28"/>
        </w:rPr>
        <w:t>фінансування</w:t>
      </w:r>
      <w:r>
        <w:rPr>
          <w:rFonts w:ascii="Times New Roman" w:hAnsi="Times New Roman"/>
          <w:sz w:val="28"/>
          <w:szCs w:val="28"/>
        </w:rPr>
        <w:t xml:space="preserve"> і як наслідок,</w:t>
      </w:r>
      <w:r w:rsidR="00EC31CF">
        <w:rPr>
          <w:rFonts w:ascii="Times New Roman" w:hAnsi="Times New Roman"/>
          <w:sz w:val="28"/>
          <w:szCs w:val="28"/>
        </w:rPr>
        <w:t xml:space="preserve"> </w:t>
      </w:r>
      <w:r w:rsidR="001572E7">
        <w:rPr>
          <w:rFonts w:ascii="Times New Roman" w:hAnsi="Times New Roman"/>
          <w:sz w:val="28"/>
          <w:szCs w:val="28"/>
        </w:rPr>
        <w:t>унеможливило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1572E7">
        <w:rPr>
          <w:rFonts w:ascii="Times New Roman" w:hAnsi="Times New Roman"/>
          <w:sz w:val="28"/>
          <w:szCs w:val="28"/>
        </w:rPr>
        <w:t xml:space="preserve">здійснювати процес з </w:t>
      </w:r>
      <w:r w:rsidRPr="001572E7">
        <w:rPr>
          <w:rFonts w:ascii="Times New Roman" w:hAnsi="Times New Roman"/>
          <w:sz w:val="28"/>
          <w:szCs w:val="28"/>
        </w:rPr>
        <w:t xml:space="preserve">оновлення техніки, </w:t>
      </w:r>
      <w:r w:rsidR="001572E7">
        <w:rPr>
          <w:rFonts w:ascii="Times New Roman" w:hAnsi="Times New Roman"/>
          <w:sz w:val="28"/>
          <w:szCs w:val="28"/>
        </w:rPr>
        <w:t xml:space="preserve">яка є вкрай </w:t>
      </w:r>
      <w:r w:rsidRPr="001572E7">
        <w:rPr>
          <w:rFonts w:ascii="Times New Roman" w:hAnsi="Times New Roman"/>
          <w:sz w:val="28"/>
          <w:szCs w:val="28"/>
        </w:rPr>
        <w:t>необхідно</w:t>
      </w:r>
      <w:r w:rsidR="001572E7">
        <w:rPr>
          <w:rFonts w:ascii="Times New Roman" w:hAnsi="Times New Roman"/>
          <w:sz w:val="28"/>
          <w:szCs w:val="28"/>
        </w:rPr>
        <w:t>ю</w:t>
      </w:r>
      <w:r w:rsidRPr="001572E7">
        <w:rPr>
          <w:rFonts w:ascii="Times New Roman" w:hAnsi="Times New Roman"/>
          <w:sz w:val="28"/>
          <w:szCs w:val="28"/>
        </w:rPr>
        <w:t xml:space="preserve"> для забезпечення виконання </w:t>
      </w:r>
      <w:r w:rsidR="00C80D8B">
        <w:rPr>
          <w:rFonts w:ascii="Times New Roman" w:hAnsi="Times New Roman"/>
          <w:sz w:val="28"/>
          <w:szCs w:val="28"/>
        </w:rPr>
        <w:t>Підприємства</w:t>
      </w:r>
      <w:r w:rsidR="00C80D8B">
        <w:rPr>
          <w:rFonts w:ascii="Times New Roman" w:hAnsi="Times New Roman"/>
          <w:sz w:val="28"/>
          <w:szCs w:val="28"/>
        </w:rPr>
        <w:t>ми</w:t>
      </w:r>
      <w:r w:rsidR="00C80D8B">
        <w:rPr>
          <w:rFonts w:ascii="Times New Roman" w:hAnsi="Times New Roman"/>
          <w:sz w:val="28"/>
          <w:szCs w:val="28"/>
        </w:rPr>
        <w:t xml:space="preserve"> (об’єднання) </w:t>
      </w:r>
      <w:r w:rsidR="001572E7">
        <w:rPr>
          <w:rFonts w:ascii="Times New Roman" w:hAnsi="Times New Roman"/>
          <w:sz w:val="28"/>
          <w:szCs w:val="28"/>
        </w:rPr>
        <w:t>своїх статутних завдань.</w:t>
      </w:r>
    </w:p>
    <w:p w:rsidR="009D7C18" w:rsidRDefault="00EC31CF" w:rsidP="008478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огляду на викладене, існує необхідність збільшити статутний капітал Підприємств (об’єднань) </w:t>
      </w:r>
      <w:r w:rsidRPr="001D1417">
        <w:rPr>
          <w:rFonts w:ascii="Times New Roman" w:hAnsi="Times New Roman"/>
          <w:sz w:val="28"/>
          <w:szCs w:val="28"/>
        </w:rPr>
        <w:t xml:space="preserve">на суму </w:t>
      </w:r>
      <w:r>
        <w:rPr>
          <w:rFonts w:ascii="Times New Roman" w:eastAsia="Calibri" w:hAnsi="Times New Roman" w:cs="Times New Roman"/>
          <w:sz w:val="28"/>
          <w:szCs w:val="28"/>
        </w:rPr>
        <w:t>50 000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000 </w:t>
      </w:r>
      <w:r w:rsidRPr="001D1417">
        <w:rPr>
          <w:rFonts w:ascii="Times New Roman" w:hAnsi="Times New Roman"/>
          <w:sz w:val="28"/>
          <w:szCs w:val="28"/>
        </w:rPr>
        <w:t>(п</w:t>
      </w:r>
      <w:r>
        <w:rPr>
          <w:rFonts w:ascii="Times New Roman" w:hAnsi="Times New Roman"/>
          <w:sz w:val="28"/>
          <w:szCs w:val="28"/>
        </w:rPr>
        <w:t>’</w:t>
      </w:r>
      <w:r w:rsidRPr="001D1417">
        <w:rPr>
          <w:rFonts w:ascii="Times New Roman" w:hAnsi="Times New Roman"/>
          <w:sz w:val="28"/>
          <w:szCs w:val="28"/>
        </w:rPr>
        <w:t xml:space="preserve">ятдесят мільйонів) гривень за </w:t>
      </w:r>
      <w:r w:rsidRPr="001D1417">
        <w:rPr>
          <w:rFonts w:ascii="Times New Roman" w:hAnsi="Times New Roman"/>
          <w:sz w:val="28"/>
          <w:szCs w:val="28"/>
        </w:rPr>
        <w:lastRenderedPageBreak/>
        <w:t>рахунок грошового внеску власника</w:t>
      </w:r>
      <w:r>
        <w:rPr>
          <w:rFonts w:ascii="Times New Roman" w:hAnsi="Times New Roman"/>
          <w:sz w:val="28"/>
          <w:szCs w:val="28"/>
        </w:rPr>
        <w:t xml:space="preserve"> кожного Підприємства (об’єднання) для подальшого використання вказаного фінансового ресурсу на придбання основних засобів (автомобільної (спеціальної) те</w:t>
      </w:r>
      <w:r w:rsidR="009D7C18">
        <w:rPr>
          <w:rFonts w:ascii="Times New Roman" w:hAnsi="Times New Roman"/>
          <w:sz w:val="28"/>
          <w:szCs w:val="28"/>
        </w:rPr>
        <w:t>хніки та необхідного обладнання), що з</w:t>
      </w:r>
      <w:r w:rsidR="009D7C18">
        <w:rPr>
          <w:rFonts w:ascii="Times New Roman" w:hAnsi="Times New Roman"/>
          <w:sz w:val="28"/>
          <w:szCs w:val="28"/>
        </w:rPr>
        <w:t>абезпеч</w:t>
      </w:r>
      <w:r w:rsidR="00925C44">
        <w:rPr>
          <w:rFonts w:ascii="Times New Roman" w:hAnsi="Times New Roman"/>
          <w:sz w:val="28"/>
          <w:szCs w:val="28"/>
        </w:rPr>
        <w:t>ить</w:t>
      </w:r>
      <w:r w:rsidR="009D7C18">
        <w:rPr>
          <w:rFonts w:ascii="Times New Roman" w:hAnsi="Times New Roman"/>
          <w:sz w:val="28"/>
          <w:szCs w:val="28"/>
        </w:rPr>
        <w:t xml:space="preserve"> створення умов для більш якісного та сучасного </w:t>
      </w:r>
      <w:r w:rsidR="009D7C18" w:rsidRPr="00D520DF">
        <w:rPr>
          <w:rFonts w:ascii="Times New Roman" w:hAnsi="Times New Roman"/>
          <w:sz w:val="28"/>
          <w:szCs w:val="28"/>
        </w:rPr>
        <w:t>утриманн</w:t>
      </w:r>
      <w:r w:rsidR="009D7C18">
        <w:rPr>
          <w:rFonts w:ascii="Times New Roman" w:hAnsi="Times New Roman"/>
          <w:sz w:val="28"/>
          <w:szCs w:val="28"/>
        </w:rPr>
        <w:t>я</w:t>
      </w:r>
      <w:r w:rsidR="009D7C18" w:rsidRPr="00D520DF">
        <w:rPr>
          <w:rFonts w:ascii="Times New Roman" w:hAnsi="Times New Roman"/>
          <w:sz w:val="28"/>
          <w:szCs w:val="28"/>
        </w:rPr>
        <w:t xml:space="preserve"> в належному стані парків, скверів, зелених насаджень</w:t>
      </w:r>
      <w:r w:rsidR="009D7C18">
        <w:rPr>
          <w:rFonts w:ascii="Times New Roman" w:hAnsi="Times New Roman"/>
          <w:sz w:val="28"/>
          <w:szCs w:val="28"/>
        </w:rPr>
        <w:t xml:space="preserve"> </w:t>
      </w:r>
      <w:r w:rsidR="009D7C18" w:rsidRPr="00D520DF">
        <w:rPr>
          <w:rFonts w:ascii="Times New Roman" w:hAnsi="Times New Roman"/>
          <w:sz w:val="28"/>
          <w:szCs w:val="28"/>
        </w:rPr>
        <w:t>вздовж бульварів, вулиць та інших зелених насаджень загального</w:t>
      </w:r>
      <w:r w:rsidR="009D7C18">
        <w:rPr>
          <w:rFonts w:ascii="Times New Roman" w:hAnsi="Times New Roman"/>
          <w:sz w:val="28"/>
          <w:szCs w:val="28"/>
        </w:rPr>
        <w:t xml:space="preserve"> </w:t>
      </w:r>
      <w:r w:rsidR="009D7C18" w:rsidRPr="00D520DF">
        <w:rPr>
          <w:rFonts w:ascii="Times New Roman" w:hAnsi="Times New Roman"/>
          <w:sz w:val="28"/>
          <w:szCs w:val="28"/>
        </w:rPr>
        <w:t>користування, здійснення всього комплексу робіт по озелененню, догляду за</w:t>
      </w:r>
      <w:r w:rsidR="009D7C18">
        <w:rPr>
          <w:rFonts w:ascii="Times New Roman" w:hAnsi="Times New Roman"/>
          <w:sz w:val="28"/>
          <w:szCs w:val="28"/>
        </w:rPr>
        <w:t xml:space="preserve"> </w:t>
      </w:r>
      <w:r w:rsidR="009D7C18" w:rsidRPr="00D520DF">
        <w:rPr>
          <w:rFonts w:ascii="Times New Roman" w:hAnsi="Times New Roman"/>
          <w:sz w:val="28"/>
          <w:szCs w:val="28"/>
        </w:rPr>
        <w:t xml:space="preserve">зеленими насадженнями та їх охороні і захисту, </w:t>
      </w:r>
      <w:r w:rsidR="00847818">
        <w:rPr>
          <w:rFonts w:ascii="Times New Roman" w:hAnsi="Times New Roman"/>
          <w:sz w:val="28"/>
          <w:szCs w:val="28"/>
        </w:rPr>
        <w:t xml:space="preserve">а також </w:t>
      </w:r>
      <w:r w:rsidR="009D7C18" w:rsidRPr="00D520DF">
        <w:rPr>
          <w:rFonts w:ascii="Times New Roman" w:hAnsi="Times New Roman"/>
          <w:sz w:val="28"/>
          <w:szCs w:val="28"/>
        </w:rPr>
        <w:t>охорон</w:t>
      </w:r>
      <w:r w:rsidR="00847818">
        <w:rPr>
          <w:rFonts w:ascii="Times New Roman" w:hAnsi="Times New Roman"/>
          <w:sz w:val="28"/>
          <w:szCs w:val="28"/>
        </w:rPr>
        <w:t>і</w:t>
      </w:r>
      <w:r w:rsidR="009D7C18" w:rsidRPr="00D520DF">
        <w:rPr>
          <w:rFonts w:ascii="Times New Roman" w:hAnsi="Times New Roman"/>
          <w:sz w:val="28"/>
          <w:szCs w:val="28"/>
        </w:rPr>
        <w:t>, утриманн</w:t>
      </w:r>
      <w:r w:rsidR="00847818">
        <w:rPr>
          <w:rFonts w:ascii="Times New Roman" w:hAnsi="Times New Roman"/>
          <w:sz w:val="28"/>
          <w:szCs w:val="28"/>
        </w:rPr>
        <w:t>і</w:t>
      </w:r>
      <w:r w:rsidR="009D7C18" w:rsidRPr="00D520DF">
        <w:rPr>
          <w:rFonts w:ascii="Times New Roman" w:hAnsi="Times New Roman"/>
          <w:sz w:val="28"/>
          <w:szCs w:val="28"/>
        </w:rPr>
        <w:t xml:space="preserve"> та</w:t>
      </w:r>
      <w:r w:rsidR="009D7C18">
        <w:rPr>
          <w:rFonts w:ascii="Times New Roman" w:hAnsi="Times New Roman"/>
          <w:sz w:val="28"/>
          <w:szCs w:val="28"/>
        </w:rPr>
        <w:t xml:space="preserve"> </w:t>
      </w:r>
      <w:r w:rsidR="009D7C18" w:rsidRPr="00D520DF">
        <w:rPr>
          <w:rFonts w:ascii="Times New Roman" w:hAnsi="Times New Roman"/>
          <w:sz w:val="28"/>
          <w:szCs w:val="28"/>
        </w:rPr>
        <w:t>експлуатації внутрішніх водойм та земель водного фонду м. Києва</w:t>
      </w:r>
      <w:r w:rsidR="00847818">
        <w:rPr>
          <w:rFonts w:ascii="Times New Roman" w:hAnsi="Times New Roman"/>
          <w:sz w:val="28"/>
          <w:szCs w:val="28"/>
        </w:rPr>
        <w:t xml:space="preserve"> і </w:t>
      </w:r>
      <w:r w:rsidR="009D7C18">
        <w:rPr>
          <w:rFonts w:ascii="Times New Roman" w:hAnsi="Times New Roman"/>
          <w:sz w:val="28"/>
          <w:szCs w:val="28"/>
        </w:rPr>
        <w:t>покращення стану фінансово-господарської діяльності Підприємств (об’єднань)</w:t>
      </w:r>
      <w:r w:rsidR="00847818">
        <w:rPr>
          <w:rFonts w:ascii="Times New Roman" w:hAnsi="Times New Roman"/>
          <w:sz w:val="28"/>
          <w:szCs w:val="28"/>
        </w:rPr>
        <w:t>.</w:t>
      </w:r>
      <w:r w:rsidR="009D7C18">
        <w:rPr>
          <w:rFonts w:ascii="Times New Roman" w:hAnsi="Times New Roman"/>
          <w:sz w:val="28"/>
          <w:szCs w:val="28"/>
        </w:rPr>
        <w:t xml:space="preserve"> </w:t>
      </w:r>
    </w:p>
    <w:p w:rsidR="00EC31CF" w:rsidRDefault="00EC31CF" w:rsidP="0084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1CF" w:rsidRDefault="00EC31CF" w:rsidP="0084781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Мета і шляхи її досягнення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31CF" w:rsidRPr="004B585D" w:rsidRDefault="00EC31CF" w:rsidP="0084781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31CF" w:rsidRDefault="00EC31CF" w:rsidP="0084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пропонується збільшити розмір статутного капіталу на </w:t>
      </w:r>
      <w:r>
        <w:rPr>
          <w:rFonts w:ascii="Times New Roman" w:eastAsia="Calibri" w:hAnsi="Times New Roman" w:cs="Times New Roman"/>
          <w:sz w:val="28"/>
          <w:szCs w:val="28"/>
        </w:rPr>
        <w:t>50 000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000 </w:t>
      </w:r>
      <w:r w:rsidRPr="001D1417">
        <w:rPr>
          <w:rFonts w:ascii="Times New Roman" w:hAnsi="Times New Roman"/>
          <w:sz w:val="28"/>
          <w:szCs w:val="28"/>
        </w:rPr>
        <w:t>(п</w:t>
      </w:r>
      <w:r>
        <w:rPr>
          <w:rFonts w:ascii="Times New Roman" w:hAnsi="Times New Roman"/>
          <w:sz w:val="28"/>
          <w:szCs w:val="28"/>
        </w:rPr>
        <w:t>’</w:t>
      </w:r>
      <w:r w:rsidRPr="001D1417">
        <w:rPr>
          <w:rFonts w:ascii="Times New Roman" w:hAnsi="Times New Roman"/>
          <w:sz w:val="28"/>
          <w:szCs w:val="28"/>
        </w:rPr>
        <w:t>ятдесят мільйонів) гривень за рахунок грошового внеску власника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C31CF" w:rsidRDefault="00EC31CF" w:rsidP="008478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 xml:space="preserve">Київського </w:t>
      </w:r>
      <w:r w:rsidRPr="007C56CE">
        <w:rPr>
          <w:rFonts w:ascii="Times New Roman" w:hAnsi="Times New Roman"/>
          <w:sz w:val="28"/>
          <w:szCs w:val="28"/>
        </w:rPr>
        <w:t>комунальн</w:t>
      </w:r>
      <w:r>
        <w:rPr>
          <w:rFonts w:ascii="Times New Roman" w:hAnsi="Times New Roman"/>
          <w:sz w:val="28"/>
          <w:szCs w:val="28"/>
        </w:rPr>
        <w:t>ого</w:t>
      </w:r>
      <w:r w:rsidRPr="007C56CE">
        <w:rPr>
          <w:rFonts w:ascii="Times New Roman" w:hAnsi="Times New Roman"/>
          <w:sz w:val="28"/>
          <w:szCs w:val="28"/>
        </w:rPr>
        <w:t xml:space="preserve"> об’єднання зеленого будівництва та експлуатації зелених насаджень міста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7C56CE">
        <w:rPr>
          <w:rFonts w:ascii="Times New Roman" w:hAnsi="Times New Roman"/>
          <w:sz w:val="28"/>
          <w:szCs w:val="28"/>
        </w:rPr>
        <w:t>Київзеленбуд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</w:p>
    <w:p w:rsidR="00EC31CF" w:rsidRDefault="00EC31CF" w:rsidP="008478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комунальних підприємств </w:t>
      </w:r>
      <w:r w:rsidRPr="009A5767">
        <w:rPr>
          <w:rFonts w:ascii="Times New Roman" w:hAnsi="Times New Roman"/>
          <w:sz w:val="28"/>
          <w:szCs w:val="28"/>
        </w:rPr>
        <w:t>по утриманню зелених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767">
        <w:rPr>
          <w:rFonts w:ascii="Times New Roman" w:hAnsi="Times New Roman"/>
          <w:sz w:val="28"/>
          <w:szCs w:val="28"/>
        </w:rPr>
        <w:t xml:space="preserve">насаджень </w:t>
      </w:r>
      <w:r>
        <w:rPr>
          <w:rFonts w:ascii="Times New Roman" w:hAnsi="Times New Roman"/>
          <w:sz w:val="28"/>
          <w:szCs w:val="28"/>
        </w:rPr>
        <w:t>Голосіївського, Дарницького, Деснянського, Дніпровського,</w:t>
      </w:r>
      <w:r w:rsidRPr="006F5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Оболонського, Печерського, Подільського, Святошинського, Солом</w:t>
      </w:r>
      <w:r w:rsidRPr="006F548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янського, Шевченківського районів міста Києва; </w:t>
      </w:r>
    </w:p>
    <w:p w:rsidR="00EC31CF" w:rsidRDefault="00EC31CF" w:rsidP="008478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комунальних підприємств «Дарницьке лісопаркове господарство», «Святошинське лісопаркове господарство», «Лісопаркове господарство «Конча-Заспа»;</w:t>
      </w:r>
    </w:p>
    <w:p w:rsidR="00EC31CF" w:rsidRPr="004D59B8" w:rsidRDefault="00EC31CF" w:rsidP="008478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5B038F">
        <w:rPr>
          <w:rFonts w:ascii="Times New Roman" w:hAnsi="Times New Roman"/>
          <w:sz w:val="28"/>
          <w:szCs w:val="28"/>
        </w:rPr>
        <w:t xml:space="preserve"> </w:t>
      </w:r>
      <w:r w:rsidRPr="005B038F">
        <w:rPr>
          <w:rFonts w:ascii="Times New Roman" w:hAnsi="Times New Roman"/>
          <w:sz w:val="28"/>
          <w:szCs w:val="28"/>
        </w:rPr>
        <w:t>комунальн</w:t>
      </w:r>
      <w:r>
        <w:rPr>
          <w:rFonts w:ascii="Times New Roman" w:hAnsi="Times New Roman"/>
          <w:sz w:val="28"/>
          <w:szCs w:val="28"/>
        </w:rPr>
        <w:t>ого</w:t>
      </w:r>
      <w:r w:rsidRPr="005B038F">
        <w:rPr>
          <w:rFonts w:ascii="Times New Roman" w:hAnsi="Times New Roman"/>
          <w:sz w:val="28"/>
          <w:szCs w:val="28"/>
        </w:rPr>
        <w:t xml:space="preserve"> підприємств</w:t>
      </w:r>
      <w:r>
        <w:rPr>
          <w:rFonts w:ascii="Times New Roman" w:hAnsi="Times New Roman"/>
          <w:sz w:val="28"/>
          <w:szCs w:val="28"/>
        </w:rPr>
        <w:t>а</w:t>
      </w:r>
      <w:r w:rsidRPr="005B038F">
        <w:rPr>
          <w:rFonts w:ascii="Times New Roman" w:hAnsi="Times New Roman"/>
          <w:sz w:val="28"/>
          <w:szCs w:val="28"/>
        </w:rPr>
        <w:t xml:space="preserve"> </w:t>
      </w:r>
      <w:r w:rsidRPr="005B038F">
        <w:rPr>
          <w:rStyle w:val="docdata"/>
          <w:rFonts w:ascii="Times New Roman" w:hAnsi="Times New Roman"/>
          <w:color w:val="000000"/>
          <w:sz w:val="28"/>
          <w:szCs w:val="28"/>
        </w:rPr>
        <w:t>виконавчого органу Київської міської ради (Київської міської державної адміністрації) по охороні, утриманню та експлуатації земель водного фонду міста Києва «Плесо»</w:t>
      </w:r>
      <w:r>
        <w:rPr>
          <w:rFonts w:ascii="Times New Roman" w:hAnsi="Times New Roman"/>
          <w:sz w:val="28"/>
          <w:szCs w:val="28"/>
        </w:rPr>
        <w:t>.</w:t>
      </w:r>
    </w:p>
    <w:p w:rsidR="00EC31CF" w:rsidRDefault="00EC31CF" w:rsidP="0084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коштів, за рахунок яких пропонується збільшити статутний капітал Підприємств (об’єднань), здійснюватиметься на придбання основних засобів, зокрема автомобільної (спеціальної) техніки та необхідного обладнання для виконання своїх статутних завдань.</w:t>
      </w:r>
    </w:p>
    <w:p w:rsidR="001572E7" w:rsidRDefault="001572E7" w:rsidP="0084781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31CF" w:rsidRDefault="00EC31CF" w:rsidP="0084781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Правові аспекти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31CF" w:rsidRDefault="00EC31CF" w:rsidP="0084781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31CF" w:rsidRDefault="00EC31CF" w:rsidP="0084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585D">
        <w:rPr>
          <w:rFonts w:ascii="Times New Roman" w:hAnsi="Times New Roman"/>
          <w:sz w:val="28"/>
          <w:szCs w:val="28"/>
        </w:rPr>
        <w:t>Проєкт</w:t>
      </w:r>
      <w:proofErr w:type="spellEnd"/>
      <w:r w:rsidRPr="004B585D"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hAnsi="Times New Roman"/>
          <w:sz w:val="28"/>
          <w:szCs w:val="28"/>
        </w:rPr>
        <w:t>розроблено відповідно до статті 57, частини четвертої статті 78 Господарського кодексу України, частини п</w:t>
      </w:r>
      <w:r w:rsidRPr="00BA0A0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ятої статті 60 Закону України «Про місцеве самоврядування в України</w:t>
      </w:r>
      <w:r w:rsidR="00B568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C31CF" w:rsidRDefault="00EC31CF" w:rsidP="00847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1CF" w:rsidRDefault="00EC31CF" w:rsidP="0084781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CE6">
        <w:rPr>
          <w:rFonts w:ascii="Times New Roman" w:hAnsi="Times New Roman"/>
          <w:b/>
          <w:bCs/>
          <w:sz w:val="28"/>
          <w:szCs w:val="28"/>
        </w:rPr>
        <w:t>Фінансово – економічне обґрунтування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31CF" w:rsidRDefault="00EC31CF" w:rsidP="0084781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31CF" w:rsidRDefault="00EC31CF" w:rsidP="0084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CE6">
        <w:rPr>
          <w:rFonts w:ascii="Times New Roman" w:hAnsi="Times New Roman"/>
          <w:sz w:val="28"/>
          <w:szCs w:val="28"/>
        </w:rPr>
        <w:t xml:space="preserve">Реалізація </w:t>
      </w:r>
      <w:r>
        <w:rPr>
          <w:rFonts w:ascii="Times New Roman" w:hAnsi="Times New Roman"/>
          <w:sz w:val="28"/>
          <w:szCs w:val="28"/>
        </w:rPr>
        <w:t>рішення потребуватиме виділення коштів із бюджету міста Києва у сумі, необхідній для збільшення статутних капіталів Підприємств (об’єднань).</w:t>
      </w:r>
      <w:bookmarkStart w:id="0" w:name="_GoBack"/>
      <w:bookmarkEnd w:id="0"/>
    </w:p>
    <w:p w:rsidR="00EC31CF" w:rsidRDefault="00EC31CF" w:rsidP="0084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Відповідно до Закону України «Про державну допомогу суб’єктам господарювання» збільшення статутного капіталу комунальних Підприємств (об’єднань) не є формою державної допомоги суб’єкту господарювання.</w:t>
      </w:r>
    </w:p>
    <w:p w:rsidR="00EC31CF" w:rsidRDefault="00EC31CF" w:rsidP="00847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1CF" w:rsidRDefault="00EC31CF" w:rsidP="0084781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5792">
        <w:rPr>
          <w:rFonts w:ascii="Times New Roman" w:hAnsi="Times New Roman"/>
          <w:b/>
          <w:bCs/>
          <w:sz w:val="28"/>
          <w:szCs w:val="28"/>
        </w:rPr>
        <w:t>Позиція заінтересованих органів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31CF" w:rsidRDefault="00EC31CF" w:rsidP="0084781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31CF" w:rsidRDefault="00EC31CF" w:rsidP="0084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5792">
        <w:rPr>
          <w:rFonts w:ascii="Times New Roman" w:hAnsi="Times New Roman"/>
          <w:sz w:val="28"/>
          <w:szCs w:val="28"/>
        </w:rPr>
        <w:t>Проєкт</w:t>
      </w:r>
      <w:proofErr w:type="spellEnd"/>
      <w:r w:rsidRPr="00F05792">
        <w:rPr>
          <w:rFonts w:ascii="Times New Roman" w:hAnsi="Times New Roman"/>
          <w:sz w:val="28"/>
          <w:szCs w:val="28"/>
        </w:rPr>
        <w:t xml:space="preserve"> рішення не стосується інтересів інших органів і не потребує додаткового узгодження.</w:t>
      </w:r>
    </w:p>
    <w:p w:rsidR="00EC31CF" w:rsidRDefault="00EC31CF" w:rsidP="00847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1CF" w:rsidRDefault="00EC31CF" w:rsidP="0084781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5792">
        <w:rPr>
          <w:rFonts w:ascii="Times New Roman" w:hAnsi="Times New Roman"/>
          <w:b/>
          <w:bCs/>
          <w:sz w:val="28"/>
          <w:szCs w:val="28"/>
        </w:rPr>
        <w:t>Громадське обговорення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31CF" w:rsidRDefault="00EC31CF" w:rsidP="0084781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31CF" w:rsidRDefault="00EC31CF" w:rsidP="0084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5792">
        <w:rPr>
          <w:rFonts w:ascii="Times New Roman" w:hAnsi="Times New Roman"/>
          <w:sz w:val="28"/>
          <w:szCs w:val="28"/>
        </w:rPr>
        <w:t>Проєкт</w:t>
      </w:r>
      <w:proofErr w:type="spellEnd"/>
      <w:r w:rsidRPr="00F05792">
        <w:rPr>
          <w:rFonts w:ascii="Times New Roman" w:hAnsi="Times New Roman"/>
          <w:sz w:val="28"/>
          <w:szCs w:val="28"/>
        </w:rPr>
        <w:t xml:space="preserve"> рішення не потребує громадського обговорення.</w:t>
      </w:r>
    </w:p>
    <w:p w:rsidR="00EC31CF" w:rsidRDefault="00EC31CF" w:rsidP="00847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1CF" w:rsidRDefault="00EC31CF" w:rsidP="0084781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5792">
        <w:rPr>
          <w:rFonts w:ascii="Times New Roman" w:hAnsi="Times New Roman"/>
          <w:b/>
          <w:bCs/>
          <w:sz w:val="28"/>
          <w:szCs w:val="28"/>
        </w:rPr>
        <w:t>Прогноз результатів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31CF" w:rsidRDefault="00EC31CF" w:rsidP="0084781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31CF" w:rsidRDefault="00EC31CF" w:rsidP="0084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Прийняття запропонованого рішення дозволить покращити стан фінансово-господарської діяльності Підприємств (об’єднань) та сприятиме виконанню ними статутних завдань, що в свою чергу удосконал</w:t>
      </w:r>
      <w:r w:rsidR="003270F8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виконуван</w:t>
      </w:r>
      <w:r w:rsidR="003270F8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ними робіт по </w:t>
      </w:r>
      <w:r w:rsidRPr="00D520DF">
        <w:rPr>
          <w:rFonts w:ascii="Times New Roman" w:hAnsi="Times New Roman"/>
          <w:sz w:val="28"/>
          <w:szCs w:val="28"/>
        </w:rPr>
        <w:t>утриманн</w:t>
      </w:r>
      <w:r>
        <w:rPr>
          <w:rFonts w:ascii="Times New Roman" w:hAnsi="Times New Roman"/>
          <w:sz w:val="28"/>
          <w:szCs w:val="28"/>
        </w:rPr>
        <w:t>ю</w:t>
      </w:r>
      <w:r w:rsidRPr="00D520DF">
        <w:rPr>
          <w:rFonts w:ascii="Times New Roman" w:hAnsi="Times New Roman"/>
          <w:sz w:val="28"/>
          <w:szCs w:val="28"/>
        </w:rPr>
        <w:t xml:space="preserve"> в належному стані парків, скверів, зелених насаджень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0DF">
        <w:rPr>
          <w:rFonts w:ascii="Times New Roman" w:hAnsi="Times New Roman"/>
          <w:sz w:val="28"/>
          <w:szCs w:val="28"/>
        </w:rPr>
        <w:t>вздовж бульварів, вулиць та інших зелених насаджень загального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0DF">
        <w:rPr>
          <w:rFonts w:ascii="Times New Roman" w:hAnsi="Times New Roman"/>
          <w:sz w:val="28"/>
          <w:szCs w:val="28"/>
        </w:rPr>
        <w:t>користування, здійснення всього комплексу робіт по озелененню, догляду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0DF">
        <w:rPr>
          <w:rFonts w:ascii="Times New Roman" w:hAnsi="Times New Roman"/>
          <w:sz w:val="28"/>
          <w:szCs w:val="28"/>
        </w:rPr>
        <w:t>зеленими насадженнями та їх охороні і захисту, а також охорони, утримання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0DF">
        <w:rPr>
          <w:rFonts w:ascii="Times New Roman" w:hAnsi="Times New Roman"/>
          <w:sz w:val="28"/>
          <w:szCs w:val="28"/>
        </w:rPr>
        <w:t>експлуатації внутрішніх во</w:t>
      </w:r>
      <w:r>
        <w:rPr>
          <w:rFonts w:ascii="Times New Roman" w:hAnsi="Times New Roman"/>
          <w:sz w:val="28"/>
          <w:szCs w:val="28"/>
        </w:rPr>
        <w:t xml:space="preserve">дойм та земель водного фонду </w:t>
      </w:r>
      <w:r w:rsidR="0084781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м.</w:t>
      </w:r>
      <w:r w:rsidRPr="00D520DF">
        <w:rPr>
          <w:rFonts w:ascii="Times New Roman" w:hAnsi="Times New Roman"/>
          <w:sz w:val="28"/>
          <w:szCs w:val="28"/>
        </w:rPr>
        <w:t xml:space="preserve"> </w:t>
      </w:r>
      <w:r w:rsidRPr="00D520DF">
        <w:rPr>
          <w:rFonts w:ascii="Times New Roman" w:hAnsi="Times New Roman"/>
          <w:sz w:val="28"/>
          <w:szCs w:val="28"/>
        </w:rPr>
        <w:t>Києва</w:t>
      </w:r>
      <w:r>
        <w:rPr>
          <w:rFonts w:ascii="Times New Roman" w:hAnsi="Times New Roman"/>
          <w:sz w:val="28"/>
          <w:szCs w:val="28"/>
        </w:rPr>
        <w:t>.</w:t>
      </w:r>
    </w:p>
    <w:p w:rsidR="001572E7" w:rsidRDefault="001572E7" w:rsidP="008478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31CF" w:rsidRDefault="00847818" w:rsidP="008478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EC31C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C31CF" w:rsidRPr="00783686">
        <w:rPr>
          <w:rFonts w:ascii="Times New Roman" w:hAnsi="Times New Roman"/>
          <w:b/>
          <w:bCs/>
          <w:sz w:val="28"/>
          <w:szCs w:val="28"/>
        </w:rPr>
        <w:t>Суб’єкт подання та доповідач</w:t>
      </w:r>
      <w:r w:rsidR="00EC31CF">
        <w:rPr>
          <w:rFonts w:ascii="Times New Roman" w:hAnsi="Times New Roman"/>
          <w:b/>
          <w:bCs/>
          <w:sz w:val="28"/>
          <w:szCs w:val="28"/>
        </w:rPr>
        <w:t>.</w:t>
      </w:r>
    </w:p>
    <w:p w:rsidR="00EC31CF" w:rsidRDefault="00EC31CF" w:rsidP="008478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31CF" w:rsidRPr="00EC31CF" w:rsidRDefault="00EC31CF" w:rsidP="008478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CF">
        <w:rPr>
          <w:rFonts w:ascii="Times New Roman" w:hAnsi="Times New Roman" w:cs="Times New Roman"/>
          <w:color w:val="000000"/>
          <w:sz w:val="28"/>
          <w:szCs w:val="28"/>
        </w:rPr>
        <w:t xml:space="preserve">Суб’єктом подання проєкту рішення та доповідачем на пленарному засіданні є депутат Київської міської ради – Москаль Денис Денисович, </w:t>
      </w:r>
      <w:r w:rsidRPr="00EC31CF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голова депутатської фракція «Всеукраїнське об’єднання «Батьківщина»</w:t>
      </w:r>
      <w:r w:rsidRPr="00EC31CF">
        <w:rPr>
          <w:rFonts w:ascii="Times New Roman" w:hAnsi="Times New Roman" w:cs="Times New Roman"/>
          <w:sz w:val="28"/>
          <w:szCs w:val="28"/>
        </w:rPr>
        <w:t>.</w:t>
      </w:r>
    </w:p>
    <w:p w:rsidR="00EC31CF" w:rsidRDefault="00EC31CF" w:rsidP="00847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1CF" w:rsidRDefault="00EC31CF" w:rsidP="00847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1CF" w:rsidRPr="00EC31CF" w:rsidRDefault="00EC31CF" w:rsidP="00847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Київської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Денис МОСКАЛЬ</w:t>
      </w:r>
    </w:p>
    <w:sectPr w:rsidR="00EC31CF" w:rsidRPr="00EC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15E9"/>
    <w:multiLevelType w:val="hybridMultilevel"/>
    <w:tmpl w:val="3F9A423A"/>
    <w:lvl w:ilvl="0" w:tplc="125EF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B77EA6"/>
    <w:multiLevelType w:val="hybridMultilevel"/>
    <w:tmpl w:val="177E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7520E"/>
    <w:multiLevelType w:val="hybridMultilevel"/>
    <w:tmpl w:val="31282E90"/>
    <w:lvl w:ilvl="0" w:tplc="C17AF5C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A3"/>
    <w:rsid w:val="00007335"/>
    <w:rsid w:val="00024DD3"/>
    <w:rsid w:val="00037D11"/>
    <w:rsid w:val="000A5632"/>
    <w:rsid w:val="000E6718"/>
    <w:rsid w:val="001572E7"/>
    <w:rsid w:val="00160AA5"/>
    <w:rsid w:val="00166D38"/>
    <w:rsid w:val="00173250"/>
    <w:rsid w:val="00175360"/>
    <w:rsid w:val="001929D5"/>
    <w:rsid w:val="001D05CE"/>
    <w:rsid w:val="001D1ED7"/>
    <w:rsid w:val="002415E6"/>
    <w:rsid w:val="002F1C10"/>
    <w:rsid w:val="003139F9"/>
    <w:rsid w:val="003270F8"/>
    <w:rsid w:val="004259E2"/>
    <w:rsid w:val="004657CA"/>
    <w:rsid w:val="004D47D8"/>
    <w:rsid w:val="0050426C"/>
    <w:rsid w:val="0052415B"/>
    <w:rsid w:val="005328B2"/>
    <w:rsid w:val="00547AF1"/>
    <w:rsid w:val="00582112"/>
    <w:rsid w:val="005B038F"/>
    <w:rsid w:val="005C2D43"/>
    <w:rsid w:val="00613F84"/>
    <w:rsid w:val="00630235"/>
    <w:rsid w:val="00651205"/>
    <w:rsid w:val="00655E6A"/>
    <w:rsid w:val="00681D08"/>
    <w:rsid w:val="006A2B74"/>
    <w:rsid w:val="006E27C6"/>
    <w:rsid w:val="0075435E"/>
    <w:rsid w:val="00794524"/>
    <w:rsid w:val="00795CFA"/>
    <w:rsid w:val="007A4F3F"/>
    <w:rsid w:val="007C2F1B"/>
    <w:rsid w:val="007F00DE"/>
    <w:rsid w:val="00804507"/>
    <w:rsid w:val="00845073"/>
    <w:rsid w:val="00847818"/>
    <w:rsid w:val="008A04BE"/>
    <w:rsid w:val="008B3A1C"/>
    <w:rsid w:val="008B66F6"/>
    <w:rsid w:val="008F7265"/>
    <w:rsid w:val="00902674"/>
    <w:rsid w:val="00924CE0"/>
    <w:rsid w:val="00925C44"/>
    <w:rsid w:val="00973B36"/>
    <w:rsid w:val="009C4D5D"/>
    <w:rsid w:val="009C6BFE"/>
    <w:rsid w:val="009D7C18"/>
    <w:rsid w:val="00A26495"/>
    <w:rsid w:val="00A449CA"/>
    <w:rsid w:val="00A65C19"/>
    <w:rsid w:val="00A911FB"/>
    <w:rsid w:val="00A93906"/>
    <w:rsid w:val="00B055B2"/>
    <w:rsid w:val="00B05B94"/>
    <w:rsid w:val="00B568FE"/>
    <w:rsid w:val="00B63C34"/>
    <w:rsid w:val="00BA4EFD"/>
    <w:rsid w:val="00BF190C"/>
    <w:rsid w:val="00C35179"/>
    <w:rsid w:val="00C36DC6"/>
    <w:rsid w:val="00C61AAF"/>
    <w:rsid w:val="00C80D8B"/>
    <w:rsid w:val="00CB5504"/>
    <w:rsid w:val="00CD57D1"/>
    <w:rsid w:val="00CE5452"/>
    <w:rsid w:val="00D10A74"/>
    <w:rsid w:val="00D20B61"/>
    <w:rsid w:val="00D448DB"/>
    <w:rsid w:val="00D86317"/>
    <w:rsid w:val="00DD0FCF"/>
    <w:rsid w:val="00E06052"/>
    <w:rsid w:val="00E06D4B"/>
    <w:rsid w:val="00E13C50"/>
    <w:rsid w:val="00E34E05"/>
    <w:rsid w:val="00EA7B85"/>
    <w:rsid w:val="00EC31CF"/>
    <w:rsid w:val="00EE1100"/>
    <w:rsid w:val="00EF0A20"/>
    <w:rsid w:val="00EF52A3"/>
    <w:rsid w:val="00F025F9"/>
    <w:rsid w:val="00F0450F"/>
    <w:rsid w:val="00F07CFA"/>
    <w:rsid w:val="00F41901"/>
    <w:rsid w:val="00F50351"/>
    <w:rsid w:val="00F5779A"/>
    <w:rsid w:val="00F607E7"/>
    <w:rsid w:val="00F90B3A"/>
    <w:rsid w:val="00F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E6DD"/>
  <w15:chartTrackingRefBased/>
  <w15:docId w15:val="{CDDB62B6-A17A-4CC5-A6B5-F60A4772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4F3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839,baiaagaaboqcaaadzquaaavzbqaaaaaaaaaaaaaaaaaaaaaaaaaaaaaaaaaaaaaaaaaaaaaaaaaaaaaaaaaaaaaaaaaaaaaaaaaaaaaaaaaaaaaaaaaaaaaaaaaaaaaaaaaaaaaaaaaaaaaaaaaaaaaaaaaaaaaaaaaaaaaaaaaaaaaaaaaaaaaaaaaaaaaaaaaaaaaaaaaaaaaaaaaaaaaaaaaaaaaaaaaaaaaa"/>
    <w:basedOn w:val="a0"/>
    <w:rsid w:val="005B038F"/>
  </w:style>
  <w:style w:type="paragraph" w:customStyle="1" w:styleId="3729">
    <w:name w:val="3729"/>
    <w:aliases w:val="baiaagaaboqcaaadxwwaaaxvdaaaaaaaaaaaaaaaaaaaaaaaaaaaaaaaaaaaaaaaaaaaaaaaaaaaaaaaaaaaaaaaaaaaaaaaaaaaaaaaaaaaaaaaaaaaaaaaaaaaaaaaaaaaaaaaaaaaaaaaaaaaaaaaaaaaaaaaaaaaaaaaaaaaaaaaaaaaaaaaaaaaaaaaaaaaaaaaaaaaaaaaaaaaaaaaaaaaaaaaaaaaaaaa"/>
    <w:basedOn w:val="a"/>
    <w:rsid w:val="00A9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10C2-94D9-4996-B6C2-D3B940AA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7526</Words>
  <Characters>4290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Алексеєва Аріна Вікторівна</cp:lastModifiedBy>
  <cp:revision>2</cp:revision>
  <cp:lastPrinted>2022-09-20T11:12:00Z</cp:lastPrinted>
  <dcterms:created xsi:type="dcterms:W3CDTF">2022-09-20T11:14:00Z</dcterms:created>
  <dcterms:modified xsi:type="dcterms:W3CDTF">2022-09-20T11:14:00Z</dcterms:modified>
</cp:coreProperties>
</file>