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3BD1761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57756CFB" w14:textId="0B4A78F5" w:rsidR="00DB068C" w:rsidRDefault="00DB068C" w:rsidP="00DB068C">
      <w:pPr>
        <w:tabs>
          <w:tab w:val="left" w:pos="4395"/>
        </w:tabs>
        <w:spacing w:after="0" w:line="240" w:lineRule="auto"/>
        <w:ind w:right="-1" w:firstLine="524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</w:t>
      </w:r>
    </w:p>
    <w:p w14:paraId="30547E67" w14:textId="1DC9880F" w:rsidR="00F43F8E" w:rsidRPr="00F43F8E" w:rsidRDefault="00DB068C" w:rsidP="00DB068C">
      <w:pPr>
        <w:tabs>
          <w:tab w:val="left" w:pos="4395"/>
        </w:tabs>
        <w:spacing w:after="0" w:line="240" w:lineRule="auto"/>
        <w:ind w:right="-1" w:firstLine="723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ПРОЄКТ</w:t>
      </w:r>
    </w:p>
    <w:p w14:paraId="2541ADE9" w14:textId="77777777" w:rsidR="00627424" w:rsidRDefault="00627424" w:rsidP="00627424">
      <w:pPr>
        <w:ind w:right="44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98C9E" w14:textId="3B8F9C37" w:rsidR="00627424" w:rsidRPr="00627424" w:rsidRDefault="00627424" w:rsidP="00627424">
      <w:pPr>
        <w:ind w:right="52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24">
        <w:rPr>
          <w:rFonts w:ascii="Times New Roman" w:hAnsi="Times New Roman" w:cs="Times New Roman"/>
          <w:b/>
          <w:sz w:val="28"/>
          <w:szCs w:val="28"/>
        </w:rPr>
        <w:t>Про внесення змін до таблиці № 1 до додатка 5 до рішення Київської міської ради від 23.06.2011 № 242/5629 «Про встановлення</w:t>
      </w:r>
      <w:r w:rsidRPr="00627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424">
        <w:rPr>
          <w:rFonts w:ascii="Times New Roman" w:hAnsi="Times New Roman" w:cs="Times New Roman"/>
          <w:b/>
          <w:sz w:val="28"/>
          <w:szCs w:val="28"/>
        </w:rPr>
        <w:t xml:space="preserve">місцевих податків і зборів у </w:t>
      </w:r>
      <w:r w:rsidR="000803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27424">
        <w:rPr>
          <w:rFonts w:ascii="Times New Roman" w:hAnsi="Times New Roman" w:cs="Times New Roman"/>
          <w:b/>
          <w:sz w:val="28"/>
          <w:szCs w:val="28"/>
        </w:rPr>
        <w:t>м. Києві»</w:t>
      </w:r>
    </w:p>
    <w:p w14:paraId="6D84779E" w14:textId="77777777" w:rsidR="00627424" w:rsidRPr="00A13773" w:rsidRDefault="00627424" w:rsidP="00627424">
      <w:pPr>
        <w:contextualSpacing/>
        <w:rPr>
          <w:sz w:val="28"/>
        </w:rPr>
      </w:pPr>
    </w:p>
    <w:p w14:paraId="0DEDC9BC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27424">
        <w:rPr>
          <w:rFonts w:ascii="Times New Roman" w:hAnsi="Times New Roman" w:cs="Times New Roman"/>
          <w:sz w:val="28"/>
          <w:szCs w:val="28"/>
        </w:rPr>
        <w:t xml:space="preserve">Відповідно до статей 13, 14 Конституції України, Податкового кодексу України, пункту 34 частини першої статті 26 Закону України «Про місцеве самоврядування в Україні», Закону України «Про статус депутатів місцевих рад», з метою врахування інтересів мешканців міста Києва Київська міська рада </w:t>
      </w:r>
    </w:p>
    <w:p w14:paraId="7660E2F9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054B4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A13773">
        <w:rPr>
          <w:b/>
          <w:bCs/>
          <w:sz w:val="28"/>
          <w:szCs w:val="28"/>
        </w:rPr>
        <w:t>ВИРІШИЛА</w:t>
      </w:r>
      <w:r w:rsidRPr="00A13773">
        <w:rPr>
          <w:b/>
          <w:sz w:val="28"/>
          <w:szCs w:val="28"/>
        </w:rPr>
        <w:t>:</w:t>
      </w:r>
    </w:p>
    <w:p w14:paraId="07EE6CF6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60D6DEAD" w14:textId="2D2F53F8" w:rsidR="00627424" w:rsidRDefault="00627424" w:rsidP="00BF4A27">
      <w:pPr>
        <w:pStyle w:val="a8"/>
        <w:numPr>
          <w:ilvl w:val="0"/>
          <w:numId w:val="3"/>
        </w:numPr>
        <w:tabs>
          <w:tab w:val="left" w:pos="709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bookmarkStart w:id="0" w:name="7"/>
      <w:bookmarkEnd w:id="0"/>
      <w:r>
        <w:rPr>
          <w:sz w:val="28"/>
          <w:szCs w:val="28"/>
        </w:rPr>
        <w:t xml:space="preserve">Внести зміни до таблиці № </w:t>
      </w:r>
      <w:r w:rsidRPr="00ED37C0">
        <w:rPr>
          <w:sz w:val="28"/>
          <w:szCs w:val="28"/>
        </w:rPr>
        <w:t>1 до додатка 5 до рішення Київськ</w:t>
      </w:r>
      <w:r>
        <w:rPr>
          <w:sz w:val="28"/>
          <w:szCs w:val="28"/>
        </w:rPr>
        <w:t>ої міської ради від 23.06.2011 № 242/5629 «</w:t>
      </w:r>
      <w:r w:rsidRPr="00ED37C0">
        <w:rPr>
          <w:sz w:val="28"/>
          <w:szCs w:val="28"/>
        </w:rPr>
        <w:t>Про встановлення місцев</w:t>
      </w:r>
      <w:r>
        <w:rPr>
          <w:sz w:val="28"/>
          <w:szCs w:val="28"/>
        </w:rPr>
        <w:t>их податків і зборів у м. Києві»</w:t>
      </w:r>
      <w:r w:rsidRPr="00ED37C0">
        <w:t xml:space="preserve"> </w:t>
      </w:r>
      <w:r>
        <w:rPr>
          <w:sz w:val="28"/>
          <w:szCs w:val="28"/>
        </w:rPr>
        <w:t>(у</w:t>
      </w:r>
      <w:r w:rsidRPr="00ED37C0">
        <w:rPr>
          <w:sz w:val="28"/>
          <w:szCs w:val="28"/>
        </w:rPr>
        <w:t xml:space="preserve"> редакції рішення Київської міської ради</w:t>
      </w:r>
      <w:r>
        <w:rPr>
          <w:sz w:val="28"/>
          <w:szCs w:val="28"/>
        </w:rPr>
        <w:t xml:space="preserve"> від </w:t>
      </w:r>
      <w:r w:rsidRPr="00627424">
        <w:rPr>
          <w:sz w:val="28"/>
          <w:szCs w:val="28"/>
        </w:rPr>
        <w:t xml:space="preserve">від 13 вересня 2022 року </w:t>
      </w:r>
      <w:r>
        <w:rPr>
          <w:sz w:val="28"/>
          <w:szCs w:val="28"/>
          <w:lang w:val="uk-UA"/>
        </w:rPr>
        <w:t>№</w:t>
      </w:r>
      <w:r w:rsidRPr="00627424">
        <w:rPr>
          <w:sz w:val="28"/>
          <w:szCs w:val="28"/>
        </w:rPr>
        <w:t xml:space="preserve"> 5450/5491</w:t>
      </w:r>
      <w:r>
        <w:rPr>
          <w:sz w:val="28"/>
          <w:szCs w:val="28"/>
        </w:rPr>
        <w:t>), а саме: ви</w:t>
      </w:r>
      <w:r w:rsidRPr="00ED37C0">
        <w:rPr>
          <w:sz w:val="28"/>
          <w:szCs w:val="28"/>
        </w:rPr>
        <w:t>ключити наступн</w:t>
      </w:r>
      <w:r>
        <w:rPr>
          <w:sz w:val="28"/>
          <w:szCs w:val="28"/>
          <w:lang w:val="uk-UA"/>
        </w:rPr>
        <w:t>і</w:t>
      </w:r>
      <w:r w:rsidRPr="00ED37C0">
        <w:rPr>
          <w:sz w:val="28"/>
          <w:szCs w:val="28"/>
        </w:rPr>
        <w:t xml:space="preserve"> позиці</w:t>
      </w:r>
      <w:r>
        <w:rPr>
          <w:sz w:val="28"/>
          <w:szCs w:val="28"/>
          <w:lang w:val="uk-UA"/>
        </w:rPr>
        <w:t>ї</w:t>
      </w:r>
      <w:r w:rsidRPr="00ED37C0">
        <w:rPr>
          <w:sz w:val="28"/>
          <w:szCs w:val="28"/>
        </w:rPr>
        <w:t>:</w:t>
      </w:r>
    </w:p>
    <w:p w14:paraId="41BDE60D" w14:textId="77777777" w:rsidR="00BF4A27" w:rsidRDefault="00BF4A27" w:rsidP="00BF4A27">
      <w:pPr>
        <w:pStyle w:val="a8"/>
        <w:tabs>
          <w:tab w:val="left" w:pos="709"/>
        </w:tabs>
        <w:ind w:right="-1"/>
        <w:contextualSpacing/>
        <w:jc w:val="both"/>
        <w:rPr>
          <w:lang w:val="uk-UA"/>
        </w:rPr>
      </w:pPr>
    </w:p>
    <w:p w14:paraId="4B18175C" w14:textId="77777777" w:rsidR="00BF4A27" w:rsidRDefault="00BF4A27" w:rsidP="00BF4A27">
      <w:pPr>
        <w:pStyle w:val="a8"/>
        <w:tabs>
          <w:tab w:val="left" w:pos="709"/>
        </w:tabs>
        <w:ind w:right="-1"/>
        <w:contextualSpacing/>
        <w:jc w:val="both"/>
        <w:rPr>
          <w:lang w:val="uk-UA"/>
        </w:rPr>
      </w:pPr>
    </w:p>
    <w:tbl>
      <w:tblPr>
        <w:tblW w:w="9781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3780"/>
        <w:gridCol w:w="576"/>
        <w:gridCol w:w="966"/>
        <w:gridCol w:w="876"/>
        <w:gridCol w:w="756"/>
        <w:gridCol w:w="2184"/>
      </w:tblGrid>
      <w:tr w:rsidR="000803CB" w:rsidRPr="00BF4A27" w14:paraId="1969C8E3" w14:textId="77777777" w:rsidTr="000803CB">
        <w:trPr>
          <w:trHeight w:val="45"/>
          <w:tblCellSpacing w:w="0" w:type="auto"/>
        </w:trPr>
        <w:tc>
          <w:tcPr>
            <w:tcW w:w="978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7541CA" w14:textId="77777777" w:rsidR="000803CB" w:rsidRPr="00BF4A27" w:rsidRDefault="000803CB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uk-UA" w:eastAsia="uk-UA"/>
              </w:rPr>
            </w:pPr>
            <w:r w:rsidRPr="00BF4A27">
              <w:rPr>
                <w:lang w:val="uk-UA" w:eastAsia="uk-UA"/>
              </w:rPr>
              <w:t>Подільський р-н</w:t>
            </w:r>
          </w:p>
        </w:tc>
      </w:tr>
      <w:tr w:rsidR="000803CB" w:rsidRPr="00BF4A27" w14:paraId="0C7EF01C" w14:textId="77777777" w:rsidTr="000803CB">
        <w:trPr>
          <w:trHeight w:val="45"/>
          <w:tblCellSpacing w:w="0" w:type="auto"/>
        </w:trPr>
        <w:tc>
          <w:tcPr>
            <w:tcW w:w="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4C7287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D25227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Межигірська, 60</w:t>
            </w:r>
          </w:p>
        </w:tc>
        <w:tc>
          <w:tcPr>
            <w:tcW w:w="5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A662FB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301598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B93CF7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6493EB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8B5D16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3A09C560" w14:textId="77777777" w:rsidR="00BF4A27" w:rsidRPr="00BF4A27" w:rsidRDefault="00BF4A27" w:rsidP="000803CB">
      <w:pPr>
        <w:pStyle w:val="a8"/>
        <w:tabs>
          <w:tab w:val="left" w:pos="709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  <w:lang w:val="uk-UA"/>
        </w:rPr>
      </w:pPr>
    </w:p>
    <w:tbl>
      <w:tblPr>
        <w:tblW w:w="9757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3"/>
        <w:gridCol w:w="3764"/>
        <w:gridCol w:w="576"/>
        <w:gridCol w:w="986"/>
        <w:gridCol w:w="876"/>
        <w:gridCol w:w="756"/>
        <w:gridCol w:w="2226"/>
      </w:tblGrid>
      <w:tr w:rsidR="00627424" w:rsidRPr="00627424" w14:paraId="06554C73" w14:textId="77777777" w:rsidTr="00627424">
        <w:trPr>
          <w:trHeight w:val="45"/>
          <w:tblCellSpacing w:w="0" w:type="auto"/>
        </w:trPr>
        <w:tc>
          <w:tcPr>
            <w:tcW w:w="975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296D5D" w14:textId="77777777" w:rsidR="00627424" w:rsidRPr="00627424" w:rsidRDefault="00627424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en-US" w:eastAsia="uk-UA"/>
              </w:rPr>
            </w:pPr>
            <w:bookmarkStart w:id="1" w:name="8"/>
            <w:r w:rsidRPr="00627424">
              <w:rPr>
                <w:lang w:val="en-US" w:eastAsia="uk-UA"/>
              </w:rPr>
              <w:t>Д</w:t>
            </w:r>
            <w:proofErr w:type="spellStart"/>
            <w:r w:rsidRPr="00627424">
              <w:rPr>
                <w:lang w:val="uk-UA" w:eastAsia="uk-UA"/>
              </w:rPr>
              <w:t>арницький</w:t>
            </w:r>
            <w:proofErr w:type="spellEnd"/>
            <w:r w:rsidRPr="00627424">
              <w:rPr>
                <w:lang w:val="en-US" w:eastAsia="uk-UA"/>
              </w:rPr>
              <w:t xml:space="preserve"> р-н</w:t>
            </w:r>
          </w:p>
        </w:tc>
        <w:bookmarkEnd w:id="1"/>
      </w:tr>
      <w:tr w:rsidR="000803CB" w:rsidRPr="00627424" w14:paraId="05DFC918" w14:textId="77777777" w:rsidTr="000803CB">
        <w:trPr>
          <w:trHeight w:val="45"/>
          <w:tblCellSpacing w:w="0" w:type="auto"/>
        </w:trPr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8524F6" w14:textId="55077FEA" w:rsidR="00627424" w:rsidRPr="00627424" w:rsidRDefault="00627424" w:rsidP="00627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E79915" w14:textId="41C766D9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вул. Драгоманова, 23-б</w:t>
            </w:r>
          </w:p>
        </w:tc>
        <w:tc>
          <w:tcPr>
            <w:tcW w:w="5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E87873" w14:textId="19C16E79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6181A2" w14:textId="2CB7D10E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3750,0</w:t>
            </w:r>
          </w:p>
        </w:tc>
        <w:tc>
          <w:tcPr>
            <w:tcW w:w="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B703FD" w14:textId="22DBC94C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1725,0</w:t>
            </w:r>
          </w:p>
        </w:tc>
        <w:tc>
          <w:tcPr>
            <w:tcW w:w="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20B61B" w14:textId="64C63FD3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2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F728A9" w14:textId="248B6BFA" w:rsidR="00627424" w:rsidRPr="00627424" w:rsidRDefault="00627424" w:rsidP="00627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24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571A1014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</w:pPr>
    </w:p>
    <w:p w14:paraId="719CFFD7" w14:textId="0A5FFB51" w:rsidR="000803CB" w:rsidRPr="002A763C" w:rsidRDefault="00627424" w:rsidP="000803CB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="000803CB" w:rsidRPr="004F1383">
        <w:rPr>
          <w:sz w:val="28"/>
          <w:szCs w:val="28"/>
        </w:rPr>
        <w:t xml:space="preserve">У зв’язку з цим № </w:t>
      </w:r>
      <w:r w:rsidR="000803CB">
        <w:rPr>
          <w:sz w:val="28"/>
          <w:szCs w:val="28"/>
          <w:lang w:val="uk-UA"/>
        </w:rPr>
        <w:t>13</w:t>
      </w:r>
      <w:r w:rsidR="000803CB" w:rsidRPr="004F1383">
        <w:rPr>
          <w:sz w:val="28"/>
          <w:szCs w:val="28"/>
        </w:rPr>
        <w:t xml:space="preserve"> - № </w:t>
      </w:r>
      <w:r w:rsidR="000803CB">
        <w:rPr>
          <w:sz w:val="28"/>
          <w:szCs w:val="28"/>
          <w:lang w:val="uk-UA"/>
        </w:rPr>
        <w:t>39</w:t>
      </w:r>
      <w:r w:rsidR="000803CB" w:rsidRPr="004F1383">
        <w:rPr>
          <w:sz w:val="28"/>
          <w:szCs w:val="28"/>
        </w:rPr>
        <w:t xml:space="preserve"> </w:t>
      </w:r>
      <w:r w:rsidR="000803CB">
        <w:rPr>
          <w:sz w:val="28"/>
          <w:szCs w:val="28"/>
          <w:lang w:val="uk-UA"/>
        </w:rPr>
        <w:t>Подільського</w:t>
      </w:r>
      <w:r w:rsidR="000803CB">
        <w:rPr>
          <w:sz w:val="28"/>
          <w:szCs w:val="28"/>
        </w:rPr>
        <w:t xml:space="preserve"> р-ну таблиці № 1 до додатка </w:t>
      </w:r>
      <w:r w:rsidR="000803CB" w:rsidRPr="004F1383">
        <w:rPr>
          <w:sz w:val="28"/>
          <w:szCs w:val="28"/>
        </w:rPr>
        <w:t>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13.07</w:t>
      </w:r>
      <w:r w:rsidR="000803CB">
        <w:rPr>
          <w:sz w:val="28"/>
          <w:szCs w:val="28"/>
        </w:rPr>
        <w:t xml:space="preserve">.2023 </w:t>
      </w:r>
      <w:r w:rsidR="000803CB" w:rsidRPr="004F1383">
        <w:rPr>
          <w:sz w:val="28"/>
          <w:szCs w:val="28"/>
        </w:rPr>
        <w:t>№ 6919/6960) вва</w:t>
      </w:r>
      <w:r w:rsidR="000803CB">
        <w:rPr>
          <w:sz w:val="28"/>
          <w:szCs w:val="28"/>
        </w:rPr>
        <w:t xml:space="preserve">жати відповідно </w:t>
      </w:r>
      <w:r w:rsidR="000803CB" w:rsidRPr="004F1383">
        <w:rPr>
          <w:sz w:val="28"/>
          <w:szCs w:val="28"/>
        </w:rPr>
        <w:t>№</w:t>
      </w:r>
      <w:r w:rsidR="000803CB">
        <w:rPr>
          <w:sz w:val="28"/>
          <w:szCs w:val="28"/>
        </w:rPr>
        <w:t> </w:t>
      </w:r>
      <w:r w:rsidR="000803CB" w:rsidRPr="004F1383">
        <w:rPr>
          <w:sz w:val="28"/>
          <w:szCs w:val="28"/>
        </w:rPr>
        <w:t>1</w:t>
      </w:r>
      <w:r w:rsidR="000803CB">
        <w:rPr>
          <w:sz w:val="28"/>
          <w:szCs w:val="28"/>
          <w:lang w:val="uk-UA"/>
        </w:rPr>
        <w:t>2</w:t>
      </w:r>
      <w:r w:rsidR="000803CB">
        <w:rPr>
          <w:sz w:val="28"/>
          <w:szCs w:val="28"/>
        </w:rPr>
        <w:t> </w:t>
      </w:r>
      <w:r w:rsidR="000803CB">
        <w:rPr>
          <w:sz w:val="28"/>
          <w:szCs w:val="28"/>
        </w:rPr>
        <w:noBreakHyphen/>
        <w:t> </w:t>
      </w:r>
      <w:r w:rsidR="000803CB" w:rsidRPr="004F1383">
        <w:rPr>
          <w:sz w:val="28"/>
          <w:szCs w:val="28"/>
        </w:rPr>
        <w:t xml:space="preserve">№ </w:t>
      </w:r>
      <w:r w:rsidR="000803CB">
        <w:rPr>
          <w:sz w:val="28"/>
          <w:szCs w:val="28"/>
          <w:lang w:val="uk-UA"/>
        </w:rPr>
        <w:t>38</w:t>
      </w:r>
      <w:r w:rsidR="000803CB" w:rsidRPr="004F1383">
        <w:rPr>
          <w:sz w:val="28"/>
          <w:szCs w:val="28"/>
        </w:rPr>
        <w:t>.</w:t>
      </w:r>
    </w:p>
    <w:p w14:paraId="38AF9566" w14:textId="2F0FE08E" w:rsidR="000803CB" w:rsidRDefault="000803CB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</w:p>
    <w:p w14:paraId="1DE7B4A5" w14:textId="70DF1182" w:rsid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  <w:r w:rsidRPr="004F1383">
        <w:rPr>
          <w:sz w:val="28"/>
          <w:szCs w:val="28"/>
        </w:rPr>
        <w:lastRenderedPageBreak/>
        <w:t xml:space="preserve">У зв’язку з цим № </w:t>
      </w:r>
      <w:r>
        <w:rPr>
          <w:sz w:val="28"/>
          <w:szCs w:val="28"/>
          <w:lang w:val="uk-UA"/>
        </w:rPr>
        <w:t>29</w:t>
      </w:r>
      <w:r w:rsidRPr="004F1383">
        <w:rPr>
          <w:sz w:val="28"/>
          <w:szCs w:val="28"/>
        </w:rPr>
        <w:t xml:space="preserve"> - № 14</w:t>
      </w:r>
      <w:r>
        <w:rPr>
          <w:sz w:val="28"/>
          <w:szCs w:val="28"/>
        </w:rPr>
        <w:t>3</w:t>
      </w:r>
      <w:r w:rsidRPr="004F1383">
        <w:rPr>
          <w:sz w:val="28"/>
          <w:szCs w:val="28"/>
        </w:rPr>
        <w:t xml:space="preserve"> Дарницьк</w:t>
      </w:r>
      <w:r>
        <w:rPr>
          <w:sz w:val="28"/>
          <w:szCs w:val="28"/>
        </w:rPr>
        <w:t>ого р-ну таблиці № 1 до додатка </w:t>
      </w:r>
      <w:r w:rsidRPr="004F1383">
        <w:rPr>
          <w:sz w:val="28"/>
          <w:szCs w:val="28"/>
        </w:rPr>
        <w:t>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13.07</w:t>
      </w:r>
      <w:r>
        <w:rPr>
          <w:sz w:val="28"/>
          <w:szCs w:val="28"/>
        </w:rPr>
        <w:t xml:space="preserve">.2023 </w:t>
      </w:r>
      <w:r w:rsidRPr="004F1383">
        <w:rPr>
          <w:sz w:val="28"/>
          <w:szCs w:val="28"/>
        </w:rPr>
        <w:t>№ 6919/6960) вва</w:t>
      </w:r>
      <w:r>
        <w:rPr>
          <w:sz w:val="28"/>
          <w:szCs w:val="28"/>
        </w:rPr>
        <w:t xml:space="preserve">жати відповідно </w:t>
      </w:r>
      <w:r w:rsidRPr="004F138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</w:t>
      </w:r>
      <w:r w:rsidR="00673596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 </w:t>
      </w:r>
      <w:r>
        <w:rPr>
          <w:sz w:val="28"/>
          <w:szCs w:val="28"/>
        </w:rPr>
        <w:noBreakHyphen/>
        <w:t> </w:t>
      </w:r>
      <w:r w:rsidRPr="004F1383">
        <w:rPr>
          <w:sz w:val="28"/>
          <w:szCs w:val="28"/>
        </w:rPr>
        <w:t>№ 14</w:t>
      </w:r>
      <w:r w:rsidR="000803CB">
        <w:rPr>
          <w:sz w:val="28"/>
          <w:szCs w:val="28"/>
          <w:lang w:val="uk-UA"/>
        </w:rPr>
        <w:t>2</w:t>
      </w:r>
      <w:r w:rsidRPr="004F1383">
        <w:rPr>
          <w:sz w:val="28"/>
          <w:szCs w:val="28"/>
        </w:rPr>
        <w:t>.</w:t>
      </w:r>
    </w:p>
    <w:p w14:paraId="5DA28289" w14:textId="77777777" w:rsidR="000803CB" w:rsidRPr="000803CB" w:rsidRDefault="000803CB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</w:p>
    <w:p w14:paraId="6111F53C" w14:textId="77777777" w:rsidR="00627424" w:rsidRPr="00D77AC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Це рішення офіційно оприлюднити відповідно до вимог законодавства.</w:t>
      </w:r>
    </w:p>
    <w:p w14:paraId="08F9E05B" w14:textId="77777777" w:rsidR="00627424" w:rsidRPr="00D77AC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7520C990" w14:textId="77777777" w:rsidR="00627424" w:rsidRPr="00A13773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A13773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</w:t>
      </w:r>
      <w:r>
        <w:rPr>
          <w:sz w:val="28"/>
          <w:szCs w:val="28"/>
        </w:rPr>
        <w:t>питань бюджету та соціально-економічного розвитку.</w:t>
      </w:r>
    </w:p>
    <w:p w14:paraId="05E19699" w14:textId="77777777" w:rsid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3A5B13AB" w14:textId="77777777" w:rsidR="00627424" w:rsidRPr="00A13773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530E67C7" w14:textId="77777777" w:rsidR="00627424" w:rsidRPr="00A13773" w:rsidRDefault="00627424" w:rsidP="00627424">
      <w:pPr>
        <w:pStyle w:val="a7"/>
        <w:tabs>
          <w:tab w:val="left" w:pos="7088"/>
          <w:tab w:val="left" w:pos="7230"/>
        </w:tabs>
        <w:ind w:left="0" w:right="0" w:firstLine="0"/>
        <w:contextualSpacing/>
        <w:jc w:val="both"/>
        <w:rPr>
          <w:b/>
          <w:sz w:val="28"/>
          <w:szCs w:val="24"/>
        </w:rPr>
      </w:pPr>
      <w:r w:rsidRPr="00A13773">
        <w:rPr>
          <w:b/>
          <w:sz w:val="28"/>
          <w:szCs w:val="24"/>
        </w:rPr>
        <w:t>Київський міський голова                                                     Віталій КЛИЧКО</w:t>
      </w:r>
    </w:p>
    <w:p w14:paraId="6AB02345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0245F014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5017D2DB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3D01001D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6A6E403C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27424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22A326A0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D8005" w14:textId="77777777" w:rsidR="00627424" w:rsidRPr="00627424" w:rsidRDefault="00627424" w:rsidP="00627424">
      <w:pPr>
        <w:tabs>
          <w:tab w:val="left" w:pos="6521"/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Депутат Київської міської ради                                   Микола КОНОПЕЛЬКО</w:t>
      </w:r>
    </w:p>
    <w:p w14:paraId="68F52CFC" w14:textId="77777777" w:rsidR="00627424" w:rsidRDefault="00627424" w:rsidP="00627424">
      <w:pPr>
        <w:tabs>
          <w:tab w:val="left" w:pos="6521"/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D5410" w14:textId="77777777" w:rsidR="00673596" w:rsidRDefault="00673596" w:rsidP="00627424">
      <w:pPr>
        <w:tabs>
          <w:tab w:val="left" w:pos="6521"/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00790" w14:textId="77777777" w:rsidR="00673596" w:rsidRPr="00627424" w:rsidRDefault="00673596" w:rsidP="00627424">
      <w:pPr>
        <w:tabs>
          <w:tab w:val="left" w:pos="6521"/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BB257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57192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2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762D032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9E60E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165B8367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міської ради з питань архітектури,</w:t>
      </w:r>
    </w:p>
    <w:p w14:paraId="4FCCB180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424">
        <w:rPr>
          <w:rFonts w:ascii="Times New Roman" w:hAnsi="Times New Roman" w:cs="Times New Roman"/>
          <w:sz w:val="28"/>
          <w:szCs w:val="28"/>
        </w:rPr>
        <w:t>містопланування</w:t>
      </w:r>
      <w:proofErr w:type="spellEnd"/>
      <w:r w:rsidRPr="00627424">
        <w:rPr>
          <w:rFonts w:ascii="Times New Roman" w:hAnsi="Times New Roman" w:cs="Times New Roman"/>
          <w:sz w:val="28"/>
          <w:szCs w:val="28"/>
        </w:rPr>
        <w:t xml:space="preserve"> та земельних відносин</w:t>
      </w:r>
    </w:p>
    <w:p w14:paraId="7AC26658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D3EEC" w14:textId="77777777" w:rsidR="00627424" w:rsidRPr="00627424" w:rsidRDefault="00627424" w:rsidP="00627424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 Михайло ТЕРЕНЬЄВ</w:t>
      </w:r>
    </w:p>
    <w:p w14:paraId="58C3AE70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C7E84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Постійна комісія Київської</w:t>
      </w:r>
    </w:p>
    <w:p w14:paraId="625E482C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міської ради з питань транспорту, </w:t>
      </w:r>
    </w:p>
    <w:p w14:paraId="56039EFE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зв’язку та реклами</w:t>
      </w:r>
    </w:p>
    <w:p w14:paraId="63F75C6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0A500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 Олексій ОКОПНИЙ</w:t>
      </w:r>
    </w:p>
    <w:p w14:paraId="64E6B2B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F488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746D8FDF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міської ради з питань бюджету,  </w:t>
      </w:r>
    </w:p>
    <w:p w14:paraId="2A35466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 </w:t>
      </w:r>
    </w:p>
    <w:p w14:paraId="58DA1EDA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та інвестиційної діяльності</w:t>
      </w:r>
    </w:p>
    <w:p w14:paraId="42DE77B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2D415" w14:textId="0B80BB9C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</w:t>
      </w:r>
      <w:r w:rsidR="00673596">
        <w:rPr>
          <w:rFonts w:ascii="Times New Roman" w:hAnsi="Times New Roman" w:cs="Times New Roman"/>
          <w:sz w:val="28"/>
          <w:szCs w:val="28"/>
        </w:rPr>
        <w:t xml:space="preserve">    </w:t>
      </w:r>
      <w:r w:rsidRPr="00627424">
        <w:rPr>
          <w:rFonts w:ascii="Times New Roman" w:hAnsi="Times New Roman" w:cs="Times New Roman"/>
          <w:sz w:val="28"/>
          <w:szCs w:val="28"/>
        </w:rPr>
        <w:t>Андрій ВІТРЕНКО</w:t>
      </w:r>
    </w:p>
    <w:p w14:paraId="60AF237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87D68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707FD386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міської ради з питань власності</w:t>
      </w:r>
    </w:p>
    <w:p w14:paraId="72E2A63A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та регуляторної політики</w:t>
      </w:r>
    </w:p>
    <w:p w14:paraId="7C0FE425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060FF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Михайло ПРИСЯЖНЮК</w:t>
      </w:r>
    </w:p>
    <w:p w14:paraId="7185CC5C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DC854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B0F5E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68893C3F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правового забезпечення </w:t>
      </w:r>
    </w:p>
    <w:p w14:paraId="73D93871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діяльності Київської міської ради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7424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6F57350B" w14:textId="77777777" w:rsidR="00627424" w:rsidRPr="00627424" w:rsidRDefault="00627424" w:rsidP="00627424">
      <w:pPr>
        <w:tabs>
          <w:tab w:val="left" w:pos="6663"/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AD9B5" w14:textId="77777777" w:rsidR="00627424" w:rsidRPr="00627424" w:rsidRDefault="00627424" w:rsidP="00627424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EF88D" w14:textId="77777777" w:rsidR="00627424" w:rsidRPr="00627424" w:rsidRDefault="00627424" w:rsidP="00627424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B2268B" w14:textId="77777777" w:rsidR="00627424" w:rsidRPr="00673596" w:rsidRDefault="00627424" w:rsidP="00627424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24">
        <w:rPr>
          <w:rFonts w:ascii="Times New Roman" w:hAnsi="Times New Roman" w:cs="Times New Roman"/>
          <w:b/>
          <w:sz w:val="28"/>
          <w:szCs w:val="28"/>
        </w:rPr>
        <w:br w:type="page"/>
      </w:r>
      <w:r w:rsidRPr="0067359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687D7CEF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2EBFE1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внесення змін до таблиці № 1 до додатка 5 до рішення Київської міської ради від 23.06.2011 № 242/5629 </w:t>
      </w:r>
    </w:p>
    <w:p w14:paraId="6983F985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>«Про встановлення місцевих податків і зборів у м. Києві»</w:t>
      </w:r>
    </w:p>
    <w:p w14:paraId="07085AE8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9425DC" w14:textId="77777777" w:rsidR="00627424" w:rsidRPr="00673596" w:rsidRDefault="00627424" w:rsidP="00627424">
      <w:pPr>
        <w:pStyle w:val="1"/>
        <w:shd w:val="clear" w:color="auto" w:fill="auto"/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b/>
          <w:spacing w:val="-6"/>
          <w:sz w:val="28"/>
          <w:szCs w:val="28"/>
        </w:rPr>
        <w:t>1. Обґрунтування необхідності прийняття рішення</w:t>
      </w:r>
    </w:p>
    <w:p w14:paraId="5C7D4FDF" w14:textId="77777777" w:rsidR="00627424" w:rsidRPr="00673596" w:rsidRDefault="00627424" w:rsidP="00627424">
      <w:pPr>
        <w:pStyle w:val="1"/>
        <w:shd w:val="clear" w:color="auto" w:fill="auto"/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pacing w:val="-6"/>
          <w:sz w:val="28"/>
          <w:szCs w:val="28"/>
        </w:rPr>
        <w:t>Конституцією України визначено, що земля,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 є об'єктами права власності Українського народу. Від імені Українського народу права власника здійснюють органи державної влади та органи місцевого самоврядування в межах, визначених цією Конституцією. Кожний громадянин має право користуватися природними об'єктами права власності народу відповідно до закону. Власність зобов'язує. Власність не повинна використовуватися на шкоду людині і суспільству. Держава забезпечує захист прав усіх суб'єктів права власності і господарювання, соціальну спрямованість економіки. Усі суб'єкти права власності рівні перед законом.</w:t>
      </w:r>
    </w:p>
    <w:p w14:paraId="4E6E0DE1" w14:textId="77777777" w:rsidR="00627424" w:rsidRPr="00673596" w:rsidRDefault="00627424" w:rsidP="00627424">
      <w:pPr>
        <w:pStyle w:val="1"/>
        <w:shd w:val="clear" w:color="auto" w:fill="auto"/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bCs/>
          <w:spacing w:val="-6"/>
          <w:sz w:val="28"/>
          <w:szCs w:val="28"/>
        </w:rPr>
        <w:t>Водночас, з</w:t>
      </w:r>
      <w:r w:rsidRPr="00673596">
        <w:rPr>
          <w:rFonts w:ascii="Times New Roman" w:hAnsi="Times New Roman" w:cs="Times New Roman"/>
          <w:spacing w:val="-6"/>
          <w:sz w:val="28"/>
          <w:szCs w:val="28"/>
        </w:rPr>
        <w:t>емля є основним національним багатством, що перебуває під особливою охороною держави.</w:t>
      </w:r>
    </w:p>
    <w:p w14:paraId="6F1751D8" w14:textId="77777777" w:rsidR="00627424" w:rsidRPr="00673596" w:rsidRDefault="00627424" w:rsidP="00627424">
      <w:pPr>
        <w:pStyle w:val="1"/>
        <w:shd w:val="clear" w:color="auto" w:fill="auto"/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pacing w:val="-6"/>
          <w:sz w:val="28"/>
          <w:szCs w:val="28"/>
        </w:rPr>
        <w:t>Право власності на землю гарантується. Це право набувається і реалізується громадянами, юридичними особами та державою виключно відповідно до закону.</w:t>
      </w:r>
    </w:p>
    <w:p w14:paraId="6CABB4E4" w14:textId="77777777" w:rsidR="00627424" w:rsidRPr="00673596" w:rsidRDefault="00627424" w:rsidP="00627424">
      <w:pPr>
        <w:pStyle w:val="1"/>
        <w:shd w:val="clear" w:color="auto" w:fill="auto"/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pacing w:val="-6"/>
          <w:sz w:val="28"/>
          <w:szCs w:val="28"/>
        </w:rPr>
        <w:t>Вирішення відповідно до закону питань регулювання земельних відносин здійснюється виключно на пленарних засіданнях сільської, селищної, міської ради.</w:t>
      </w:r>
    </w:p>
    <w:p w14:paraId="255B99B2" w14:textId="0729FA1A" w:rsidR="00673596" w:rsidRDefault="00627424" w:rsidP="00673596">
      <w:pPr>
        <w:pStyle w:val="a8"/>
        <w:tabs>
          <w:tab w:val="left" w:pos="709"/>
        </w:tabs>
        <w:spacing w:before="0" w:beforeAutospacing="0" w:after="0" w:afterAutospacing="0"/>
        <w:ind w:right="283" w:firstLine="567"/>
        <w:contextualSpacing/>
        <w:jc w:val="both"/>
        <w:rPr>
          <w:sz w:val="28"/>
          <w:szCs w:val="28"/>
          <w:lang w:val="uk-UA"/>
        </w:rPr>
      </w:pPr>
      <w:r w:rsidRPr="00673596">
        <w:rPr>
          <w:spacing w:val="-6"/>
          <w:sz w:val="28"/>
          <w:szCs w:val="28"/>
        </w:rPr>
        <w:t xml:space="preserve"> Крім того, у зв’язку із необхідністю приведення до належного санітарного стану території, відведеної під пакувальний майданчик, максимально ефективного її використання територіальною громадою міста Києва </w:t>
      </w:r>
      <w:r w:rsidRPr="00673596">
        <w:rPr>
          <w:rFonts w:eastAsia="Calibri"/>
          <w:sz w:val="28"/>
          <w:szCs w:val="28"/>
          <w:lang w:eastAsia="en-US"/>
        </w:rPr>
        <w:t xml:space="preserve">доцільно внести зміни до таблиці № 1 до додатка 5 до рішення Київської міської ради від 23.06.2011 № 242/5629 «Про встановлення місцевих податків і зборів у м. Києві» </w:t>
      </w:r>
      <w:r w:rsidR="00673596">
        <w:rPr>
          <w:sz w:val="28"/>
          <w:szCs w:val="28"/>
        </w:rPr>
        <w:t>(у</w:t>
      </w:r>
      <w:r w:rsidR="00673596" w:rsidRPr="00ED37C0">
        <w:rPr>
          <w:sz w:val="28"/>
          <w:szCs w:val="28"/>
        </w:rPr>
        <w:t xml:space="preserve"> редакції рішення Київської міської ради</w:t>
      </w:r>
      <w:r w:rsidR="00673596">
        <w:rPr>
          <w:sz w:val="28"/>
          <w:szCs w:val="28"/>
        </w:rPr>
        <w:t xml:space="preserve"> від </w:t>
      </w:r>
      <w:r w:rsidR="00673596" w:rsidRPr="00627424">
        <w:rPr>
          <w:sz w:val="28"/>
          <w:szCs w:val="28"/>
        </w:rPr>
        <w:t xml:space="preserve">від 13 вересня 2022 року </w:t>
      </w:r>
      <w:r w:rsidR="00673596">
        <w:rPr>
          <w:sz w:val="28"/>
          <w:szCs w:val="28"/>
          <w:lang w:val="uk-UA"/>
        </w:rPr>
        <w:t>№</w:t>
      </w:r>
      <w:r w:rsidR="00673596" w:rsidRPr="00627424">
        <w:rPr>
          <w:sz w:val="28"/>
          <w:szCs w:val="28"/>
        </w:rPr>
        <w:t xml:space="preserve"> 5450/5491</w:t>
      </w:r>
      <w:r w:rsidR="00673596">
        <w:rPr>
          <w:sz w:val="28"/>
          <w:szCs w:val="28"/>
        </w:rPr>
        <w:t>), а саме: ви</w:t>
      </w:r>
      <w:r w:rsidR="00673596" w:rsidRPr="00ED37C0">
        <w:rPr>
          <w:sz w:val="28"/>
          <w:szCs w:val="28"/>
        </w:rPr>
        <w:t>ключити наступн</w:t>
      </w:r>
      <w:r w:rsidR="00673596">
        <w:rPr>
          <w:sz w:val="28"/>
          <w:szCs w:val="28"/>
          <w:lang w:val="uk-UA"/>
        </w:rPr>
        <w:t>і</w:t>
      </w:r>
      <w:r w:rsidR="00673596" w:rsidRPr="00ED37C0">
        <w:rPr>
          <w:sz w:val="28"/>
          <w:szCs w:val="28"/>
        </w:rPr>
        <w:t xml:space="preserve"> позиці</w:t>
      </w:r>
      <w:r w:rsidR="00673596">
        <w:rPr>
          <w:sz w:val="28"/>
          <w:szCs w:val="28"/>
          <w:lang w:val="uk-UA"/>
        </w:rPr>
        <w:t>ї</w:t>
      </w:r>
      <w:r w:rsidR="00673596" w:rsidRPr="00ED37C0">
        <w:rPr>
          <w:sz w:val="28"/>
          <w:szCs w:val="28"/>
        </w:rPr>
        <w:t>:</w:t>
      </w:r>
    </w:p>
    <w:p w14:paraId="5D5E6978" w14:textId="77777777" w:rsidR="00BF4A27" w:rsidRDefault="00BF4A27" w:rsidP="000803CB">
      <w:pPr>
        <w:pStyle w:val="a8"/>
        <w:tabs>
          <w:tab w:val="left" w:pos="709"/>
        </w:tabs>
        <w:ind w:right="-1"/>
        <w:contextualSpacing/>
        <w:jc w:val="both"/>
        <w:rPr>
          <w:color w:val="000000"/>
          <w:sz w:val="28"/>
          <w:szCs w:val="28"/>
          <w:lang w:val="uk-UA"/>
        </w:rPr>
      </w:pPr>
    </w:p>
    <w:tbl>
      <w:tblPr>
        <w:tblW w:w="9356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3780"/>
        <w:gridCol w:w="576"/>
        <w:gridCol w:w="966"/>
        <w:gridCol w:w="876"/>
        <w:gridCol w:w="756"/>
        <w:gridCol w:w="1759"/>
      </w:tblGrid>
      <w:tr w:rsidR="00BF4A27" w:rsidRPr="00BF4A27" w14:paraId="66BBD625" w14:textId="77777777" w:rsidTr="00BF4A27">
        <w:trPr>
          <w:trHeight w:val="45"/>
          <w:tblCellSpacing w:w="0" w:type="auto"/>
        </w:trPr>
        <w:tc>
          <w:tcPr>
            <w:tcW w:w="9356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011629" w14:textId="77777777" w:rsidR="00BF4A27" w:rsidRPr="00BF4A27" w:rsidRDefault="00BF4A27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uk-UA" w:eastAsia="uk-UA"/>
              </w:rPr>
            </w:pPr>
            <w:r w:rsidRPr="00BF4A27">
              <w:rPr>
                <w:lang w:val="uk-UA" w:eastAsia="uk-UA"/>
              </w:rPr>
              <w:t>Подільський р-н</w:t>
            </w:r>
          </w:p>
        </w:tc>
      </w:tr>
      <w:tr w:rsidR="00BF4A27" w:rsidRPr="00BF4A27" w14:paraId="45FD0CDA" w14:textId="77777777" w:rsidTr="00BF4A27">
        <w:trPr>
          <w:trHeight w:val="45"/>
          <w:tblCellSpacing w:w="0" w:type="auto"/>
        </w:trPr>
        <w:tc>
          <w:tcPr>
            <w:tcW w:w="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132C92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A1C2CB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Межигірська, 60</w:t>
            </w:r>
          </w:p>
        </w:tc>
        <w:tc>
          <w:tcPr>
            <w:tcW w:w="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BAB2D9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6C0526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0E663C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74E70F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D10D6E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741DCF90" w14:textId="77777777" w:rsidR="00BF4A27" w:rsidRPr="00BF4A27" w:rsidRDefault="00BF4A27" w:rsidP="00BF4A27">
      <w:pPr>
        <w:pStyle w:val="a8"/>
        <w:tabs>
          <w:tab w:val="left" w:pos="709"/>
        </w:tabs>
        <w:spacing w:before="0" w:beforeAutospacing="0" w:after="0" w:afterAutospacing="0"/>
        <w:ind w:right="283"/>
        <w:contextualSpacing/>
        <w:jc w:val="both"/>
        <w:rPr>
          <w:sz w:val="28"/>
          <w:szCs w:val="28"/>
          <w:lang w:val="uk-UA"/>
        </w:rPr>
      </w:pPr>
    </w:p>
    <w:tbl>
      <w:tblPr>
        <w:tblW w:w="9356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88"/>
        <w:gridCol w:w="3768"/>
        <w:gridCol w:w="576"/>
        <w:gridCol w:w="876"/>
        <w:gridCol w:w="876"/>
        <w:gridCol w:w="756"/>
        <w:gridCol w:w="1816"/>
      </w:tblGrid>
      <w:tr w:rsidR="00BF4A27" w:rsidRPr="00BF4A27" w14:paraId="1181DC45" w14:textId="77777777" w:rsidTr="00BF4A27">
        <w:trPr>
          <w:trHeight w:val="45"/>
          <w:tblCellSpacing w:w="0" w:type="auto"/>
        </w:trPr>
        <w:tc>
          <w:tcPr>
            <w:tcW w:w="9356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78B342" w14:textId="77777777" w:rsidR="00BF4A27" w:rsidRPr="00BF4A27" w:rsidRDefault="00BF4A27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en-US"/>
              </w:rPr>
            </w:pPr>
            <w:r w:rsidRPr="00BF4A27">
              <w:rPr>
                <w:lang w:val="en-US"/>
              </w:rPr>
              <w:t>Д</w:t>
            </w:r>
            <w:r w:rsidRPr="00BF4A27">
              <w:t>арницький</w:t>
            </w:r>
            <w:r w:rsidRPr="00BF4A27">
              <w:rPr>
                <w:lang w:val="en-US"/>
              </w:rPr>
              <w:t xml:space="preserve"> р-н</w:t>
            </w:r>
          </w:p>
        </w:tc>
      </w:tr>
      <w:tr w:rsidR="00BF4A27" w:rsidRPr="00BF4A27" w14:paraId="73F5DA95" w14:textId="77777777" w:rsidTr="00BF4A27">
        <w:trPr>
          <w:trHeight w:val="45"/>
          <w:tblCellSpacing w:w="0" w:type="auto"/>
        </w:trPr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EC0F1E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0CD9C0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вул. Драгоманова, 23-б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0A6B27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BD66D2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3750,0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1E7436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1725,0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5D0101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FC3E7A" w14:textId="77777777" w:rsidR="00BF4A27" w:rsidRPr="00BF4A27" w:rsidRDefault="00BF4A27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39CF8788" w14:textId="77777777" w:rsidR="00BF4A27" w:rsidRPr="00BF4A27" w:rsidRDefault="00BF4A27" w:rsidP="00BF4A27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</w:pPr>
    </w:p>
    <w:p w14:paraId="2673544E" w14:textId="77777777" w:rsidR="00627424" w:rsidRPr="00673596" w:rsidRDefault="00627424" w:rsidP="00627424">
      <w:pPr>
        <w:pStyle w:val="1"/>
        <w:spacing w:after="0"/>
        <w:ind w:right="240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Актуальність даного питання щодо виключення зазначеної позиції полягає в приведенні до належного стану асфальтового покриття та території загалом, </w:t>
      </w:r>
      <w:r w:rsidRPr="00673596">
        <w:rPr>
          <w:rFonts w:ascii="Times New Roman" w:hAnsi="Times New Roman" w:cs="Times New Roman"/>
          <w:spacing w:val="-6"/>
          <w:sz w:val="28"/>
          <w:szCs w:val="28"/>
        </w:rPr>
        <w:t>максимально ефективного її використання територіальною громадою міста Києва.</w:t>
      </w:r>
    </w:p>
    <w:p w14:paraId="3175F54D" w14:textId="77777777" w:rsidR="00627424" w:rsidRDefault="00627424" w:rsidP="00627424">
      <w:pPr>
        <w:pStyle w:val="1"/>
        <w:spacing w:after="0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19DC8576" w14:textId="77777777" w:rsidR="000803CB" w:rsidRDefault="000803CB" w:rsidP="00627424">
      <w:pPr>
        <w:pStyle w:val="1"/>
        <w:spacing w:after="0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4FECD9C7" w14:textId="77777777" w:rsidR="000803CB" w:rsidRPr="00673596" w:rsidRDefault="000803CB" w:rsidP="00627424">
      <w:pPr>
        <w:pStyle w:val="1"/>
        <w:spacing w:after="0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656C75D" w14:textId="77777777" w:rsidR="00627424" w:rsidRPr="00673596" w:rsidRDefault="00627424" w:rsidP="00627424">
      <w:pPr>
        <w:pStyle w:val="1"/>
        <w:spacing w:after="0"/>
        <w:ind w:right="24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lastRenderedPageBreak/>
        <w:t>2. Мета і завдання прийняття рішення</w:t>
      </w:r>
    </w:p>
    <w:p w14:paraId="4A2AF7A0" w14:textId="6EDBE5BF" w:rsidR="00627424" w:rsidRPr="00673596" w:rsidRDefault="00627424" w:rsidP="00627424">
      <w:pPr>
        <w:pStyle w:val="2"/>
        <w:ind w:firstLine="567"/>
        <w:contextualSpacing/>
        <w:jc w:val="both"/>
        <w:rPr>
          <w:b w:val="0"/>
          <w:spacing w:val="-8"/>
          <w:szCs w:val="28"/>
        </w:rPr>
      </w:pPr>
      <w:r w:rsidRPr="00673596">
        <w:rPr>
          <w:b w:val="0"/>
          <w:spacing w:val="-8"/>
          <w:szCs w:val="28"/>
        </w:rPr>
        <w:t xml:space="preserve">Метою прийняття проєкту рішення є забезпечення належних  і комфортних умов проживання мешканців </w:t>
      </w:r>
      <w:r w:rsidR="000803CB">
        <w:rPr>
          <w:b w:val="0"/>
          <w:spacing w:val="-8"/>
          <w:szCs w:val="28"/>
          <w:lang w:val="uk-UA"/>
        </w:rPr>
        <w:t>м. Києва</w:t>
      </w:r>
      <w:r w:rsidRPr="00673596">
        <w:rPr>
          <w:b w:val="0"/>
          <w:spacing w:val="-8"/>
          <w:szCs w:val="28"/>
        </w:rPr>
        <w:t>, зокрема в частині благоустрою та санітарного стану.</w:t>
      </w:r>
    </w:p>
    <w:p w14:paraId="6D6AA1D8" w14:textId="77777777" w:rsidR="00627424" w:rsidRPr="000803CB" w:rsidRDefault="00627424" w:rsidP="00627424">
      <w:pPr>
        <w:contextualSpacing/>
        <w:rPr>
          <w:rFonts w:ascii="Times New Roman" w:hAnsi="Times New Roman" w:cs="Times New Roman"/>
          <w:sz w:val="28"/>
          <w:szCs w:val="28"/>
          <w:lang w:val="ru-UA"/>
        </w:rPr>
      </w:pPr>
    </w:p>
    <w:p w14:paraId="2ECFCAD0" w14:textId="77777777" w:rsidR="00627424" w:rsidRPr="00673596" w:rsidRDefault="00627424" w:rsidP="00627424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 xml:space="preserve">3. Загальна характеристика і основні положення </w:t>
      </w:r>
      <w:proofErr w:type="spellStart"/>
      <w:r w:rsidRPr="006735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73596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14:paraId="74A46440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внесення змін до таблиці № 1 до додатка 5 до рішення Київської міської ради від 23.06.2011 № 242/5629 «Про встановлення місцевих податків і зборів у м. Києві» складається із трьох пунктів.</w:t>
      </w:r>
    </w:p>
    <w:p w14:paraId="7C94C942" w14:textId="0509BFCF" w:rsidR="000803CB" w:rsidRPr="000803CB" w:rsidRDefault="00627424" w:rsidP="000803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Пунктом 1 рішення  пропонується </w:t>
      </w: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зміни до таблиці № 1 до додатка 5 до рішення Київської міської ради від 23.06.2011 № 242/5629 «Про встановлення місцевих податків і зборів у м. Києві» (</w:t>
      </w:r>
      <w:r w:rsidRPr="00673596">
        <w:rPr>
          <w:rFonts w:ascii="Times New Roman" w:eastAsia="Calibri" w:hAnsi="Times New Roman" w:cs="Times New Roman"/>
          <w:sz w:val="28"/>
          <w:szCs w:val="28"/>
        </w:rPr>
        <w:t>у редакції рішення Київської міської ради від 13.07.2023 № 6919/6960</w:t>
      </w:r>
      <w:r w:rsidRPr="00673596">
        <w:rPr>
          <w:rFonts w:ascii="Times New Roman" w:hAnsi="Times New Roman" w:cs="Times New Roman"/>
          <w:sz w:val="28"/>
          <w:szCs w:val="28"/>
        </w:rPr>
        <w:t>), а саме: виключити наступн</w:t>
      </w:r>
      <w:r w:rsidR="00673596">
        <w:rPr>
          <w:rFonts w:ascii="Times New Roman" w:hAnsi="Times New Roman" w:cs="Times New Roman"/>
          <w:sz w:val="28"/>
          <w:szCs w:val="28"/>
        </w:rPr>
        <w:t>і</w:t>
      </w:r>
      <w:r w:rsidRPr="00673596">
        <w:rPr>
          <w:rFonts w:ascii="Times New Roman" w:hAnsi="Times New Roman" w:cs="Times New Roman"/>
          <w:sz w:val="28"/>
          <w:szCs w:val="28"/>
        </w:rPr>
        <w:t xml:space="preserve"> позиці</w:t>
      </w:r>
      <w:r w:rsidR="00673596">
        <w:rPr>
          <w:rFonts w:ascii="Times New Roman" w:hAnsi="Times New Roman" w:cs="Times New Roman"/>
          <w:sz w:val="28"/>
          <w:szCs w:val="28"/>
        </w:rPr>
        <w:t>ї</w:t>
      </w:r>
      <w:r w:rsidRPr="006735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3780"/>
        <w:gridCol w:w="576"/>
        <w:gridCol w:w="966"/>
        <w:gridCol w:w="876"/>
        <w:gridCol w:w="756"/>
        <w:gridCol w:w="1759"/>
      </w:tblGrid>
      <w:tr w:rsidR="000803CB" w:rsidRPr="00BF4A27" w14:paraId="76233619" w14:textId="77777777" w:rsidTr="00EF70F9">
        <w:trPr>
          <w:trHeight w:val="45"/>
          <w:tblCellSpacing w:w="0" w:type="auto"/>
        </w:trPr>
        <w:tc>
          <w:tcPr>
            <w:tcW w:w="9356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F9D9BE" w14:textId="77777777" w:rsidR="000803CB" w:rsidRPr="00BF4A27" w:rsidRDefault="000803CB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uk-UA" w:eastAsia="uk-UA"/>
              </w:rPr>
            </w:pPr>
            <w:r w:rsidRPr="00BF4A27">
              <w:rPr>
                <w:lang w:val="uk-UA" w:eastAsia="uk-UA"/>
              </w:rPr>
              <w:t>Подільський р-н</w:t>
            </w:r>
          </w:p>
        </w:tc>
      </w:tr>
      <w:tr w:rsidR="000803CB" w:rsidRPr="00BF4A27" w14:paraId="5DB54913" w14:textId="77777777" w:rsidTr="00EF70F9">
        <w:trPr>
          <w:trHeight w:val="45"/>
          <w:tblCellSpacing w:w="0" w:type="auto"/>
        </w:trPr>
        <w:tc>
          <w:tcPr>
            <w:tcW w:w="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DF4276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057990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Межигірська, 60</w:t>
            </w:r>
          </w:p>
        </w:tc>
        <w:tc>
          <w:tcPr>
            <w:tcW w:w="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157B34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245754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36F867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E43473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BCFFFD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0EC158A3" w14:textId="77777777" w:rsidR="000803CB" w:rsidRPr="00BF4A27" w:rsidRDefault="000803CB" w:rsidP="000803CB">
      <w:pPr>
        <w:pStyle w:val="a8"/>
        <w:tabs>
          <w:tab w:val="left" w:pos="709"/>
        </w:tabs>
        <w:spacing w:before="0" w:beforeAutospacing="0" w:after="0" w:afterAutospacing="0"/>
        <w:ind w:right="283"/>
        <w:contextualSpacing/>
        <w:jc w:val="both"/>
        <w:rPr>
          <w:sz w:val="28"/>
          <w:szCs w:val="28"/>
          <w:lang w:val="uk-UA"/>
        </w:rPr>
      </w:pPr>
    </w:p>
    <w:tbl>
      <w:tblPr>
        <w:tblW w:w="9356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88"/>
        <w:gridCol w:w="3768"/>
        <w:gridCol w:w="576"/>
        <w:gridCol w:w="876"/>
        <w:gridCol w:w="876"/>
        <w:gridCol w:w="756"/>
        <w:gridCol w:w="1816"/>
      </w:tblGrid>
      <w:tr w:rsidR="000803CB" w:rsidRPr="00BF4A27" w14:paraId="79322D0D" w14:textId="77777777" w:rsidTr="00EF70F9">
        <w:trPr>
          <w:trHeight w:val="45"/>
          <w:tblCellSpacing w:w="0" w:type="auto"/>
        </w:trPr>
        <w:tc>
          <w:tcPr>
            <w:tcW w:w="9356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722CEC" w14:textId="77777777" w:rsidR="000803CB" w:rsidRPr="00BF4A27" w:rsidRDefault="000803CB" w:rsidP="00EF70F9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val="en-US"/>
              </w:rPr>
            </w:pPr>
            <w:r w:rsidRPr="00BF4A27">
              <w:rPr>
                <w:lang w:val="en-US"/>
              </w:rPr>
              <w:t>Д</w:t>
            </w:r>
            <w:r w:rsidRPr="00BF4A27">
              <w:t>арницький</w:t>
            </w:r>
            <w:r w:rsidRPr="00BF4A27">
              <w:rPr>
                <w:lang w:val="en-US"/>
              </w:rPr>
              <w:t xml:space="preserve"> р-н</w:t>
            </w:r>
          </w:p>
        </w:tc>
      </w:tr>
      <w:tr w:rsidR="000803CB" w:rsidRPr="00BF4A27" w14:paraId="70BEE39D" w14:textId="77777777" w:rsidTr="00EF70F9">
        <w:trPr>
          <w:trHeight w:val="45"/>
          <w:tblCellSpacing w:w="0" w:type="auto"/>
        </w:trPr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F74B54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1195E0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вул. Драгоманова, 23-б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AFB3B4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8DC77F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3750,0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2B3B70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1725,0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940B88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8B440F" w14:textId="77777777" w:rsidR="000803CB" w:rsidRPr="00BF4A27" w:rsidRDefault="000803CB" w:rsidP="00EF7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A27">
              <w:rPr>
                <w:rFonts w:ascii="Times New Roman" w:hAnsi="Times New Roman" w:cs="Times New Roman"/>
                <w:sz w:val="24"/>
                <w:szCs w:val="24"/>
              </w:rPr>
              <w:t>дорожні знаки</w:t>
            </w:r>
          </w:p>
        </w:tc>
      </w:tr>
    </w:tbl>
    <w:p w14:paraId="662EFB03" w14:textId="77777777" w:rsidR="000803CB" w:rsidRPr="00BF4A27" w:rsidRDefault="000803CB" w:rsidP="000803CB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</w:pPr>
    </w:p>
    <w:p w14:paraId="05B0C485" w14:textId="078E7E4C" w:rsidR="000803CB" w:rsidRPr="002A763C" w:rsidRDefault="00627424" w:rsidP="000803CB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  <w:r w:rsidRPr="00673596">
        <w:rPr>
          <w:sz w:val="28"/>
          <w:szCs w:val="28"/>
        </w:rPr>
        <w:t xml:space="preserve">Пунктом 2 рішення пропонується </w:t>
      </w:r>
      <w:r w:rsidR="000803CB">
        <w:rPr>
          <w:sz w:val="28"/>
          <w:szCs w:val="28"/>
          <w:lang w:val="uk-UA"/>
        </w:rPr>
        <w:t>пункти</w:t>
      </w:r>
      <w:r w:rsidR="000803CB" w:rsidRPr="004F1383">
        <w:rPr>
          <w:sz w:val="28"/>
          <w:szCs w:val="28"/>
        </w:rPr>
        <w:t xml:space="preserve"> № </w:t>
      </w:r>
      <w:r w:rsidR="000803CB">
        <w:rPr>
          <w:sz w:val="28"/>
          <w:szCs w:val="28"/>
          <w:lang w:val="uk-UA"/>
        </w:rPr>
        <w:t>13</w:t>
      </w:r>
      <w:r w:rsidR="000803CB" w:rsidRPr="004F1383">
        <w:rPr>
          <w:sz w:val="28"/>
          <w:szCs w:val="28"/>
        </w:rPr>
        <w:t xml:space="preserve"> - № </w:t>
      </w:r>
      <w:r w:rsidR="000803CB">
        <w:rPr>
          <w:sz w:val="28"/>
          <w:szCs w:val="28"/>
          <w:lang w:val="uk-UA"/>
        </w:rPr>
        <w:t>39</w:t>
      </w:r>
      <w:r w:rsidR="000803CB" w:rsidRPr="004F1383">
        <w:rPr>
          <w:sz w:val="28"/>
          <w:szCs w:val="28"/>
        </w:rPr>
        <w:t xml:space="preserve"> </w:t>
      </w:r>
      <w:r w:rsidR="000803CB">
        <w:rPr>
          <w:sz w:val="28"/>
          <w:szCs w:val="28"/>
          <w:lang w:val="uk-UA"/>
        </w:rPr>
        <w:t>Подільського</w:t>
      </w:r>
      <w:r w:rsidR="000803CB">
        <w:rPr>
          <w:sz w:val="28"/>
          <w:szCs w:val="28"/>
        </w:rPr>
        <w:t xml:space="preserve"> р-ну таблиці № 1 до додатка </w:t>
      </w:r>
      <w:r w:rsidR="000803CB" w:rsidRPr="004F1383">
        <w:rPr>
          <w:sz w:val="28"/>
          <w:szCs w:val="28"/>
        </w:rPr>
        <w:t>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13.07</w:t>
      </w:r>
      <w:r w:rsidR="000803CB">
        <w:rPr>
          <w:sz w:val="28"/>
          <w:szCs w:val="28"/>
        </w:rPr>
        <w:t xml:space="preserve">.2023 </w:t>
      </w:r>
      <w:r w:rsidR="000803CB" w:rsidRPr="004F1383">
        <w:rPr>
          <w:sz w:val="28"/>
          <w:szCs w:val="28"/>
        </w:rPr>
        <w:t>№ 6919/6960) вва</w:t>
      </w:r>
      <w:r w:rsidR="000803CB">
        <w:rPr>
          <w:sz w:val="28"/>
          <w:szCs w:val="28"/>
        </w:rPr>
        <w:t xml:space="preserve">жати відповідно </w:t>
      </w:r>
      <w:r w:rsidR="000803CB" w:rsidRPr="004F1383">
        <w:rPr>
          <w:sz w:val="28"/>
          <w:szCs w:val="28"/>
        </w:rPr>
        <w:t>№</w:t>
      </w:r>
      <w:r w:rsidR="000803CB">
        <w:rPr>
          <w:sz w:val="28"/>
          <w:szCs w:val="28"/>
        </w:rPr>
        <w:t> </w:t>
      </w:r>
      <w:r w:rsidR="000803CB" w:rsidRPr="004F1383">
        <w:rPr>
          <w:sz w:val="28"/>
          <w:szCs w:val="28"/>
        </w:rPr>
        <w:t>1</w:t>
      </w:r>
      <w:r w:rsidR="000803CB">
        <w:rPr>
          <w:sz w:val="28"/>
          <w:szCs w:val="28"/>
          <w:lang w:val="uk-UA"/>
        </w:rPr>
        <w:t>2</w:t>
      </w:r>
      <w:r w:rsidR="000803CB">
        <w:rPr>
          <w:sz w:val="28"/>
          <w:szCs w:val="28"/>
        </w:rPr>
        <w:t> </w:t>
      </w:r>
      <w:r w:rsidR="000803CB">
        <w:rPr>
          <w:sz w:val="28"/>
          <w:szCs w:val="28"/>
        </w:rPr>
        <w:noBreakHyphen/>
        <w:t> </w:t>
      </w:r>
      <w:r w:rsidR="000803CB" w:rsidRPr="004F1383">
        <w:rPr>
          <w:sz w:val="28"/>
          <w:szCs w:val="28"/>
        </w:rPr>
        <w:t xml:space="preserve">№ </w:t>
      </w:r>
      <w:r w:rsidR="000803CB">
        <w:rPr>
          <w:sz w:val="28"/>
          <w:szCs w:val="28"/>
          <w:lang w:val="uk-UA"/>
        </w:rPr>
        <w:t>38</w:t>
      </w:r>
      <w:r w:rsidR="000803CB" w:rsidRPr="004F1383">
        <w:rPr>
          <w:sz w:val="28"/>
          <w:szCs w:val="28"/>
        </w:rPr>
        <w:t>.</w:t>
      </w:r>
    </w:p>
    <w:p w14:paraId="027DBD84" w14:textId="5EE9DE9C" w:rsidR="000803CB" w:rsidRDefault="000803CB" w:rsidP="000803CB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Пункти</w:t>
      </w:r>
      <w:r w:rsidRPr="004F1383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29</w:t>
      </w:r>
      <w:r w:rsidRPr="004F1383">
        <w:rPr>
          <w:sz w:val="28"/>
          <w:szCs w:val="28"/>
        </w:rPr>
        <w:t xml:space="preserve"> - № 14</w:t>
      </w:r>
      <w:r>
        <w:rPr>
          <w:sz w:val="28"/>
          <w:szCs w:val="28"/>
        </w:rPr>
        <w:t>3</w:t>
      </w:r>
      <w:r w:rsidRPr="004F1383">
        <w:rPr>
          <w:sz w:val="28"/>
          <w:szCs w:val="28"/>
        </w:rPr>
        <w:t xml:space="preserve"> Дарницьк</w:t>
      </w:r>
      <w:r>
        <w:rPr>
          <w:sz w:val="28"/>
          <w:szCs w:val="28"/>
        </w:rPr>
        <w:t>ого р-ну таблиці № 1 до додатка </w:t>
      </w:r>
      <w:r w:rsidRPr="004F1383">
        <w:rPr>
          <w:sz w:val="28"/>
          <w:szCs w:val="28"/>
        </w:rPr>
        <w:t>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13.07</w:t>
      </w:r>
      <w:r>
        <w:rPr>
          <w:sz w:val="28"/>
          <w:szCs w:val="28"/>
        </w:rPr>
        <w:t xml:space="preserve">.2023 </w:t>
      </w:r>
      <w:r w:rsidRPr="004F1383">
        <w:rPr>
          <w:sz w:val="28"/>
          <w:szCs w:val="28"/>
        </w:rPr>
        <w:t>№ 6919/6960) вва</w:t>
      </w:r>
      <w:r>
        <w:rPr>
          <w:sz w:val="28"/>
          <w:szCs w:val="28"/>
        </w:rPr>
        <w:t xml:space="preserve">жати відповідно </w:t>
      </w:r>
      <w:r w:rsidRPr="004F138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 </w:t>
      </w:r>
      <w:r>
        <w:rPr>
          <w:sz w:val="28"/>
          <w:szCs w:val="28"/>
        </w:rPr>
        <w:noBreakHyphen/>
        <w:t> </w:t>
      </w:r>
      <w:r w:rsidRPr="004F1383">
        <w:rPr>
          <w:sz w:val="28"/>
          <w:szCs w:val="28"/>
        </w:rPr>
        <w:t>№ 14</w:t>
      </w:r>
      <w:r>
        <w:rPr>
          <w:sz w:val="28"/>
          <w:szCs w:val="28"/>
          <w:lang w:val="uk-UA"/>
        </w:rPr>
        <w:t>2</w:t>
      </w:r>
      <w:r w:rsidRPr="004F1383">
        <w:rPr>
          <w:sz w:val="28"/>
          <w:szCs w:val="28"/>
        </w:rPr>
        <w:t>.</w:t>
      </w:r>
    </w:p>
    <w:p w14:paraId="0A01F23B" w14:textId="2CDC2D7F" w:rsidR="00627424" w:rsidRPr="0067359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673596">
        <w:rPr>
          <w:sz w:val="28"/>
          <w:szCs w:val="28"/>
        </w:rPr>
        <w:t>Пунктом 3 рішення пропонується це рішення офіційно оприлюднити відповідно до вимог законодавства.</w:t>
      </w:r>
    </w:p>
    <w:p w14:paraId="07B67357" w14:textId="77777777" w:rsidR="00627424" w:rsidRPr="0067359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673596">
        <w:rPr>
          <w:sz w:val="28"/>
          <w:szCs w:val="28"/>
        </w:rPr>
        <w:t>Пунктом 4 контроль за виконанням цього рішення покладено на постійну комісію Київської міської ради з питань бюджету та соціально-економічного розвитку.</w:t>
      </w:r>
    </w:p>
    <w:p w14:paraId="7D738307" w14:textId="77777777" w:rsidR="00627424" w:rsidRPr="0067359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5376AD1C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14:paraId="0ADBF7E5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>Дана сфера суспільних відносин врегульована статями 13, 14 Конституції України, Податковим кодексом України, пунктом 34 частини першої статті 26 Закону України «Про місцеве самоврядування в Україні», Законом України «Про статус депутатів місцевих рад».</w:t>
      </w:r>
    </w:p>
    <w:p w14:paraId="33C1D52C" w14:textId="77777777" w:rsidR="00627424" w:rsidRPr="00673596" w:rsidRDefault="00627424" w:rsidP="006274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BCFAE" w14:textId="77777777" w:rsidR="00627424" w:rsidRPr="00673596" w:rsidRDefault="00627424" w:rsidP="00627424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7BFAFFC1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рішення не потребує фінансування.</w:t>
      </w:r>
    </w:p>
    <w:p w14:paraId="67327C22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10948" w14:textId="77777777" w:rsidR="00627424" w:rsidRPr="00673596" w:rsidRDefault="00627424" w:rsidP="0067359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lastRenderedPageBreak/>
        <w:t>6. Прогноз соціально-економічних та інших наслідків прийняття рішення</w:t>
      </w:r>
    </w:p>
    <w:p w14:paraId="6C5DDC54" w14:textId="77777777" w:rsidR="00627424" w:rsidRPr="00673596" w:rsidRDefault="00627424" w:rsidP="00627424">
      <w:pPr>
        <w:pStyle w:val="2"/>
        <w:ind w:firstLine="567"/>
        <w:contextualSpacing/>
        <w:jc w:val="both"/>
        <w:rPr>
          <w:b w:val="0"/>
          <w:spacing w:val="-8"/>
          <w:szCs w:val="28"/>
        </w:rPr>
      </w:pPr>
      <w:r w:rsidRPr="00673596">
        <w:rPr>
          <w:b w:val="0"/>
          <w:szCs w:val="28"/>
        </w:rPr>
        <w:t>Прийняття цього рішення забезпечить створення належного стану асфальтового покриття та території загалом,</w:t>
      </w:r>
      <w:r w:rsidRPr="00673596">
        <w:rPr>
          <w:szCs w:val="28"/>
        </w:rPr>
        <w:t xml:space="preserve">  </w:t>
      </w:r>
      <w:r w:rsidRPr="00673596">
        <w:rPr>
          <w:b w:val="0"/>
          <w:spacing w:val="-8"/>
          <w:szCs w:val="28"/>
        </w:rPr>
        <w:t>забезпечить належні  і комфортні умови проживання мешканців Дарницького району, зокрема в частині благоустрою та санітарного стану, а також максимально ефективного її використання територіальною громадою міста Києва.</w:t>
      </w:r>
    </w:p>
    <w:p w14:paraId="67DA862A" w14:textId="77777777" w:rsidR="00627424" w:rsidRPr="00673596" w:rsidRDefault="00627424" w:rsidP="00627424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4559D8A4" w14:textId="77777777" w:rsidR="00627424" w:rsidRPr="00673596" w:rsidRDefault="00627424" w:rsidP="00627424">
      <w:pPr>
        <w:pStyle w:val="a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</w:pP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Відомості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про </w:t>
      </w: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наявність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проєкті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рішення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інформації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з </w:t>
      </w:r>
      <w:proofErr w:type="spellStart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>обмеженим</w:t>
      </w:r>
      <w:proofErr w:type="spellEnd"/>
      <w:r w:rsidRPr="00673596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доступом</w:t>
      </w:r>
    </w:p>
    <w:p w14:paraId="22D8EE30" w14:textId="77777777" w:rsidR="00627424" w:rsidRDefault="00627424" w:rsidP="006735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7"/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Проєкт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містить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обмеженим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доступом у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розумінні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статті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6 Закону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«Про доступ до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публічної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673596"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  <w:t>».</w:t>
      </w:r>
    </w:p>
    <w:p w14:paraId="364E3EC3" w14:textId="77777777" w:rsidR="00673596" w:rsidRPr="00673596" w:rsidRDefault="00673596" w:rsidP="006274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rFonts w:ascii="Times New Roman" w:eastAsia="Aptos" w:hAnsi="Times New Roman" w:cs="Times New Roman"/>
          <w:color w:val="000000"/>
          <w:sz w:val="28"/>
          <w:szCs w:val="28"/>
          <w:lang w:val="ru-RU"/>
        </w:rPr>
      </w:pPr>
    </w:p>
    <w:p w14:paraId="7B841217" w14:textId="77777777" w:rsidR="00627424" w:rsidRPr="00673596" w:rsidRDefault="00627424" w:rsidP="006735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</w:pPr>
      <w:r w:rsidRPr="00673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Відомості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про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наявність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проєкті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рішення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інформації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про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осіб</w:t>
      </w:r>
      <w:proofErr w:type="spellEnd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Pr="00673596">
        <w:rPr>
          <w:rFonts w:ascii="Times New Roman" w:eastAsia="Aptos" w:hAnsi="Times New Roman" w:cs="Times New Roman"/>
          <w:b/>
          <w:color w:val="000000"/>
          <w:sz w:val="28"/>
          <w:szCs w:val="28"/>
          <w:lang w:val="ru-RU"/>
        </w:rPr>
        <w:t>інвалідністю</w:t>
      </w:r>
      <w:proofErr w:type="spellEnd"/>
    </w:p>
    <w:p w14:paraId="3EC66077" w14:textId="77777777" w:rsidR="00673596" w:rsidRDefault="00627424" w:rsidP="00673596">
      <w:pPr>
        <w:pStyle w:val="Default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ради не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прав і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захищеності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життєдіяльність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3596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6735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41CEF2" w14:textId="7CC566B4" w:rsidR="00673596" w:rsidRPr="00673596" w:rsidRDefault="00673596" w:rsidP="00673596">
      <w:pPr>
        <w:pStyle w:val="Default"/>
        <w:ind w:firstLine="567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673596">
        <w:rPr>
          <w:rStyle w:val="ab"/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Style w:val="ab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73596">
        <w:rPr>
          <w:rStyle w:val="ab"/>
          <w:rFonts w:ascii="Times New Roman" w:eastAsiaTheme="majorEastAsia" w:hAnsi="Times New Roman" w:cs="Times New Roman"/>
          <w:sz w:val="28"/>
          <w:szCs w:val="28"/>
        </w:rPr>
        <w:t xml:space="preserve">Інформація про те, чи містить </w:t>
      </w:r>
      <w:proofErr w:type="spellStart"/>
      <w:r w:rsidRPr="00673596">
        <w:rPr>
          <w:rStyle w:val="ab"/>
          <w:rFonts w:ascii="Times New Roman" w:eastAsiaTheme="majorEastAsia" w:hAnsi="Times New Roman" w:cs="Times New Roman"/>
          <w:sz w:val="28"/>
          <w:szCs w:val="28"/>
        </w:rPr>
        <w:t>проєкт</w:t>
      </w:r>
      <w:proofErr w:type="spellEnd"/>
      <w:r w:rsidRPr="00673596">
        <w:rPr>
          <w:rStyle w:val="ab"/>
          <w:rFonts w:ascii="Times New Roman" w:eastAsiaTheme="majorEastAsia" w:hAnsi="Times New Roman" w:cs="Times New Roman"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3BACD196" w14:textId="77777777" w:rsidR="00673596" w:rsidRPr="00673596" w:rsidRDefault="00673596" w:rsidP="00673596">
      <w:pPr>
        <w:tabs>
          <w:tab w:val="left" w:pos="1134"/>
          <w:tab w:val="left" w:pos="7088"/>
        </w:tabs>
        <w:ind w:firstLine="567"/>
        <w:jc w:val="both"/>
        <w:rPr>
          <w:rStyle w:val="ab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</w:pPr>
      <w:proofErr w:type="spellStart"/>
      <w:r w:rsidRPr="00673596">
        <w:rPr>
          <w:rStyle w:val="ab"/>
          <w:rFonts w:ascii="Times New Roman" w:eastAsiaTheme="majorEastAsia" w:hAnsi="Times New Roman" w:cs="Times New Roman"/>
          <w:b w:val="0"/>
          <w:bCs w:val="0"/>
          <w:sz w:val="28"/>
          <w:szCs w:val="28"/>
        </w:rPr>
        <w:t>Проєкт</w:t>
      </w:r>
      <w:proofErr w:type="spellEnd"/>
      <w:r w:rsidRPr="00673596">
        <w:rPr>
          <w:rStyle w:val="ab"/>
          <w:rFonts w:ascii="Times New Roman" w:eastAsiaTheme="majorEastAsia" w:hAnsi="Times New Roman" w:cs="Times New Roman"/>
          <w:b w:val="0"/>
          <w:bCs w:val="0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A18164D" w14:textId="34D9C4F7" w:rsidR="00627424" w:rsidRPr="00673596" w:rsidRDefault="00673596" w:rsidP="00627424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10</w:t>
      </w:r>
      <w:r w:rsidR="00627424" w:rsidRPr="006735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Суб’єкт подання </w:t>
      </w:r>
      <w:proofErr w:type="spellStart"/>
      <w:r w:rsidR="00627424" w:rsidRPr="00673596">
        <w:rPr>
          <w:rFonts w:ascii="Times New Roman" w:hAnsi="Times New Roman" w:cs="Times New Roman"/>
          <w:b/>
          <w:spacing w:val="-6"/>
          <w:sz w:val="28"/>
          <w:szCs w:val="28"/>
        </w:rPr>
        <w:t>проєкту</w:t>
      </w:r>
      <w:proofErr w:type="spellEnd"/>
      <w:r w:rsidR="00627424" w:rsidRPr="006735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рішення та доповідач на пленарному засіданні</w:t>
      </w:r>
    </w:p>
    <w:p w14:paraId="191C60FD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Суб’єктом подання даного </w:t>
      </w: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рішення та доповідачем на пленарному засіданні сесії Київської міської ради </w:t>
      </w:r>
      <w:r w:rsidRPr="0067359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3596">
        <w:rPr>
          <w:rFonts w:ascii="Times New Roman" w:hAnsi="Times New Roman" w:cs="Times New Roman"/>
          <w:sz w:val="28"/>
          <w:szCs w:val="28"/>
        </w:rPr>
        <w:t xml:space="preserve"> скликання є депутат Київської міської ради </w:t>
      </w:r>
      <w:proofErr w:type="spellStart"/>
      <w:r w:rsidRPr="00673596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673596">
        <w:rPr>
          <w:rFonts w:ascii="Times New Roman" w:hAnsi="Times New Roman" w:cs="Times New Roman"/>
          <w:sz w:val="28"/>
          <w:szCs w:val="28"/>
        </w:rPr>
        <w:t xml:space="preserve"> Микола Володимирович.</w:t>
      </w:r>
    </w:p>
    <w:p w14:paraId="70C19BA7" w14:textId="77777777" w:rsidR="00627424" w:rsidRPr="00673596" w:rsidRDefault="00627424" w:rsidP="00627424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4E7D5C63" w14:textId="77777777" w:rsidR="00627424" w:rsidRPr="00673596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E326F" w14:textId="77777777" w:rsidR="00627424" w:rsidRPr="00673596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19873" w14:textId="77777777" w:rsidR="00627424" w:rsidRPr="00673596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26299" w14:textId="77777777" w:rsidR="00627424" w:rsidRPr="00673596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Депутат Київської міської ради                                   Микола КОНОПЕЛЬКО</w:t>
      </w:r>
    </w:p>
    <w:p w14:paraId="763D53DB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6F551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DE889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EADE2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16FFA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17820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A4734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424" w:rsidRPr="00673596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CEC7" w14:textId="77777777" w:rsidR="00993B67" w:rsidRDefault="00993B67" w:rsidP="00314D16">
      <w:pPr>
        <w:spacing w:after="0" w:line="240" w:lineRule="auto"/>
      </w:pPr>
      <w:r>
        <w:separator/>
      </w:r>
    </w:p>
  </w:endnote>
  <w:endnote w:type="continuationSeparator" w:id="0">
    <w:p w14:paraId="0AB02501" w14:textId="77777777" w:rsidR="00993B67" w:rsidRDefault="00993B67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63BB" w14:textId="77777777" w:rsidR="00993B67" w:rsidRDefault="00993B67" w:rsidP="00314D16">
      <w:pPr>
        <w:spacing w:after="0" w:line="240" w:lineRule="auto"/>
      </w:pPr>
      <w:r>
        <w:separator/>
      </w:r>
    </w:p>
  </w:footnote>
  <w:footnote w:type="continuationSeparator" w:id="0">
    <w:p w14:paraId="4909D7FF" w14:textId="77777777" w:rsidR="00993B67" w:rsidRDefault="00993B67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5187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D0CB8"/>
    <w:multiLevelType w:val="hybridMultilevel"/>
    <w:tmpl w:val="62105A76"/>
    <w:lvl w:ilvl="0" w:tplc="F8D81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267FCA"/>
    <w:multiLevelType w:val="hybridMultilevel"/>
    <w:tmpl w:val="2F24F39A"/>
    <w:lvl w:ilvl="0" w:tplc="1848C1F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532F"/>
    <w:multiLevelType w:val="hybridMultilevel"/>
    <w:tmpl w:val="E1680FCE"/>
    <w:lvl w:ilvl="0" w:tplc="7ACA2EC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2796479">
    <w:abstractNumId w:val="2"/>
  </w:num>
  <w:num w:numId="2" w16cid:durableId="1463033141">
    <w:abstractNumId w:val="1"/>
  </w:num>
  <w:num w:numId="3" w16cid:durableId="186675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803CB"/>
    <w:rsid w:val="00135003"/>
    <w:rsid w:val="00314D16"/>
    <w:rsid w:val="004079A8"/>
    <w:rsid w:val="00471A1C"/>
    <w:rsid w:val="00483731"/>
    <w:rsid w:val="00524F13"/>
    <w:rsid w:val="00627424"/>
    <w:rsid w:val="0065663B"/>
    <w:rsid w:val="00673596"/>
    <w:rsid w:val="00693DDB"/>
    <w:rsid w:val="006D7571"/>
    <w:rsid w:val="006F3B08"/>
    <w:rsid w:val="007323D5"/>
    <w:rsid w:val="007563F8"/>
    <w:rsid w:val="00875AF9"/>
    <w:rsid w:val="00911EB1"/>
    <w:rsid w:val="00993B67"/>
    <w:rsid w:val="009C6423"/>
    <w:rsid w:val="00A933BE"/>
    <w:rsid w:val="00AC418C"/>
    <w:rsid w:val="00B96D25"/>
    <w:rsid w:val="00BC5756"/>
    <w:rsid w:val="00BF4A27"/>
    <w:rsid w:val="00CB7F70"/>
    <w:rsid w:val="00D16511"/>
    <w:rsid w:val="00D624A2"/>
    <w:rsid w:val="00D64DDF"/>
    <w:rsid w:val="00DB068C"/>
    <w:rsid w:val="00E725D6"/>
    <w:rsid w:val="00E72BA8"/>
    <w:rsid w:val="00E86FF1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next w:val="a"/>
    <w:link w:val="20"/>
    <w:qFormat/>
    <w:rsid w:val="006274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HTML">
    <w:name w:val="HTML Preformatted"/>
    <w:basedOn w:val="a"/>
    <w:link w:val="HTML0"/>
    <w:rsid w:val="00524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24F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27424"/>
    <w:rPr>
      <w:rFonts w:ascii="Times New Roman" w:eastAsia="Times New Roman" w:hAnsi="Times New Roman" w:cs="Times New Roman"/>
      <w:b/>
      <w:sz w:val="28"/>
      <w:szCs w:val="20"/>
      <w:lang w:val="ru-UA" w:eastAsia="ru-RU"/>
    </w:rPr>
  </w:style>
  <w:style w:type="paragraph" w:styleId="a7">
    <w:name w:val="Block Text"/>
    <w:basedOn w:val="a"/>
    <w:rsid w:val="00627424"/>
    <w:pPr>
      <w:spacing w:after="0" w:line="240" w:lineRule="auto"/>
      <w:ind w:left="142" w:right="-1044" w:firstLine="284"/>
    </w:pPr>
    <w:rPr>
      <w:rFonts w:ascii="Times New Roman" w:eastAsia="SimSun" w:hAnsi="Times New Roman" w:cs="Times New Roman"/>
      <w:sz w:val="24"/>
      <w:szCs w:val="20"/>
      <w:lang w:val="ru-UA" w:eastAsia="ru-RU"/>
    </w:rPr>
  </w:style>
  <w:style w:type="paragraph" w:styleId="a8">
    <w:name w:val="Normal (Web)"/>
    <w:basedOn w:val="a"/>
    <w:uiPriority w:val="99"/>
    <w:unhideWhenUsed/>
    <w:rsid w:val="0062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a9">
    <w:name w:val="Основний текст_"/>
    <w:link w:val="1"/>
    <w:locked/>
    <w:rsid w:val="00627424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9"/>
    <w:rsid w:val="00627424"/>
    <w:pPr>
      <w:shd w:val="clear" w:color="auto" w:fill="FFFFFF"/>
      <w:spacing w:after="540" w:line="293" w:lineRule="exact"/>
    </w:pPr>
    <w:rPr>
      <w:sz w:val="25"/>
      <w:szCs w:val="25"/>
    </w:rPr>
  </w:style>
  <w:style w:type="paragraph" w:customStyle="1" w:styleId="Default">
    <w:name w:val="Default"/>
    <w:rsid w:val="006274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27424"/>
    <w:pPr>
      <w:spacing w:line="256" w:lineRule="auto"/>
      <w:ind w:left="720"/>
      <w:contextualSpacing/>
    </w:pPr>
    <w:rPr>
      <w:rFonts w:ascii="Calibri" w:eastAsia="Calibri" w:hAnsi="Calibri" w:cs="Calibri"/>
      <w:lang w:val="ru-UA" w:eastAsia="ru-RU"/>
    </w:rPr>
  </w:style>
  <w:style w:type="character" w:styleId="ab">
    <w:name w:val="Strong"/>
    <w:uiPriority w:val="22"/>
    <w:qFormat/>
    <w:rsid w:val="0067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9D35-9BC6-4F38-BAA0-45A3596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Ірина Черновська</cp:lastModifiedBy>
  <cp:revision>2</cp:revision>
  <cp:lastPrinted>2024-09-03T12:04:00Z</cp:lastPrinted>
  <dcterms:created xsi:type="dcterms:W3CDTF">2024-09-09T09:20:00Z</dcterms:created>
  <dcterms:modified xsi:type="dcterms:W3CDTF">2024-09-09T09:20:00Z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2024-08-20T13:43:27Z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b642994a-b4f8-4eac-8a33-bc4563f9320f</vt:lpwstr>
  </property>
  <property fmtid="{D5CDD505-2E9C-101B-9397-08002B2CF9AE}" pid="8" name="MSIP_Label_defa4170-0d19-0005-0004-bc88714345d2_ContentBits">
    <vt:lpwstr>0</vt:lpwstr>
  </property>
</Properties>
</file>