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eastAsia="ru-RU"/>
        </w:rPr>
      </w:pPr>
      <w:r w:rsidRPr="006A4FA1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219C2ADD" wp14:editId="7F25278A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eastAsia="ru-RU"/>
        </w:rPr>
      </w:pPr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6A4FA1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  <w:t>КИ</w:t>
      </w:r>
      <w:r w:rsidRPr="006A4FA1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Ї</w:t>
      </w:r>
      <w:r w:rsidRPr="006A4FA1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  <w:t>ВСЬКА М</w:t>
      </w:r>
      <w:r w:rsidRPr="006A4FA1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eastAsia="ru-RU"/>
        </w:rPr>
        <w:t>І</w:t>
      </w:r>
      <w:r w:rsidRPr="006A4FA1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  <w:t>СЬКА РАДА</w:t>
      </w:r>
    </w:p>
    <w:p w:rsidR="006A4FA1" w:rsidRPr="006A4FA1" w:rsidRDefault="006A4FA1" w:rsidP="006A4FA1">
      <w:pPr>
        <w:keepNext/>
        <w:widowControl w:val="0"/>
        <w:pBdr>
          <w:bottom w:val="thinThickThin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18"/>
          <w:w w:val="90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b/>
          <w:bCs/>
          <w:i/>
          <w:iCs/>
          <w:spacing w:val="18"/>
          <w:w w:val="90"/>
          <w:sz w:val="28"/>
          <w:szCs w:val="28"/>
          <w:lang w:eastAsia="ru-RU"/>
        </w:rPr>
        <w:t>ІІ  СЕСІЯ   IX СКЛИКАННЯ</w:t>
      </w:r>
    </w:p>
    <w:p w:rsidR="006A4FA1" w:rsidRPr="006A4FA1" w:rsidRDefault="006A4FA1" w:rsidP="006A4FA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6A4FA1">
        <w:rPr>
          <w:rFonts w:ascii="Benguiat" w:eastAsia="Times New Roman" w:hAnsi="Benguiat" w:cs="Times New Roman"/>
          <w:sz w:val="52"/>
          <w:szCs w:val="52"/>
          <w:lang w:eastAsia="ru-RU"/>
        </w:rPr>
        <w:t>Р</w:t>
      </w:r>
      <w:r w:rsidRPr="006A4FA1">
        <w:rPr>
          <w:rFonts w:ascii="Times New Roman" w:eastAsia="Times New Roman" w:hAnsi="Times New Roman" w:cs="Times New Roman"/>
          <w:sz w:val="52"/>
          <w:szCs w:val="52"/>
          <w:lang w:eastAsia="ru-RU"/>
        </w:rPr>
        <w:t>І</w:t>
      </w:r>
      <w:r w:rsidRPr="006A4FA1">
        <w:rPr>
          <w:rFonts w:ascii="Benguiat" w:eastAsia="Times New Roman" w:hAnsi="Benguiat" w:cs="Times New Roman"/>
          <w:sz w:val="52"/>
          <w:szCs w:val="52"/>
          <w:lang w:eastAsia="ru-RU"/>
        </w:rPr>
        <w:t>ШЕННЯ</w:t>
      </w:r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________________№ _________________</w:t>
      </w:r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</w:p>
    <w:p w:rsidR="006A4FA1" w:rsidRPr="006A4FA1" w:rsidRDefault="006A4FA1" w:rsidP="006A4F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467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uk-UA" w:bidi="hi-IN"/>
        </w:rPr>
      </w:pPr>
      <w:r w:rsidRPr="006A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</w:t>
      </w:r>
      <w:bookmarkStart w:id="0" w:name="_Hlk103681090"/>
      <w:r w:rsidRPr="006A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Київської міської ради від 31.08.2021 № 2183/2224 «Про </w:t>
      </w:r>
      <w:r w:rsidRPr="006A4FA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uk-UA" w:bidi="hi-IN"/>
        </w:rPr>
        <w:t xml:space="preserve">реорганізацію </w:t>
      </w:r>
      <w:bookmarkStart w:id="1" w:name="_Hlk103680939"/>
      <w:r w:rsidRPr="006A4FA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uk-UA" w:bidi="hi-IN"/>
        </w:rPr>
        <w:t xml:space="preserve">комунального підприємства виконавчого органу </w:t>
      </w:r>
      <w:bookmarkStart w:id="2" w:name="_Hlk103680706"/>
      <w:r w:rsidRPr="006A4FA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uk-UA" w:bidi="hi-IN"/>
        </w:rPr>
        <w:t>Київської міської ради</w:t>
      </w:r>
      <w:bookmarkEnd w:id="2"/>
      <w:r w:rsidRPr="006A4FA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uk-UA" w:bidi="hi-IN"/>
        </w:rPr>
        <w:t xml:space="preserve"> (Київської міської державної адміністрації) «Київський міський туристично –інформаційний центр»</w:t>
      </w:r>
      <w:bookmarkEnd w:id="1"/>
      <w:r w:rsidRPr="006A4FA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uk-UA" w:bidi="hi-IN"/>
        </w:rPr>
        <w:t xml:space="preserve"> </w:t>
      </w:r>
    </w:p>
    <w:bookmarkEnd w:id="0"/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A4FA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Відповідно до Закону України «Про місцеве самоврядування в Україні», з метою здійснення організаційно–правових заходів щодо реорганізації комунального підприємства виконавчого органу Київської міської ради (Київської міської державної адміністрації) «Київський міський туристично –інформаційний центр» в умовах правового режиму воєнного стану Київська міська рада </w:t>
      </w:r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tLeast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bookmarkStart w:id="3" w:name="bookmark3"/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6A4F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ВИРІШИЛА:</w:t>
      </w:r>
      <w:bookmarkEnd w:id="3"/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6A4FA1" w:rsidRPr="006A4FA1" w:rsidRDefault="006A4FA1" w:rsidP="006A4FA1">
      <w:pPr>
        <w:widowControl w:val="0"/>
        <w:numPr>
          <w:ilvl w:val="0"/>
          <w:numId w:val="1"/>
        </w:numPr>
        <w:tabs>
          <w:tab w:val="left" w:pos="1415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 w:rsidRPr="006A4FA1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Внести до рішення Київської міської ради від 31.08.2021 № 2183/2224 «Про реорганізацію комунального підприємства виконавчого органу Київської міської ради (Київської міської державної адміністрації) «Київський міський туристично – інформаційний центр» такі зміни:</w:t>
      </w:r>
    </w:p>
    <w:p w:rsidR="006A4FA1" w:rsidRPr="006A4FA1" w:rsidRDefault="006A4FA1" w:rsidP="006A4FA1">
      <w:pPr>
        <w:widowControl w:val="0"/>
        <w:tabs>
          <w:tab w:val="left" w:pos="567"/>
          <w:tab w:val="left" w:pos="141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A4FA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ab/>
        <w:t>1.1. в абзаці першому пункту 4 рішення слова «Виконавчому органу Київської міської ради (Київській міській державній адміністрації)» замінити на слова «Київському міському голові»;</w:t>
      </w:r>
    </w:p>
    <w:p w:rsidR="006A4FA1" w:rsidRPr="006A4FA1" w:rsidRDefault="006A4FA1" w:rsidP="006A4FA1">
      <w:pPr>
        <w:widowControl w:val="0"/>
        <w:numPr>
          <w:ilvl w:val="1"/>
          <w:numId w:val="2"/>
        </w:numPr>
        <w:tabs>
          <w:tab w:val="left" w:pos="1415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 w:rsidRPr="006A4FA1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у підпункті 4.6 пункту 4 рішення слово «власні» замінити на слово «нормативні».</w:t>
      </w:r>
    </w:p>
    <w:p w:rsidR="006A4FA1" w:rsidRPr="006A4FA1" w:rsidRDefault="006A4FA1" w:rsidP="006A4FA1">
      <w:pPr>
        <w:widowControl w:val="0"/>
        <w:numPr>
          <w:ilvl w:val="0"/>
          <w:numId w:val="2"/>
        </w:numPr>
        <w:tabs>
          <w:tab w:val="left" w:pos="1415"/>
        </w:tabs>
        <w:autoSpaceDE w:val="0"/>
        <w:autoSpaceDN w:val="0"/>
        <w:adjustRightInd w:val="0"/>
        <w:spacing w:after="0" w:line="240" w:lineRule="atLeast"/>
        <w:ind w:firstLine="13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 w:rsidRPr="006A4FA1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Оприлюднити це рішення у встановленому порядку.</w:t>
      </w:r>
    </w:p>
    <w:p w:rsidR="006A4FA1" w:rsidRPr="006A4FA1" w:rsidRDefault="006A4FA1" w:rsidP="006A4FA1">
      <w:pPr>
        <w:widowControl w:val="0"/>
        <w:numPr>
          <w:ilvl w:val="0"/>
          <w:numId w:val="2"/>
        </w:numPr>
        <w:tabs>
          <w:tab w:val="left" w:pos="1415"/>
        </w:tabs>
        <w:autoSpaceDE w:val="0"/>
        <w:autoSpaceDN w:val="0"/>
        <w:adjustRightInd w:val="0"/>
        <w:spacing w:after="0" w:line="240" w:lineRule="atLeast"/>
        <w:ind w:firstLine="13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r w:rsidRPr="006A4FA1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>Це рішення набирає чинності з дня його оприлюднення.</w:t>
      </w:r>
    </w:p>
    <w:p w:rsidR="006A4FA1" w:rsidRPr="006A4FA1" w:rsidRDefault="006A4FA1" w:rsidP="006A4FA1">
      <w:pPr>
        <w:widowControl w:val="0"/>
        <w:tabs>
          <w:tab w:val="left" w:pos="142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6A4FA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4.       Контроль за виконанням цього рішення покласти на постійну комісію Київської міської ради з питань культури, туризму та суспільних комунікацій.</w:t>
      </w:r>
    </w:p>
    <w:p w:rsidR="006A4FA1" w:rsidRPr="006A4FA1" w:rsidRDefault="006A4FA1" w:rsidP="006A4FA1">
      <w:pPr>
        <w:widowControl w:val="0"/>
        <w:tabs>
          <w:tab w:val="left" w:pos="1423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6A4FA1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Київський міський голова </w:t>
      </w:r>
      <w:r w:rsidRPr="006A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A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A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A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A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Віталій КЛИЧКО</w:t>
      </w: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FA1" w:rsidRPr="006A4FA1" w:rsidRDefault="006A4FA1" w:rsidP="006A4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A1" w:rsidRPr="006A4FA1" w:rsidRDefault="006A4FA1" w:rsidP="006A4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A1" w:rsidRPr="006A4FA1" w:rsidRDefault="006A4FA1" w:rsidP="006A4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ПОДАННЯ:</w:t>
      </w:r>
    </w:p>
    <w:p w:rsidR="006A4FA1" w:rsidRPr="006A4FA1" w:rsidRDefault="006A4FA1" w:rsidP="006A4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Постійна комісія  Київської міської ради </w:t>
      </w:r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культури, туризму та </w:t>
      </w:r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суспільних комунікацій </w:t>
      </w:r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                                                                                                 Вікторія МУХА </w:t>
      </w:r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    </w:t>
      </w:r>
      <w:r w:rsidRPr="006A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Володимир АНДРУСИШИН</w:t>
      </w: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ПОГОДЖЕНО:</w:t>
      </w: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о. начальника управління </w:t>
      </w:r>
    </w:p>
    <w:p w:rsidR="006A4FA1" w:rsidRPr="006A4FA1" w:rsidRDefault="006A4FA1" w:rsidP="006A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забезпечення</w:t>
      </w: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Київської міської ради                               Валентина ПОЛОЖИШНИК</w:t>
      </w: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tabs>
          <w:tab w:val="left" w:pos="851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6A4FA1" w:rsidRPr="006A4FA1" w:rsidRDefault="006A4FA1" w:rsidP="006A4FA1">
      <w:pPr>
        <w:widowControl w:val="0"/>
        <w:tabs>
          <w:tab w:val="left" w:pos="851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bookmarkStart w:id="4" w:name="bookmark4"/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ПОЯСНЮВАЛЬНА ЗАПИСКА</w:t>
      </w:r>
      <w:bookmarkEnd w:id="4"/>
    </w:p>
    <w:p w:rsidR="006A4FA1" w:rsidRPr="006A4FA1" w:rsidRDefault="006A4FA1" w:rsidP="006A4FA1">
      <w:pPr>
        <w:widowControl w:val="0"/>
        <w:tabs>
          <w:tab w:val="left" w:pos="851"/>
        </w:tabs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Cs/>
          <w:sz w:val="28"/>
          <w:szCs w:val="28"/>
        </w:rPr>
        <w:t>до проєкту рішення Київської міської ради</w:t>
      </w: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A4FA1" w:rsidRPr="006A4FA1" w:rsidRDefault="006A4FA1" w:rsidP="006A4FA1">
      <w:pPr>
        <w:widowControl w:val="0"/>
        <w:tabs>
          <w:tab w:val="left" w:pos="851"/>
        </w:tabs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«Про внесення змін до рішення Київської міської ради від 31.08.2021 № 2183/2224 «Про </w:t>
      </w:r>
      <w:bookmarkStart w:id="5" w:name="_Hlk103683493"/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>реорганізацію комунального підприємства виконавчого органу Київської міської ради (Київської міської державної адміністрації) «Київський міський туристично–інформаційний центр»</w:t>
      </w:r>
      <w:bookmarkEnd w:id="5"/>
    </w:p>
    <w:p w:rsidR="006A4FA1" w:rsidRPr="006A4FA1" w:rsidRDefault="006A4FA1" w:rsidP="006A4FA1">
      <w:pPr>
        <w:widowControl w:val="0"/>
        <w:tabs>
          <w:tab w:val="left" w:pos="851"/>
        </w:tabs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4FA1" w:rsidRPr="006A4FA1" w:rsidRDefault="006A4FA1" w:rsidP="006A4FA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02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>Обґрунтування необхідності прийняття рішення</w:t>
      </w: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bookmarkStart w:id="6" w:name="_Hlk103686160"/>
      <w:r w:rsidRPr="006A4FA1"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«Про правовий режим воєнного стану» та Указу Президента України від 24 лютого 2022 року №68/2022 «Про утворення військових адміністрацій» Київська міська державна адміністрація набула статусу Київської міської військової адміністрації.</w:t>
      </w:r>
    </w:p>
    <w:bookmarkEnd w:id="6"/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7" w:name="_Hlk103686219"/>
      <w:r w:rsidRPr="006A4FA1">
        <w:rPr>
          <w:rFonts w:ascii="Times New Roman" w:eastAsia="Times New Roman" w:hAnsi="Times New Roman" w:cs="Times New Roman"/>
          <w:sz w:val="28"/>
          <w:szCs w:val="28"/>
        </w:rPr>
        <w:t>Відповідно до частини п’ятої статті 57 Господарського кодексу України статут (положення) затверджується власником майна (засновником) суб’єкта господарювання чи його представниками, органами або іншими суб’єктами відповідно до закону. У зв’язку з чим виникла потреба внесення змін в частині повноважень щодо здійснення організаційно-правових заходів, пов’язаних із виконанням рішення Київської міської ради від 31.08.2021 №2183/2224</w:t>
      </w: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A4FA1">
        <w:rPr>
          <w:rFonts w:ascii="Times New Roman" w:eastAsia="Times New Roman" w:hAnsi="Times New Roman" w:cs="Times New Roman"/>
          <w:sz w:val="28"/>
          <w:szCs w:val="28"/>
        </w:rPr>
        <w:t>«Про реорганізацію комунального підприємства виконавчого органу Київської міської ради (Київської міської державної адміністрації) «Київський міський туристично–інформаційний центр»» в умовах правового режиму воєнного стану.</w:t>
      </w: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7"/>
    <w:p w:rsidR="006A4FA1" w:rsidRPr="006A4FA1" w:rsidRDefault="006A4FA1" w:rsidP="006A4FA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02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>Мета i шляхи ïї досягнення</w:t>
      </w: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A4FA1">
        <w:rPr>
          <w:rFonts w:ascii="Times New Roman" w:eastAsia="Times New Roman" w:hAnsi="Times New Roman" w:cs="Times New Roman"/>
          <w:sz w:val="28"/>
          <w:szCs w:val="28"/>
        </w:rPr>
        <w:t>Метою та завданням проєкту рішення є уповноваження Київського міського голови щодо здійснення організаційно-правових заходів, пов’язаних із   виконанням рішення Київської міської ради від 31.08.2021 № 2183/2224</w:t>
      </w: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A4FA1">
        <w:rPr>
          <w:rFonts w:ascii="Times New Roman" w:eastAsia="Times New Roman" w:hAnsi="Times New Roman" w:cs="Times New Roman"/>
          <w:sz w:val="28"/>
          <w:szCs w:val="28"/>
        </w:rPr>
        <w:t>«Про реорганізацію комунального підприємства виконавчого органу Київської міської ради (Київської міської державної адміністрації) «Київський міський туристично–інформаційний центр» в умовах правового режиму воєнного стану.</w:t>
      </w: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FA1" w:rsidRPr="006A4FA1" w:rsidRDefault="006A4FA1" w:rsidP="006A4FA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02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Правові аспекти</w:t>
      </w: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Проєкт рішення Київської міської ради «Про реорганізацію комунального підприємства виконавчого органу Київської міської ради (Київської міської державної адміністрації) «Київський міський туристично –інформаційний центр» розроблено відповідно до Закону України </w:t>
      </w:r>
      <w:r w:rsidRPr="006A4FA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«Про місцеве самоврядування в Україні»</w:t>
      </w:r>
      <w:r w:rsidRPr="006A4FA1">
        <w:rPr>
          <w:rFonts w:ascii="Times New Roman" w:eastAsia="Times New Roman" w:hAnsi="Times New Roman" w:cs="Times New Roman"/>
          <w:sz w:val="28"/>
          <w:szCs w:val="28"/>
        </w:rPr>
        <w:t xml:space="preserve"> з урахуванням особливостей правового режиму воєнного стану.</w:t>
      </w: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FA1" w:rsidRPr="006A4FA1" w:rsidRDefault="006A4FA1" w:rsidP="006A4FA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02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Фінансово-економічне обґрунтування</w:t>
      </w:r>
    </w:p>
    <w:p w:rsidR="006A4FA1" w:rsidRPr="006A4FA1" w:rsidRDefault="006A4FA1" w:rsidP="006A4FA1">
      <w:pPr>
        <w:widowControl w:val="0"/>
        <w:tabs>
          <w:tab w:val="left" w:pos="851"/>
        </w:tabs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A4FA1">
        <w:rPr>
          <w:rFonts w:ascii="Times New Roman" w:eastAsia="Times New Roman" w:hAnsi="Times New Roman" w:cs="Times New Roman"/>
          <w:sz w:val="28"/>
          <w:szCs w:val="28"/>
        </w:rPr>
        <w:t>Прийняття цього рішення не потребує додаткового фінансування з бюджету міста Києва.</w:t>
      </w:r>
    </w:p>
    <w:p w:rsidR="006A4FA1" w:rsidRPr="006A4FA1" w:rsidRDefault="006A4FA1" w:rsidP="006A4FA1">
      <w:pPr>
        <w:widowControl w:val="0"/>
        <w:tabs>
          <w:tab w:val="left" w:pos="851"/>
        </w:tabs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FA1" w:rsidRPr="006A4FA1" w:rsidRDefault="006A4FA1" w:rsidP="006A4FA1">
      <w:pPr>
        <w:widowControl w:val="0"/>
        <w:tabs>
          <w:tab w:val="left" w:pos="851"/>
        </w:tabs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FA1" w:rsidRPr="006A4FA1" w:rsidRDefault="006A4FA1" w:rsidP="006A4FA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02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>Позиція заінтересованих органів</w:t>
      </w: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A4FA1">
        <w:rPr>
          <w:rFonts w:ascii="Times New Roman" w:eastAsia="Times New Roman" w:hAnsi="Times New Roman" w:cs="Times New Roman"/>
          <w:sz w:val="28"/>
          <w:szCs w:val="28"/>
        </w:rPr>
        <w:t>Проєкт рішення не стосується інтересів інших органів та не потребує додаткового узгодження.</w:t>
      </w: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FA1" w:rsidRPr="006A4FA1" w:rsidRDefault="006A4FA1" w:rsidP="006A4FA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02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>Регіональний аспект</w:t>
      </w: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sz w:val="28"/>
          <w:szCs w:val="28"/>
        </w:rPr>
        <w:tab/>
        <w:t>Проєкт запропонованого рішення позитивно вплине на розвиток міста Києва як адміністративно-територіальної одиниці в умовах правового режиму воєнного стану.</w:t>
      </w: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FA1" w:rsidRPr="006A4FA1" w:rsidRDefault="006A4FA1" w:rsidP="006A4FA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02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Громадське обговорення</w:t>
      </w: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A4FA1">
        <w:rPr>
          <w:rFonts w:ascii="Times New Roman" w:eastAsia="Times New Roman" w:hAnsi="Times New Roman" w:cs="Times New Roman"/>
          <w:sz w:val="28"/>
          <w:szCs w:val="28"/>
        </w:rPr>
        <w:t>Проєкт рішення не потребує громадського обговорення.</w:t>
      </w: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FA1" w:rsidRPr="006A4FA1" w:rsidRDefault="006A4FA1" w:rsidP="006A4FA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02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 результатів</w:t>
      </w: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A4FA1">
        <w:rPr>
          <w:rFonts w:ascii="Times New Roman" w:eastAsia="Times New Roman" w:hAnsi="Times New Roman" w:cs="Times New Roman"/>
          <w:sz w:val="28"/>
          <w:szCs w:val="28"/>
        </w:rPr>
        <w:t>Прийняття запропонованого рішення дозволить здійснити організаційно-правові заходи, пов’язані з виконанням рішення Київської міської ради від 31.08.2021 № 2183/2224</w:t>
      </w:r>
      <w:r w:rsidRPr="006A4F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A4FA1">
        <w:rPr>
          <w:rFonts w:ascii="Times New Roman" w:eastAsia="Times New Roman" w:hAnsi="Times New Roman" w:cs="Times New Roman"/>
          <w:sz w:val="28"/>
          <w:szCs w:val="28"/>
        </w:rPr>
        <w:t>«Про реорганізацію комунального підприємства виконавчого органу Київської міської ради (Київської міської державної адміністрації) «Київський міський туристично–інформаційний центр» в умовах правового режиму воєнного стану.</w:t>
      </w: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sz w:val="28"/>
          <w:szCs w:val="28"/>
        </w:rPr>
        <w:t xml:space="preserve">Голова постійної комісії </w:t>
      </w: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sz w:val="28"/>
          <w:szCs w:val="28"/>
        </w:rPr>
        <w:t>Київської міської ради з питань</w:t>
      </w: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sz w:val="28"/>
          <w:szCs w:val="28"/>
        </w:rPr>
        <w:t>культури, туризму та</w:t>
      </w:r>
    </w:p>
    <w:p w:rsidR="006A4FA1" w:rsidRPr="006A4FA1" w:rsidRDefault="006A4FA1" w:rsidP="006A4FA1">
      <w:pPr>
        <w:widowControl w:val="0"/>
        <w:shd w:val="clear" w:color="auto" w:fill="FFFFFF"/>
        <w:tabs>
          <w:tab w:val="left" w:pos="851"/>
          <w:tab w:val="left" w:pos="10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A1">
        <w:rPr>
          <w:rFonts w:ascii="Times New Roman" w:eastAsia="Times New Roman" w:hAnsi="Times New Roman" w:cs="Times New Roman"/>
          <w:sz w:val="28"/>
          <w:szCs w:val="28"/>
        </w:rPr>
        <w:t>суспільних комунікацій                                                              Вікторія МУХА</w:t>
      </w: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A4FA1" w:rsidRPr="006A4FA1" w:rsidRDefault="006A4FA1" w:rsidP="006A4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51BD1" w:rsidRDefault="00D51BD1">
      <w:bookmarkStart w:id="8" w:name="_GoBack"/>
      <w:bookmarkEnd w:id="8"/>
    </w:p>
    <w:sectPr w:rsidR="00D51BD1" w:rsidSect="006A4FA1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662"/>
    <w:multiLevelType w:val="multilevel"/>
    <w:tmpl w:val="2F38CF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408F6776"/>
    <w:multiLevelType w:val="multilevel"/>
    <w:tmpl w:val="E6CEEE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AE7C57"/>
    <w:multiLevelType w:val="multilevel"/>
    <w:tmpl w:val="8B1C17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A1"/>
    <w:rsid w:val="006A4FA1"/>
    <w:rsid w:val="00BC3CB8"/>
    <w:rsid w:val="00D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8C478-1F7E-43A5-8570-7C051CF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3456</Words>
  <Characters>1971</Characters>
  <Application>Microsoft Office Word</Application>
  <DocSecurity>0</DocSecurity>
  <Lines>16</Lines>
  <Paragraphs>10</Paragraphs>
  <ScaleCrop>false</ScaleCrop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</cp:revision>
  <dcterms:created xsi:type="dcterms:W3CDTF">2022-05-26T12:49:00Z</dcterms:created>
  <dcterms:modified xsi:type="dcterms:W3CDTF">2022-05-26T12:50:00Z</dcterms:modified>
</cp:coreProperties>
</file>