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A4" w:rsidRPr="00DF5EDE" w:rsidRDefault="00960BA4" w:rsidP="00D140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5EDE">
        <w:rPr>
          <w:rFonts w:ascii="Times New Roman" w:hAnsi="Times New Roman" w:cs="Times New Roman"/>
          <w:b/>
          <w:sz w:val="28"/>
          <w:szCs w:val="28"/>
        </w:rPr>
        <w:t xml:space="preserve">ПОЯСНЮВАЛЬНА ЗАПИСКА </w:t>
      </w:r>
    </w:p>
    <w:p w:rsidR="00960BA4" w:rsidRPr="00DF5EDE" w:rsidRDefault="000E00CA" w:rsidP="00D140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EDE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DF5EDE">
        <w:rPr>
          <w:rFonts w:ascii="Times New Roman" w:hAnsi="Times New Roman" w:cs="Times New Roman"/>
          <w:b/>
          <w:sz w:val="28"/>
          <w:szCs w:val="28"/>
        </w:rPr>
        <w:t>проє</w:t>
      </w:r>
      <w:r w:rsidR="00960BA4" w:rsidRPr="00DF5EDE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="00960BA4" w:rsidRPr="00DF5EDE">
        <w:rPr>
          <w:rFonts w:ascii="Times New Roman" w:hAnsi="Times New Roman" w:cs="Times New Roman"/>
          <w:b/>
          <w:sz w:val="28"/>
          <w:szCs w:val="28"/>
        </w:rPr>
        <w:t xml:space="preserve"> рішення Київської міської ради</w:t>
      </w:r>
    </w:p>
    <w:p w:rsidR="00960BA4" w:rsidRPr="00DF5EDE" w:rsidRDefault="00960BA4" w:rsidP="00080DA6">
      <w:pPr>
        <w:shd w:val="clear" w:color="auto" w:fill="FFFFFF"/>
        <w:spacing w:after="0" w:line="240" w:lineRule="auto"/>
        <w:ind w:left="567"/>
        <w:jc w:val="center"/>
        <w:outlineLvl w:val="1"/>
        <w:rPr>
          <w:b/>
          <w:sz w:val="28"/>
          <w:szCs w:val="28"/>
        </w:rPr>
      </w:pPr>
      <w:r w:rsidRPr="00DF5EDE">
        <w:rPr>
          <w:rFonts w:ascii="Times New Roman" w:hAnsi="Times New Roman" w:cs="Times New Roman"/>
          <w:b/>
          <w:sz w:val="28"/>
          <w:szCs w:val="28"/>
        </w:rPr>
        <w:t>«</w:t>
      </w:r>
      <w:r w:rsidR="00080DA6" w:rsidRPr="00DF5EDE">
        <w:rPr>
          <w:rFonts w:ascii="Times New Roman" w:hAnsi="Times New Roman" w:cs="Times New Roman"/>
          <w:b/>
          <w:sz w:val="28"/>
          <w:szCs w:val="28"/>
        </w:rPr>
        <w:t>Про збільшення розміру статутних капіталів комунальних підприємств, що надають послуги з харчування дітей в закладах освіти комунальної власності територіальної громади міста Києва</w:t>
      </w:r>
      <w:r w:rsidRPr="00DF5EDE">
        <w:rPr>
          <w:rFonts w:ascii="Times New Roman" w:hAnsi="Times New Roman" w:cs="Times New Roman"/>
          <w:b/>
          <w:sz w:val="28"/>
          <w:szCs w:val="28"/>
        </w:rPr>
        <w:t>»</w:t>
      </w:r>
    </w:p>
    <w:p w:rsidR="007F6643" w:rsidRPr="00DF5EDE" w:rsidRDefault="007F6643" w:rsidP="00D140D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70767" w:rsidRPr="00DF5EDE" w:rsidRDefault="00960BA4" w:rsidP="005707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5EDE">
        <w:rPr>
          <w:rFonts w:ascii="Times New Roman" w:hAnsi="Times New Roman" w:cs="Times New Roman"/>
          <w:b/>
          <w:sz w:val="28"/>
          <w:szCs w:val="28"/>
        </w:rPr>
        <w:t>1.</w:t>
      </w:r>
      <w:r w:rsidRPr="00DF5EDE">
        <w:rPr>
          <w:rFonts w:ascii="Times New Roman" w:hAnsi="Times New Roman" w:cs="Times New Roman"/>
          <w:sz w:val="28"/>
          <w:szCs w:val="28"/>
        </w:rPr>
        <w:t xml:space="preserve"> </w:t>
      </w:r>
      <w:r w:rsidR="00BD1B4F" w:rsidRPr="00DF5EDE">
        <w:rPr>
          <w:rFonts w:ascii="Times New Roman" w:hAnsi="Times New Roman" w:cs="Times New Roman"/>
          <w:b/>
          <w:bCs/>
          <w:sz w:val="28"/>
          <w:szCs w:val="28"/>
        </w:rPr>
        <w:t xml:space="preserve">Опис проблем, для вирішення яких підготовлено </w:t>
      </w:r>
      <w:proofErr w:type="spellStart"/>
      <w:r w:rsidR="00BD1B4F" w:rsidRPr="00DF5EDE">
        <w:rPr>
          <w:rFonts w:ascii="Times New Roman" w:hAnsi="Times New Roman" w:cs="Times New Roman"/>
          <w:b/>
          <w:bCs/>
          <w:sz w:val="28"/>
          <w:szCs w:val="28"/>
        </w:rPr>
        <w:t>проєкт</w:t>
      </w:r>
      <w:proofErr w:type="spellEnd"/>
      <w:r w:rsidR="00BD1B4F" w:rsidRPr="00DF5EDE">
        <w:rPr>
          <w:rFonts w:ascii="Times New Roman" w:hAnsi="Times New Roman" w:cs="Times New Roman"/>
          <w:b/>
          <w:bCs/>
          <w:sz w:val="28"/>
          <w:szCs w:val="28"/>
        </w:rPr>
        <w:t xml:space="preserve"> рішення, обґрунтування відповідності та достатності передбачених у </w:t>
      </w:r>
      <w:proofErr w:type="spellStart"/>
      <w:r w:rsidR="00BD1B4F" w:rsidRPr="00DF5EDE">
        <w:rPr>
          <w:rFonts w:ascii="Times New Roman" w:hAnsi="Times New Roman" w:cs="Times New Roman"/>
          <w:b/>
          <w:bCs/>
          <w:sz w:val="28"/>
          <w:szCs w:val="28"/>
        </w:rPr>
        <w:t>проєкті</w:t>
      </w:r>
      <w:proofErr w:type="spellEnd"/>
      <w:r w:rsidR="00BD1B4F" w:rsidRPr="00DF5EDE"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механізмів і способів вирішення існуючих проблем, а також актуальності цих проблем для терит</w:t>
      </w:r>
      <w:r w:rsidR="00570767" w:rsidRPr="00DF5EDE">
        <w:rPr>
          <w:rFonts w:ascii="Times New Roman" w:hAnsi="Times New Roman" w:cs="Times New Roman"/>
          <w:b/>
          <w:bCs/>
          <w:sz w:val="28"/>
          <w:szCs w:val="28"/>
        </w:rPr>
        <w:t>оріальної громади міста Києва.</w:t>
      </w:r>
    </w:p>
    <w:p w:rsidR="00B83EEE" w:rsidRPr="00DF5EDE" w:rsidRDefault="00B83EEE" w:rsidP="00B83E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F5EDE">
        <w:rPr>
          <w:rFonts w:ascii="Times New Roman" w:hAnsi="Times New Roman" w:cs="Times New Roman"/>
          <w:bCs/>
          <w:sz w:val="28"/>
          <w:szCs w:val="28"/>
          <w:lang w:eastAsia="ru-RU"/>
        </w:rPr>
        <w:t>У зв’язку із введенням воєнного стану в Україні Указом Президента України від 24 лютого 2022 року № 64/2022 «Про введення воєнного стану в Україні», який затверджено Законом України «Про затвердження Указу Президента України «Про введення воєнного стану в Україні» від 24 лютого 2022 року № 2102- IX» комунальні підприємства м. Києва були задіяні до виконання завдань для захисту міста Києва.</w:t>
      </w:r>
    </w:p>
    <w:p w:rsidR="00B83EEE" w:rsidRPr="00DF5EDE" w:rsidRDefault="00B83EEE" w:rsidP="00B83E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F5EDE">
        <w:rPr>
          <w:rFonts w:ascii="Times New Roman" w:hAnsi="Times New Roman" w:cs="Times New Roman"/>
          <w:bCs/>
          <w:sz w:val="28"/>
          <w:szCs w:val="28"/>
          <w:lang w:eastAsia="ru-RU"/>
        </w:rPr>
        <w:t>Відповідно до наказу Департаменту освіти і науки виконавчого органу Київської міської ради (Київської міської державної адміністрації) № 31 від 25 лютого 2022 року «Про організацію освітнього процесу в закладах освіти міста Києва з 28 лютого 2022 року» навчальний процес в освітніх закладах м. Києва було призупинено, а отже і надання послуг з організації гарячого харчування учнів.</w:t>
      </w:r>
    </w:p>
    <w:p w:rsidR="00B83EEE" w:rsidRPr="00DF5EDE" w:rsidRDefault="00B83EEE" w:rsidP="00B83E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F5EDE">
        <w:rPr>
          <w:rFonts w:ascii="Times New Roman" w:hAnsi="Times New Roman" w:cs="Times New Roman"/>
          <w:bCs/>
          <w:sz w:val="28"/>
          <w:szCs w:val="28"/>
          <w:lang w:eastAsia="ru-RU"/>
        </w:rPr>
        <w:t>Відповідно до пункту 5 протоколу Ради оборони міста Києва № 1 від 26 лютого 2022 року, комунальними підприємствами, у яких виникли товарні залишки у вигляді продуктів харчування, у зв’язку з призупиненням надання послуг з гарячого харчування учнів у закладах освіти м. Києва, здійснювалось харчування сил територіальної оборони та збройних сил України, розміщених на території м. Києва.</w:t>
      </w:r>
    </w:p>
    <w:p w:rsidR="00B83EEE" w:rsidRPr="00DF5EDE" w:rsidRDefault="00B83EEE" w:rsidP="00B31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proofErr w:type="spellStart"/>
      <w:r w:rsidRPr="00DF5EDE">
        <w:rPr>
          <w:rFonts w:ascii="Times New Roman" w:eastAsia="Times New Roman" w:hAnsi="Times New Roman" w:cs="Times New Roman"/>
          <w:color w:val="auto"/>
          <w:sz w:val="28"/>
          <w:szCs w:val="28"/>
        </w:rPr>
        <w:t>Про</w:t>
      </w:r>
      <w:r w:rsidRPr="00DF5EDE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DF5EDE">
        <w:rPr>
          <w:rFonts w:ascii="Times New Roman" w:eastAsia="Times New Roman" w:hAnsi="Times New Roman" w:cs="Times New Roman"/>
          <w:color w:val="auto"/>
          <w:sz w:val="28"/>
          <w:szCs w:val="28"/>
        </w:rPr>
        <w:t>кт</w:t>
      </w:r>
      <w:proofErr w:type="spellEnd"/>
      <w:r w:rsidRPr="00DF5E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рішення Київської міської ради «</w:t>
      </w:r>
      <w:r w:rsidRPr="00DF5ED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Про збільшення розміру статутних капіталів комунальних підприємств, що надають послуги з харчування дітей в закладах освіти комунальної власності територіальної громади міста Києва</w:t>
      </w:r>
      <w:r w:rsidRPr="00DF5E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(далі – </w:t>
      </w:r>
      <w:proofErr w:type="spellStart"/>
      <w:r w:rsidRPr="00DF5EDE">
        <w:rPr>
          <w:rFonts w:ascii="Times New Roman" w:eastAsia="Times New Roman" w:hAnsi="Times New Roman" w:cs="Times New Roman"/>
          <w:color w:val="auto"/>
          <w:sz w:val="28"/>
          <w:szCs w:val="28"/>
        </w:rPr>
        <w:t>проєкт</w:t>
      </w:r>
      <w:proofErr w:type="spellEnd"/>
      <w:r w:rsidRPr="00DF5E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рішення) приймається з метою забезпечення виконання статутних завдань </w:t>
      </w:r>
      <w:r w:rsidRPr="00DF5ED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комунальними підприємствами, що надають послуги з харчування дітей в закладах освіти та у зв’язку з необхідністю забезпечення гарячим харчуванням дітей в закладах освіти комунальної власності територіальної громади міста Києва.</w:t>
      </w:r>
    </w:p>
    <w:p w:rsidR="00C94D53" w:rsidRPr="00DF5EDE" w:rsidRDefault="00C94D53" w:rsidP="00D140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960BA4" w:rsidRPr="00DF5EDE" w:rsidRDefault="00960BA4" w:rsidP="00D140D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ED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C4487" w:rsidRPr="00DF5EDE">
        <w:rPr>
          <w:rFonts w:ascii="Times New Roman" w:hAnsi="Times New Roman" w:cs="Times New Roman"/>
          <w:b/>
          <w:sz w:val="28"/>
          <w:szCs w:val="28"/>
        </w:rPr>
        <w:t xml:space="preserve">Правове </w:t>
      </w:r>
      <w:r w:rsidR="001B07FD" w:rsidRPr="00DF5EDE">
        <w:rPr>
          <w:rFonts w:ascii="Times New Roman" w:hAnsi="Times New Roman" w:cs="Times New Roman"/>
          <w:b/>
          <w:sz w:val="28"/>
          <w:szCs w:val="28"/>
        </w:rPr>
        <w:t>обґрунтування</w:t>
      </w:r>
      <w:r w:rsidR="00FC4487" w:rsidRPr="00DF5EDE">
        <w:rPr>
          <w:rFonts w:ascii="Times New Roman" w:hAnsi="Times New Roman" w:cs="Times New Roman"/>
          <w:b/>
          <w:sz w:val="28"/>
          <w:szCs w:val="28"/>
        </w:rPr>
        <w:t xml:space="preserve"> необхідності прийняття рішення (з посиланням на конкретні положення нормативно-правових актів, на підставі й на виконання яких підготовлено </w:t>
      </w:r>
      <w:proofErr w:type="spellStart"/>
      <w:r w:rsidR="00FC4487" w:rsidRPr="00DF5EDE">
        <w:rPr>
          <w:rFonts w:ascii="Times New Roman" w:hAnsi="Times New Roman" w:cs="Times New Roman"/>
          <w:b/>
          <w:sz w:val="28"/>
          <w:szCs w:val="28"/>
        </w:rPr>
        <w:t>проєкт</w:t>
      </w:r>
      <w:proofErr w:type="spellEnd"/>
      <w:r w:rsidR="00FC4487" w:rsidRPr="00DF5EDE">
        <w:rPr>
          <w:rFonts w:ascii="Times New Roman" w:hAnsi="Times New Roman" w:cs="Times New Roman"/>
          <w:b/>
          <w:sz w:val="28"/>
          <w:szCs w:val="28"/>
        </w:rPr>
        <w:t xml:space="preserve"> рішення).</w:t>
      </w:r>
    </w:p>
    <w:p w:rsidR="00563966" w:rsidRPr="00DF5EDE" w:rsidRDefault="00B65CD0" w:rsidP="00D140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5EDE">
        <w:rPr>
          <w:rFonts w:ascii="Times New Roman" w:hAnsi="Times New Roman" w:cs="Times New Roman"/>
          <w:sz w:val="28"/>
          <w:szCs w:val="28"/>
        </w:rPr>
        <w:t>Господарський</w:t>
      </w:r>
      <w:r w:rsidR="00563966" w:rsidRPr="00DF5EDE">
        <w:rPr>
          <w:rFonts w:ascii="Times New Roman" w:hAnsi="Times New Roman" w:cs="Times New Roman"/>
          <w:sz w:val="28"/>
          <w:szCs w:val="28"/>
        </w:rPr>
        <w:t xml:space="preserve"> кодекс України;</w:t>
      </w:r>
    </w:p>
    <w:p w:rsidR="00563966" w:rsidRPr="00DF5EDE" w:rsidRDefault="00563966" w:rsidP="00D140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5EDE">
        <w:rPr>
          <w:rFonts w:ascii="Times New Roman" w:hAnsi="Times New Roman" w:cs="Times New Roman"/>
          <w:sz w:val="28"/>
          <w:szCs w:val="28"/>
        </w:rPr>
        <w:t>Закон України «Про місцеве самоврядування в Україні»;</w:t>
      </w:r>
    </w:p>
    <w:p w:rsidR="00563966" w:rsidRPr="00DF5EDE" w:rsidRDefault="00B65CD0" w:rsidP="00D140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5EDE">
        <w:rPr>
          <w:rFonts w:ascii="Times New Roman" w:hAnsi="Times New Roman" w:cs="Times New Roman"/>
          <w:sz w:val="28"/>
          <w:szCs w:val="28"/>
        </w:rPr>
        <w:t>Закон України «Про державну допомогу суб’єктам господарювання»</w:t>
      </w:r>
      <w:r w:rsidR="00563966" w:rsidRPr="00DF5EDE">
        <w:rPr>
          <w:rFonts w:ascii="Times New Roman" w:hAnsi="Times New Roman" w:cs="Times New Roman"/>
          <w:sz w:val="28"/>
          <w:szCs w:val="28"/>
        </w:rPr>
        <w:t>;</w:t>
      </w:r>
    </w:p>
    <w:p w:rsidR="00B65CD0" w:rsidRPr="00DF5EDE" w:rsidRDefault="00B65CD0" w:rsidP="00D140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5EDE">
        <w:rPr>
          <w:rFonts w:ascii="Times New Roman" w:hAnsi="Times New Roman" w:cs="Times New Roman"/>
          <w:sz w:val="28"/>
          <w:szCs w:val="28"/>
        </w:rPr>
        <w:t>Закон України «Про правовий режим воєнного стану»;</w:t>
      </w:r>
    </w:p>
    <w:p w:rsidR="00B65CD0" w:rsidRPr="00DF5EDE" w:rsidRDefault="00B65CD0" w:rsidP="00D140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5EDE">
        <w:rPr>
          <w:rFonts w:ascii="Times New Roman" w:hAnsi="Times New Roman" w:cs="Times New Roman"/>
          <w:sz w:val="28"/>
          <w:szCs w:val="28"/>
        </w:rPr>
        <w:lastRenderedPageBreak/>
        <w:t>Указ Президента України від 24 лютого 2022 року № 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24 лютого 2022 року № 2102-ІХ</w:t>
      </w:r>
      <w:r w:rsidR="002C49D0" w:rsidRPr="00DF5EDE">
        <w:rPr>
          <w:rFonts w:ascii="Times New Roman" w:hAnsi="Times New Roman" w:cs="Times New Roman"/>
          <w:sz w:val="28"/>
          <w:szCs w:val="28"/>
        </w:rPr>
        <w:t>.</w:t>
      </w:r>
    </w:p>
    <w:p w:rsidR="00887028" w:rsidRPr="00DF5EDE" w:rsidRDefault="00887028" w:rsidP="00D140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7C0DB3" w:rsidRPr="00DF5EDE" w:rsidRDefault="00960BA4" w:rsidP="007C0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ED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C4487" w:rsidRPr="00DF5EDE">
        <w:rPr>
          <w:rFonts w:ascii="Times New Roman" w:hAnsi="Times New Roman" w:cs="Times New Roman"/>
          <w:b/>
          <w:sz w:val="28"/>
          <w:szCs w:val="28"/>
        </w:rPr>
        <w:t xml:space="preserve">Опис цілей і завдань, основних положень </w:t>
      </w:r>
      <w:proofErr w:type="spellStart"/>
      <w:r w:rsidR="00FC4487" w:rsidRPr="00DF5EDE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="00FC4487" w:rsidRPr="00DF5EDE">
        <w:rPr>
          <w:rFonts w:ascii="Times New Roman" w:hAnsi="Times New Roman" w:cs="Times New Roman"/>
          <w:b/>
          <w:sz w:val="28"/>
          <w:szCs w:val="28"/>
        </w:rPr>
        <w:t xml:space="preserve"> рішення, а також очікуваних соціально-економічних, правових та інших наслідків для територіальної громади міста Києва від прийняття запропонованого </w:t>
      </w:r>
      <w:proofErr w:type="spellStart"/>
      <w:r w:rsidR="00FC4487" w:rsidRPr="00DF5EDE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="00FC4487" w:rsidRPr="00DF5EDE">
        <w:rPr>
          <w:rFonts w:ascii="Times New Roman" w:hAnsi="Times New Roman" w:cs="Times New Roman"/>
          <w:b/>
          <w:sz w:val="28"/>
          <w:szCs w:val="28"/>
        </w:rPr>
        <w:t xml:space="preserve"> рішення.</w:t>
      </w:r>
    </w:p>
    <w:p w:rsidR="007C0DB3" w:rsidRPr="00DF5EDE" w:rsidRDefault="00083A4A" w:rsidP="007C0D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proofErr w:type="spellStart"/>
      <w:r w:rsidRPr="00DF5ED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Проєкт</w:t>
      </w:r>
      <w:proofErr w:type="spellEnd"/>
      <w:r w:rsidRPr="00DF5ED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рішення Київської міської ради підготовлений з метою </w:t>
      </w:r>
      <w:r w:rsidR="00E0761E" w:rsidRPr="00DF5ED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збільшення розміру статутних капіталів комунальних підприємств, що надають послуги з харчування дітей в закладах освіти комунальної власності територіальної громади міста Києва для забезпечення виконання статутних завдань комунальними підприємствами, що надають послуги з харчування дітей в закладах освіти та у зв’язку з необхідністю забезпечення гарячим харчуванням дітей в закладах освіти комунальної власності територіальної громади міста Києва</w:t>
      </w:r>
      <w:r w:rsidR="00292B7C" w:rsidRPr="00DF5ED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6728A6" w:rsidRPr="00DF5EDE" w:rsidRDefault="006728A6" w:rsidP="007C0D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proofErr w:type="spellStart"/>
      <w:r w:rsidRPr="00DF5ED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Проєкт</w:t>
      </w:r>
      <w:proofErr w:type="spellEnd"/>
      <w:r w:rsidRPr="00DF5ED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рішення складається з преамбули та </w:t>
      </w:r>
      <w:r w:rsidR="00DF5EDE" w:rsidRPr="00DF5ED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дев’яти</w:t>
      </w:r>
      <w:r w:rsidRPr="00DF5ED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пунктів.</w:t>
      </w:r>
    </w:p>
    <w:p w:rsidR="006728A6" w:rsidRPr="00DF5EDE" w:rsidRDefault="00373DBF" w:rsidP="007C0D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F5ED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Контроль за виконанням цього рішення покладено на </w:t>
      </w:r>
      <w:r w:rsidR="00E0761E" w:rsidRPr="00DF5ED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постійну комісію Київської міської ради з питань власності та постійну комісію Київської міської ради з питань бюджету та соціально-економічного розвитку.</w:t>
      </w:r>
    </w:p>
    <w:p w:rsidR="00C94D53" w:rsidRPr="00DF5EDE" w:rsidRDefault="00C94D53" w:rsidP="00D1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60BA4" w:rsidRPr="00DF5EDE" w:rsidRDefault="00960BA4" w:rsidP="00D140D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E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Фінансово-економічне обґрунтування </w:t>
      </w:r>
      <w:r w:rsidR="00207441" w:rsidRPr="00DF5EDE">
        <w:rPr>
          <w:rFonts w:ascii="Times New Roman" w:hAnsi="Times New Roman" w:cs="Times New Roman"/>
          <w:b/>
          <w:sz w:val="28"/>
          <w:szCs w:val="28"/>
          <w:lang w:eastAsia="ru-RU"/>
        </w:rPr>
        <w:t>та пропозиції щодо джерел покриття цих витрат.</w:t>
      </w:r>
    </w:p>
    <w:p w:rsidR="00C71C8A" w:rsidRPr="00DF5EDE" w:rsidRDefault="006B7365" w:rsidP="006B736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F5EDE">
        <w:rPr>
          <w:rFonts w:ascii="Times New Roman" w:hAnsi="Times New Roman" w:cs="Times New Roman"/>
          <w:bCs/>
          <w:sz w:val="28"/>
          <w:szCs w:val="28"/>
          <w:lang w:eastAsia="ru-RU"/>
        </w:rPr>
        <w:t>З метою забезпечення беззбиткової роботи комунальних підприємств з надання послуг з гарячого харчування дітей у закладах освіти м. Києва, які були задіяні у задоволенні потреб оборони у 2022 році передбачається з</w:t>
      </w:r>
      <w:r w:rsidR="00C71C8A" w:rsidRPr="00DF5ED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більшення розміру статутних капіталів </w:t>
      </w:r>
      <w:r w:rsidRPr="00DF5ED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зазначених </w:t>
      </w:r>
      <w:r w:rsidR="00C71C8A" w:rsidRPr="00DF5ED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комунальних підприємств, </w:t>
      </w:r>
      <w:r w:rsidRPr="00DF5ED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яке </w:t>
      </w:r>
      <w:r w:rsidR="00C71C8A" w:rsidRPr="00DF5ED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необхідне для забезпечення виконання </w:t>
      </w:r>
      <w:r w:rsidRPr="00DF5ED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їх </w:t>
      </w:r>
      <w:r w:rsidR="00C71C8A" w:rsidRPr="00DF5EDE">
        <w:rPr>
          <w:rFonts w:ascii="Times New Roman" w:hAnsi="Times New Roman" w:cs="Times New Roman"/>
          <w:bCs/>
          <w:sz w:val="28"/>
          <w:szCs w:val="28"/>
          <w:lang w:eastAsia="ru-RU"/>
        </w:rPr>
        <w:t>статутних.</w:t>
      </w:r>
    </w:p>
    <w:p w:rsidR="00C71C8A" w:rsidRPr="00DF5EDE" w:rsidRDefault="00C71C8A" w:rsidP="00D140D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F5EDE">
        <w:rPr>
          <w:rFonts w:ascii="Times New Roman" w:hAnsi="Times New Roman" w:cs="Times New Roman"/>
          <w:bCs/>
          <w:sz w:val="28"/>
          <w:szCs w:val="28"/>
          <w:lang w:eastAsia="ru-RU"/>
        </w:rPr>
        <w:t>Кошти для формування статутних капіталів комунальних підприємств, що надають послуги з харчування ді</w:t>
      </w:r>
      <w:bookmarkStart w:id="0" w:name="_GoBack"/>
      <w:bookmarkEnd w:id="0"/>
      <w:r w:rsidRPr="00DF5ED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тей в закладах освіти надаються за рахунок грошових внесків </w:t>
      </w:r>
      <w:r w:rsidR="006A6AD5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 w:rsidRPr="00DF5EDE">
        <w:rPr>
          <w:rFonts w:ascii="Times New Roman" w:hAnsi="Times New Roman" w:cs="Times New Roman"/>
          <w:bCs/>
          <w:sz w:val="28"/>
          <w:szCs w:val="28"/>
          <w:lang w:eastAsia="ru-RU"/>
        </w:rPr>
        <w:t>ласника.</w:t>
      </w:r>
    </w:p>
    <w:p w:rsidR="00C71C8A" w:rsidRPr="00DF5EDE" w:rsidRDefault="00C71C8A" w:rsidP="00524CB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0D21DA" w:rsidRPr="00DF5EDE" w:rsidRDefault="00207441" w:rsidP="00524CB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5E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 Прізвище або назва суб’єкта подання, прізвище, посада, контактні дані доповідача </w:t>
      </w:r>
      <w:proofErr w:type="spellStart"/>
      <w:r w:rsidRPr="00DF5EDE">
        <w:rPr>
          <w:rFonts w:ascii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DF5E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рішення на пленарному засіданні та особи, відповідальної за</w:t>
      </w:r>
      <w:r w:rsidR="00524CB2" w:rsidRPr="00DF5E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супроводження </w:t>
      </w:r>
      <w:proofErr w:type="spellStart"/>
      <w:r w:rsidR="00524CB2" w:rsidRPr="00DF5EDE">
        <w:rPr>
          <w:rFonts w:ascii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="00524CB2" w:rsidRPr="00DF5E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рішення.</w:t>
      </w:r>
    </w:p>
    <w:p w:rsidR="006E1CE3" w:rsidRPr="00DF5EDE" w:rsidRDefault="000D21DA" w:rsidP="006E1CE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E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Суб’єкт подання </w:t>
      </w:r>
      <w:proofErr w:type="spellStart"/>
      <w:r w:rsidRPr="00DF5E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проєкту</w:t>
      </w:r>
      <w:proofErr w:type="spellEnd"/>
      <w:r w:rsidRPr="00DF5E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рішення</w:t>
      </w:r>
      <w:r w:rsidRPr="00DF5EDE"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  <w:t xml:space="preserve"> Київської міської ради</w:t>
      </w:r>
      <w:r w:rsidRPr="00DF5E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A00360" w:rsidRPr="00DF5E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постійна комісія Київської міської ради з питань бюджету та соціально-економічного розвитку </w:t>
      </w:r>
    </w:p>
    <w:p w:rsidR="007F6643" w:rsidRPr="00DF5EDE" w:rsidRDefault="00A00360" w:rsidP="007F664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F5EDE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ar-SA"/>
        </w:rPr>
        <w:t>Д</w:t>
      </w:r>
      <w:r w:rsidR="007F6643" w:rsidRPr="00DF5EDE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ar-SA"/>
        </w:rPr>
        <w:t>оповідач</w:t>
      </w:r>
      <w:r w:rsidRPr="00DF5EDE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ar-SA"/>
        </w:rPr>
        <w:t>ами</w:t>
      </w:r>
      <w:r w:rsidR="007F6643" w:rsidRPr="00DF5EDE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ar-SA"/>
        </w:rPr>
        <w:t xml:space="preserve"> на пленарному засіданні Київської міської ради є</w:t>
      </w:r>
      <w:r w:rsidRPr="00DF5EDE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ar-SA"/>
        </w:rPr>
        <w:t>:</w:t>
      </w:r>
    </w:p>
    <w:p w:rsidR="00A00360" w:rsidRPr="00DF5EDE" w:rsidRDefault="00A00360" w:rsidP="007F664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F5EDE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ar-SA"/>
        </w:rPr>
        <w:t xml:space="preserve">Андрій Вітренко  - голова </w:t>
      </w:r>
      <w:r w:rsidRPr="00DF5E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постійної комісії Київської міської ради з питань бюджету та соціально-економічного розвитку;</w:t>
      </w:r>
    </w:p>
    <w:p w:rsidR="00A00360" w:rsidRPr="00DF5EDE" w:rsidRDefault="00A00360" w:rsidP="007F664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ar-SA"/>
        </w:rPr>
      </w:pPr>
      <w:r w:rsidRPr="00DF5EDE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ar-SA"/>
        </w:rPr>
        <w:t xml:space="preserve">Валентин </w:t>
      </w:r>
      <w:proofErr w:type="spellStart"/>
      <w:r w:rsidRPr="00DF5EDE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ar-SA"/>
        </w:rPr>
        <w:t>Мондриївський</w:t>
      </w:r>
      <w:proofErr w:type="spellEnd"/>
      <w:r w:rsidRPr="00DF5EDE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ar-SA"/>
        </w:rPr>
        <w:t xml:space="preserve"> – депутат Київської міської ради.</w:t>
      </w:r>
    </w:p>
    <w:p w:rsidR="000D21DA" w:rsidRPr="00DF5EDE" w:rsidRDefault="000D21DA" w:rsidP="000D21DA">
      <w:pPr>
        <w:spacing w:after="0" w:line="240" w:lineRule="auto"/>
        <w:ind w:left="360" w:right="-158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</w:p>
    <w:p w:rsidR="00A00360" w:rsidRPr="00DF5EDE" w:rsidRDefault="00A00360" w:rsidP="00A00360">
      <w:pPr>
        <w:rPr>
          <w:rFonts w:ascii="Times New Roman" w:hAnsi="Times New Roman" w:cs="Times New Roman"/>
          <w:sz w:val="28"/>
          <w:szCs w:val="28"/>
        </w:rPr>
      </w:pPr>
      <w:r w:rsidRPr="00DF5EDE">
        <w:rPr>
          <w:rFonts w:ascii="Times New Roman" w:hAnsi="Times New Roman" w:cs="Times New Roman"/>
          <w:sz w:val="28"/>
          <w:szCs w:val="28"/>
        </w:rPr>
        <w:t>Голова комісії</w:t>
      </w:r>
      <w:r w:rsidRPr="00DF5EDE">
        <w:rPr>
          <w:rFonts w:ascii="Times New Roman" w:hAnsi="Times New Roman" w:cs="Times New Roman"/>
          <w:sz w:val="28"/>
          <w:szCs w:val="28"/>
        </w:rPr>
        <w:tab/>
      </w:r>
      <w:r w:rsidRPr="00DF5EDE">
        <w:rPr>
          <w:rFonts w:ascii="Times New Roman" w:hAnsi="Times New Roman" w:cs="Times New Roman"/>
          <w:sz w:val="28"/>
          <w:szCs w:val="28"/>
        </w:rPr>
        <w:tab/>
      </w:r>
      <w:r w:rsidRPr="00DF5EDE">
        <w:rPr>
          <w:rFonts w:ascii="Times New Roman" w:hAnsi="Times New Roman" w:cs="Times New Roman"/>
          <w:sz w:val="28"/>
          <w:szCs w:val="28"/>
        </w:rPr>
        <w:tab/>
      </w:r>
      <w:r w:rsidRPr="00DF5EDE">
        <w:rPr>
          <w:rFonts w:ascii="Times New Roman" w:hAnsi="Times New Roman" w:cs="Times New Roman"/>
          <w:sz w:val="28"/>
          <w:szCs w:val="28"/>
        </w:rPr>
        <w:tab/>
      </w:r>
      <w:r w:rsidRPr="00DF5EDE">
        <w:rPr>
          <w:rFonts w:ascii="Times New Roman" w:hAnsi="Times New Roman" w:cs="Times New Roman"/>
          <w:sz w:val="28"/>
          <w:szCs w:val="28"/>
        </w:rPr>
        <w:tab/>
      </w:r>
      <w:r w:rsidRPr="00DF5EDE">
        <w:rPr>
          <w:rFonts w:ascii="Times New Roman" w:hAnsi="Times New Roman" w:cs="Times New Roman"/>
          <w:sz w:val="28"/>
          <w:szCs w:val="28"/>
        </w:rPr>
        <w:tab/>
      </w:r>
      <w:r w:rsidRPr="00DF5EDE">
        <w:rPr>
          <w:rFonts w:ascii="Times New Roman" w:hAnsi="Times New Roman" w:cs="Times New Roman"/>
          <w:sz w:val="28"/>
          <w:szCs w:val="28"/>
        </w:rPr>
        <w:tab/>
        <w:t xml:space="preserve">Андрій ВІТРЕНКО </w:t>
      </w:r>
    </w:p>
    <w:p w:rsidR="00A00360" w:rsidRPr="00DF5EDE" w:rsidRDefault="00A00360" w:rsidP="00A00360">
      <w:pPr>
        <w:rPr>
          <w:rFonts w:ascii="Times New Roman" w:hAnsi="Times New Roman" w:cs="Times New Roman"/>
          <w:sz w:val="16"/>
          <w:szCs w:val="16"/>
        </w:rPr>
      </w:pPr>
    </w:p>
    <w:p w:rsidR="00A00360" w:rsidRPr="00DF5EDE" w:rsidRDefault="00A00360" w:rsidP="00A00360">
      <w:pPr>
        <w:rPr>
          <w:rFonts w:ascii="Times New Roman" w:hAnsi="Times New Roman" w:cs="Times New Roman"/>
          <w:bCs/>
          <w:sz w:val="28"/>
          <w:szCs w:val="28"/>
        </w:rPr>
      </w:pPr>
      <w:r w:rsidRPr="00DF5EDE">
        <w:rPr>
          <w:rFonts w:ascii="Times New Roman" w:hAnsi="Times New Roman" w:cs="Times New Roman"/>
          <w:sz w:val="28"/>
          <w:szCs w:val="28"/>
        </w:rPr>
        <w:t>Секретар комісії</w:t>
      </w:r>
      <w:r w:rsidRPr="00DF5EDE">
        <w:rPr>
          <w:rFonts w:ascii="Times New Roman" w:hAnsi="Times New Roman" w:cs="Times New Roman"/>
          <w:sz w:val="28"/>
          <w:szCs w:val="28"/>
        </w:rPr>
        <w:tab/>
      </w:r>
      <w:r w:rsidRPr="00DF5EDE">
        <w:rPr>
          <w:rFonts w:ascii="Times New Roman" w:hAnsi="Times New Roman" w:cs="Times New Roman"/>
          <w:sz w:val="28"/>
          <w:szCs w:val="28"/>
        </w:rPr>
        <w:tab/>
      </w:r>
      <w:r w:rsidRPr="00DF5EDE">
        <w:rPr>
          <w:rFonts w:ascii="Times New Roman" w:hAnsi="Times New Roman" w:cs="Times New Roman"/>
          <w:sz w:val="28"/>
          <w:szCs w:val="28"/>
        </w:rPr>
        <w:tab/>
      </w:r>
      <w:r w:rsidRPr="00DF5EDE">
        <w:rPr>
          <w:rFonts w:ascii="Times New Roman" w:hAnsi="Times New Roman" w:cs="Times New Roman"/>
          <w:sz w:val="28"/>
          <w:szCs w:val="28"/>
        </w:rPr>
        <w:tab/>
      </w:r>
      <w:r w:rsidRPr="00DF5EDE">
        <w:rPr>
          <w:rFonts w:ascii="Times New Roman" w:hAnsi="Times New Roman" w:cs="Times New Roman"/>
          <w:sz w:val="28"/>
          <w:szCs w:val="28"/>
        </w:rPr>
        <w:tab/>
      </w:r>
      <w:r w:rsidRPr="00DF5EDE">
        <w:rPr>
          <w:rFonts w:ascii="Times New Roman" w:hAnsi="Times New Roman" w:cs="Times New Roman"/>
          <w:sz w:val="28"/>
          <w:szCs w:val="28"/>
        </w:rPr>
        <w:tab/>
      </w:r>
      <w:r w:rsidRPr="00DF5EDE">
        <w:rPr>
          <w:rFonts w:ascii="Times New Roman" w:hAnsi="Times New Roman" w:cs="Times New Roman"/>
          <w:sz w:val="28"/>
          <w:szCs w:val="28"/>
        </w:rPr>
        <w:tab/>
        <w:t>Владислав АНДРОНОВ</w:t>
      </w:r>
      <w:r w:rsidRPr="00DF5E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sectPr w:rsidR="00A00360" w:rsidRPr="00DF5EDE" w:rsidSect="007F66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  <w:lang w:val="ru-RU" w:eastAsia="uk-U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D3B7481"/>
    <w:multiLevelType w:val="multilevel"/>
    <w:tmpl w:val="6512D6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2">
      <w:start w:val="4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3">
      <w:start w:val="6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4">
      <w:start w:val="1"/>
      <w:numFmt w:val="decimal"/>
      <w:lvlText w:val="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9C118F"/>
    <w:multiLevelType w:val="hybridMultilevel"/>
    <w:tmpl w:val="BDA4C778"/>
    <w:lvl w:ilvl="0" w:tplc="2BA496D0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020B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E56909"/>
    <w:multiLevelType w:val="multilevel"/>
    <w:tmpl w:val="7988D0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4CB90E7F"/>
    <w:multiLevelType w:val="hybridMultilevel"/>
    <w:tmpl w:val="D08C2292"/>
    <w:lvl w:ilvl="0" w:tplc="ACF22A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E57"/>
    <w:rsid w:val="00016015"/>
    <w:rsid w:val="000518DB"/>
    <w:rsid w:val="00063A8E"/>
    <w:rsid w:val="00080DA6"/>
    <w:rsid w:val="00083A4A"/>
    <w:rsid w:val="00083E57"/>
    <w:rsid w:val="000A3A67"/>
    <w:rsid w:val="000A5B38"/>
    <w:rsid w:val="000D21DA"/>
    <w:rsid w:val="000E00CA"/>
    <w:rsid w:val="00103BE8"/>
    <w:rsid w:val="00105E77"/>
    <w:rsid w:val="00106224"/>
    <w:rsid w:val="001206BF"/>
    <w:rsid w:val="001B07FD"/>
    <w:rsid w:val="001D1AC4"/>
    <w:rsid w:val="00207441"/>
    <w:rsid w:val="00224671"/>
    <w:rsid w:val="00227523"/>
    <w:rsid w:val="00234B14"/>
    <w:rsid w:val="00246AF7"/>
    <w:rsid w:val="002759DB"/>
    <w:rsid w:val="00292B7C"/>
    <w:rsid w:val="002C49D0"/>
    <w:rsid w:val="002D5E01"/>
    <w:rsid w:val="002F1828"/>
    <w:rsid w:val="003364B6"/>
    <w:rsid w:val="00373DBF"/>
    <w:rsid w:val="003D107E"/>
    <w:rsid w:val="003F5D50"/>
    <w:rsid w:val="004026BE"/>
    <w:rsid w:val="0040708F"/>
    <w:rsid w:val="00411638"/>
    <w:rsid w:val="00437FA5"/>
    <w:rsid w:val="00440ACA"/>
    <w:rsid w:val="004526CC"/>
    <w:rsid w:val="004638C4"/>
    <w:rsid w:val="004C224D"/>
    <w:rsid w:val="004D5383"/>
    <w:rsid w:val="00524CB2"/>
    <w:rsid w:val="005435E5"/>
    <w:rsid w:val="00552E00"/>
    <w:rsid w:val="00563966"/>
    <w:rsid w:val="00570767"/>
    <w:rsid w:val="00572B15"/>
    <w:rsid w:val="005918F7"/>
    <w:rsid w:val="005F45FE"/>
    <w:rsid w:val="005F5522"/>
    <w:rsid w:val="00632F0B"/>
    <w:rsid w:val="0064717B"/>
    <w:rsid w:val="006728A6"/>
    <w:rsid w:val="00683CFC"/>
    <w:rsid w:val="006A6AD5"/>
    <w:rsid w:val="006B7365"/>
    <w:rsid w:val="006C26DF"/>
    <w:rsid w:val="006C5F0E"/>
    <w:rsid w:val="006E1CE3"/>
    <w:rsid w:val="006E4EBA"/>
    <w:rsid w:val="00707AC4"/>
    <w:rsid w:val="0073019D"/>
    <w:rsid w:val="00730CBE"/>
    <w:rsid w:val="007626DE"/>
    <w:rsid w:val="00772DE2"/>
    <w:rsid w:val="00775770"/>
    <w:rsid w:val="0078729F"/>
    <w:rsid w:val="007A046C"/>
    <w:rsid w:val="007B5BD1"/>
    <w:rsid w:val="007B6C50"/>
    <w:rsid w:val="007C0158"/>
    <w:rsid w:val="007C0DB3"/>
    <w:rsid w:val="007D0CEE"/>
    <w:rsid w:val="007F6643"/>
    <w:rsid w:val="008166B4"/>
    <w:rsid w:val="008625C5"/>
    <w:rsid w:val="00885BC1"/>
    <w:rsid w:val="00885FF5"/>
    <w:rsid w:val="00886596"/>
    <w:rsid w:val="00887028"/>
    <w:rsid w:val="008A1621"/>
    <w:rsid w:val="008D6154"/>
    <w:rsid w:val="00947D52"/>
    <w:rsid w:val="00955A0A"/>
    <w:rsid w:val="00960BA4"/>
    <w:rsid w:val="00960E2C"/>
    <w:rsid w:val="00980299"/>
    <w:rsid w:val="009B4A2F"/>
    <w:rsid w:val="009C34CF"/>
    <w:rsid w:val="009E0491"/>
    <w:rsid w:val="00A00360"/>
    <w:rsid w:val="00A73155"/>
    <w:rsid w:val="00A747FD"/>
    <w:rsid w:val="00AA7F52"/>
    <w:rsid w:val="00AC7DA7"/>
    <w:rsid w:val="00AF7CF5"/>
    <w:rsid w:val="00B01C93"/>
    <w:rsid w:val="00B30F6E"/>
    <w:rsid w:val="00B31430"/>
    <w:rsid w:val="00B65CD0"/>
    <w:rsid w:val="00B83EEE"/>
    <w:rsid w:val="00BA19B1"/>
    <w:rsid w:val="00BB0570"/>
    <w:rsid w:val="00BC40E1"/>
    <w:rsid w:val="00BC5FF6"/>
    <w:rsid w:val="00BD1B4F"/>
    <w:rsid w:val="00BE094C"/>
    <w:rsid w:val="00BE5444"/>
    <w:rsid w:val="00C35BD5"/>
    <w:rsid w:val="00C6092F"/>
    <w:rsid w:val="00C71C8A"/>
    <w:rsid w:val="00C94D53"/>
    <w:rsid w:val="00D140D8"/>
    <w:rsid w:val="00D74F35"/>
    <w:rsid w:val="00D801B7"/>
    <w:rsid w:val="00D9028F"/>
    <w:rsid w:val="00DA320C"/>
    <w:rsid w:val="00DB6B73"/>
    <w:rsid w:val="00DC77A5"/>
    <w:rsid w:val="00DD1970"/>
    <w:rsid w:val="00DF3915"/>
    <w:rsid w:val="00DF5EDE"/>
    <w:rsid w:val="00E0761E"/>
    <w:rsid w:val="00E07E2A"/>
    <w:rsid w:val="00E11ABF"/>
    <w:rsid w:val="00E122DE"/>
    <w:rsid w:val="00E35710"/>
    <w:rsid w:val="00E57A01"/>
    <w:rsid w:val="00EB1E39"/>
    <w:rsid w:val="00EC130F"/>
    <w:rsid w:val="00EC781E"/>
    <w:rsid w:val="00ED55AD"/>
    <w:rsid w:val="00F55579"/>
    <w:rsid w:val="00F56ECB"/>
    <w:rsid w:val="00F91A94"/>
    <w:rsid w:val="00FB3F04"/>
    <w:rsid w:val="00FC4487"/>
    <w:rsid w:val="00FD0233"/>
    <w:rsid w:val="00FD18E4"/>
    <w:rsid w:val="00FD31F7"/>
    <w:rsid w:val="00FE1D42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F80D"/>
  <w15:chartTrackingRefBased/>
  <w15:docId w15:val="{87AC93F4-5104-42BE-A701-81C6746A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D42"/>
    <w:pPr>
      <w:spacing w:after="160" w:line="259" w:lineRule="auto"/>
    </w:pPr>
    <w:rPr>
      <w:rFonts w:cs="Calibri"/>
      <w:color w:val="000000"/>
      <w:sz w:val="22"/>
      <w:szCs w:val="22"/>
      <w:lang w:val="uk-UA" w:eastAsia="uk-UA"/>
    </w:rPr>
  </w:style>
  <w:style w:type="paragraph" w:styleId="1">
    <w:name w:val="heading 1"/>
    <w:next w:val="a"/>
    <w:link w:val="10"/>
    <w:uiPriority w:val="9"/>
    <w:unhideWhenUsed/>
    <w:qFormat/>
    <w:rsid w:val="00FE1D42"/>
    <w:pPr>
      <w:keepNext/>
      <w:keepLines/>
      <w:spacing w:line="259" w:lineRule="auto"/>
      <w:ind w:left="20"/>
      <w:jc w:val="right"/>
      <w:outlineLvl w:val="0"/>
    </w:pPr>
    <w:rPr>
      <w:rFonts w:ascii="Benguiat" w:eastAsia="Benguiat" w:hAnsi="Benguiat" w:cs="Benguiat"/>
      <w:color w:val="000000"/>
      <w:sz w:val="72"/>
      <w:szCs w:val="22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D42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E1D42"/>
    <w:rPr>
      <w:rFonts w:ascii="Benguiat" w:eastAsia="Benguiat" w:hAnsi="Benguiat" w:cs="Benguiat"/>
      <w:color w:val="000000"/>
      <w:sz w:val="72"/>
      <w:lang w:eastAsia="uk-UA"/>
    </w:rPr>
  </w:style>
  <w:style w:type="character" w:customStyle="1" w:styleId="20">
    <w:name w:val="Заголовок 2 Знак"/>
    <w:link w:val="2"/>
    <w:uiPriority w:val="9"/>
    <w:semiHidden/>
    <w:rsid w:val="00FE1D42"/>
    <w:rPr>
      <w:rFonts w:ascii="Calibri Light" w:eastAsia="Times New Roman" w:hAnsi="Calibri Light" w:cs="Times New Roman"/>
      <w:color w:val="2E74B5"/>
      <w:sz w:val="26"/>
      <w:szCs w:val="26"/>
      <w:lang w:eastAsia="uk-UA"/>
    </w:rPr>
  </w:style>
  <w:style w:type="paragraph" w:customStyle="1" w:styleId="a3">
    <w:name w:val="Знак"/>
    <w:basedOn w:val="a"/>
    <w:rsid w:val="00FE1D42"/>
    <w:pPr>
      <w:spacing w:after="0" w:line="240" w:lineRule="auto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table" w:styleId="a4">
    <w:name w:val="Table Grid"/>
    <w:basedOn w:val="a1"/>
    <w:uiPriority w:val="39"/>
    <w:rsid w:val="00FE1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518DB"/>
    <w:rPr>
      <w:rFonts w:ascii="Times New Roman" w:hAnsi="Times New Roman" w:cs="Times New Roman"/>
      <w:color w:val="auto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8166B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02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4026BE"/>
    <w:rPr>
      <w:rFonts w:ascii="Segoe UI" w:eastAsia="Calibri" w:hAnsi="Segoe UI" w:cs="Segoe UI"/>
      <w:color w:val="000000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8D61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sid w:val="008D6154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rvts0">
    <w:name w:val="rvts0"/>
    <w:rsid w:val="00B01C93"/>
  </w:style>
  <w:style w:type="character" w:customStyle="1" w:styleId="a9">
    <w:name w:val="Основной текст_"/>
    <w:link w:val="11"/>
    <w:rsid w:val="00BE544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9"/>
    <w:rsid w:val="00BE5444"/>
    <w:pPr>
      <w:shd w:val="clear" w:color="auto" w:fill="FFFFFF"/>
      <w:spacing w:before="360" w:after="0" w:line="302" w:lineRule="exact"/>
    </w:pPr>
    <w:rPr>
      <w:rFonts w:cs="Times New Roman"/>
      <w:color w:val="auto"/>
      <w:sz w:val="27"/>
      <w:szCs w:val="27"/>
    </w:rPr>
  </w:style>
  <w:style w:type="paragraph" w:styleId="aa">
    <w:name w:val="Body Text Indent"/>
    <w:basedOn w:val="a"/>
    <w:link w:val="ab"/>
    <w:rsid w:val="00DB6B73"/>
    <w:pPr>
      <w:spacing w:after="0" w:line="240" w:lineRule="auto"/>
      <w:ind w:left="-630"/>
      <w:jc w:val="both"/>
    </w:pPr>
    <w:rPr>
      <w:rFonts w:ascii="Times New Roman" w:eastAsia="Times New Roman" w:hAnsi="Times New Roman" w:cs="Times New Roman"/>
      <w:color w:val="auto"/>
      <w:sz w:val="28"/>
      <w:szCs w:val="24"/>
      <w:lang w:eastAsia="ru-RU"/>
    </w:rPr>
  </w:style>
  <w:style w:type="character" w:customStyle="1" w:styleId="ab">
    <w:name w:val="Основний текст з відступом Знак"/>
    <w:link w:val="aa"/>
    <w:rsid w:val="00DB6B73"/>
    <w:rPr>
      <w:rFonts w:ascii="Times New Roman" w:eastAsia="Times New Roman" w:hAnsi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FD31F7"/>
    <w:pPr>
      <w:spacing w:after="120"/>
    </w:pPr>
  </w:style>
  <w:style w:type="character" w:customStyle="1" w:styleId="ad">
    <w:name w:val="Основний текст Знак"/>
    <w:link w:val="ac"/>
    <w:uiPriority w:val="99"/>
    <w:semiHidden/>
    <w:rsid w:val="00FD31F7"/>
    <w:rPr>
      <w:rFonts w:cs="Calibri"/>
      <w:color w:val="000000"/>
      <w:sz w:val="22"/>
      <w:szCs w:val="22"/>
    </w:rPr>
  </w:style>
  <w:style w:type="paragraph" w:customStyle="1" w:styleId="rvps2">
    <w:name w:val="rvps2"/>
    <w:basedOn w:val="a"/>
    <w:rsid w:val="00980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vts46">
    <w:name w:val="rvts46"/>
    <w:rsid w:val="00980299"/>
  </w:style>
  <w:style w:type="character" w:styleId="ae">
    <w:name w:val="Hyperlink"/>
    <w:uiPriority w:val="99"/>
    <w:semiHidden/>
    <w:unhideWhenUsed/>
    <w:rsid w:val="00980299"/>
    <w:rPr>
      <w:color w:val="0000FF"/>
      <w:u w:val="single"/>
    </w:rPr>
  </w:style>
  <w:style w:type="paragraph" w:customStyle="1" w:styleId="Style9">
    <w:name w:val="Style9"/>
    <w:basedOn w:val="a"/>
    <w:uiPriority w:val="99"/>
    <w:rsid w:val="004C224D"/>
    <w:pPr>
      <w:spacing w:after="200" w:line="276" w:lineRule="auto"/>
    </w:pPr>
    <w:rPr>
      <w:rFonts w:ascii="Times New Roman" w:eastAsia="Times New Roman" w:hAnsi="Times New Roman" w:cs="Times New Roman"/>
      <w:color w:val="auto"/>
      <w:lang w:val="en-US" w:eastAsia="en-US" w:bidi="en-US"/>
    </w:rPr>
  </w:style>
  <w:style w:type="character" w:customStyle="1" w:styleId="FontStyle13">
    <w:name w:val="Font Style13"/>
    <w:rsid w:val="004C224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64A79-B127-49F1-8561-3E3F8F77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3235</Words>
  <Characters>1844</Characters>
  <Application>Microsoft Office Word</Application>
  <DocSecurity>0</DocSecurity>
  <Lines>15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Желябоська Яна Олегівна</dc:creator>
  <cp:keywords/>
  <dc:description/>
  <cp:lastModifiedBy>Vasilov Oleksandr</cp:lastModifiedBy>
  <cp:revision>4</cp:revision>
  <cp:lastPrinted>2023-02-28T10:22:00Z</cp:lastPrinted>
  <dcterms:created xsi:type="dcterms:W3CDTF">2023-02-28T10:23:00Z</dcterms:created>
  <dcterms:modified xsi:type="dcterms:W3CDTF">2023-03-08T08:36:00Z</dcterms:modified>
</cp:coreProperties>
</file>