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8EFD9" w14:textId="3064DBDA" w:rsidR="00E16237" w:rsidRPr="00BF7CF9" w:rsidRDefault="00E16237" w:rsidP="00E16237">
      <w:pPr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F7CF9">
        <w:rPr>
          <w:b/>
          <w:szCs w:val="28"/>
        </w:rPr>
        <w:t>ОЯСНЮВАЛЬНА ЗАПИСКА</w:t>
      </w:r>
    </w:p>
    <w:p w14:paraId="26061640" w14:textId="6E83F811" w:rsidR="00E16237" w:rsidRDefault="00E16237" w:rsidP="00E16237">
      <w:pPr>
        <w:pStyle w:val="11"/>
        <w:spacing w:line="30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Pr="00BF7CF9">
        <w:rPr>
          <w:b/>
          <w:sz w:val="28"/>
          <w:szCs w:val="28"/>
        </w:rPr>
        <w:t>кту</w:t>
      </w:r>
      <w:proofErr w:type="spellEnd"/>
      <w:r w:rsidRPr="00BF7CF9">
        <w:rPr>
          <w:b/>
          <w:sz w:val="28"/>
          <w:szCs w:val="28"/>
        </w:rPr>
        <w:t xml:space="preserve"> рішення Київської міської ради</w:t>
      </w:r>
      <w:r>
        <w:rPr>
          <w:b/>
          <w:sz w:val="28"/>
          <w:szCs w:val="28"/>
        </w:rPr>
        <w:t xml:space="preserve"> </w:t>
      </w:r>
      <w:r w:rsidR="00CF1B50">
        <w:rPr>
          <w:b/>
          <w:sz w:val="28"/>
          <w:szCs w:val="28"/>
        </w:rPr>
        <w:br/>
      </w:r>
      <w:r w:rsidRPr="00BF7CF9">
        <w:rPr>
          <w:b/>
          <w:szCs w:val="28"/>
        </w:rPr>
        <w:t>«</w:t>
      </w:r>
      <w:r w:rsidRPr="005773F4">
        <w:rPr>
          <w:b/>
          <w:sz w:val="28"/>
          <w:szCs w:val="28"/>
        </w:rPr>
        <w:t xml:space="preserve">Про звернення </w:t>
      </w:r>
      <w:r w:rsidR="009E6184" w:rsidRPr="009E6184">
        <w:rPr>
          <w:b/>
          <w:sz w:val="28"/>
          <w:szCs w:val="28"/>
        </w:rPr>
        <w:t xml:space="preserve">Київської міської ради до Кабінету Міністрів України щодо компенсації ПрАТ «ХК «Київміськбуд» сумарного запланованого збитку, пов’язаного з добудовою </w:t>
      </w:r>
      <w:proofErr w:type="spellStart"/>
      <w:r w:rsidR="009E6184" w:rsidRPr="009E6184">
        <w:rPr>
          <w:b/>
          <w:sz w:val="28"/>
          <w:szCs w:val="28"/>
        </w:rPr>
        <w:t>проєктів</w:t>
      </w:r>
      <w:proofErr w:type="spellEnd"/>
      <w:r w:rsidR="009E6184" w:rsidRPr="009E6184">
        <w:rPr>
          <w:b/>
          <w:sz w:val="28"/>
          <w:szCs w:val="28"/>
        </w:rPr>
        <w:t xml:space="preserve"> будівництва Української державної будівельної корпорації «</w:t>
      </w:r>
      <w:proofErr w:type="spellStart"/>
      <w:r w:rsidR="009E6184" w:rsidRPr="009E6184">
        <w:rPr>
          <w:b/>
          <w:sz w:val="28"/>
          <w:szCs w:val="28"/>
        </w:rPr>
        <w:t>Укрбуд</w:t>
      </w:r>
      <w:proofErr w:type="spellEnd"/>
      <w:r w:rsidR="009E6184" w:rsidRPr="009E6184">
        <w:rPr>
          <w:b/>
          <w:sz w:val="28"/>
          <w:szCs w:val="28"/>
        </w:rPr>
        <w:t>»</w:t>
      </w:r>
      <w:r w:rsidRPr="005773F4">
        <w:rPr>
          <w:b/>
          <w:sz w:val="28"/>
          <w:szCs w:val="28"/>
        </w:rPr>
        <w:t>»</w:t>
      </w:r>
    </w:p>
    <w:p w14:paraId="5290547E" w14:textId="77777777" w:rsidR="00E16237" w:rsidRDefault="00E16237" w:rsidP="00E16237">
      <w:pPr>
        <w:pStyle w:val="11"/>
        <w:spacing w:line="300" w:lineRule="exact"/>
        <w:ind w:firstLine="0"/>
        <w:jc w:val="center"/>
        <w:rPr>
          <w:b/>
          <w:szCs w:val="28"/>
        </w:rPr>
      </w:pPr>
    </w:p>
    <w:p w14:paraId="4B65D6C2" w14:textId="77777777" w:rsidR="00E431CB" w:rsidRPr="00BF7CF9" w:rsidRDefault="00E431CB" w:rsidP="00E16237">
      <w:pPr>
        <w:pStyle w:val="11"/>
        <w:spacing w:line="300" w:lineRule="exact"/>
        <w:ind w:firstLine="0"/>
        <w:jc w:val="center"/>
        <w:rPr>
          <w:b/>
          <w:szCs w:val="28"/>
        </w:rPr>
      </w:pPr>
    </w:p>
    <w:p w14:paraId="06063BF2" w14:textId="712BC273" w:rsidR="00E16237" w:rsidRPr="00BF7CF9" w:rsidRDefault="00F64E2C" w:rsidP="00734CD6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b/>
        </w:rPr>
      </w:pPr>
      <w:r>
        <w:rPr>
          <w:b/>
        </w:rPr>
        <w:t>О</w:t>
      </w:r>
      <w:r w:rsidRPr="00F64E2C">
        <w:rPr>
          <w:b/>
        </w:rPr>
        <w:t xml:space="preserve">пис проблем, для вирішення яких підготовлено </w:t>
      </w:r>
      <w:proofErr w:type="spellStart"/>
      <w:r w:rsidRPr="00F64E2C">
        <w:rPr>
          <w:b/>
        </w:rPr>
        <w:t>проєкт</w:t>
      </w:r>
      <w:proofErr w:type="spellEnd"/>
      <w:r w:rsidRPr="00F64E2C">
        <w:rPr>
          <w:b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F64E2C">
        <w:rPr>
          <w:b/>
        </w:rPr>
        <w:t>проєкті</w:t>
      </w:r>
      <w:proofErr w:type="spellEnd"/>
      <w:r w:rsidRPr="00F64E2C">
        <w:rPr>
          <w:b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3836620B" w14:textId="144119D5" w:rsidR="00E16237" w:rsidRDefault="00E16237" w:rsidP="00E16237">
      <w:pPr>
        <w:pStyle w:val="1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Через погіршення </w:t>
      </w:r>
      <w:r w:rsidRPr="00356F5B">
        <w:rPr>
          <w:color w:val="000000"/>
          <w:sz w:val="28"/>
          <w:szCs w:val="28"/>
        </w:rPr>
        <w:t>економічної ситуації в країні, низьк</w:t>
      </w:r>
      <w:r w:rsidR="0019544B">
        <w:rPr>
          <w:color w:val="000000"/>
          <w:sz w:val="28"/>
          <w:szCs w:val="28"/>
        </w:rPr>
        <w:t xml:space="preserve">у </w:t>
      </w:r>
      <w:r w:rsidRPr="00356F5B">
        <w:rPr>
          <w:color w:val="000000"/>
          <w:sz w:val="28"/>
          <w:szCs w:val="28"/>
        </w:rPr>
        <w:t>купівельн</w:t>
      </w:r>
      <w:r w:rsidR="0019544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356F5B">
        <w:rPr>
          <w:color w:val="000000"/>
          <w:sz w:val="28"/>
          <w:szCs w:val="28"/>
        </w:rPr>
        <w:t>спроможн</w:t>
      </w:r>
      <w:r w:rsidR="0019544B">
        <w:rPr>
          <w:color w:val="000000"/>
          <w:sz w:val="28"/>
          <w:szCs w:val="28"/>
        </w:rPr>
        <w:t>ість</w:t>
      </w:r>
      <w:r w:rsidRPr="00356F5B">
        <w:rPr>
          <w:color w:val="000000"/>
          <w:sz w:val="28"/>
          <w:szCs w:val="28"/>
        </w:rPr>
        <w:t>, зниження</w:t>
      </w:r>
      <w:r>
        <w:rPr>
          <w:color w:val="000000"/>
          <w:sz w:val="28"/>
          <w:szCs w:val="28"/>
        </w:rPr>
        <w:t xml:space="preserve"> рівня</w:t>
      </w:r>
      <w:r w:rsidRPr="00356F5B">
        <w:rPr>
          <w:color w:val="000000"/>
          <w:sz w:val="28"/>
          <w:szCs w:val="28"/>
        </w:rPr>
        <w:t xml:space="preserve"> заробітних плат, а також висок</w:t>
      </w:r>
      <w:r w:rsidR="00406E83">
        <w:rPr>
          <w:color w:val="000000"/>
          <w:sz w:val="28"/>
          <w:szCs w:val="28"/>
        </w:rPr>
        <w:t>і</w:t>
      </w:r>
      <w:r w:rsidRPr="00356F5B">
        <w:rPr>
          <w:color w:val="000000"/>
          <w:sz w:val="28"/>
          <w:szCs w:val="28"/>
        </w:rPr>
        <w:t xml:space="preserve"> ризик</w:t>
      </w:r>
      <w:r w:rsidR="00406E83">
        <w:rPr>
          <w:color w:val="000000"/>
          <w:sz w:val="28"/>
          <w:szCs w:val="28"/>
        </w:rPr>
        <w:t>и</w:t>
      </w:r>
      <w:r w:rsidRPr="00356F5B">
        <w:rPr>
          <w:color w:val="000000"/>
          <w:sz w:val="28"/>
          <w:szCs w:val="28"/>
        </w:rPr>
        <w:t xml:space="preserve"> втрати майна</w:t>
      </w:r>
      <w:r>
        <w:rPr>
          <w:color w:val="000000"/>
          <w:sz w:val="28"/>
          <w:szCs w:val="28"/>
        </w:rPr>
        <w:t xml:space="preserve">, спричинене </w:t>
      </w:r>
      <w:r>
        <w:rPr>
          <w:sz w:val="28"/>
          <w:szCs w:val="28"/>
          <w:lang w:eastAsia="uk-UA"/>
        </w:rPr>
        <w:t>повномасштабним</w:t>
      </w:r>
      <w:r w:rsidRPr="005139CB">
        <w:rPr>
          <w:sz w:val="28"/>
          <w:szCs w:val="28"/>
          <w:shd w:val="clear" w:color="auto" w:fill="FFFFFF"/>
        </w:rPr>
        <w:t xml:space="preserve"> військов</w:t>
      </w:r>
      <w:r>
        <w:rPr>
          <w:sz w:val="28"/>
          <w:szCs w:val="28"/>
          <w:shd w:val="clear" w:color="auto" w:fill="FFFFFF"/>
        </w:rPr>
        <w:t>им</w:t>
      </w:r>
      <w:r w:rsidRPr="005139CB">
        <w:rPr>
          <w:sz w:val="28"/>
          <w:szCs w:val="28"/>
          <w:shd w:val="clear" w:color="auto" w:fill="FFFFFF"/>
        </w:rPr>
        <w:t xml:space="preserve"> вторгнення</w:t>
      </w:r>
      <w:r>
        <w:rPr>
          <w:sz w:val="28"/>
          <w:szCs w:val="28"/>
          <w:shd w:val="clear" w:color="auto" w:fill="FFFFFF"/>
        </w:rPr>
        <w:t>м</w:t>
      </w:r>
      <w:r w:rsidRPr="005139CB">
        <w:rPr>
          <w:sz w:val="28"/>
          <w:szCs w:val="28"/>
          <w:shd w:val="clear" w:color="auto" w:fill="FFFFFF"/>
        </w:rPr>
        <w:t xml:space="preserve"> </w:t>
      </w:r>
      <w:r w:rsidR="00300119">
        <w:rPr>
          <w:sz w:val="28"/>
          <w:szCs w:val="28"/>
          <w:shd w:val="clear" w:color="auto" w:fill="FFFFFF"/>
        </w:rPr>
        <w:t>Р</w:t>
      </w:r>
      <w:r w:rsidRPr="005139CB">
        <w:rPr>
          <w:sz w:val="28"/>
          <w:szCs w:val="28"/>
          <w:shd w:val="clear" w:color="auto" w:fill="FFFFFF"/>
        </w:rPr>
        <w:t xml:space="preserve">осійської </w:t>
      </w:r>
      <w:r w:rsidR="00300119">
        <w:rPr>
          <w:sz w:val="28"/>
          <w:szCs w:val="28"/>
          <w:shd w:val="clear" w:color="auto" w:fill="FFFFFF"/>
        </w:rPr>
        <w:t>Ф</w:t>
      </w:r>
      <w:r w:rsidRPr="005139CB">
        <w:rPr>
          <w:sz w:val="28"/>
          <w:szCs w:val="28"/>
          <w:shd w:val="clear" w:color="auto" w:fill="FFFFFF"/>
        </w:rPr>
        <w:t>едерації в Україну</w:t>
      </w:r>
      <w:r>
        <w:rPr>
          <w:sz w:val="28"/>
          <w:szCs w:val="28"/>
          <w:shd w:val="clear" w:color="auto" w:fill="FFFFFF"/>
        </w:rPr>
        <w:t>, б</w:t>
      </w:r>
      <w:r w:rsidRPr="005139CB">
        <w:rPr>
          <w:sz w:val="28"/>
          <w:szCs w:val="28"/>
          <w:shd w:val="clear" w:color="auto" w:fill="FFFFFF"/>
        </w:rPr>
        <w:t>удівництво житлових комплексів</w:t>
      </w:r>
      <w:r w:rsidR="003801DF">
        <w:rPr>
          <w:sz w:val="28"/>
          <w:szCs w:val="28"/>
          <w:shd w:val="clear" w:color="auto" w:fill="FFFFFF"/>
        </w:rPr>
        <w:t>, що здійснювало</w:t>
      </w:r>
      <w:r w:rsidR="003801DF">
        <w:rPr>
          <w:sz w:val="28"/>
          <w:szCs w:val="28"/>
          <w:shd w:val="clear" w:color="auto" w:fill="FFFFFF"/>
        </w:rPr>
        <w:br/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="00370182">
        <w:rPr>
          <w:sz w:val="28"/>
          <w:szCs w:val="28"/>
          <w:shd w:val="clear" w:color="auto" w:fill="FFFFFF"/>
        </w:rPr>
        <w:t>,</w:t>
      </w:r>
      <w:r w:rsidRPr="005139CB">
        <w:rPr>
          <w:sz w:val="28"/>
          <w:szCs w:val="28"/>
          <w:shd w:val="clear" w:color="auto" w:fill="FFFFFF"/>
        </w:rPr>
        <w:t xml:space="preserve"> призупинено.</w:t>
      </w:r>
    </w:p>
    <w:p w14:paraId="195C2381" w14:textId="12DFC584" w:rsidR="00E16237" w:rsidRDefault="00760BBE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E16237">
        <w:rPr>
          <w:sz w:val="28"/>
          <w:szCs w:val="28"/>
          <w:shd w:val="clear" w:color="auto" w:fill="FFFFFF"/>
        </w:rPr>
        <w:t>ак</w:t>
      </w:r>
      <w:r>
        <w:rPr>
          <w:sz w:val="28"/>
          <w:szCs w:val="28"/>
          <w:shd w:val="clear" w:color="auto" w:fill="FFFFFF"/>
        </w:rPr>
        <w:t>і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E16237" w:rsidRPr="005139CB">
        <w:rPr>
          <w:sz w:val="28"/>
          <w:szCs w:val="28"/>
          <w:shd w:val="clear" w:color="auto" w:fill="FFFFFF"/>
        </w:rPr>
        <w:t>проблеми</w:t>
      </w:r>
      <w:r w:rsidR="00E16237">
        <w:rPr>
          <w:sz w:val="28"/>
          <w:szCs w:val="28"/>
          <w:shd w:val="clear" w:color="auto" w:fill="FFFFFF"/>
        </w:rPr>
        <w:t xml:space="preserve"> в будівельній галуз</w:t>
      </w:r>
      <w:r w:rsidR="00432D11">
        <w:rPr>
          <w:sz w:val="28"/>
          <w:szCs w:val="28"/>
          <w:shd w:val="clear" w:color="auto" w:fill="FFFFFF"/>
        </w:rPr>
        <w:t>і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404C84">
        <w:rPr>
          <w:sz w:val="28"/>
          <w:szCs w:val="28"/>
          <w:shd w:val="clear" w:color="auto" w:fill="FFFFFF"/>
        </w:rPr>
        <w:t xml:space="preserve">спіткали усіх </w:t>
      </w:r>
      <w:r w:rsidR="00E16237">
        <w:rPr>
          <w:sz w:val="28"/>
          <w:szCs w:val="28"/>
          <w:shd w:val="clear" w:color="auto" w:fill="FFFFFF"/>
        </w:rPr>
        <w:t>активн</w:t>
      </w:r>
      <w:r w:rsidR="006E41BD">
        <w:rPr>
          <w:sz w:val="28"/>
          <w:szCs w:val="28"/>
          <w:shd w:val="clear" w:color="auto" w:fill="FFFFFF"/>
        </w:rPr>
        <w:t>их</w:t>
      </w:r>
      <w:r w:rsidR="00E16237">
        <w:rPr>
          <w:sz w:val="28"/>
          <w:szCs w:val="28"/>
          <w:shd w:val="clear" w:color="auto" w:fill="FFFFFF"/>
        </w:rPr>
        <w:t xml:space="preserve"> гравці</w:t>
      </w:r>
      <w:r w:rsidR="006E41BD">
        <w:rPr>
          <w:sz w:val="28"/>
          <w:szCs w:val="28"/>
          <w:shd w:val="clear" w:color="auto" w:fill="FFFFFF"/>
        </w:rPr>
        <w:t>в</w:t>
      </w:r>
      <w:r w:rsidR="00E16237">
        <w:rPr>
          <w:sz w:val="28"/>
          <w:szCs w:val="28"/>
          <w:shd w:val="clear" w:color="auto" w:fill="FFFFFF"/>
        </w:rPr>
        <w:t xml:space="preserve"> столичного ринку,</w:t>
      </w:r>
      <w:r w:rsidR="002109E0">
        <w:rPr>
          <w:sz w:val="28"/>
          <w:szCs w:val="28"/>
          <w:shd w:val="clear" w:color="auto" w:fill="FFFFFF"/>
        </w:rPr>
        <w:t xml:space="preserve"> </w:t>
      </w:r>
      <w:r w:rsidR="006E41BD">
        <w:rPr>
          <w:sz w:val="28"/>
          <w:szCs w:val="28"/>
          <w:shd w:val="clear" w:color="auto" w:fill="FFFFFF"/>
        </w:rPr>
        <w:t>і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="00E16237" w:rsidRPr="005139CB">
        <w:rPr>
          <w:sz w:val="28"/>
          <w:szCs w:val="28"/>
          <w:shd w:val="clear" w:color="auto" w:fill="FFFFFF"/>
        </w:rPr>
        <w:t xml:space="preserve"> не є </w:t>
      </w:r>
      <w:r w:rsidR="00567227">
        <w:rPr>
          <w:sz w:val="28"/>
          <w:szCs w:val="28"/>
          <w:shd w:val="clear" w:color="auto" w:fill="FFFFFF"/>
        </w:rPr>
        <w:t>винятком</w:t>
      </w:r>
      <w:r w:rsidR="002109E0">
        <w:rPr>
          <w:sz w:val="28"/>
          <w:szCs w:val="28"/>
          <w:shd w:val="clear" w:color="auto" w:fill="FFFFFF"/>
        </w:rPr>
        <w:t xml:space="preserve">. Водночас виключно </w:t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="002109E0">
        <w:rPr>
          <w:sz w:val="28"/>
          <w:szCs w:val="28"/>
          <w:shd w:val="clear" w:color="auto" w:fill="FFFFFF"/>
        </w:rPr>
        <w:t xml:space="preserve"> є будівельною компанією, що на 80</w:t>
      </w:r>
      <w:r w:rsidR="0003712D">
        <w:rPr>
          <w:sz w:val="28"/>
          <w:szCs w:val="28"/>
          <w:shd w:val="clear" w:color="auto" w:fill="FFFFFF"/>
        </w:rPr>
        <w:t> </w:t>
      </w:r>
      <w:r w:rsidR="002109E0">
        <w:rPr>
          <w:sz w:val="28"/>
          <w:szCs w:val="28"/>
          <w:shd w:val="clear" w:color="auto" w:fill="FFFFFF"/>
        </w:rPr>
        <w:t>відсотків належить територіальній громаді міста Києва.</w:t>
      </w:r>
    </w:p>
    <w:p w14:paraId="7ECAC7BA" w14:textId="20CF2F1A" w:rsidR="00E16237" w:rsidRDefault="008B3422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25683F">
        <w:rPr>
          <w:sz w:val="28"/>
          <w:szCs w:val="28"/>
          <w:shd w:val="clear" w:color="auto" w:fill="FFFFFF"/>
        </w:rPr>
        <w:t>итуаці</w:t>
      </w:r>
      <w:r>
        <w:rPr>
          <w:sz w:val="28"/>
          <w:szCs w:val="28"/>
          <w:shd w:val="clear" w:color="auto" w:fill="FFFFFF"/>
        </w:rPr>
        <w:t>ю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58472E">
        <w:rPr>
          <w:sz w:val="28"/>
          <w:szCs w:val="28"/>
          <w:lang w:eastAsia="uk-UA"/>
        </w:rPr>
        <w:t>ПрАТ «ХК «Київміськбуд»</w:t>
      </w:r>
      <w:r w:rsidR="00E16237">
        <w:rPr>
          <w:sz w:val="28"/>
          <w:szCs w:val="28"/>
          <w:shd w:val="clear" w:color="auto" w:fill="FFFFFF"/>
        </w:rPr>
        <w:t xml:space="preserve"> ускладн</w:t>
      </w:r>
      <w:r w:rsidR="00B87A21">
        <w:rPr>
          <w:sz w:val="28"/>
          <w:szCs w:val="28"/>
          <w:shd w:val="clear" w:color="auto" w:fill="FFFFFF"/>
        </w:rPr>
        <w:t>юють</w:t>
      </w:r>
      <w:r w:rsidR="006F6207">
        <w:rPr>
          <w:sz w:val="28"/>
          <w:szCs w:val="28"/>
          <w:shd w:val="clear" w:color="auto" w:fill="FFFFFF"/>
        </w:rPr>
        <w:t xml:space="preserve"> узяті</w:t>
      </w:r>
      <w:r w:rsidR="00E16237">
        <w:rPr>
          <w:sz w:val="28"/>
          <w:szCs w:val="28"/>
          <w:shd w:val="clear" w:color="auto" w:fill="FFFFFF"/>
        </w:rPr>
        <w:t xml:space="preserve"> у 2020 році додаткові зобов’язання, покладені на нього державою, щодо добудови </w:t>
      </w:r>
      <w:proofErr w:type="spellStart"/>
      <w:r w:rsidR="00E16237" w:rsidRPr="004C289B">
        <w:rPr>
          <w:sz w:val="28"/>
          <w:szCs w:val="28"/>
          <w:shd w:val="clear" w:color="auto" w:fill="FFFFFF"/>
        </w:rPr>
        <w:t>проєктів</w:t>
      </w:r>
      <w:proofErr w:type="spellEnd"/>
      <w:r w:rsidR="00E16237">
        <w:rPr>
          <w:sz w:val="28"/>
          <w:szCs w:val="28"/>
          <w:shd w:val="clear" w:color="auto" w:fill="FFFFFF"/>
        </w:rPr>
        <w:t xml:space="preserve"> будівництва житлових </w:t>
      </w:r>
      <w:r w:rsidR="00914BFC">
        <w:rPr>
          <w:sz w:val="28"/>
          <w:szCs w:val="28"/>
          <w:shd w:val="clear" w:color="auto" w:fill="FFFFFF"/>
        </w:rPr>
        <w:t>комплексів</w:t>
      </w:r>
      <w:r w:rsidR="00E16237" w:rsidRPr="004C289B">
        <w:rPr>
          <w:sz w:val="28"/>
          <w:szCs w:val="28"/>
          <w:shd w:val="clear" w:color="auto" w:fill="FFFFFF"/>
        </w:rPr>
        <w:t>, які первинний забудовник</w:t>
      </w:r>
      <w:r w:rsidR="00903FC0">
        <w:rPr>
          <w:sz w:val="28"/>
          <w:szCs w:val="28"/>
          <w:shd w:val="clear" w:color="auto" w:fill="FFFFFF"/>
        </w:rPr>
        <w:t>,</w:t>
      </w:r>
      <w:r w:rsidR="00E16237" w:rsidRPr="004C289B">
        <w:rPr>
          <w:sz w:val="28"/>
          <w:szCs w:val="28"/>
          <w:shd w:val="clear" w:color="auto" w:fill="FFFFFF"/>
        </w:rPr>
        <w:t xml:space="preserve"> Українська державна будівельна корпорації «</w:t>
      </w:r>
      <w:proofErr w:type="spellStart"/>
      <w:r w:rsidR="00E16237" w:rsidRPr="004C289B">
        <w:rPr>
          <w:sz w:val="28"/>
          <w:szCs w:val="28"/>
          <w:shd w:val="clear" w:color="auto" w:fill="FFFFFF"/>
        </w:rPr>
        <w:t>Укрбуд</w:t>
      </w:r>
      <w:proofErr w:type="spellEnd"/>
      <w:r w:rsidR="00E16237" w:rsidRPr="004C289B">
        <w:rPr>
          <w:sz w:val="28"/>
          <w:szCs w:val="28"/>
          <w:shd w:val="clear" w:color="auto" w:fill="FFFFFF"/>
        </w:rPr>
        <w:t>»</w:t>
      </w:r>
      <w:r w:rsidR="00041BA0">
        <w:rPr>
          <w:sz w:val="28"/>
          <w:szCs w:val="28"/>
          <w:shd w:val="clear" w:color="auto" w:fill="FFFFFF"/>
        </w:rPr>
        <w:t xml:space="preserve"> (далі – УДБК «</w:t>
      </w:r>
      <w:proofErr w:type="spellStart"/>
      <w:r w:rsidR="00041BA0">
        <w:rPr>
          <w:sz w:val="28"/>
          <w:szCs w:val="28"/>
          <w:shd w:val="clear" w:color="auto" w:fill="FFFFFF"/>
        </w:rPr>
        <w:t>Укрбуд</w:t>
      </w:r>
      <w:proofErr w:type="spellEnd"/>
      <w:r w:rsidR="00041BA0">
        <w:rPr>
          <w:sz w:val="28"/>
          <w:szCs w:val="28"/>
          <w:shd w:val="clear" w:color="auto" w:fill="FFFFFF"/>
        </w:rPr>
        <w:t>»</w:t>
      </w:r>
      <w:r w:rsidR="00947DA0">
        <w:rPr>
          <w:sz w:val="28"/>
          <w:szCs w:val="28"/>
          <w:shd w:val="clear" w:color="auto" w:fill="FFFFFF"/>
        </w:rPr>
        <w:t>)</w:t>
      </w:r>
      <w:r w:rsidR="00E16237" w:rsidRPr="004C289B">
        <w:rPr>
          <w:sz w:val="28"/>
          <w:szCs w:val="28"/>
          <w:shd w:val="clear" w:color="auto" w:fill="FFFFFF"/>
        </w:rPr>
        <w:t>, не зміг побудувати</w:t>
      </w:r>
      <w:r w:rsidR="00E16237">
        <w:rPr>
          <w:sz w:val="28"/>
          <w:szCs w:val="28"/>
          <w:shd w:val="clear" w:color="auto" w:fill="FFFFFF"/>
        </w:rPr>
        <w:t>.</w:t>
      </w:r>
      <w:r w:rsidR="005D220F">
        <w:rPr>
          <w:sz w:val="28"/>
          <w:szCs w:val="28"/>
          <w:shd w:val="clear" w:color="auto" w:fill="FFFFFF"/>
        </w:rPr>
        <w:t xml:space="preserve"> </w:t>
      </w:r>
      <w:r w:rsidR="005D220F">
        <w:rPr>
          <w:rFonts w:eastAsiaTheme="minorHAnsi"/>
          <w:sz w:val="28"/>
          <w:szCs w:val="28"/>
          <w:lang w:eastAsia="en-US"/>
        </w:rPr>
        <w:t>Цьому рішенню передували публічні запевнення керівництва держави</w:t>
      </w:r>
      <w:r w:rsidR="005D220F" w:rsidRPr="00AA2A76">
        <w:rPr>
          <w:rFonts w:eastAsiaTheme="minorHAnsi"/>
          <w:sz w:val="28"/>
          <w:szCs w:val="28"/>
          <w:lang w:eastAsia="en-US"/>
        </w:rPr>
        <w:t xml:space="preserve"> </w:t>
      </w:r>
      <w:r w:rsidR="005D220F">
        <w:rPr>
          <w:rFonts w:eastAsiaTheme="minorHAnsi"/>
          <w:sz w:val="28"/>
          <w:szCs w:val="28"/>
          <w:lang w:eastAsia="en-US"/>
        </w:rPr>
        <w:t>в ефірі загальнонаціонального каналу,</w:t>
      </w:r>
      <w:r w:rsidR="005D220F" w:rsidRPr="00AA2A76">
        <w:rPr>
          <w:rFonts w:eastAsiaTheme="minorHAnsi"/>
          <w:sz w:val="28"/>
          <w:szCs w:val="28"/>
          <w:lang w:eastAsia="en-US"/>
        </w:rPr>
        <w:t xml:space="preserve"> що </w:t>
      </w:r>
      <w:r w:rsidR="005D220F">
        <w:rPr>
          <w:rFonts w:eastAsiaTheme="minorHAnsi"/>
          <w:sz w:val="28"/>
          <w:szCs w:val="28"/>
          <w:lang w:eastAsia="en-US"/>
        </w:rPr>
        <w:t xml:space="preserve">питання </w:t>
      </w:r>
      <w:r w:rsidR="00041BA0" w:rsidRPr="00AA2A76">
        <w:rPr>
          <w:rFonts w:eastAsiaTheme="minorHAnsi"/>
          <w:sz w:val="28"/>
          <w:szCs w:val="28"/>
          <w:lang w:eastAsia="en-US"/>
        </w:rPr>
        <w:t>об’єк</w:t>
      </w:r>
      <w:r w:rsidR="00041BA0">
        <w:rPr>
          <w:rFonts w:eastAsiaTheme="minorHAnsi"/>
          <w:sz w:val="28"/>
          <w:szCs w:val="28"/>
          <w:lang w:eastAsia="en-US"/>
        </w:rPr>
        <w:t>тів</w:t>
      </w:r>
      <w:r w:rsidR="005D220F">
        <w:rPr>
          <w:rFonts w:eastAsiaTheme="minorHAnsi"/>
          <w:sz w:val="28"/>
          <w:szCs w:val="28"/>
          <w:lang w:eastAsia="en-US"/>
        </w:rPr>
        <w:t xml:space="preserve"> </w:t>
      </w:r>
      <w:r w:rsidR="00041BA0">
        <w:rPr>
          <w:sz w:val="28"/>
          <w:szCs w:val="28"/>
          <w:shd w:val="clear" w:color="auto" w:fill="FFFFFF"/>
        </w:rPr>
        <w:t>УДБК</w:t>
      </w:r>
      <w:r w:rsidR="001C5FB9">
        <w:rPr>
          <w:sz w:val="28"/>
          <w:szCs w:val="28"/>
          <w:shd w:val="clear" w:color="auto" w:fill="FFFFFF"/>
        </w:rPr>
        <w:t> </w:t>
      </w:r>
      <w:r w:rsidR="00041BA0">
        <w:rPr>
          <w:sz w:val="28"/>
          <w:szCs w:val="28"/>
          <w:shd w:val="clear" w:color="auto" w:fill="FFFFFF"/>
        </w:rPr>
        <w:t>«</w:t>
      </w:r>
      <w:proofErr w:type="spellStart"/>
      <w:r w:rsidR="00041BA0">
        <w:rPr>
          <w:sz w:val="28"/>
          <w:szCs w:val="28"/>
          <w:shd w:val="clear" w:color="auto" w:fill="FFFFFF"/>
        </w:rPr>
        <w:t>Укрбуд</w:t>
      </w:r>
      <w:proofErr w:type="spellEnd"/>
      <w:r w:rsidR="00041BA0">
        <w:rPr>
          <w:sz w:val="28"/>
          <w:szCs w:val="28"/>
          <w:shd w:val="clear" w:color="auto" w:fill="FFFFFF"/>
        </w:rPr>
        <w:t>»</w:t>
      </w:r>
      <w:r w:rsidR="005D220F">
        <w:rPr>
          <w:rFonts w:eastAsiaTheme="minorHAnsi"/>
          <w:sz w:val="28"/>
          <w:szCs w:val="28"/>
          <w:lang w:eastAsia="en-US"/>
        </w:rPr>
        <w:t xml:space="preserve"> вирішен</w:t>
      </w:r>
      <w:r w:rsidR="004B3692">
        <w:rPr>
          <w:rFonts w:eastAsiaTheme="minorHAnsi"/>
          <w:sz w:val="28"/>
          <w:szCs w:val="28"/>
          <w:lang w:eastAsia="en-US"/>
        </w:rPr>
        <w:t>о</w:t>
      </w:r>
      <w:r w:rsidR="005D220F">
        <w:rPr>
          <w:rFonts w:eastAsiaTheme="minorHAnsi"/>
          <w:sz w:val="28"/>
          <w:szCs w:val="28"/>
          <w:lang w:eastAsia="en-US"/>
        </w:rPr>
        <w:t xml:space="preserve"> і їх добудує </w:t>
      </w:r>
      <w:r w:rsidR="008C2213">
        <w:rPr>
          <w:sz w:val="28"/>
          <w:szCs w:val="28"/>
          <w:shd w:val="clear" w:color="auto" w:fill="FFFFFF"/>
        </w:rPr>
        <w:t>ПрАТ «ХК «Київміськбуд»</w:t>
      </w:r>
      <w:r w:rsidR="005D220F">
        <w:rPr>
          <w:rFonts w:eastAsiaTheme="minorHAnsi"/>
          <w:sz w:val="28"/>
          <w:szCs w:val="28"/>
          <w:lang w:eastAsia="en-US"/>
        </w:rPr>
        <w:t>.</w:t>
      </w:r>
    </w:p>
    <w:p w14:paraId="445D2FCB" w14:textId="687FE8C3" w:rsidR="00E16237" w:rsidRPr="005139CB" w:rsidRDefault="00E16237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 w:rsidRPr="005139CB">
        <w:rPr>
          <w:sz w:val="28"/>
          <w:szCs w:val="28"/>
          <w:shd w:val="clear" w:color="auto" w:fill="FFFFFF"/>
        </w:rPr>
        <w:t xml:space="preserve">З метою </w:t>
      </w:r>
      <w:r w:rsidR="00370E8F">
        <w:rPr>
          <w:sz w:val="28"/>
          <w:szCs w:val="28"/>
          <w:shd w:val="clear" w:color="auto" w:fill="FFFFFF"/>
        </w:rPr>
        <w:t>вивчення</w:t>
      </w:r>
      <w:r w:rsidRPr="005139CB">
        <w:rPr>
          <w:sz w:val="28"/>
          <w:szCs w:val="28"/>
          <w:shd w:val="clear" w:color="auto" w:fill="FFFFFF"/>
        </w:rPr>
        <w:t xml:space="preserve"> проблемної ситуації, що склалася навколо </w:t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Pr="005139CB">
        <w:rPr>
          <w:sz w:val="28"/>
          <w:szCs w:val="28"/>
          <w:shd w:val="clear" w:color="auto" w:fill="FFFFFF"/>
        </w:rPr>
        <w:t>, Київськ</w:t>
      </w:r>
      <w:r w:rsidR="00395589">
        <w:rPr>
          <w:sz w:val="28"/>
          <w:szCs w:val="28"/>
          <w:shd w:val="clear" w:color="auto" w:fill="FFFFFF"/>
        </w:rPr>
        <w:t>а</w:t>
      </w:r>
      <w:r w:rsidRPr="005139CB">
        <w:rPr>
          <w:sz w:val="28"/>
          <w:szCs w:val="28"/>
          <w:shd w:val="clear" w:color="auto" w:fill="FFFFFF"/>
        </w:rPr>
        <w:t xml:space="preserve"> міськ</w:t>
      </w:r>
      <w:r w:rsidR="00395589">
        <w:rPr>
          <w:sz w:val="28"/>
          <w:szCs w:val="28"/>
          <w:shd w:val="clear" w:color="auto" w:fill="FFFFFF"/>
        </w:rPr>
        <w:t>а</w:t>
      </w:r>
      <w:r w:rsidRPr="005139CB">
        <w:rPr>
          <w:sz w:val="28"/>
          <w:szCs w:val="28"/>
          <w:shd w:val="clear" w:color="auto" w:fill="FFFFFF"/>
        </w:rPr>
        <w:t xml:space="preserve"> рад</w:t>
      </w:r>
      <w:r w:rsidR="003B5E8F">
        <w:rPr>
          <w:sz w:val="28"/>
          <w:szCs w:val="28"/>
          <w:shd w:val="clear" w:color="auto" w:fill="FFFFFF"/>
        </w:rPr>
        <w:t xml:space="preserve"> рішенням</w:t>
      </w:r>
      <w:r w:rsidRPr="005139CB">
        <w:rPr>
          <w:sz w:val="28"/>
          <w:szCs w:val="28"/>
          <w:shd w:val="clear" w:color="auto" w:fill="FFFFFF"/>
        </w:rPr>
        <w:t xml:space="preserve"> від 25</w:t>
      </w:r>
      <w:r w:rsidR="00F27DF8">
        <w:rPr>
          <w:sz w:val="28"/>
          <w:szCs w:val="28"/>
          <w:shd w:val="clear" w:color="auto" w:fill="FFFFFF"/>
        </w:rPr>
        <w:t> </w:t>
      </w:r>
      <w:r w:rsidRPr="005139CB">
        <w:rPr>
          <w:sz w:val="28"/>
          <w:szCs w:val="28"/>
          <w:shd w:val="clear" w:color="auto" w:fill="FFFFFF"/>
        </w:rPr>
        <w:t>травня 2023</w:t>
      </w:r>
      <w:r w:rsidR="00031678">
        <w:rPr>
          <w:sz w:val="28"/>
          <w:szCs w:val="28"/>
          <w:shd w:val="clear" w:color="auto" w:fill="FFFFFF"/>
        </w:rPr>
        <w:t> </w:t>
      </w:r>
      <w:r w:rsidRPr="005139CB">
        <w:rPr>
          <w:sz w:val="28"/>
          <w:szCs w:val="28"/>
          <w:shd w:val="clear" w:color="auto" w:fill="FFFFFF"/>
        </w:rPr>
        <w:t xml:space="preserve">року № 6483/6524 </w:t>
      </w:r>
      <w:r w:rsidR="00D42CE5">
        <w:rPr>
          <w:sz w:val="28"/>
          <w:szCs w:val="28"/>
          <w:shd w:val="clear" w:color="auto" w:fill="FFFFFF"/>
        </w:rPr>
        <w:t>у</w:t>
      </w:r>
      <w:r w:rsidRPr="005139CB">
        <w:rPr>
          <w:sz w:val="28"/>
          <w:szCs w:val="28"/>
          <w:shd w:val="clear" w:color="auto" w:fill="FFFFFF"/>
        </w:rPr>
        <w:t>твор</w:t>
      </w:r>
      <w:r w:rsidR="00D42CE5">
        <w:rPr>
          <w:sz w:val="28"/>
          <w:szCs w:val="28"/>
          <w:shd w:val="clear" w:color="auto" w:fill="FFFFFF"/>
        </w:rPr>
        <w:t>ила</w:t>
      </w:r>
      <w:r w:rsidRPr="005139CB">
        <w:rPr>
          <w:sz w:val="28"/>
          <w:szCs w:val="28"/>
          <w:shd w:val="clear" w:color="auto" w:fill="FFFFFF"/>
        </w:rPr>
        <w:t xml:space="preserve"> тимчасов</w:t>
      </w:r>
      <w:r w:rsidR="00F36666">
        <w:rPr>
          <w:sz w:val="28"/>
          <w:szCs w:val="28"/>
          <w:shd w:val="clear" w:color="auto" w:fill="FFFFFF"/>
        </w:rPr>
        <w:t>у</w:t>
      </w:r>
      <w:r w:rsidRPr="005139CB">
        <w:rPr>
          <w:sz w:val="28"/>
          <w:szCs w:val="28"/>
          <w:shd w:val="clear" w:color="auto" w:fill="FFFFFF"/>
        </w:rPr>
        <w:t xml:space="preserve"> контрольн</w:t>
      </w:r>
      <w:r w:rsidR="00F36666">
        <w:rPr>
          <w:sz w:val="28"/>
          <w:szCs w:val="28"/>
          <w:shd w:val="clear" w:color="auto" w:fill="FFFFFF"/>
        </w:rPr>
        <w:t>у</w:t>
      </w:r>
      <w:r w:rsidRPr="005139CB">
        <w:rPr>
          <w:sz w:val="28"/>
          <w:szCs w:val="28"/>
          <w:shd w:val="clear" w:color="auto" w:fill="FFFFFF"/>
        </w:rPr>
        <w:t xml:space="preserve"> комісі</w:t>
      </w:r>
      <w:r w:rsidR="00F36666">
        <w:rPr>
          <w:sz w:val="28"/>
          <w:szCs w:val="28"/>
          <w:shd w:val="clear" w:color="auto" w:fill="FFFFFF"/>
        </w:rPr>
        <w:t>ю</w:t>
      </w:r>
      <w:r w:rsidRPr="005139CB">
        <w:rPr>
          <w:sz w:val="28"/>
          <w:szCs w:val="28"/>
          <w:shd w:val="clear" w:color="auto" w:fill="FFFFFF"/>
        </w:rPr>
        <w:t xml:space="preserve"> Київської міської ради з питань перевірки діяльності </w:t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Pr="005139CB">
        <w:rPr>
          <w:sz w:val="28"/>
          <w:szCs w:val="28"/>
          <w:shd w:val="clear" w:color="auto" w:fill="FFFFFF"/>
        </w:rPr>
        <w:t>, а також інформації, оприлюдненої у журналістських розслідуваннях</w:t>
      </w:r>
      <w:r w:rsidR="000C60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(далі – </w:t>
      </w:r>
      <w:r w:rsidR="000C6096">
        <w:rPr>
          <w:sz w:val="28"/>
          <w:szCs w:val="28"/>
          <w:shd w:val="clear" w:color="auto" w:fill="FFFFFF"/>
        </w:rPr>
        <w:t>ТКК</w:t>
      </w:r>
      <w:r>
        <w:rPr>
          <w:sz w:val="28"/>
          <w:szCs w:val="28"/>
          <w:shd w:val="clear" w:color="auto" w:fill="FFFFFF"/>
        </w:rPr>
        <w:t>)</w:t>
      </w:r>
      <w:r w:rsidRPr="005139CB">
        <w:rPr>
          <w:sz w:val="28"/>
          <w:szCs w:val="28"/>
          <w:shd w:val="clear" w:color="auto" w:fill="FFFFFF"/>
        </w:rPr>
        <w:t xml:space="preserve">. Основним завданням </w:t>
      </w:r>
      <w:r w:rsidR="000C6096">
        <w:rPr>
          <w:sz w:val="28"/>
          <w:szCs w:val="28"/>
          <w:shd w:val="clear" w:color="auto" w:fill="FFFFFF"/>
        </w:rPr>
        <w:t>ТКК</w:t>
      </w:r>
      <w:r w:rsidRPr="005139CB">
        <w:rPr>
          <w:sz w:val="28"/>
          <w:szCs w:val="28"/>
          <w:shd w:val="clear" w:color="auto" w:fill="FFFFFF"/>
        </w:rPr>
        <w:t xml:space="preserve"> </w:t>
      </w:r>
      <w:r w:rsidR="00C553AC">
        <w:rPr>
          <w:sz w:val="28"/>
          <w:szCs w:val="28"/>
          <w:shd w:val="clear" w:color="auto" w:fill="FFFFFF"/>
        </w:rPr>
        <w:t>визнач</w:t>
      </w:r>
      <w:r w:rsidR="007B7369">
        <w:rPr>
          <w:sz w:val="28"/>
          <w:szCs w:val="28"/>
          <w:shd w:val="clear" w:color="auto" w:fill="FFFFFF"/>
        </w:rPr>
        <w:t>ено</w:t>
      </w:r>
      <w:r w:rsidRPr="005139CB">
        <w:rPr>
          <w:sz w:val="28"/>
          <w:szCs w:val="28"/>
          <w:shd w:val="clear" w:color="auto" w:fill="FFFFFF"/>
        </w:rPr>
        <w:t xml:space="preserve"> </w:t>
      </w:r>
      <w:r w:rsidR="007B7369">
        <w:rPr>
          <w:sz w:val="28"/>
          <w:szCs w:val="28"/>
          <w:shd w:val="clear" w:color="auto" w:fill="FFFFFF"/>
        </w:rPr>
        <w:t xml:space="preserve">проведення </w:t>
      </w:r>
      <w:r w:rsidRPr="005139CB">
        <w:rPr>
          <w:sz w:val="28"/>
          <w:szCs w:val="28"/>
          <w:shd w:val="clear" w:color="auto" w:fill="FFFFFF"/>
        </w:rPr>
        <w:t xml:space="preserve">перевірки діяльності </w:t>
      </w:r>
      <w:r w:rsidR="006C541C">
        <w:rPr>
          <w:sz w:val="28"/>
          <w:szCs w:val="28"/>
          <w:shd w:val="clear" w:color="auto" w:fill="FFFFFF"/>
        </w:rPr>
        <w:t>ПрАТ «ХК «Київміськбуд»</w:t>
      </w:r>
      <w:r w:rsidR="00821165">
        <w:rPr>
          <w:sz w:val="28"/>
          <w:szCs w:val="28"/>
          <w:shd w:val="clear" w:color="auto" w:fill="FFFFFF"/>
        </w:rPr>
        <w:t xml:space="preserve">, зокрема </w:t>
      </w:r>
      <w:r w:rsidRPr="005139CB">
        <w:rPr>
          <w:sz w:val="28"/>
          <w:szCs w:val="28"/>
          <w:shd w:val="clear" w:color="auto" w:fill="FFFFFF"/>
        </w:rPr>
        <w:t>і фінансово-господарської.</w:t>
      </w:r>
    </w:p>
    <w:p w14:paraId="45FF5716" w14:textId="4FDEC03E" w:rsidR="00E16237" w:rsidRPr="00013ECA" w:rsidRDefault="00E16237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 w:rsidRPr="005139CB">
        <w:rPr>
          <w:sz w:val="28"/>
          <w:szCs w:val="28"/>
          <w:shd w:val="clear" w:color="auto" w:fill="FFFFFF"/>
        </w:rPr>
        <w:t xml:space="preserve">14 грудня 2023 року відбулося пленарне засідання Київської міської ради, на якому заслухано та взято до відома остаточний звіт </w:t>
      </w:r>
      <w:r w:rsidR="00347E9C">
        <w:rPr>
          <w:sz w:val="28"/>
          <w:szCs w:val="28"/>
          <w:shd w:val="clear" w:color="auto" w:fill="FFFFFF"/>
        </w:rPr>
        <w:t>ТКК</w:t>
      </w:r>
      <w:r w:rsidR="00841D19">
        <w:rPr>
          <w:sz w:val="28"/>
          <w:szCs w:val="28"/>
          <w:shd w:val="clear" w:color="auto" w:fill="FFFFFF"/>
        </w:rPr>
        <w:t xml:space="preserve">, у якому </w:t>
      </w:r>
      <w:r w:rsidRPr="005139CB">
        <w:rPr>
          <w:sz w:val="28"/>
          <w:szCs w:val="28"/>
          <w:shd w:val="clear" w:color="auto" w:fill="FFFFFF"/>
        </w:rPr>
        <w:t>викладен</w:t>
      </w:r>
      <w:r w:rsidR="001C21D0">
        <w:rPr>
          <w:sz w:val="28"/>
          <w:szCs w:val="28"/>
          <w:shd w:val="clear" w:color="auto" w:fill="FFFFFF"/>
        </w:rPr>
        <w:t>о</w:t>
      </w:r>
      <w:r w:rsidRPr="005139CB">
        <w:rPr>
          <w:sz w:val="28"/>
          <w:szCs w:val="28"/>
          <w:shd w:val="clear" w:color="auto" w:fill="FFFFFF"/>
        </w:rPr>
        <w:t xml:space="preserve"> пропозиції щодо подальшої роботи </w:t>
      </w:r>
      <w:r w:rsidR="005E59C1">
        <w:rPr>
          <w:sz w:val="28"/>
          <w:szCs w:val="28"/>
          <w:shd w:val="clear" w:color="auto" w:fill="FFFFFF"/>
        </w:rPr>
        <w:t>з</w:t>
      </w:r>
      <w:r w:rsidRPr="005139CB">
        <w:rPr>
          <w:sz w:val="28"/>
          <w:szCs w:val="28"/>
          <w:shd w:val="clear" w:color="auto" w:fill="FFFFFF"/>
        </w:rPr>
        <w:t xml:space="preserve"> виведення </w:t>
      </w:r>
      <w:r w:rsidR="0058472E">
        <w:rPr>
          <w:sz w:val="28"/>
          <w:szCs w:val="28"/>
          <w:shd w:val="clear" w:color="auto" w:fill="FFFFFF"/>
        </w:rPr>
        <w:t>ПрАТ «ХК «Київміськбуд»</w:t>
      </w:r>
      <w:r w:rsidRPr="005139CB">
        <w:rPr>
          <w:sz w:val="28"/>
          <w:szCs w:val="28"/>
          <w:shd w:val="clear" w:color="auto" w:fill="FFFFFF"/>
        </w:rPr>
        <w:t xml:space="preserve"> із </w:t>
      </w:r>
      <w:r w:rsidR="001C2BCE">
        <w:rPr>
          <w:sz w:val="28"/>
          <w:szCs w:val="28"/>
          <w:shd w:val="clear" w:color="auto" w:fill="FFFFFF"/>
        </w:rPr>
        <w:t>кризового</w:t>
      </w:r>
      <w:r w:rsidRPr="005139CB">
        <w:rPr>
          <w:sz w:val="28"/>
          <w:szCs w:val="28"/>
          <w:shd w:val="clear" w:color="auto" w:fill="FFFFFF"/>
        </w:rPr>
        <w:t xml:space="preserve"> стану, </w:t>
      </w:r>
      <w:r>
        <w:rPr>
          <w:sz w:val="28"/>
          <w:szCs w:val="28"/>
          <w:shd w:val="clear" w:color="auto" w:fill="FFFFFF"/>
        </w:rPr>
        <w:t xml:space="preserve">а також </w:t>
      </w:r>
      <w:r w:rsidRPr="00013ECA">
        <w:rPr>
          <w:sz w:val="28"/>
          <w:szCs w:val="28"/>
          <w:shd w:val="clear" w:color="auto" w:fill="FFFFFF"/>
        </w:rPr>
        <w:t>рекомендації</w:t>
      </w:r>
      <w:r w:rsidR="00D473FD" w:rsidRPr="00013ECA">
        <w:rPr>
          <w:sz w:val="28"/>
          <w:szCs w:val="28"/>
          <w:shd w:val="clear" w:color="auto" w:fill="FFFFFF"/>
        </w:rPr>
        <w:t xml:space="preserve"> </w:t>
      </w:r>
      <w:r w:rsidRPr="00013ECA">
        <w:rPr>
          <w:sz w:val="28"/>
          <w:szCs w:val="28"/>
          <w:shd w:val="clear" w:color="auto" w:fill="FFFFFF"/>
        </w:rPr>
        <w:t>Київській міській раді звернутис</w:t>
      </w:r>
      <w:r w:rsidR="005A5E57" w:rsidRPr="00013ECA">
        <w:rPr>
          <w:sz w:val="28"/>
          <w:szCs w:val="28"/>
          <w:shd w:val="clear" w:color="auto" w:fill="FFFFFF"/>
        </w:rPr>
        <w:t>я</w:t>
      </w:r>
      <w:r w:rsidRPr="00013ECA">
        <w:rPr>
          <w:sz w:val="28"/>
          <w:szCs w:val="28"/>
          <w:shd w:val="clear" w:color="auto" w:fill="FFFFFF"/>
        </w:rPr>
        <w:t xml:space="preserve"> до Кабінету Міністрів України</w:t>
      </w:r>
      <w:r w:rsidR="00532663" w:rsidRPr="00013ECA">
        <w:rPr>
          <w:sz w:val="28"/>
          <w:szCs w:val="28"/>
          <w:shd w:val="clear" w:color="auto" w:fill="FFFFFF"/>
        </w:rPr>
        <w:t xml:space="preserve"> з вимогою</w:t>
      </w:r>
      <w:r w:rsidRPr="00013ECA">
        <w:rPr>
          <w:sz w:val="28"/>
          <w:szCs w:val="28"/>
          <w:shd w:val="clear" w:color="auto" w:fill="FFFFFF"/>
        </w:rPr>
        <w:t xml:space="preserve"> щодо компенсації </w:t>
      </w:r>
      <w:r w:rsidR="0058472E" w:rsidRPr="00013ECA">
        <w:rPr>
          <w:sz w:val="28"/>
          <w:szCs w:val="28"/>
          <w:shd w:val="clear" w:color="auto" w:fill="FFFFFF"/>
        </w:rPr>
        <w:t>ПрАТ «ХК «Київміськбуд»</w:t>
      </w:r>
      <w:r w:rsidRPr="00013ECA">
        <w:rPr>
          <w:sz w:val="28"/>
          <w:szCs w:val="28"/>
          <w:shd w:val="clear" w:color="auto" w:fill="FFFFFF"/>
        </w:rPr>
        <w:t xml:space="preserve"> сумарного запланованого збитку, пов’язаного з добудовою </w:t>
      </w:r>
      <w:proofErr w:type="spellStart"/>
      <w:r w:rsidRPr="00013ECA">
        <w:rPr>
          <w:sz w:val="28"/>
          <w:szCs w:val="28"/>
          <w:shd w:val="clear" w:color="auto" w:fill="FFFFFF"/>
        </w:rPr>
        <w:t>проєктів</w:t>
      </w:r>
      <w:proofErr w:type="spellEnd"/>
      <w:r w:rsidRPr="00013ECA">
        <w:rPr>
          <w:sz w:val="28"/>
          <w:szCs w:val="28"/>
          <w:shd w:val="clear" w:color="auto" w:fill="FFFFFF"/>
        </w:rPr>
        <w:t xml:space="preserve"> </w:t>
      </w:r>
      <w:r w:rsidR="001C2BCE" w:rsidRPr="00013ECA">
        <w:rPr>
          <w:sz w:val="28"/>
          <w:szCs w:val="28"/>
          <w:shd w:val="clear" w:color="auto" w:fill="FFFFFF"/>
        </w:rPr>
        <w:t>УДБК «</w:t>
      </w:r>
      <w:proofErr w:type="spellStart"/>
      <w:r w:rsidR="001C2BCE" w:rsidRPr="00013ECA">
        <w:rPr>
          <w:sz w:val="28"/>
          <w:szCs w:val="28"/>
          <w:shd w:val="clear" w:color="auto" w:fill="FFFFFF"/>
        </w:rPr>
        <w:t>Укрбуд</w:t>
      </w:r>
      <w:proofErr w:type="spellEnd"/>
      <w:r w:rsidR="001C2BCE" w:rsidRPr="00013ECA">
        <w:rPr>
          <w:sz w:val="28"/>
          <w:szCs w:val="28"/>
          <w:shd w:val="clear" w:color="auto" w:fill="FFFFFF"/>
        </w:rPr>
        <w:t>»</w:t>
      </w:r>
      <w:r w:rsidR="00B8388A">
        <w:rPr>
          <w:sz w:val="28"/>
          <w:szCs w:val="28"/>
          <w:shd w:val="clear" w:color="auto" w:fill="FFFFFF"/>
        </w:rPr>
        <w:t xml:space="preserve"> </w:t>
      </w:r>
      <w:r w:rsidR="00532663" w:rsidRPr="00013ECA">
        <w:rPr>
          <w:sz w:val="28"/>
          <w:szCs w:val="28"/>
          <w:shd w:val="clear" w:color="auto" w:fill="FFFFFF"/>
        </w:rPr>
        <w:t>у сумі</w:t>
      </w:r>
      <w:r w:rsidR="005B46F8" w:rsidRPr="00013ECA">
        <w:rPr>
          <w:sz w:val="28"/>
          <w:szCs w:val="28"/>
          <w:shd w:val="clear" w:color="auto" w:fill="FFFFFF"/>
        </w:rPr>
        <w:t xml:space="preserve"> </w:t>
      </w:r>
      <w:r w:rsidRPr="00013ECA">
        <w:rPr>
          <w:sz w:val="28"/>
          <w:szCs w:val="28"/>
          <w:shd w:val="clear" w:color="auto" w:fill="FFFFFF"/>
        </w:rPr>
        <w:t>2,28 млрд грн.</w:t>
      </w:r>
    </w:p>
    <w:p w14:paraId="6DA1C08C" w14:textId="0C1DF9A1" w:rsidR="00CF1BED" w:rsidRPr="008258C7" w:rsidRDefault="00666C84" w:rsidP="008258C7">
      <w:pPr>
        <w:ind w:firstLine="567"/>
        <w:rPr>
          <w:szCs w:val="28"/>
        </w:rPr>
      </w:pPr>
      <w:r w:rsidRPr="00013ECA">
        <w:rPr>
          <w:szCs w:val="28"/>
        </w:rPr>
        <w:t>Водночас</w:t>
      </w:r>
      <w:r w:rsidR="00CF1BED" w:rsidRPr="00013ECA">
        <w:rPr>
          <w:szCs w:val="28"/>
        </w:rPr>
        <w:t xml:space="preserve"> без вирішення питання фінансування будівництва</w:t>
      </w:r>
      <w:r w:rsidR="00CF1BED">
        <w:rPr>
          <w:szCs w:val="28"/>
        </w:rPr>
        <w:t xml:space="preserve"> його </w:t>
      </w:r>
      <w:r w:rsidR="00663DC8">
        <w:rPr>
          <w:szCs w:val="28"/>
        </w:rPr>
        <w:t>по</w:t>
      </w:r>
      <w:r w:rsidR="00CF1BED">
        <w:rPr>
          <w:szCs w:val="28"/>
        </w:rPr>
        <w:t>новлення неможливе. Така ситуація призводить до нароста</w:t>
      </w:r>
      <w:r w:rsidR="001D1EE2">
        <w:rPr>
          <w:szCs w:val="28"/>
        </w:rPr>
        <w:t>ння</w:t>
      </w:r>
      <w:r w:rsidR="00CF1BED">
        <w:rPr>
          <w:szCs w:val="28"/>
        </w:rPr>
        <w:t xml:space="preserve"> </w:t>
      </w:r>
      <w:r w:rsidR="00CF1BED" w:rsidRPr="006309AA">
        <w:rPr>
          <w:szCs w:val="28"/>
        </w:rPr>
        <w:t>соціально</w:t>
      </w:r>
      <w:r w:rsidR="00CF1BED">
        <w:rPr>
          <w:szCs w:val="28"/>
        </w:rPr>
        <w:t>ї</w:t>
      </w:r>
      <w:r w:rsidR="00CF1BED" w:rsidRPr="006309AA">
        <w:rPr>
          <w:szCs w:val="28"/>
        </w:rPr>
        <w:t xml:space="preserve"> </w:t>
      </w:r>
      <w:r w:rsidR="00507DF9">
        <w:rPr>
          <w:szCs w:val="28"/>
        </w:rPr>
        <w:t>напруженості</w:t>
      </w:r>
      <w:r w:rsidR="00CF1BED">
        <w:rPr>
          <w:szCs w:val="28"/>
        </w:rPr>
        <w:t xml:space="preserve">, </w:t>
      </w:r>
      <w:r w:rsidR="00CF1BED" w:rsidRPr="006309AA">
        <w:rPr>
          <w:szCs w:val="28"/>
        </w:rPr>
        <w:t>скарг</w:t>
      </w:r>
      <w:r w:rsidR="00CF1BED">
        <w:rPr>
          <w:szCs w:val="28"/>
        </w:rPr>
        <w:t>, масових акцій протесту та претензій інвесторів щодо</w:t>
      </w:r>
      <w:r w:rsidR="00CF1BED" w:rsidRPr="00D816A2">
        <w:rPr>
          <w:szCs w:val="28"/>
        </w:rPr>
        <w:t xml:space="preserve"> </w:t>
      </w:r>
      <w:r w:rsidR="00CF1BED" w:rsidRPr="00D816A2">
        <w:rPr>
          <w:szCs w:val="28"/>
        </w:rPr>
        <w:lastRenderedPageBreak/>
        <w:t>бездіяльності органів влади</w:t>
      </w:r>
      <w:r w:rsidR="00CF1BED">
        <w:rPr>
          <w:szCs w:val="28"/>
        </w:rPr>
        <w:t>.</w:t>
      </w:r>
      <w:r w:rsidR="00CF1BED" w:rsidRPr="00D816A2">
        <w:rPr>
          <w:szCs w:val="28"/>
        </w:rPr>
        <w:t xml:space="preserve"> </w:t>
      </w:r>
      <w:r w:rsidR="00CF1BED">
        <w:rPr>
          <w:szCs w:val="28"/>
        </w:rPr>
        <w:t>Крім того</w:t>
      </w:r>
      <w:r w:rsidR="00743604" w:rsidRPr="008F3DEC">
        <w:rPr>
          <w:szCs w:val="28"/>
        </w:rPr>
        <w:t>,</w:t>
      </w:r>
      <w:r w:rsidR="00CF1BED" w:rsidRPr="006309AA">
        <w:rPr>
          <w:szCs w:val="28"/>
        </w:rPr>
        <w:t xml:space="preserve"> </w:t>
      </w:r>
      <w:r w:rsidR="00CF1BED">
        <w:rPr>
          <w:szCs w:val="28"/>
        </w:rPr>
        <w:t>необхідність</w:t>
      </w:r>
      <w:r w:rsidR="00CF1BED" w:rsidRPr="006309AA">
        <w:rPr>
          <w:szCs w:val="28"/>
        </w:rPr>
        <w:t xml:space="preserve"> вирішення питання</w:t>
      </w:r>
      <w:r w:rsidR="00CF1BED">
        <w:rPr>
          <w:szCs w:val="28"/>
        </w:rPr>
        <w:t>,</w:t>
      </w:r>
      <w:r w:rsidR="00CF1BED" w:rsidRPr="006309AA">
        <w:rPr>
          <w:szCs w:val="28"/>
        </w:rPr>
        <w:t xml:space="preserve"> ініційованого перед Кабінетом Міністрів України щодо </w:t>
      </w:r>
      <w:r w:rsidR="00720EAB">
        <w:rPr>
          <w:szCs w:val="28"/>
        </w:rPr>
        <w:t xml:space="preserve">зокрема </w:t>
      </w:r>
      <w:r w:rsidR="00CF1BED" w:rsidRPr="006309AA">
        <w:rPr>
          <w:szCs w:val="28"/>
        </w:rPr>
        <w:t>виділення бюджетних коштів</w:t>
      </w:r>
      <w:r w:rsidR="00CF1BED">
        <w:rPr>
          <w:szCs w:val="28"/>
        </w:rPr>
        <w:t>,</w:t>
      </w:r>
      <w:r w:rsidR="00CF1BED" w:rsidRPr="006309AA">
        <w:rPr>
          <w:szCs w:val="28"/>
        </w:rPr>
        <w:t xml:space="preserve"> </w:t>
      </w:r>
      <w:r w:rsidR="008040E7">
        <w:rPr>
          <w:szCs w:val="28"/>
        </w:rPr>
        <w:t>підтверджує</w:t>
      </w:r>
      <w:r w:rsidR="00061EF8">
        <w:rPr>
          <w:szCs w:val="28"/>
        </w:rPr>
        <w:t>ться</w:t>
      </w:r>
      <w:r w:rsidR="00CF1BED">
        <w:rPr>
          <w:szCs w:val="28"/>
        </w:rPr>
        <w:t xml:space="preserve"> позиц</w:t>
      </w:r>
      <w:r w:rsidR="00061EF8">
        <w:rPr>
          <w:szCs w:val="28"/>
        </w:rPr>
        <w:t xml:space="preserve">ією </w:t>
      </w:r>
      <w:r w:rsidR="00CF1BED" w:rsidRPr="006309AA">
        <w:rPr>
          <w:szCs w:val="28"/>
        </w:rPr>
        <w:t>Міністерст</w:t>
      </w:r>
      <w:r w:rsidR="00CF1BED" w:rsidRPr="0075091B">
        <w:rPr>
          <w:szCs w:val="28"/>
        </w:rPr>
        <w:t>ва оборони України (лист від 02</w:t>
      </w:r>
      <w:r w:rsidR="00BB686F" w:rsidRPr="0075091B">
        <w:rPr>
          <w:szCs w:val="28"/>
        </w:rPr>
        <w:t xml:space="preserve"> травня </w:t>
      </w:r>
      <w:r w:rsidR="00CF1BED" w:rsidRPr="0075091B">
        <w:rPr>
          <w:szCs w:val="28"/>
        </w:rPr>
        <w:t>2024</w:t>
      </w:r>
      <w:r w:rsidR="00BB686F" w:rsidRPr="0075091B">
        <w:rPr>
          <w:szCs w:val="28"/>
        </w:rPr>
        <w:t xml:space="preserve"> року</w:t>
      </w:r>
      <w:r w:rsidR="00CF1BED" w:rsidRPr="0075091B">
        <w:rPr>
          <w:szCs w:val="28"/>
        </w:rPr>
        <w:t xml:space="preserve"> № 220/71/1613) </w:t>
      </w:r>
      <w:r w:rsidR="00F20B5A">
        <w:rPr>
          <w:szCs w:val="28"/>
        </w:rPr>
        <w:t>щодо</w:t>
      </w:r>
      <w:r w:rsidR="008D1D7A" w:rsidRPr="0075091B">
        <w:rPr>
          <w:szCs w:val="28"/>
        </w:rPr>
        <w:t xml:space="preserve"> </w:t>
      </w:r>
      <w:r w:rsidR="003415FC" w:rsidRPr="0075091B">
        <w:rPr>
          <w:szCs w:val="28"/>
        </w:rPr>
        <w:t>важливості</w:t>
      </w:r>
      <w:r w:rsidR="00CF1BED" w:rsidRPr="0075091B">
        <w:rPr>
          <w:szCs w:val="28"/>
        </w:rPr>
        <w:t xml:space="preserve"> для оборонного відомства питання добудови житлових комплексів УДБК «</w:t>
      </w:r>
      <w:proofErr w:type="spellStart"/>
      <w:r w:rsidR="00CF1BED" w:rsidRPr="0075091B">
        <w:rPr>
          <w:szCs w:val="28"/>
        </w:rPr>
        <w:t>Укрбуд</w:t>
      </w:r>
      <w:proofErr w:type="spellEnd"/>
      <w:r w:rsidR="00CF1BED" w:rsidRPr="0075091B">
        <w:rPr>
          <w:szCs w:val="28"/>
        </w:rPr>
        <w:t>» для забезпечення житлом військовослужбовців та членів їх сімей</w:t>
      </w:r>
      <w:r w:rsidR="00E76F4B">
        <w:rPr>
          <w:szCs w:val="28"/>
        </w:rPr>
        <w:t xml:space="preserve">, а це понад </w:t>
      </w:r>
      <w:r w:rsidR="008F54FF">
        <w:rPr>
          <w:szCs w:val="28"/>
        </w:rPr>
        <w:t>27 тис</w:t>
      </w:r>
      <w:r w:rsidR="003D79A4">
        <w:rPr>
          <w:szCs w:val="28"/>
        </w:rPr>
        <w:t xml:space="preserve"> </w:t>
      </w:r>
      <w:r w:rsidR="006B2C74">
        <w:rPr>
          <w:szCs w:val="28"/>
        </w:rPr>
        <w:t>осіб</w:t>
      </w:r>
      <w:r w:rsidR="00CF4A6E">
        <w:rPr>
          <w:szCs w:val="28"/>
        </w:rPr>
        <w:t xml:space="preserve"> –</w:t>
      </w:r>
      <w:r w:rsidR="006B2C74">
        <w:rPr>
          <w:szCs w:val="28"/>
        </w:rPr>
        <w:t xml:space="preserve"> члени родин військовослужбовці</w:t>
      </w:r>
      <w:r w:rsidR="00CF4A6E">
        <w:rPr>
          <w:szCs w:val="28"/>
        </w:rPr>
        <w:t>в</w:t>
      </w:r>
      <w:r w:rsidR="006B2C74">
        <w:rPr>
          <w:szCs w:val="28"/>
        </w:rPr>
        <w:t xml:space="preserve">, </w:t>
      </w:r>
      <w:r w:rsidR="00CF4A6E">
        <w:rPr>
          <w:szCs w:val="28"/>
        </w:rPr>
        <w:t>учасників бойових дій</w:t>
      </w:r>
      <w:r w:rsidR="00CF1BED" w:rsidRPr="0075091B">
        <w:rPr>
          <w:szCs w:val="28"/>
        </w:rPr>
        <w:t>.</w:t>
      </w:r>
    </w:p>
    <w:p w14:paraId="434D9536" w14:textId="5B1956F6" w:rsidR="00D773CA" w:rsidRPr="005139CB" w:rsidRDefault="0031491E" w:rsidP="00461541">
      <w:pPr>
        <w:pStyle w:val="11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ПрАТ «ХК «Київміськбуд»</w:t>
      </w:r>
      <w:r w:rsidR="00675218">
        <w:rPr>
          <w:sz w:val="28"/>
          <w:szCs w:val="28"/>
          <w:shd w:val="clear" w:color="auto" w:fill="FFFFFF"/>
        </w:rPr>
        <w:t>,</w:t>
      </w:r>
      <w:r w:rsidR="00E16237">
        <w:rPr>
          <w:sz w:val="28"/>
          <w:szCs w:val="28"/>
          <w:shd w:val="clear" w:color="auto" w:fill="FFFFFF"/>
        </w:rPr>
        <w:t xml:space="preserve"> л</w:t>
      </w:r>
      <w:r w:rsidR="00E16237" w:rsidRPr="00785DC6">
        <w:rPr>
          <w:sz w:val="28"/>
          <w:szCs w:val="28"/>
          <w:shd w:val="clear" w:color="auto" w:fill="FFFFFF"/>
        </w:rPr>
        <w:t>истом від 01 квітня 2024 року № 822/0/2-24</w:t>
      </w:r>
      <w:r w:rsidR="00675218">
        <w:rPr>
          <w:sz w:val="28"/>
          <w:szCs w:val="28"/>
          <w:shd w:val="clear" w:color="auto" w:fill="FFFFFF"/>
        </w:rPr>
        <w:t xml:space="preserve">, </w:t>
      </w:r>
      <w:r w:rsidR="00C42E94">
        <w:rPr>
          <w:sz w:val="28"/>
          <w:szCs w:val="28"/>
          <w:shd w:val="clear" w:color="auto" w:fill="FFFFFF"/>
        </w:rPr>
        <w:t>зверталос</w:t>
      </w:r>
      <w:r w:rsidR="00521E74">
        <w:rPr>
          <w:sz w:val="28"/>
          <w:szCs w:val="28"/>
          <w:shd w:val="clear" w:color="auto" w:fill="FFFFFF"/>
        </w:rPr>
        <w:t>я</w:t>
      </w:r>
      <w:r w:rsidR="00E16237" w:rsidRPr="00785DC6">
        <w:rPr>
          <w:sz w:val="28"/>
          <w:szCs w:val="28"/>
          <w:shd w:val="clear" w:color="auto" w:fill="FFFFFF"/>
        </w:rPr>
        <w:t xml:space="preserve"> до Прем’єр-міністра України</w:t>
      </w:r>
      <w:r w:rsidR="0087563D">
        <w:rPr>
          <w:sz w:val="28"/>
          <w:szCs w:val="28"/>
          <w:shd w:val="clear" w:color="auto" w:fill="FFFFFF"/>
        </w:rPr>
        <w:t xml:space="preserve"> Дениса </w:t>
      </w:r>
      <w:proofErr w:type="spellStart"/>
      <w:r w:rsidR="0087563D">
        <w:rPr>
          <w:sz w:val="28"/>
          <w:szCs w:val="28"/>
          <w:shd w:val="clear" w:color="auto" w:fill="FFFFFF"/>
        </w:rPr>
        <w:t>Шмигаля</w:t>
      </w:r>
      <w:proofErr w:type="spellEnd"/>
      <w:r w:rsidR="00E16237" w:rsidRPr="00785DC6">
        <w:rPr>
          <w:sz w:val="28"/>
          <w:szCs w:val="28"/>
          <w:shd w:val="clear" w:color="auto" w:fill="FFFFFF"/>
        </w:rPr>
        <w:t xml:space="preserve"> </w:t>
      </w:r>
      <w:r w:rsidR="00521E74">
        <w:rPr>
          <w:sz w:val="28"/>
          <w:szCs w:val="28"/>
          <w:shd w:val="clear" w:color="auto" w:fill="FFFFFF"/>
        </w:rPr>
        <w:t xml:space="preserve">стосовно </w:t>
      </w:r>
      <w:r w:rsidR="0062751E">
        <w:rPr>
          <w:sz w:val="28"/>
          <w:szCs w:val="28"/>
          <w:shd w:val="clear" w:color="auto" w:fill="FFFFFF"/>
        </w:rPr>
        <w:t>добудови житлових комплексів</w:t>
      </w:r>
      <w:r w:rsidR="00E16237" w:rsidRPr="00785DC6">
        <w:rPr>
          <w:sz w:val="28"/>
          <w:szCs w:val="28"/>
          <w:shd w:val="clear" w:color="auto" w:fill="FFFFFF"/>
        </w:rPr>
        <w:t xml:space="preserve">, однак </w:t>
      </w:r>
      <w:r w:rsidR="007647CE">
        <w:rPr>
          <w:sz w:val="28"/>
          <w:szCs w:val="28"/>
          <w:shd w:val="clear" w:color="auto" w:fill="FFFFFF"/>
        </w:rPr>
        <w:t>питання лишилося</w:t>
      </w:r>
      <w:r w:rsidR="00E16237" w:rsidRPr="00785DC6">
        <w:rPr>
          <w:sz w:val="28"/>
          <w:szCs w:val="28"/>
          <w:shd w:val="clear" w:color="auto" w:fill="FFFFFF"/>
        </w:rPr>
        <w:t xml:space="preserve"> не </w:t>
      </w:r>
      <w:r w:rsidR="007647CE">
        <w:rPr>
          <w:sz w:val="28"/>
          <w:szCs w:val="28"/>
          <w:shd w:val="clear" w:color="auto" w:fill="FFFFFF"/>
        </w:rPr>
        <w:t>вирішеним.</w:t>
      </w:r>
      <w:r w:rsidR="00461541">
        <w:rPr>
          <w:sz w:val="28"/>
          <w:szCs w:val="28"/>
          <w:shd w:val="clear" w:color="auto" w:fill="FFFFFF"/>
        </w:rPr>
        <w:t xml:space="preserve"> </w:t>
      </w:r>
      <w:r w:rsidR="00D773CA">
        <w:rPr>
          <w:sz w:val="28"/>
          <w:szCs w:val="28"/>
          <w:shd w:val="clear" w:color="auto" w:fill="FFFFFF"/>
        </w:rPr>
        <w:t>Водночас</w:t>
      </w:r>
      <w:r w:rsidR="003C7192">
        <w:rPr>
          <w:sz w:val="28"/>
          <w:szCs w:val="28"/>
          <w:shd w:val="clear" w:color="auto" w:fill="FFFFFF"/>
        </w:rPr>
        <w:t xml:space="preserve">, </w:t>
      </w:r>
      <w:r w:rsidR="00E47FCC">
        <w:rPr>
          <w:sz w:val="28"/>
          <w:szCs w:val="28"/>
          <w:shd w:val="clear" w:color="auto" w:fill="FFFFFF"/>
        </w:rPr>
        <w:t xml:space="preserve">листом від </w:t>
      </w:r>
      <w:r w:rsidR="00E47FCC" w:rsidRPr="00E47FCC">
        <w:rPr>
          <w:sz w:val="28"/>
          <w:szCs w:val="28"/>
          <w:shd w:val="clear" w:color="auto" w:fill="FFFFFF"/>
        </w:rPr>
        <w:t>01</w:t>
      </w:r>
      <w:r w:rsidR="002C5C79">
        <w:rPr>
          <w:sz w:val="28"/>
          <w:szCs w:val="28"/>
          <w:shd w:val="clear" w:color="auto" w:fill="FFFFFF"/>
        </w:rPr>
        <w:t> </w:t>
      </w:r>
      <w:r w:rsidR="00BB686F">
        <w:rPr>
          <w:sz w:val="28"/>
          <w:szCs w:val="28"/>
          <w:shd w:val="clear" w:color="auto" w:fill="FFFFFF"/>
        </w:rPr>
        <w:t xml:space="preserve">квітня </w:t>
      </w:r>
      <w:r w:rsidR="00E47FCC" w:rsidRPr="00E47FCC">
        <w:rPr>
          <w:sz w:val="28"/>
          <w:szCs w:val="28"/>
          <w:shd w:val="clear" w:color="auto" w:fill="FFFFFF"/>
        </w:rPr>
        <w:t>2024</w:t>
      </w:r>
      <w:r w:rsidR="00BB686F">
        <w:rPr>
          <w:sz w:val="28"/>
          <w:szCs w:val="28"/>
          <w:shd w:val="clear" w:color="auto" w:fill="FFFFFF"/>
        </w:rPr>
        <w:t xml:space="preserve"> року</w:t>
      </w:r>
      <w:r w:rsidR="00E47FCC" w:rsidRPr="00E47FCC">
        <w:rPr>
          <w:sz w:val="28"/>
          <w:szCs w:val="28"/>
          <w:shd w:val="clear" w:color="auto" w:fill="FFFFFF"/>
        </w:rPr>
        <w:t xml:space="preserve"> № 821/0/2-24</w:t>
      </w:r>
      <w:r w:rsidR="00212298" w:rsidRPr="00212298">
        <w:rPr>
          <w:sz w:val="28"/>
          <w:szCs w:val="28"/>
          <w:shd w:val="clear" w:color="auto" w:fill="FFFFFF"/>
        </w:rPr>
        <w:t xml:space="preserve"> </w:t>
      </w:r>
      <w:r w:rsidR="0058472E">
        <w:rPr>
          <w:sz w:val="28"/>
          <w:szCs w:val="28"/>
          <w:shd w:val="clear" w:color="auto" w:fill="FFFFFF"/>
        </w:rPr>
        <w:t>ПрАТ</w:t>
      </w:r>
      <w:r w:rsidR="00212298">
        <w:rPr>
          <w:sz w:val="28"/>
          <w:szCs w:val="28"/>
          <w:shd w:val="clear" w:color="auto" w:fill="FFFFFF"/>
        </w:rPr>
        <w:t xml:space="preserve"> </w:t>
      </w:r>
      <w:r w:rsidR="0058472E">
        <w:rPr>
          <w:sz w:val="28"/>
          <w:szCs w:val="28"/>
          <w:shd w:val="clear" w:color="auto" w:fill="FFFFFF"/>
        </w:rPr>
        <w:t>«ХК «Київміськбуд»</w:t>
      </w:r>
      <w:r w:rsidR="00D773CA">
        <w:rPr>
          <w:sz w:val="28"/>
          <w:szCs w:val="28"/>
          <w:shd w:val="clear" w:color="auto" w:fill="FFFFFF"/>
        </w:rPr>
        <w:t xml:space="preserve"> </w:t>
      </w:r>
      <w:r w:rsidR="00212298">
        <w:rPr>
          <w:sz w:val="28"/>
          <w:szCs w:val="28"/>
          <w:shd w:val="clear" w:color="auto" w:fill="FFFFFF"/>
        </w:rPr>
        <w:t>звер</w:t>
      </w:r>
      <w:r w:rsidR="00E620AA">
        <w:rPr>
          <w:sz w:val="28"/>
          <w:szCs w:val="28"/>
          <w:shd w:val="clear" w:color="auto" w:fill="FFFFFF"/>
        </w:rPr>
        <w:t>нулося</w:t>
      </w:r>
      <w:r w:rsidR="00D773CA">
        <w:rPr>
          <w:sz w:val="28"/>
          <w:szCs w:val="28"/>
          <w:shd w:val="clear" w:color="auto" w:fill="FFFFFF"/>
        </w:rPr>
        <w:t xml:space="preserve"> до Київського міського голови </w:t>
      </w:r>
      <w:r w:rsidR="0087563D">
        <w:rPr>
          <w:sz w:val="28"/>
          <w:szCs w:val="28"/>
          <w:shd w:val="clear" w:color="auto" w:fill="FFFFFF"/>
        </w:rPr>
        <w:t xml:space="preserve">Віталія Кличка </w:t>
      </w:r>
      <w:r w:rsidR="00E47FCC">
        <w:rPr>
          <w:sz w:val="28"/>
          <w:szCs w:val="28"/>
          <w:shd w:val="clear" w:color="auto" w:fill="FFFFFF"/>
        </w:rPr>
        <w:t>з проханням посприяти в отрима</w:t>
      </w:r>
      <w:r w:rsidR="00654894">
        <w:rPr>
          <w:sz w:val="28"/>
          <w:szCs w:val="28"/>
          <w:shd w:val="clear" w:color="auto" w:fill="FFFFFF"/>
        </w:rPr>
        <w:t>нні</w:t>
      </w:r>
      <w:r w:rsidR="00E47FCC">
        <w:rPr>
          <w:sz w:val="28"/>
          <w:szCs w:val="28"/>
          <w:shd w:val="clear" w:color="auto" w:fill="FFFFFF"/>
        </w:rPr>
        <w:t xml:space="preserve"> допомоги від Уряду.</w:t>
      </w:r>
    </w:p>
    <w:p w14:paraId="382192D6" w14:textId="66D4C55E" w:rsidR="00E16237" w:rsidRDefault="00461541" w:rsidP="00E16237">
      <w:pPr>
        <w:pStyle w:val="1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Отже</w:t>
      </w:r>
      <w:r w:rsidR="00B53FD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депутатському корпусу Київськ</w:t>
      </w:r>
      <w:r w:rsidR="00080BA0">
        <w:rPr>
          <w:sz w:val="28"/>
          <w:szCs w:val="28"/>
          <w:shd w:val="clear" w:color="auto" w:fill="FFFFFF"/>
        </w:rPr>
        <w:t>ої міської</w:t>
      </w:r>
      <w:r>
        <w:rPr>
          <w:sz w:val="28"/>
          <w:szCs w:val="28"/>
          <w:shd w:val="clear" w:color="auto" w:fill="FFFFFF"/>
        </w:rPr>
        <w:t xml:space="preserve"> ради </w:t>
      </w:r>
      <w:r w:rsidR="00644899">
        <w:rPr>
          <w:sz w:val="28"/>
          <w:szCs w:val="28"/>
          <w:shd w:val="clear" w:color="auto" w:fill="FFFFFF"/>
        </w:rPr>
        <w:t>за</w:t>
      </w:r>
      <w:r w:rsidR="00080BA0">
        <w:rPr>
          <w:sz w:val="28"/>
          <w:szCs w:val="28"/>
          <w:shd w:val="clear" w:color="auto" w:fill="FFFFFF"/>
        </w:rPr>
        <w:t>пропон</w:t>
      </w:r>
      <w:r w:rsidR="00644899">
        <w:rPr>
          <w:sz w:val="28"/>
          <w:szCs w:val="28"/>
          <w:shd w:val="clear" w:color="auto" w:fill="FFFFFF"/>
        </w:rPr>
        <w:t>овано</w:t>
      </w:r>
      <w:r>
        <w:rPr>
          <w:sz w:val="28"/>
          <w:szCs w:val="28"/>
          <w:shd w:val="clear" w:color="auto" w:fill="FFFFFF"/>
        </w:rPr>
        <w:t xml:space="preserve"> </w:t>
      </w:r>
      <w:r w:rsidR="00080BA0">
        <w:rPr>
          <w:sz w:val="28"/>
          <w:szCs w:val="28"/>
          <w:shd w:val="clear" w:color="auto" w:fill="FFFFFF"/>
        </w:rPr>
        <w:t>реалізувати своє право на звернення</w:t>
      </w:r>
      <w:r w:rsidR="005F1DCC">
        <w:rPr>
          <w:sz w:val="28"/>
          <w:szCs w:val="28"/>
          <w:shd w:val="clear" w:color="auto" w:fill="FFFFFF"/>
        </w:rPr>
        <w:t xml:space="preserve"> до Кабінету Міністрів України</w:t>
      </w:r>
      <w:r w:rsidR="00654894">
        <w:rPr>
          <w:sz w:val="28"/>
          <w:szCs w:val="28"/>
          <w:shd w:val="clear" w:color="auto" w:fill="FFFFFF"/>
        </w:rPr>
        <w:t xml:space="preserve"> </w:t>
      </w:r>
      <w:r w:rsidR="00080BA0">
        <w:rPr>
          <w:sz w:val="28"/>
          <w:szCs w:val="28"/>
          <w:shd w:val="clear" w:color="auto" w:fill="FFFFFF"/>
        </w:rPr>
        <w:t>підтрима</w:t>
      </w:r>
      <w:r w:rsidR="00630509">
        <w:rPr>
          <w:sz w:val="28"/>
          <w:szCs w:val="28"/>
          <w:shd w:val="clear" w:color="auto" w:fill="FFFFFF"/>
        </w:rPr>
        <w:t>нням</w:t>
      </w:r>
      <w:r w:rsidR="00080BA0">
        <w:rPr>
          <w:sz w:val="28"/>
          <w:szCs w:val="28"/>
          <w:shd w:val="clear" w:color="auto" w:fill="FFFFFF"/>
        </w:rPr>
        <w:t xml:space="preserve"> підготовлен</w:t>
      </w:r>
      <w:r w:rsidR="00630509">
        <w:rPr>
          <w:sz w:val="28"/>
          <w:szCs w:val="28"/>
          <w:shd w:val="clear" w:color="auto" w:fill="FFFFFF"/>
        </w:rPr>
        <w:t>ого</w:t>
      </w:r>
      <w:r w:rsidR="00080BA0">
        <w:rPr>
          <w:sz w:val="28"/>
          <w:szCs w:val="28"/>
          <w:shd w:val="clear" w:color="auto" w:fill="FFFFFF"/>
        </w:rPr>
        <w:t xml:space="preserve"> </w:t>
      </w:r>
      <w:proofErr w:type="spellStart"/>
      <w:r w:rsidR="00080BA0">
        <w:rPr>
          <w:sz w:val="28"/>
          <w:szCs w:val="28"/>
          <w:shd w:val="clear" w:color="auto" w:fill="FFFFFF"/>
        </w:rPr>
        <w:t>проєкт</w:t>
      </w:r>
      <w:r w:rsidR="00CF50F8">
        <w:rPr>
          <w:sz w:val="28"/>
          <w:szCs w:val="28"/>
          <w:shd w:val="clear" w:color="auto" w:fill="FFFFFF"/>
        </w:rPr>
        <w:t>у</w:t>
      </w:r>
      <w:proofErr w:type="spellEnd"/>
      <w:r w:rsidR="00080BA0">
        <w:rPr>
          <w:sz w:val="28"/>
          <w:szCs w:val="28"/>
          <w:shd w:val="clear" w:color="auto" w:fill="FFFFFF"/>
        </w:rPr>
        <w:t xml:space="preserve"> рішення. </w:t>
      </w:r>
      <w:r w:rsidR="008117BE">
        <w:rPr>
          <w:sz w:val="28"/>
          <w:szCs w:val="28"/>
          <w:shd w:val="clear" w:color="auto" w:fill="FFFFFF"/>
        </w:rPr>
        <w:t>Оскільки</w:t>
      </w:r>
      <w:r w:rsidR="00E16237">
        <w:rPr>
          <w:sz w:val="28"/>
          <w:szCs w:val="28"/>
          <w:shd w:val="clear" w:color="auto" w:fill="FFFFFF"/>
        </w:rPr>
        <w:t xml:space="preserve"> для направлення звернення </w:t>
      </w:r>
      <w:r w:rsidR="00080BA0">
        <w:rPr>
          <w:sz w:val="28"/>
          <w:szCs w:val="28"/>
          <w:shd w:val="clear" w:color="auto" w:fill="FFFFFF"/>
        </w:rPr>
        <w:t xml:space="preserve">від імені </w:t>
      </w:r>
      <w:r w:rsidR="00E16237">
        <w:rPr>
          <w:sz w:val="28"/>
          <w:szCs w:val="28"/>
          <w:shd w:val="clear" w:color="auto" w:fill="FFFFFF"/>
        </w:rPr>
        <w:t>Київськ</w:t>
      </w:r>
      <w:r w:rsidR="00080BA0">
        <w:rPr>
          <w:sz w:val="28"/>
          <w:szCs w:val="28"/>
          <w:shd w:val="clear" w:color="auto" w:fill="FFFFFF"/>
        </w:rPr>
        <w:t>ої</w:t>
      </w:r>
      <w:r w:rsidR="00E16237">
        <w:rPr>
          <w:sz w:val="28"/>
          <w:szCs w:val="28"/>
          <w:shd w:val="clear" w:color="auto" w:fill="FFFFFF"/>
        </w:rPr>
        <w:t xml:space="preserve"> міськ</w:t>
      </w:r>
      <w:r w:rsidR="00080BA0">
        <w:rPr>
          <w:sz w:val="28"/>
          <w:szCs w:val="28"/>
          <w:shd w:val="clear" w:color="auto" w:fill="FFFFFF"/>
        </w:rPr>
        <w:t>ої</w:t>
      </w:r>
      <w:r w:rsidR="00E16237">
        <w:rPr>
          <w:sz w:val="28"/>
          <w:szCs w:val="28"/>
          <w:shd w:val="clear" w:color="auto" w:fill="FFFFFF"/>
        </w:rPr>
        <w:t xml:space="preserve"> рад</w:t>
      </w:r>
      <w:r w:rsidR="00080BA0">
        <w:rPr>
          <w:sz w:val="28"/>
          <w:szCs w:val="28"/>
          <w:shd w:val="clear" w:color="auto" w:fill="FFFFFF"/>
        </w:rPr>
        <w:t>и як колегіального органу місцевого самоврядування, уповноважен</w:t>
      </w:r>
      <w:r w:rsidR="008117BE">
        <w:rPr>
          <w:sz w:val="28"/>
          <w:szCs w:val="28"/>
          <w:shd w:val="clear" w:color="auto" w:fill="FFFFFF"/>
        </w:rPr>
        <w:t>ого</w:t>
      </w:r>
      <w:r w:rsidR="00080BA0">
        <w:rPr>
          <w:sz w:val="28"/>
          <w:szCs w:val="28"/>
          <w:shd w:val="clear" w:color="auto" w:fill="FFFFFF"/>
        </w:rPr>
        <w:t xml:space="preserve"> представля</w:t>
      </w:r>
      <w:r w:rsidR="003F078B">
        <w:rPr>
          <w:sz w:val="28"/>
          <w:szCs w:val="28"/>
          <w:shd w:val="clear" w:color="auto" w:fill="FFFFFF"/>
        </w:rPr>
        <w:t>ти</w:t>
      </w:r>
      <w:r w:rsidR="00080BA0">
        <w:rPr>
          <w:sz w:val="28"/>
          <w:szCs w:val="28"/>
          <w:shd w:val="clear" w:color="auto" w:fill="FFFFFF"/>
        </w:rPr>
        <w:t xml:space="preserve"> інтереси територіальної громади міста Києва</w:t>
      </w:r>
      <w:r w:rsidR="00654894">
        <w:rPr>
          <w:sz w:val="28"/>
          <w:szCs w:val="28"/>
          <w:shd w:val="clear" w:color="auto" w:fill="FFFFFF"/>
        </w:rPr>
        <w:t>,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A90B63">
        <w:rPr>
          <w:sz w:val="28"/>
          <w:szCs w:val="28"/>
          <w:shd w:val="clear" w:color="auto" w:fill="FFFFFF"/>
        </w:rPr>
        <w:t>потрібна</w:t>
      </w:r>
      <w:r w:rsidR="00E16237">
        <w:rPr>
          <w:sz w:val="28"/>
          <w:szCs w:val="28"/>
          <w:shd w:val="clear" w:color="auto" w:fill="FFFFFF"/>
        </w:rPr>
        <w:t xml:space="preserve"> підтримка </w:t>
      </w:r>
      <w:r w:rsidR="00080BA0">
        <w:rPr>
          <w:sz w:val="28"/>
          <w:szCs w:val="28"/>
          <w:shd w:val="clear" w:color="auto" w:fill="FFFFFF"/>
        </w:rPr>
        <w:t xml:space="preserve">більшості депутатів </w:t>
      </w:r>
      <w:r w:rsidR="00E16237">
        <w:rPr>
          <w:sz w:val="28"/>
          <w:szCs w:val="28"/>
          <w:shd w:val="clear" w:color="auto" w:fill="FFFFFF"/>
        </w:rPr>
        <w:t>Київської міської ради</w:t>
      </w:r>
      <w:r w:rsidR="002C0B41">
        <w:rPr>
          <w:sz w:val="28"/>
          <w:szCs w:val="28"/>
          <w:shd w:val="clear" w:color="auto" w:fill="FFFFFF"/>
        </w:rPr>
        <w:t>.</w:t>
      </w:r>
    </w:p>
    <w:p w14:paraId="772E2272" w14:textId="5EEBC316" w:rsidR="004627C2" w:rsidRPr="00C2011F" w:rsidRDefault="004627C2" w:rsidP="004627C2">
      <w:pPr>
        <w:pStyle w:val="11"/>
        <w:rPr>
          <w:szCs w:val="28"/>
          <w:shd w:val="clear" w:color="auto" w:fill="FFFFFF"/>
        </w:rPr>
      </w:pPr>
      <w:r w:rsidRPr="00C2011F">
        <w:rPr>
          <w:sz w:val="28"/>
          <w:szCs w:val="28"/>
          <w:shd w:val="clear" w:color="auto" w:fill="FFFFFF"/>
        </w:rPr>
        <w:t xml:space="preserve">Під час </w:t>
      </w:r>
      <w:r w:rsidR="00A90B63" w:rsidRPr="00C2011F">
        <w:rPr>
          <w:sz w:val="28"/>
          <w:szCs w:val="28"/>
          <w:shd w:val="clear" w:color="auto" w:fill="FFFFFF"/>
        </w:rPr>
        <w:t>третього</w:t>
      </w:r>
      <w:r w:rsidRPr="00C2011F">
        <w:rPr>
          <w:sz w:val="28"/>
          <w:szCs w:val="28"/>
          <w:shd w:val="clear" w:color="auto" w:fill="FFFFFF"/>
        </w:rPr>
        <w:t xml:space="preserve"> засідання Комісії щодо вирішення проблемних питань, пов’язаних з діяльністю ПрАТ «ХК «Київміськбуд», утвореної розпорядженням Київського міського голови від 04 березня 2024 року №</w:t>
      </w:r>
      <w:r w:rsidR="00FC4AC4" w:rsidRPr="00C2011F">
        <w:rPr>
          <w:sz w:val="28"/>
          <w:szCs w:val="28"/>
          <w:shd w:val="clear" w:color="auto" w:fill="FFFFFF"/>
        </w:rPr>
        <w:t> </w:t>
      </w:r>
      <w:r w:rsidRPr="00C2011F">
        <w:rPr>
          <w:sz w:val="28"/>
          <w:szCs w:val="28"/>
          <w:shd w:val="clear" w:color="auto" w:fill="FFFFFF"/>
        </w:rPr>
        <w:t>191</w:t>
      </w:r>
      <w:r w:rsidR="00FC4AC4" w:rsidRPr="00C2011F">
        <w:rPr>
          <w:sz w:val="28"/>
          <w:szCs w:val="28"/>
          <w:shd w:val="clear" w:color="auto" w:fill="FFFFFF"/>
        </w:rPr>
        <w:t>,</w:t>
      </w:r>
      <w:r w:rsidRPr="00C2011F">
        <w:rPr>
          <w:sz w:val="28"/>
          <w:szCs w:val="28"/>
          <w:shd w:val="clear" w:color="auto" w:fill="FFFFFF"/>
        </w:rPr>
        <w:t xml:space="preserve"> </w:t>
      </w:r>
      <w:r w:rsidRPr="00C2011F">
        <w:rPr>
          <w:sz w:val="28"/>
          <w:szCs w:val="28"/>
          <w:shd w:val="clear" w:color="auto" w:fill="FFFFFF"/>
          <w:lang w:val="uk"/>
        </w:rPr>
        <w:t xml:space="preserve">заслухано представників громадськості, керівництво </w:t>
      </w:r>
      <w:r w:rsidRPr="00C2011F">
        <w:rPr>
          <w:sz w:val="28"/>
          <w:szCs w:val="28"/>
          <w:lang w:val="uk"/>
        </w:rPr>
        <w:t xml:space="preserve">ПрАТ «ХК «Київміськбуд», </w:t>
      </w:r>
      <w:r w:rsidR="009467B0" w:rsidRPr="00C2011F">
        <w:rPr>
          <w:sz w:val="28"/>
          <w:szCs w:val="28"/>
          <w:lang w:val="uk"/>
        </w:rPr>
        <w:t>враховано</w:t>
      </w:r>
      <w:r w:rsidRPr="00C2011F">
        <w:rPr>
          <w:sz w:val="28"/>
          <w:szCs w:val="28"/>
          <w:shd w:val="clear" w:color="auto" w:fill="FFFFFF"/>
        </w:rPr>
        <w:t xml:space="preserve"> рекомендації та пропозиції, сформовані у звіті </w:t>
      </w:r>
      <w:r w:rsidR="00880F1C" w:rsidRPr="00C2011F">
        <w:rPr>
          <w:sz w:val="28"/>
          <w:szCs w:val="28"/>
          <w:shd w:val="clear" w:color="auto" w:fill="FFFFFF"/>
        </w:rPr>
        <w:t>ТКК</w:t>
      </w:r>
      <w:r w:rsidR="005B5640" w:rsidRPr="00C2011F">
        <w:rPr>
          <w:sz w:val="28"/>
          <w:szCs w:val="28"/>
          <w:shd w:val="clear" w:color="auto" w:fill="FFFFFF"/>
        </w:rPr>
        <w:t>, та</w:t>
      </w:r>
      <w:r w:rsidRPr="00C2011F">
        <w:rPr>
          <w:sz w:val="28"/>
          <w:szCs w:val="28"/>
          <w:shd w:val="clear" w:color="auto" w:fill="FFFFFF"/>
        </w:rPr>
        <w:t xml:space="preserve"> вирішено розробити запропонований </w:t>
      </w:r>
      <w:proofErr w:type="spellStart"/>
      <w:r w:rsidRPr="00C2011F">
        <w:rPr>
          <w:sz w:val="28"/>
          <w:szCs w:val="28"/>
          <w:shd w:val="clear" w:color="auto" w:fill="FFFFFF"/>
        </w:rPr>
        <w:t>проєкт</w:t>
      </w:r>
      <w:proofErr w:type="spellEnd"/>
      <w:r w:rsidRPr="00C2011F">
        <w:rPr>
          <w:sz w:val="28"/>
          <w:szCs w:val="28"/>
          <w:shd w:val="clear" w:color="auto" w:fill="FFFFFF"/>
        </w:rPr>
        <w:t xml:space="preserve"> рішення </w:t>
      </w:r>
      <w:r w:rsidR="00351D07" w:rsidRPr="00C2011F">
        <w:rPr>
          <w:sz w:val="28"/>
          <w:szCs w:val="28"/>
          <w:shd w:val="clear" w:color="auto" w:fill="FFFFFF"/>
        </w:rPr>
        <w:t>щодо</w:t>
      </w:r>
      <w:r w:rsidRPr="00C2011F">
        <w:rPr>
          <w:sz w:val="28"/>
          <w:szCs w:val="28"/>
          <w:shd w:val="clear" w:color="auto" w:fill="FFFFFF"/>
        </w:rPr>
        <w:t xml:space="preserve"> звернення </w:t>
      </w:r>
      <w:r w:rsidR="00C2011F" w:rsidRPr="00C2011F">
        <w:rPr>
          <w:sz w:val="28"/>
          <w:szCs w:val="28"/>
          <w:shd w:val="clear" w:color="auto" w:fill="FFFFFF"/>
        </w:rPr>
        <w:t xml:space="preserve">Київської міської ради </w:t>
      </w:r>
      <w:r w:rsidRPr="00C2011F">
        <w:rPr>
          <w:sz w:val="28"/>
          <w:szCs w:val="28"/>
          <w:shd w:val="clear" w:color="auto" w:fill="FFFFFF"/>
        </w:rPr>
        <w:t xml:space="preserve">до Кабінету Міністрів України з вимогою щодо компенсації запланованого сумарного збитку, пов’язаного з добудовою </w:t>
      </w:r>
      <w:proofErr w:type="spellStart"/>
      <w:r w:rsidRPr="00C2011F">
        <w:rPr>
          <w:sz w:val="28"/>
          <w:szCs w:val="28"/>
          <w:shd w:val="clear" w:color="auto" w:fill="FFFFFF"/>
        </w:rPr>
        <w:t>проєктів</w:t>
      </w:r>
      <w:proofErr w:type="spellEnd"/>
      <w:r w:rsidRPr="00C2011F">
        <w:rPr>
          <w:sz w:val="28"/>
          <w:szCs w:val="28"/>
          <w:shd w:val="clear" w:color="auto" w:fill="FFFFFF"/>
        </w:rPr>
        <w:t xml:space="preserve"> УДБК «</w:t>
      </w:r>
      <w:proofErr w:type="spellStart"/>
      <w:r w:rsidRPr="00C2011F">
        <w:rPr>
          <w:sz w:val="28"/>
          <w:szCs w:val="28"/>
          <w:shd w:val="clear" w:color="auto" w:fill="FFFFFF"/>
        </w:rPr>
        <w:t>Укрбуд</w:t>
      </w:r>
      <w:proofErr w:type="spellEnd"/>
      <w:r w:rsidRPr="00C2011F">
        <w:rPr>
          <w:sz w:val="28"/>
          <w:szCs w:val="28"/>
          <w:shd w:val="clear" w:color="auto" w:fill="FFFFFF"/>
        </w:rPr>
        <w:t xml:space="preserve">» </w:t>
      </w:r>
      <w:r w:rsidR="00A42A7B" w:rsidRPr="00C2011F">
        <w:rPr>
          <w:sz w:val="28"/>
          <w:szCs w:val="28"/>
          <w:shd w:val="clear" w:color="auto" w:fill="FFFFFF"/>
        </w:rPr>
        <w:t>сум</w:t>
      </w:r>
      <w:r w:rsidR="003E322E" w:rsidRPr="00C2011F">
        <w:rPr>
          <w:sz w:val="28"/>
          <w:szCs w:val="28"/>
          <w:shd w:val="clear" w:color="auto" w:fill="FFFFFF"/>
        </w:rPr>
        <w:t>ою</w:t>
      </w:r>
      <w:r w:rsidRPr="00C2011F">
        <w:rPr>
          <w:sz w:val="28"/>
          <w:szCs w:val="28"/>
          <w:shd w:val="clear" w:color="auto" w:fill="FFFFFF"/>
        </w:rPr>
        <w:t xml:space="preserve"> 2,28 млрд грн. </w:t>
      </w:r>
      <w:r w:rsidR="00A43BD8" w:rsidRPr="00C2011F">
        <w:rPr>
          <w:sz w:val="28"/>
          <w:szCs w:val="28"/>
          <w:shd w:val="clear" w:color="auto" w:fill="FFFFFF"/>
        </w:rPr>
        <w:t>Суб’єкт</w:t>
      </w:r>
      <w:r w:rsidR="00D47D1B" w:rsidRPr="00C2011F">
        <w:rPr>
          <w:sz w:val="28"/>
          <w:szCs w:val="28"/>
          <w:shd w:val="clear" w:color="auto" w:fill="FFFFFF"/>
        </w:rPr>
        <w:t>ом</w:t>
      </w:r>
      <w:r w:rsidR="00A43BD8" w:rsidRPr="00C2011F">
        <w:rPr>
          <w:sz w:val="28"/>
          <w:szCs w:val="28"/>
          <w:shd w:val="clear" w:color="auto" w:fill="FFFFFF"/>
        </w:rPr>
        <w:t xml:space="preserve"> його подання</w:t>
      </w:r>
      <w:r w:rsidRPr="00C2011F">
        <w:rPr>
          <w:sz w:val="28"/>
          <w:szCs w:val="28"/>
          <w:shd w:val="clear" w:color="auto" w:fill="FFFFFF"/>
        </w:rPr>
        <w:t xml:space="preserve"> рекомендовано </w:t>
      </w:r>
      <w:r w:rsidR="0027016D" w:rsidRPr="00C2011F">
        <w:rPr>
          <w:sz w:val="28"/>
          <w:szCs w:val="28"/>
          <w:shd w:val="clear" w:color="auto" w:fill="FFFFFF"/>
        </w:rPr>
        <w:t xml:space="preserve">виступити </w:t>
      </w:r>
      <w:r w:rsidRPr="00C2011F">
        <w:rPr>
          <w:sz w:val="28"/>
          <w:szCs w:val="28"/>
          <w:shd w:val="clear" w:color="auto" w:fill="FFFFFF"/>
        </w:rPr>
        <w:t>Київському міському голові</w:t>
      </w:r>
      <w:r w:rsidR="0027016D" w:rsidRPr="00C2011F">
        <w:rPr>
          <w:sz w:val="28"/>
          <w:szCs w:val="28"/>
          <w:shd w:val="clear" w:color="auto" w:fill="FFFFFF"/>
        </w:rPr>
        <w:t>.</w:t>
      </w:r>
      <w:r w:rsidRPr="00C2011F">
        <w:rPr>
          <w:szCs w:val="28"/>
          <w:shd w:val="clear" w:color="auto" w:fill="FFFFFF"/>
        </w:rPr>
        <w:t xml:space="preserve"> </w:t>
      </w:r>
    </w:p>
    <w:p w14:paraId="3182319C" w14:textId="77777777" w:rsidR="00DF1C4F" w:rsidRDefault="004627C2" w:rsidP="004627C2">
      <w:pPr>
        <w:pStyle w:val="1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виконання пункту 4 доручення заступника голови Київської міської державної адміністрації з питань здійснення самоврядних повноважень Владислава Андронова від 25 квітня 2024 року № 15412 до п</w:t>
      </w:r>
      <w:r w:rsidRPr="00AA0989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>у</w:t>
      </w:r>
      <w:r w:rsidRPr="00AA0989">
        <w:rPr>
          <w:sz w:val="28"/>
          <w:szCs w:val="28"/>
          <w:shd w:val="clear" w:color="auto" w:fill="FFFFFF"/>
        </w:rPr>
        <w:t xml:space="preserve"> № 3 засідання Комісії щодо вирішення проблемних питань, пов’язаних з діяльністю </w:t>
      </w:r>
      <w:r>
        <w:rPr>
          <w:sz w:val="28"/>
          <w:szCs w:val="28"/>
          <w:shd w:val="clear" w:color="auto" w:fill="FFFFFF"/>
        </w:rPr>
        <w:t>ПрАТ «ХК «Київміськбуд»</w:t>
      </w:r>
      <w:r w:rsidRPr="00AA09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</w:t>
      </w:r>
      <w:r w:rsidRPr="00AA0989">
        <w:rPr>
          <w:sz w:val="28"/>
          <w:szCs w:val="28"/>
          <w:shd w:val="clear" w:color="auto" w:fill="FFFFFF"/>
        </w:rPr>
        <w:t>18</w:t>
      </w:r>
      <w:r>
        <w:rPr>
          <w:sz w:val="28"/>
          <w:szCs w:val="28"/>
          <w:shd w:val="clear" w:color="auto" w:fill="FFFFFF"/>
        </w:rPr>
        <w:t xml:space="preserve"> квітня </w:t>
      </w:r>
      <w:r w:rsidRPr="00AA0989">
        <w:rPr>
          <w:sz w:val="28"/>
          <w:szCs w:val="28"/>
          <w:shd w:val="clear" w:color="auto" w:fill="FFFFFF"/>
        </w:rPr>
        <w:t>2024</w:t>
      </w:r>
      <w:r>
        <w:rPr>
          <w:sz w:val="28"/>
          <w:szCs w:val="28"/>
          <w:shd w:val="clear" w:color="auto" w:fill="FFFFFF"/>
        </w:rPr>
        <w:t xml:space="preserve"> року Департамент комунальної власності м. Києва </w:t>
      </w:r>
      <w:r w:rsidRPr="00AA0989">
        <w:rPr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shd w:val="clear" w:color="auto" w:fill="FFFFFF"/>
        </w:rPr>
        <w:t xml:space="preserve"> розроб</w:t>
      </w:r>
      <w:r w:rsidR="003E322E">
        <w:rPr>
          <w:sz w:val="28"/>
          <w:szCs w:val="28"/>
          <w:shd w:val="clear" w:color="auto" w:fill="FFFFFF"/>
        </w:rPr>
        <w:t>ив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проєкт</w:t>
      </w:r>
      <w:proofErr w:type="spellEnd"/>
      <w:r>
        <w:rPr>
          <w:sz w:val="28"/>
          <w:szCs w:val="28"/>
          <w:shd w:val="clear" w:color="auto" w:fill="FFFFFF"/>
        </w:rPr>
        <w:t xml:space="preserve"> рішення (на</w:t>
      </w:r>
      <w:r w:rsidR="0037581D">
        <w:rPr>
          <w:sz w:val="28"/>
          <w:szCs w:val="28"/>
          <w:shd w:val="clear" w:color="auto" w:fill="FFFFFF"/>
        </w:rPr>
        <w:t>дісланий</w:t>
      </w:r>
      <w:r>
        <w:rPr>
          <w:sz w:val="28"/>
          <w:szCs w:val="28"/>
          <w:shd w:val="clear" w:color="auto" w:fill="FFFFFF"/>
        </w:rPr>
        <w:t xml:space="preserve"> для опрацювання листом від 23 травня 2024 року №</w:t>
      </w:r>
      <w:r w:rsidRPr="00F02187">
        <w:t xml:space="preserve"> </w:t>
      </w:r>
      <w:r w:rsidRPr="00F02187">
        <w:rPr>
          <w:sz w:val="28"/>
          <w:szCs w:val="28"/>
          <w:shd w:val="clear" w:color="auto" w:fill="FFFFFF"/>
        </w:rPr>
        <w:t>062/12-24-2785</w:t>
      </w:r>
      <w:r>
        <w:rPr>
          <w:sz w:val="28"/>
          <w:szCs w:val="28"/>
          <w:shd w:val="clear" w:color="auto" w:fill="FFFFFF"/>
        </w:rPr>
        <w:t xml:space="preserve">), погоджений з ПрАТ «ХК «Київміськбуд» як заінтересованою особою </w:t>
      </w:r>
      <w:r w:rsidRPr="0044444A">
        <w:rPr>
          <w:sz w:val="28"/>
          <w:szCs w:val="28"/>
          <w:shd w:val="clear" w:color="auto" w:fill="FFFFFF"/>
        </w:rPr>
        <w:t>(лист ПрАТ «ХК «Київміськбуд» від 29 травня 2024 року №</w:t>
      </w:r>
      <w:r w:rsidRPr="0044444A">
        <w:t xml:space="preserve"> </w:t>
      </w:r>
      <w:r w:rsidRPr="0044444A">
        <w:rPr>
          <w:sz w:val="28"/>
          <w:szCs w:val="28"/>
          <w:shd w:val="clear" w:color="auto" w:fill="FFFFFF"/>
        </w:rPr>
        <w:t>1448/0/2-24).</w:t>
      </w:r>
      <w:r>
        <w:rPr>
          <w:sz w:val="28"/>
          <w:szCs w:val="28"/>
          <w:shd w:val="clear" w:color="auto" w:fill="FFFFFF"/>
        </w:rPr>
        <w:t xml:space="preserve"> </w:t>
      </w:r>
    </w:p>
    <w:p w14:paraId="3FEC74B6" w14:textId="1A108B39" w:rsidR="004627C2" w:rsidRPr="00C33453" w:rsidRDefault="004627C2" w:rsidP="004627C2">
      <w:pPr>
        <w:pStyle w:val="11"/>
        <w:rPr>
          <w:sz w:val="28"/>
          <w:szCs w:val="28"/>
          <w:shd w:val="clear" w:color="auto" w:fill="FFFFFF"/>
        </w:rPr>
      </w:pPr>
      <w:r w:rsidRPr="009E5DA1">
        <w:rPr>
          <w:color w:val="000000" w:themeColor="text1"/>
          <w:sz w:val="28"/>
          <w:szCs w:val="28"/>
          <w:shd w:val="clear" w:color="auto" w:fill="FFFFFF"/>
        </w:rPr>
        <w:t>Київськи</w:t>
      </w:r>
      <w:r w:rsidR="00803AAC">
        <w:rPr>
          <w:color w:val="000000" w:themeColor="text1"/>
          <w:sz w:val="28"/>
          <w:szCs w:val="28"/>
          <w:shd w:val="clear" w:color="auto" w:fill="FFFFFF"/>
        </w:rPr>
        <w:t>й</w:t>
      </w:r>
      <w:r w:rsidRPr="009E5D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78D" w:rsidRPr="009E5DA1">
        <w:rPr>
          <w:color w:val="000000" w:themeColor="text1"/>
          <w:sz w:val="28"/>
          <w:szCs w:val="28"/>
          <w:shd w:val="clear" w:color="auto" w:fill="FFFFFF"/>
        </w:rPr>
        <w:t>міськ</w:t>
      </w:r>
      <w:r w:rsidR="0092178D">
        <w:rPr>
          <w:color w:val="000000" w:themeColor="text1"/>
          <w:sz w:val="28"/>
          <w:szCs w:val="28"/>
          <w:shd w:val="clear" w:color="auto" w:fill="FFFFFF"/>
        </w:rPr>
        <w:t>ий</w:t>
      </w:r>
      <w:r w:rsidRPr="009E5DA1">
        <w:rPr>
          <w:color w:val="000000" w:themeColor="text1"/>
          <w:sz w:val="28"/>
          <w:szCs w:val="28"/>
          <w:shd w:val="clear" w:color="auto" w:fill="FFFFFF"/>
        </w:rPr>
        <w:t xml:space="preserve"> голов</w:t>
      </w:r>
      <w:r w:rsidR="007C6524">
        <w:rPr>
          <w:color w:val="000000" w:themeColor="text1"/>
          <w:sz w:val="28"/>
          <w:szCs w:val="28"/>
          <w:shd w:val="clear" w:color="auto" w:fill="FFFFFF"/>
        </w:rPr>
        <w:t>а</w:t>
      </w:r>
      <w:r w:rsidRPr="009E5DA1">
        <w:rPr>
          <w:color w:val="000000" w:themeColor="text1"/>
          <w:sz w:val="28"/>
          <w:szCs w:val="28"/>
          <w:shd w:val="clear" w:color="auto" w:fill="FFFFFF"/>
        </w:rPr>
        <w:t xml:space="preserve"> Віталі</w:t>
      </w:r>
      <w:r w:rsidR="007C6524">
        <w:rPr>
          <w:color w:val="000000" w:themeColor="text1"/>
          <w:sz w:val="28"/>
          <w:szCs w:val="28"/>
          <w:shd w:val="clear" w:color="auto" w:fill="FFFFFF"/>
        </w:rPr>
        <w:t>й</w:t>
      </w:r>
      <w:r w:rsidRPr="009E5DA1">
        <w:rPr>
          <w:color w:val="000000" w:themeColor="text1"/>
          <w:sz w:val="28"/>
          <w:szCs w:val="28"/>
          <w:shd w:val="clear" w:color="auto" w:fill="FFFFFF"/>
        </w:rPr>
        <w:t xml:space="preserve"> Кличко </w:t>
      </w:r>
      <w:r w:rsidR="00065724">
        <w:rPr>
          <w:color w:val="000000" w:themeColor="text1"/>
          <w:sz w:val="28"/>
          <w:szCs w:val="28"/>
          <w:shd w:val="clear" w:color="auto" w:fill="FFFFFF"/>
        </w:rPr>
        <w:t xml:space="preserve">дав </w:t>
      </w:r>
      <w:r w:rsidR="00065724" w:rsidRPr="009E5DA1">
        <w:rPr>
          <w:color w:val="000000" w:themeColor="text1"/>
          <w:sz w:val="28"/>
          <w:szCs w:val="28"/>
          <w:shd w:val="clear" w:color="auto" w:fill="FFFFFF"/>
        </w:rPr>
        <w:t>доручення від 29 травня 2024</w:t>
      </w:r>
      <w:r w:rsidR="00065724">
        <w:rPr>
          <w:color w:val="000000" w:themeColor="text1"/>
          <w:sz w:val="28"/>
          <w:szCs w:val="28"/>
          <w:shd w:val="clear" w:color="auto" w:fill="FFFFFF"/>
        </w:rPr>
        <w:t> </w:t>
      </w:r>
      <w:r w:rsidR="00065724" w:rsidRPr="009E5DA1">
        <w:rPr>
          <w:color w:val="000000" w:themeColor="text1"/>
          <w:sz w:val="28"/>
          <w:szCs w:val="28"/>
          <w:shd w:val="clear" w:color="auto" w:fill="FFFFFF"/>
        </w:rPr>
        <w:t>року № 15412/3</w:t>
      </w:r>
      <w:r w:rsidR="004A6D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16BFF">
        <w:rPr>
          <w:color w:val="000000" w:themeColor="text1"/>
          <w:sz w:val="28"/>
          <w:szCs w:val="28"/>
          <w:shd w:val="clear" w:color="auto" w:fill="FFFFFF"/>
        </w:rPr>
        <w:t>щодо</w:t>
      </w:r>
      <w:r w:rsidR="00CA0409">
        <w:rPr>
          <w:color w:val="000000" w:themeColor="text1"/>
          <w:sz w:val="28"/>
          <w:szCs w:val="28"/>
          <w:shd w:val="clear" w:color="auto" w:fill="FFFFFF"/>
        </w:rPr>
        <w:t xml:space="preserve"> підготовки </w:t>
      </w:r>
      <w:proofErr w:type="spellStart"/>
      <w:r w:rsidR="00CA0409">
        <w:rPr>
          <w:color w:val="000000" w:themeColor="text1"/>
          <w:sz w:val="28"/>
          <w:szCs w:val="28"/>
          <w:shd w:val="clear" w:color="auto" w:fill="FFFFFF"/>
        </w:rPr>
        <w:t>проє</w:t>
      </w:r>
      <w:r w:rsidR="00B55AB9">
        <w:rPr>
          <w:color w:val="000000" w:themeColor="text1"/>
          <w:sz w:val="28"/>
          <w:szCs w:val="28"/>
          <w:shd w:val="clear" w:color="auto" w:fill="FFFFFF"/>
        </w:rPr>
        <w:t>к</w:t>
      </w:r>
      <w:r w:rsidR="00CA0409">
        <w:rPr>
          <w:color w:val="000000" w:themeColor="text1"/>
          <w:sz w:val="28"/>
          <w:szCs w:val="28"/>
          <w:shd w:val="clear" w:color="auto" w:fill="FFFFFF"/>
        </w:rPr>
        <w:t>ту</w:t>
      </w:r>
      <w:proofErr w:type="spellEnd"/>
      <w:r w:rsidR="00CA0409">
        <w:rPr>
          <w:color w:val="000000" w:themeColor="text1"/>
          <w:sz w:val="28"/>
          <w:szCs w:val="28"/>
          <w:shd w:val="clear" w:color="auto" w:fill="FFFFFF"/>
        </w:rPr>
        <w:t xml:space="preserve"> рішення </w:t>
      </w:r>
      <w:r w:rsidR="002566C5">
        <w:rPr>
          <w:color w:val="000000" w:themeColor="text1"/>
          <w:sz w:val="28"/>
          <w:szCs w:val="28"/>
          <w:shd w:val="clear" w:color="auto" w:fill="FFFFFF"/>
        </w:rPr>
        <w:t xml:space="preserve">Київської міської ради </w:t>
      </w:r>
      <w:r w:rsidR="002806B7">
        <w:rPr>
          <w:color w:val="000000" w:themeColor="text1"/>
          <w:sz w:val="28"/>
          <w:szCs w:val="28"/>
          <w:shd w:val="clear" w:color="auto" w:fill="FFFFFF"/>
        </w:rPr>
        <w:t xml:space="preserve">про </w:t>
      </w:r>
      <w:r w:rsidR="00F53012">
        <w:rPr>
          <w:color w:val="000000" w:themeColor="text1"/>
          <w:sz w:val="28"/>
          <w:szCs w:val="28"/>
          <w:shd w:val="clear" w:color="auto" w:fill="FFFFFF"/>
        </w:rPr>
        <w:t>відповідне</w:t>
      </w:r>
      <w:r w:rsidR="002566C5">
        <w:rPr>
          <w:color w:val="000000" w:themeColor="text1"/>
          <w:sz w:val="28"/>
          <w:szCs w:val="28"/>
          <w:shd w:val="clear" w:color="auto" w:fill="FFFFFF"/>
        </w:rPr>
        <w:t xml:space="preserve"> звернення до </w:t>
      </w:r>
      <w:r w:rsidR="00F53012">
        <w:rPr>
          <w:color w:val="000000" w:themeColor="text1"/>
          <w:sz w:val="28"/>
          <w:szCs w:val="28"/>
          <w:shd w:val="clear" w:color="auto" w:fill="FFFFFF"/>
        </w:rPr>
        <w:t>К</w:t>
      </w:r>
      <w:r w:rsidR="007A4CE2">
        <w:rPr>
          <w:color w:val="000000" w:themeColor="text1"/>
          <w:sz w:val="28"/>
          <w:szCs w:val="28"/>
          <w:shd w:val="clear" w:color="auto" w:fill="FFFFFF"/>
        </w:rPr>
        <w:t>абінету Міністрів України</w:t>
      </w:r>
      <w:r w:rsidRPr="009E5DA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D57DC15" w14:textId="2DD02B35" w:rsidR="00E16237" w:rsidRDefault="00C92195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Зважаючи </w:t>
      </w:r>
      <w:r w:rsidR="00FF2A91">
        <w:rPr>
          <w:sz w:val="28"/>
          <w:szCs w:val="28"/>
        </w:rPr>
        <w:t>на</w:t>
      </w:r>
      <w:r w:rsidR="00E16237" w:rsidRPr="004E7968">
        <w:rPr>
          <w:sz w:val="28"/>
          <w:szCs w:val="28"/>
        </w:rPr>
        <w:t xml:space="preserve"> суспільн</w:t>
      </w:r>
      <w:r w:rsidR="00FF2A91">
        <w:rPr>
          <w:sz w:val="28"/>
          <w:szCs w:val="28"/>
        </w:rPr>
        <w:t>е</w:t>
      </w:r>
      <w:r w:rsidR="00E16237" w:rsidRPr="004E7968">
        <w:rPr>
          <w:sz w:val="28"/>
          <w:szCs w:val="28"/>
        </w:rPr>
        <w:t xml:space="preserve"> обурення фактом </w:t>
      </w:r>
      <w:r w:rsidR="009F5849">
        <w:rPr>
          <w:sz w:val="28"/>
          <w:szCs w:val="28"/>
        </w:rPr>
        <w:t>незавершеного</w:t>
      </w:r>
      <w:r w:rsidR="00E16237" w:rsidRPr="004E7968">
        <w:rPr>
          <w:sz w:val="28"/>
          <w:szCs w:val="28"/>
        </w:rPr>
        <w:t xml:space="preserve"> будівництв</w:t>
      </w:r>
      <w:r w:rsidR="00AD0977">
        <w:rPr>
          <w:sz w:val="28"/>
          <w:szCs w:val="28"/>
        </w:rPr>
        <w:t>а</w:t>
      </w:r>
      <w:r w:rsidR="00E16237" w:rsidRPr="004E7968">
        <w:rPr>
          <w:sz w:val="28"/>
          <w:szCs w:val="28"/>
        </w:rPr>
        <w:t xml:space="preserve"> житлових</w:t>
      </w:r>
      <w:r w:rsidR="00E16237" w:rsidRPr="00AC62DF">
        <w:rPr>
          <w:sz w:val="28"/>
          <w:szCs w:val="28"/>
        </w:rPr>
        <w:t xml:space="preserve"> </w:t>
      </w:r>
      <w:r w:rsidR="00E16237" w:rsidRPr="004E7968">
        <w:rPr>
          <w:sz w:val="28"/>
          <w:szCs w:val="28"/>
        </w:rPr>
        <w:t xml:space="preserve">комплексів, забудовником яких є </w:t>
      </w:r>
      <w:r w:rsidR="0058472E">
        <w:rPr>
          <w:sz w:val="28"/>
          <w:szCs w:val="28"/>
        </w:rPr>
        <w:t>ПрАТ «ХК «Київміськбуд»</w:t>
      </w:r>
      <w:r w:rsidR="00E16237" w:rsidRPr="004E7968">
        <w:rPr>
          <w:sz w:val="28"/>
          <w:szCs w:val="28"/>
        </w:rPr>
        <w:t xml:space="preserve">, масових </w:t>
      </w:r>
      <w:r w:rsidR="00E16237" w:rsidRPr="004E7968">
        <w:rPr>
          <w:sz w:val="28"/>
          <w:szCs w:val="28"/>
        </w:rPr>
        <w:lastRenderedPageBreak/>
        <w:t>зібрань (мітингів) за участю інвесторів будівництва, п</w:t>
      </w:r>
      <w:r w:rsidR="00E16237" w:rsidRPr="004E7968">
        <w:rPr>
          <w:sz w:val="28"/>
          <w:szCs w:val="28"/>
          <w:shd w:val="clear" w:color="auto" w:fill="FFFFFF"/>
        </w:rPr>
        <w:t xml:space="preserve">рийняття </w:t>
      </w:r>
      <w:r w:rsidR="001E367B">
        <w:rPr>
          <w:sz w:val="28"/>
          <w:szCs w:val="28"/>
          <w:shd w:val="clear" w:color="auto" w:fill="FFFFFF"/>
        </w:rPr>
        <w:t>запропонованого</w:t>
      </w:r>
      <w:r w:rsidR="00E16237" w:rsidRPr="004E7968">
        <w:rPr>
          <w:sz w:val="28"/>
          <w:szCs w:val="28"/>
          <w:shd w:val="clear" w:color="auto" w:fill="FFFFFF"/>
        </w:rPr>
        <w:t xml:space="preserve"> рішення є як ніколи важливим, </w:t>
      </w:r>
      <w:r w:rsidR="006B72DC">
        <w:rPr>
          <w:sz w:val="28"/>
          <w:szCs w:val="28"/>
          <w:shd w:val="clear" w:color="auto" w:fill="FFFFFF"/>
        </w:rPr>
        <w:t>оскільки</w:t>
      </w:r>
      <w:r w:rsidR="00E16237" w:rsidRPr="004E7968">
        <w:rPr>
          <w:sz w:val="28"/>
          <w:szCs w:val="28"/>
          <w:shd w:val="clear" w:color="auto" w:fill="FFFFFF"/>
        </w:rPr>
        <w:t xml:space="preserve"> контрольний пакет акцій </w:t>
      </w:r>
      <w:r w:rsidR="0058472E">
        <w:rPr>
          <w:sz w:val="28"/>
          <w:szCs w:val="28"/>
          <w:lang w:eastAsia="uk-UA"/>
        </w:rPr>
        <w:t>ПрАТ «ХК «Київміськбуд»</w:t>
      </w:r>
      <w:r w:rsidR="00E16237" w:rsidRPr="004E7968">
        <w:rPr>
          <w:sz w:val="28"/>
          <w:szCs w:val="28"/>
          <w:shd w:val="clear" w:color="auto" w:fill="FFFFFF"/>
        </w:rPr>
        <w:t xml:space="preserve"> перебуває у власності територіальної громади міста Києва, а отже</w:t>
      </w:r>
      <w:r w:rsidR="006B72DC">
        <w:rPr>
          <w:sz w:val="28"/>
          <w:szCs w:val="28"/>
          <w:shd w:val="clear" w:color="auto" w:fill="FFFFFF"/>
        </w:rPr>
        <w:t xml:space="preserve">, </w:t>
      </w:r>
      <w:r w:rsidR="005E4143">
        <w:rPr>
          <w:sz w:val="28"/>
          <w:szCs w:val="28"/>
          <w:shd w:val="clear" w:color="auto" w:fill="FFFFFF"/>
        </w:rPr>
        <w:t>дієвий</w:t>
      </w:r>
      <w:r w:rsidR="00E16237" w:rsidRPr="004E7968">
        <w:rPr>
          <w:sz w:val="28"/>
          <w:szCs w:val="28"/>
          <w:shd w:val="clear" w:color="auto" w:fill="FFFFFF"/>
        </w:rPr>
        <w:t xml:space="preserve"> захист інтересів членів територіальної громади міста Києва, як мажоритарного акціонера товариства, є першочерговим завданням для Київської міської ради, як органу,</w:t>
      </w:r>
      <w:r w:rsidR="00587C4F">
        <w:rPr>
          <w:sz w:val="28"/>
          <w:szCs w:val="28"/>
          <w:shd w:val="clear" w:color="auto" w:fill="FFFFFF"/>
        </w:rPr>
        <w:t xml:space="preserve"> що </w:t>
      </w:r>
      <w:r w:rsidR="00532A1C">
        <w:rPr>
          <w:sz w:val="28"/>
          <w:szCs w:val="28"/>
          <w:shd w:val="clear" w:color="auto" w:fill="FFFFFF"/>
        </w:rPr>
        <w:t>представляє</w:t>
      </w:r>
      <w:r w:rsidR="00587C4F">
        <w:rPr>
          <w:sz w:val="28"/>
          <w:szCs w:val="28"/>
          <w:shd w:val="clear" w:color="auto" w:fill="FFFFFF"/>
        </w:rPr>
        <w:t xml:space="preserve"> інтереси </w:t>
      </w:r>
      <w:r w:rsidR="00587C4F" w:rsidRPr="004E7968">
        <w:rPr>
          <w:sz w:val="28"/>
          <w:szCs w:val="28"/>
          <w:shd w:val="clear" w:color="auto" w:fill="FFFFFF"/>
        </w:rPr>
        <w:t>територіальної громади</w:t>
      </w:r>
      <w:r w:rsidR="00587C4F">
        <w:rPr>
          <w:sz w:val="28"/>
          <w:szCs w:val="28"/>
          <w:shd w:val="clear" w:color="auto" w:fill="FFFFFF"/>
        </w:rPr>
        <w:t xml:space="preserve">, </w:t>
      </w:r>
      <w:r w:rsidR="00E16237" w:rsidRPr="004E7968">
        <w:rPr>
          <w:sz w:val="28"/>
          <w:szCs w:val="28"/>
          <w:shd w:val="clear" w:color="auto" w:fill="FFFFFF"/>
        </w:rPr>
        <w:t>здійсню</w:t>
      </w:r>
      <w:r w:rsidR="00587C4F">
        <w:rPr>
          <w:sz w:val="28"/>
          <w:szCs w:val="28"/>
          <w:shd w:val="clear" w:color="auto" w:fill="FFFFFF"/>
        </w:rPr>
        <w:t>є</w:t>
      </w:r>
      <w:r w:rsidR="00E16237" w:rsidRPr="004E7968">
        <w:rPr>
          <w:sz w:val="28"/>
          <w:szCs w:val="28"/>
          <w:shd w:val="clear" w:color="auto" w:fill="FFFFFF"/>
        </w:rPr>
        <w:t xml:space="preserve"> місцеве самоврядування в </w:t>
      </w:r>
      <w:r w:rsidR="00587C4F">
        <w:rPr>
          <w:sz w:val="28"/>
          <w:szCs w:val="28"/>
          <w:shd w:val="clear" w:color="auto" w:fill="FFFFFF"/>
        </w:rPr>
        <w:t>столиці</w:t>
      </w:r>
      <w:r w:rsidR="00E16237" w:rsidRPr="004E7968">
        <w:rPr>
          <w:sz w:val="28"/>
          <w:szCs w:val="28"/>
          <w:shd w:val="clear" w:color="auto" w:fill="FFFFFF"/>
        </w:rPr>
        <w:t>.</w:t>
      </w:r>
    </w:p>
    <w:p w14:paraId="5EA2F07D" w14:textId="083F8054" w:rsidR="00E16237" w:rsidRDefault="00577717" w:rsidP="00E16237">
      <w:pPr>
        <w:pStyle w:val="11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Водночас</w:t>
      </w:r>
      <w:r w:rsidR="00E16237">
        <w:rPr>
          <w:sz w:val="28"/>
          <w:szCs w:val="28"/>
          <w:shd w:val="clear" w:color="auto" w:fill="FFFFFF"/>
        </w:rPr>
        <w:t>, необхідніст</w:t>
      </w:r>
      <w:r w:rsidR="00D376BE">
        <w:rPr>
          <w:sz w:val="28"/>
          <w:szCs w:val="28"/>
          <w:shd w:val="clear" w:color="auto" w:fill="FFFFFF"/>
        </w:rPr>
        <w:t>ь</w:t>
      </w:r>
      <w:r w:rsidR="00E16237">
        <w:rPr>
          <w:sz w:val="28"/>
          <w:szCs w:val="28"/>
          <w:shd w:val="clear" w:color="auto" w:fill="FFFFFF"/>
        </w:rPr>
        <w:t xml:space="preserve"> прийняття рішення </w:t>
      </w:r>
      <w:r w:rsidR="000F2E51">
        <w:rPr>
          <w:sz w:val="28"/>
          <w:szCs w:val="28"/>
          <w:shd w:val="clear" w:color="auto" w:fill="FFFFFF"/>
        </w:rPr>
        <w:t>визначає</w:t>
      </w:r>
      <w:r w:rsidR="008A50DD">
        <w:rPr>
          <w:sz w:val="28"/>
          <w:szCs w:val="28"/>
          <w:shd w:val="clear" w:color="auto" w:fill="FFFFFF"/>
        </w:rPr>
        <w:t xml:space="preserve"> потреб</w:t>
      </w:r>
      <w:r w:rsidR="000F2E51">
        <w:rPr>
          <w:sz w:val="28"/>
          <w:szCs w:val="28"/>
          <w:shd w:val="clear" w:color="auto" w:fill="FFFFFF"/>
        </w:rPr>
        <w:t>а</w:t>
      </w:r>
      <w:r w:rsidR="008A50DD">
        <w:rPr>
          <w:sz w:val="28"/>
          <w:szCs w:val="28"/>
          <w:shd w:val="clear" w:color="auto" w:fill="FFFFFF"/>
        </w:rPr>
        <w:t xml:space="preserve"> в захисті </w:t>
      </w:r>
      <w:r w:rsidR="00E16237">
        <w:rPr>
          <w:sz w:val="28"/>
          <w:szCs w:val="28"/>
          <w:shd w:val="clear" w:color="auto" w:fill="FFFFFF"/>
        </w:rPr>
        <w:t>інтересів Міністерства оборони України,</w:t>
      </w:r>
      <w:r w:rsidR="00FD606F">
        <w:rPr>
          <w:sz w:val="28"/>
          <w:szCs w:val="28"/>
          <w:shd w:val="clear" w:color="auto" w:fill="FFFFFF"/>
        </w:rPr>
        <w:t xml:space="preserve"> </w:t>
      </w:r>
      <w:r w:rsidR="00FD606F" w:rsidRPr="00FD606F">
        <w:rPr>
          <w:sz w:val="28"/>
          <w:szCs w:val="28"/>
          <w:shd w:val="clear" w:color="auto" w:fill="FFFFFF"/>
        </w:rPr>
        <w:t>Міністерств</w:t>
      </w:r>
      <w:r w:rsidR="009E6EE4">
        <w:rPr>
          <w:sz w:val="28"/>
          <w:szCs w:val="28"/>
          <w:shd w:val="clear" w:color="auto" w:fill="FFFFFF"/>
        </w:rPr>
        <w:t>а</w:t>
      </w:r>
      <w:r w:rsidR="00FD606F" w:rsidRPr="00FD606F">
        <w:rPr>
          <w:sz w:val="28"/>
          <w:szCs w:val="28"/>
          <w:shd w:val="clear" w:color="auto" w:fill="FFFFFF"/>
        </w:rPr>
        <w:t xml:space="preserve"> внутрішніх справ України</w:t>
      </w:r>
      <w:r w:rsidR="00FD606F">
        <w:rPr>
          <w:sz w:val="28"/>
          <w:szCs w:val="28"/>
          <w:shd w:val="clear" w:color="auto" w:fill="FFFFFF"/>
        </w:rPr>
        <w:t xml:space="preserve">, </w:t>
      </w:r>
      <w:r w:rsidR="009E6EE4" w:rsidRPr="009E6EE4">
        <w:rPr>
          <w:sz w:val="28"/>
          <w:szCs w:val="28"/>
          <w:shd w:val="clear" w:color="auto" w:fill="FFFFFF"/>
        </w:rPr>
        <w:t>Державн</w:t>
      </w:r>
      <w:r w:rsidR="009E6EE4">
        <w:rPr>
          <w:sz w:val="28"/>
          <w:szCs w:val="28"/>
          <w:shd w:val="clear" w:color="auto" w:fill="FFFFFF"/>
        </w:rPr>
        <w:t>ої</w:t>
      </w:r>
      <w:r w:rsidR="009E6EE4" w:rsidRPr="009E6EE4">
        <w:rPr>
          <w:sz w:val="28"/>
          <w:szCs w:val="28"/>
          <w:shd w:val="clear" w:color="auto" w:fill="FFFFFF"/>
        </w:rPr>
        <w:t xml:space="preserve"> служб</w:t>
      </w:r>
      <w:r w:rsidR="009E6EE4">
        <w:rPr>
          <w:sz w:val="28"/>
          <w:szCs w:val="28"/>
          <w:shd w:val="clear" w:color="auto" w:fill="FFFFFF"/>
        </w:rPr>
        <w:t>и</w:t>
      </w:r>
      <w:r w:rsidR="009E6EE4" w:rsidRPr="009E6EE4">
        <w:rPr>
          <w:sz w:val="28"/>
          <w:szCs w:val="28"/>
          <w:shd w:val="clear" w:color="auto" w:fill="FFFFFF"/>
        </w:rPr>
        <w:t xml:space="preserve"> України з надзвичайних ситуацій</w:t>
      </w:r>
      <w:r w:rsidR="000F2E51">
        <w:rPr>
          <w:sz w:val="28"/>
          <w:szCs w:val="28"/>
          <w:shd w:val="clear" w:color="auto" w:fill="FFFFFF"/>
        </w:rPr>
        <w:t>,</w:t>
      </w:r>
      <w:r w:rsidR="00E16237">
        <w:rPr>
          <w:sz w:val="28"/>
          <w:szCs w:val="28"/>
          <w:shd w:val="clear" w:color="auto" w:fill="FFFFFF"/>
        </w:rPr>
        <w:t xml:space="preserve"> </w:t>
      </w:r>
      <w:r w:rsidR="009E6EE4">
        <w:rPr>
          <w:sz w:val="28"/>
          <w:szCs w:val="28"/>
          <w:shd w:val="clear" w:color="auto" w:fill="FFFFFF"/>
        </w:rPr>
        <w:t>які</w:t>
      </w:r>
      <w:r w:rsidR="00E16237">
        <w:rPr>
          <w:sz w:val="28"/>
          <w:szCs w:val="28"/>
          <w:shd w:val="clear" w:color="auto" w:fill="FFFFFF"/>
        </w:rPr>
        <w:t xml:space="preserve"> є землекористувач</w:t>
      </w:r>
      <w:r w:rsidR="000F2E51">
        <w:rPr>
          <w:sz w:val="28"/>
          <w:szCs w:val="28"/>
          <w:shd w:val="clear" w:color="auto" w:fill="FFFFFF"/>
        </w:rPr>
        <w:t>ами</w:t>
      </w:r>
      <w:r w:rsidR="00E16237">
        <w:rPr>
          <w:sz w:val="28"/>
          <w:szCs w:val="28"/>
          <w:shd w:val="clear" w:color="auto" w:fill="FFFFFF"/>
        </w:rPr>
        <w:t xml:space="preserve"> ділянок, на яких </w:t>
      </w:r>
      <w:r w:rsidR="00462D28">
        <w:rPr>
          <w:sz w:val="28"/>
          <w:szCs w:val="28"/>
          <w:shd w:val="clear" w:color="auto" w:fill="FFFFFF"/>
        </w:rPr>
        <w:t xml:space="preserve">ПрАТ «ХК «Київміськбуд» </w:t>
      </w:r>
      <w:r w:rsidR="00E16237">
        <w:rPr>
          <w:sz w:val="28"/>
          <w:szCs w:val="28"/>
          <w:shd w:val="clear" w:color="auto" w:fill="FFFFFF"/>
        </w:rPr>
        <w:t>звод</w:t>
      </w:r>
      <w:r w:rsidR="005A729A">
        <w:rPr>
          <w:sz w:val="28"/>
          <w:szCs w:val="28"/>
          <w:shd w:val="clear" w:color="auto" w:fill="FFFFFF"/>
        </w:rPr>
        <w:t>ить</w:t>
      </w:r>
      <w:r w:rsidR="00E16237">
        <w:rPr>
          <w:sz w:val="28"/>
          <w:szCs w:val="28"/>
          <w:shd w:val="clear" w:color="auto" w:fill="FFFFFF"/>
        </w:rPr>
        <w:t xml:space="preserve"> житлові комплекси.</w:t>
      </w:r>
      <w:r w:rsidR="008A50DD">
        <w:rPr>
          <w:sz w:val="28"/>
          <w:szCs w:val="28"/>
          <w:shd w:val="clear" w:color="auto" w:fill="FFFFFF"/>
        </w:rPr>
        <w:t xml:space="preserve"> Після завершення будівництва Міноборони має отримати житлов</w:t>
      </w:r>
      <w:r w:rsidR="005A729A">
        <w:rPr>
          <w:sz w:val="28"/>
          <w:szCs w:val="28"/>
          <w:shd w:val="clear" w:color="auto" w:fill="FFFFFF"/>
        </w:rPr>
        <w:t>у</w:t>
      </w:r>
      <w:r w:rsidR="008A50DD">
        <w:rPr>
          <w:sz w:val="28"/>
          <w:szCs w:val="28"/>
          <w:shd w:val="clear" w:color="auto" w:fill="FFFFFF"/>
        </w:rPr>
        <w:t xml:space="preserve"> площ</w:t>
      </w:r>
      <w:r w:rsidR="005A729A">
        <w:rPr>
          <w:sz w:val="28"/>
          <w:szCs w:val="28"/>
          <w:shd w:val="clear" w:color="auto" w:fill="FFFFFF"/>
        </w:rPr>
        <w:t>у</w:t>
      </w:r>
      <w:r w:rsidR="008A50DD">
        <w:rPr>
          <w:sz w:val="28"/>
          <w:szCs w:val="28"/>
          <w:shd w:val="clear" w:color="auto" w:fill="FFFFFF"/>
        </w:rPr>
        <w:t xml:space="preserve"> для подальшого розподілу </w:t>
      </w:r>
      <w:r w:rsidR="00583658">
        <w:rPr>
          <w:sz w:val="28"/>
          <w:szCs w:val="28"/>
          <w:shd w:val="clear" w:color="auto" w:fill="FFFFFF"/>
        </w:rPr>
        <w:t>її</w:t>
      </w:r>
      <w:r w:rsidR="008A50DD">
        <w:rPr>
          <w:sz w:val="28"/>
          <w:szCs w:val="28"/>
          <w:shd w:val="clear" w:color="auto" w:fill="FFFFFF"/>
        </w:rPr>
        <w:t xml:space="preserve"> військовим</w:t>
      </w:r>
      <w:r w:rsidR="009E6EE4">
        <w:rPr>
          <w:sz w:val="28"/>
          <w:szCs w:val="28"/>
          <w:shd w:val="clear" w:color="auto" w:fill="FFFFFF"/>
        </w:rPr>
        <w:t xml:space="preserve"> </w:t>
      </w:r>
      <w:r w:rsidR="00C1463C">
        <w:rPr>
          <w:sz w:val="28"/>
          <w:szCs w:val="28"/>
          <w:shd w:val="clear" w:color="auto" w:fill="FFFFFF"/>
        </w:rPr>
        <w:t xml:space="preserve">(службовцям), МВС має отримати </w:t>
      </w:r>
      <w:r w:rsidR="00A03FB9">
        <w:rPr>
          <w:sz w:val="28"/>
          <w:szCs w:val="28"/>
          <w:shd w:val="clear" w:color="auto" w:fill="FFFFFF"/>
        </w:rPr>
        <w:t>приміщення для</w:t>
      </w:r>
      <w:r w:rsidR="008C45C0">
        <w:rPr>
          <w:sz w:val="28"/>
          <w:szCs w:val="28"/>
          <w:shd w:val="clear" w:color="auto" w:fill="FFFFFF"/>
        </w:rPr>
        <w:t xml:space="preserve"> розміщення</w:t>
      </w:r>
      <w:r w:rsidR="00CD6FAF">
        <w:rPr>
          <w:sz w:val="28"/>
          <w:szCs w:val="28"/>
          <w:shd w:val="clear" w:color="auto" w:fill="FFFFFF"/>
        </w:rPr>
        <w:t xml:space="preserve"> районного</w:t>
      </w:r>
      <w:r w:rsidR="00A03FB9">
        <w:rPr>
          <w:sz w:val="28"/>
          <w:szCs w:val="28"/>
          <w:shd w:val="clear" w:color="auto" w:fill="FFFFFF"/>
        </w:rPr>
        <w:t xml:space="preserve"> </w:t>
      </w:r>
      <w:r w:rsidR="00CD6FAF">
        <w:rPr>
          <w:sz w:val="28"/>
          <w:szCs w:val="28"/>
          <w:shd w:val="clear" w:color="auto" w:fill="FFFFFF"/>
        </w:rPr>
        <w:t xml:space="preserve">управління </w:t>
      </w:r>
      <w:r w:rsidR="00B02732">
        <w:rPr>
          <w:sz w:val="28"/>
          <w:szCs w:val="28"/>
          <w:shd w:val="clear" w:color="auto" w:fill="FFFFFF"/>
        </w:rPr>
        <w:t xml:space="preserve">(відділку) </w:t>
      </w:r>
      <w:r w:rsidR="00CD6FAF">
        <w:rPr>
          <w:sz w:val="28"/>
          <w:szCs w:val="28"/>
          <w:shd w:val="clear" w:color="auto" w:fill="FFFFFF"/>
        </w:rPr>
        <w:t>поліції, ДСНС – приміщення для пожежно</w:t>
      </w:r>
      <w:r w:rsidR="008C45C0">
        <w:rPr>
          <w:sz w:val="28"/>
          <w:szCs w:val="28"/>
          <w:shd w:val="clear" w:color="auto" w:fill="FFFFFF"/>
        </w:rPr>
        <w:t>ї частини</w:t>
      </w:r>
      <w:r w:rsidR="008A50DD">
        <w:rPr>
          <w:sz w:val="28"/>
          <w:szCs w:val="28"/>
          <w:shd w:val="clear" w:color="auto" w:fill="FFFFFF"/>
        </w:rPr>
        <w:t>.</w:t>
      </w:r>
    </w:p>
    <w:p w14:paraId="3EF84F78" w14:textId="77777777" w:rsidR="00E431CB" w:rsidRDefault="00E431CB" w:rsidP="00E16237">
      <w:pPr>
        <w:pStyle w:val="11"/>
        <w:ind w:firstLine="708"/>
        <w:rPr>
          <w:sz w:val="28"/>
          <w:szCs w:val="28"/>
          <w:shd w:val="clear" w:color="auto" w:fill="FFFFFF"/>
        </w:rPr>
      </w:pPr>
    </w:p>
    <w:p w14:paraId="64BF664F" w14:textId="796A751C" w:rsidR="00E16237" w:rsidRPr="009C1F5D" w:rsidRDefault="00EC248B" w:rsidP="00734CD6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b/>
        </w:rPr>
      </w:pPr>
      <w:r>
        <w:rPr>
          <w:b/>
        </w:rPr>
        <w:t>П</w:t>
      </w:r>
      <w:r w:rsidRPr="00EC248B">
        <w:rPr>
          <w:b/>
        </w:rPr>
        <w:t xml:space="preserve">равове обґрунтування необхідності прийняття рішення Київради </w:t>
      </w:r>
      <w:r w:rsidR="00895AAA">
        <w:rPr>
          <w:b/>
        </w:rPr>
        <w:br/>
      </w:r>
      <w:r w:rsidRPr="00EC248B">
        <w:rPr>
          <w:b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EC248B">
        <w:rPr>
          <w:b/>
        </w:rPr>
        <w:t>проєкт</w:t>
      </w:r>
      <w:proofErr w:type="spellEnd"/>
      <w:r w:rsidRPr="00EC248B">
        <w:rPr>
          <w:b/>
        </w:rPr>
        <w:t xml:space="preserve"> рішення Київради)</w:t>
      </w:r>
    </w:p>
    <w:p w14:paraId="144CA17F" w14:textId="0DEF6E73" w:rsidR="008D27CD" w:rsidRDefault="008D27CD" w:rsidP="00E16237">
      <w:pPr>
        <w:pStyle w:val="af0"/>
        <w:ind w:firstLine="709"/>
      </w:pPr>
      <w:r>
        <w:rPr>
          <w:szCs w:val="28"/>
        </w:rPr>
        <w:t xml:space="preserve">Місцеве самоврядування в України ґрунтується на принципах зокрема колегіальності, що закріплено статтею 4 </w:t>
      </w:r>
      <w:r w:rsidRPr="00F2782F">
        <w:rPr>
          <w:szCs w:val="28"/>
        </w:rPr>
        <w:t>Закону України «Про місцеве самоврядування в Україні»</w:t>
      </w:r>
      <w:r w:rsidR="004E0487">
        <w:rPr>
          <w:szCs w:val="28"/>
        </w:rPr>
        <w:t>. Д</w:t>
      </w:r>
      <w:r w:rsidR="00E6463B">
        <w:rPr>
          <w:szCs w:val="28"/>
        </w:rPr>
        <w:t xml:space="preserve">ля </w:t>
      </w:r>
      <w:r>
        <w:rPr>
          <w:szCs w:val="28"/>
        </w:rPr>
        <w:t xml:space="preserve">направлення звернення від імені </w:t>
      </w:r>
      <w:r w:rsidR="0039057A">
        <w:rPr>
          <w:szCs w:val="28"/>
        </w:rPr>
        <w:t>Киї</w:t>
      </w:r>
      <w:r w:rsidR="00E6463B">
        <w:rPr>
          <w:szCs w:val="28"/>
        </w:rPr>
        <w:t>вської міської ради необхідна підтримка більшості від її складу.</w:t>
      </w:r>
    </w:p>
    <w:p w14:paraId="1DC4D1CC" w14:textId="3B86C5D8" w:rsidR="00E16237" w:rsidRDefault="0094727F" w:rsidP="0094727F">
      <w:pPr>
        <w:pStyle w:val="af0"/>
        <w:ind w:firstLine="709"/>
        <w:rPr>
          <w:szCs w:val="28"/>
        </w:rPr>
      </w:pPr>
      <w:r>
        <w:t xml:space="preserve">Правовою базою для розроблення запропонованого </w:t>
      </w:r>
      <w:proofErr w:type="spellStart"/>
      <w:r>
        <w:t>проєкту</w:t>
      </w:r>
      <w:proofErr w:type="spellEnd"/>
      <w:r>
        <w:t xml:space="preserve"> рішення є </w:t>
      </w:r>
      <w:r w:rsidR="00672FF7">
        <w:rPr>
          <w:szCs w:val="28"/>
        </w:rPr>
        <w:t>положе</w:t>
      </w:r>
      <w:r>
        <w:rPr>
          <w:szCs w:val="28"/>
        </w:rPr>
        <w:t xml:space="preserve">ння </w:t>
      </w:r>
      <w:r w:rsidR="00E16237" w:rsidRPr="00F2782F">
        <w:rPr>
          <w:szCs w:val="28"/>
        </w:rPr>
        <w:t>статей 140, 144 Конституції України,</w:t>
      </w:r>
      <w:r>
        <w:rPr>
          <w:szCs w:val="28"/>
        </w:rPr>
        <w:t xml:space="preserve"> законів</w:t>
      </w:r>
      <w:r w:rsidR="00E16237" w:rsidRPr="00F2782F">
        <w:rPr>
          <w:szCs w:val="28"/>
        </w:rPr>
        <w:t xml:space="preserve"> України «Про місцеве самоврядування в Україні</w:t>
      </w:r>
      <w:r>
        <w:rPr>
          <w:szCs w:val="28"/>
        </w:rPr>
        <w:t>»,</w:t>
      </w:r>
      <w:r w:rsidR="00E16237" w:rsidRPr="00F2782F">
        <w:rPr>
          <w:szCs w:val="28"/>
        </w:rPr>
        <w:t xml:space="preserve"> «Про столицю України </w:t>
      </w:r>
      <w:r w:rsidR="006429C7">
        <w:rPr>
          <w:szCs w:val="28"/>
          <w:shd w:val="clear" w:color="auto" w:fill="FFFFFF"/>
        </w:rPr>
        <w:t>–</w:t>
      </w:r>
      <w:r w:rsidR="00E16237" w:rsidRPr="00F2782F">
        <w:rPr>
          <w:szCs w:val="28"/>
        </w:rPr>
        <w:t xml:space="preserve"> місто-герой Київ», рекомендації та пропозиції, сформовані у звіті </w:t>
      </w:r>
      <w:r w:rsidR="000E7367">
        <w:rPr>
          <w:szCs w:val="28"/>
        </w:rPr>
        <w:t>ТКК</w:t>
      </w:r>
      <w:r w:rsidR="00E16237" w:rsidRPr="00F2782F">
        <w:rPr>
          <w:szCs w:val="28"/>
        </w:rPr>
        <w:t xml:space="preserve">, </w:t>
      </w:r>
      <w:r w:rsidR="00BB20A7">
        <w:rPr>
          <w:szCs w:val="28"/>
        </w:rPr>
        <w:t>взят</w:t>
      </w:r>
      <w:r w:rsidR="00FC35AE">
        <w:rPr>
          <w:szCs w:val="28"/>
        </w:rPr>
        <w:t>ого</w:t>
      </w:r>
      <w:r w:rsidR="00BB20A7">
        <w:rPr>
          <w:szCs w:val="28"/>
        </w:rPr>
        <w:t xml:space="preserve"> до відома</w:t>
      </w:r>
      <w:r w:rsidR="00E16237" w:rsidRPr="00F2782F">
        <w:rPr>
          <w:szCs w:val="28"/>
        </w:rPr>
        <w:t xml:space="preserve"> рішенням Київської міської ради від 14</w:t>
      </w:r>
      <w:r w:rsidR="009E5DA1">
        <w:rPr>
          <w:szCs w:val="28"/>
        </w:rPr>
        <w:t xml:space="preserve"> грудня </w:t>
      </w:r>
      <w:r w:rsidR="00E16237" w:rsidRPr="00F2782F">
        <w:rPr>
          <w:szCs w:val="28"/>
        </w:rPr>
        <w:t>2023</w:t>
      </w:r>
      <w:r w:rsidR="009E5DA1">
        <w:rPr>
          <w:szCs w:val="28"/>
        </w:rPr>
        <w:t xml:space="preserve"> року</w:t>
      </w:r>
      <w:r w:rsidR="00E16237" w:rsidRPr="00F2782F">
        <w:rPr>
          <w:szCs w:val="28"/>
        </w:rPr>
        <w:t xml:space="preserve"> № 7548/7589 «Про звіт тимчасової контрольної комісії Київської міської ради з питань перевірки діяльності </w:t>
      </w:r>
      <w:r w:rsidR="0058472E">
        <w:rPr>
          <w:szCs w:val="28"/>
        </w:rPr>
        <w:t>ПрАТ «ХК «Київміськбуд»</w:t>
      </w:r>
      <w:r w:rsidR="00E16237" w:rsidRPr="00F2782F">
        <w:rPr>
          <w:szCs w:val="28"/>
        </w:rPr>
        <w:t>, а також інформації, оприлюдненої у журналістських розслідуваннях»</w:t>
      </w:r>
      <w:r w:rsidR="00BB20A7">
        <w:rPr>
          <w:szCs w:val="28"/>
        </w:rPr>
        <w:t>.</w:t>
      </w:r>
    </w:p>
    <w:p w14:paraId="767DD372" w14:textId="447C82BA" w:rsidR="005B544E" w:rsidRDefault="00926A24" w:rsidP="00551979">
      <w:pPr>
        <w:pStyle w:val="af0"/>
        <w:ind w:firstLine="709"/>
        <w:rPr>
          <w:szCs w:val="28"/>
        </w:rPr>
      </w:pPr>
      <w:r>
        <w:rPr>
          <w:szCs w:val="28"/>
        </w:rPr>
        <w:t>Н</w:t>
      </w:r>
      <w:r w:rsidR="00BB20A7">
        <w:rPr>
          <w:szCs w:val="28"/>
        </w:rPr>
        <w:t>ав</w:t>
      </w:r>
      <w:r>
        <w:rPr>
          <w:szCs w:val="28"/>
        </w:rPr>
        <w:t>е</w:t>
      </w:r>
      <w:r w:rsidR="00BB20A7">
        <w:rPr>
          <w:szCs w:val="28"/>
        </w:rPr>
        <w:t>д</w:t>
      </w:r>
      <w:r>
        <w:rPr>
          <w:szCs w:val="28"/>
        </w:rPr>
        <w:t>ені</w:t>
      </w:r>
      <w:r w:rsidR="00BB20A7">
        <w:rPr>
          <w:szCs w:val="28"/>
        </w:rPr>
        <w:t xml:space="preserve"> в </w:t>
      </w:r>
      <w:r w:rsidR="00426D72">
        <w:rPr>
          <w:szCs w:val="28"/>
        </w:rPr>
        <w:t xml:space="preserve">тексті звернення </w:t>
      </w:r>
      <w:r w:rsidR="009A3D40">
        <w:rPr>
          <w:szCs w:val="28"/>
        </w:rPr>
        <w:t>дан</w:t>
      </w:r>
      <w:r w:rsidR="001E6F22">
        <w:rPr>
          <w:szCs w:val="28"/>
        </w:rPr>
        <w:t xml:space="preserve">і </w:t>
      </w:r>
      <w:r w:rsidR="00426D72">
        <w:rPr>
          <w:szCs w:val="28"/>
        </w:rPr>
        <w:t xml:space="preserve">(додаток до </w:t>
      </w:r>
      <w:proofErr w:type="spellStart"/>
      <w:r w:rsidR="00426D72">
        <w:rPr>
          <w:szCs w:val="28"/>
        </w:rPr>
        <w:t>проєкту</w:t>
      </w:r>
      <w:proofErr w:type="spellEnd"/>
      <w:r w:rsidR="00426D72">
        <w:rPr>
          <w:szCs w:val="28"/>
        </w:rPr>
        <w:t xml:space="preserve"> рішення) </w:t>
      </w:r>
      <w:r w:rsidR="00950CE1">
        <w:rPr>
          <w:szCs w:val="28"/>
        </w:rPr>
        <w:t>ґрунтуються</w:t>
      </w:r>
      <w:r w:rsidR="00426D72">
        <w:rPr>
          <w:szCs w:val="28"/>
        </w:rPr>
        <w:t xml:space="preserve"> виключно </w:t>
      </w:r>
      <w:r w:rsidR="00AB729C">
        <w:rPr>
          <w:szCs w:val="28"/>
        </w:rPr>
        <w:t>на</w:t>
      </w:r>
      <w:r w:rsidR="00426D72">
        <w:rPr>
          <w:szCs w:val="28"/>
        </w:rPr>
        <w:t xml:space="preserve"> інформації</w:t>
      </w:r>
      <w:r w:rsidR="004052F5">
        <w:rPr>
          <w:szCs w:val="28"/>
        </w:rPr>
        <w:t>,</w:t>
      </w:r>
      <w:r w:rsidR="00426D72">
        <w:rPr>
          <w:szCs w:val="28"/>
        </w:rPr>
        <w:t xml:space="preserve"> отриман</w:t>
      </w:r>
      <w:r w:rsidR="004052F5">
        <w:rPr>
          <w:szCs w:val="28"/>
        </w:rPr>
        <w:t>ій</w:t>
      </w:r>
      <w:r w:rsidR="00426D72">
        <w:rPr>
          <w:szCs w:val="28"/>
        </w:rPr>
        <w:t xml:space="preserve"> з відкритих джерел; </w:t>
      </w:r>
      <w:r w:rsidR="00374082">
        <w:rPr>
          <w:szCs w:val="28"/>
        </w:rPr>
        <w:t>висновків</w:t>
      </w:r>
      <w:r w:rsidR="00426D72">
        <w:rPr>
          <w:szCs w:val="28"/>
        </w:rPr>
        <w:t xml:space="preserve"> </w:t>
      </w:r>
      <w:r w:rsidR="00374082">
        <w:rPr>
          <w:szCs w:val="28"/>
        </w:rPr>
        <w:t>проведених</w:t>
      </w:r>
      <w:r w:rsidR="00426D72">
        <w:rPr>
          <w:szCs w:val="28"/>
        </w:rPr>
        <w:t xml:space="preserve"> аудитів </w:t>
      </w:r>
      <w:r w:rsidR="00374082">
        <w:rPr>
          <w:szCs w:val="28"/>
        </w:rPr>
        <w:t>діяльності</w:t>
      </w:r>
      <w:r w:rsidR="00426D72">
        <w:rPr>
          <w:szCs w:val="28"/>
        </w:rPr>
        <w:t xml:space="preserve"> </w:t>
      </w:r>
      <w:r w:rsidR="0058472E">
        <w:rPr>
          <w:szCs w:val="28"/>
        </w:rPr>
        <w:t>ПрАТ «ХК «Київміськбуд»</w:t>
      </w:r>
      <w:r w:rsidR="00426D72">
        <w:rPr>
          <w:szCs w:val="28"/>
        </w:rPr>
        <w:t xml:space="preserve">; </w:t>
      </w:r>
      <w:r w:rsidR="00A2771D">
        <w:rPr>
          <w:szCs w:val="28"/>
        </w:rPr>
        <w:t xml:space="preserve">висновків спеціальної </w:t>
      </w:r>
      <w:r w:rsidR="00374082">
        <w:rPr>
          <w:szCs w:val="28"/>
        </w:rPr>
        <w:t xml:space="preserve">перевірки </w:t>
      </w:r>
      <w:r w:rsidR="007C0E2E">
        <w:rPr>
          <w:szCs w:val="28"/>
        </w:rPr>
        <w:t>фінансової</w:t>
      </w:r>
      <w:r w:rsidR="00A2771D">
        <w:rPr>
          <w:szCs w:val="28"/>
        </w:rPr>
        <w:t xml:space="preserve"> діяльності </w:t>
      </w:r>
      <w:r w:rsidR="0058472E">
        <w:rPr>
          <w:szCs w:val="28"/>
        </w:rPr>
        <w:t>ПрАТ «ХК «Київміськбуд»</w:t>
      </w:r>
      <w:r w:rsidR="007C0E2E">
        <w:rPr>
          <w:szCs w:val="28"/>
        </w:rPr>
        <w:t xml:space="preserve">; ключових висновків </w:t>
      </w:r>
      <w:r w:rsidR="00AA13E2">
        <w:rPr>
          <w:szCs w:val="28"/>
        </w:rPr>
        <w:t>з огляду</w:t>
      </w:r>
      <w:r w:rsidR="005A4BBB">
        <w:rPr>
          <w:szCs w:val="28"/>
        </w:rPr>
        <w:t xml:space="preserve"> ринку житлової нерухомості та </w:t>
      </w:r>
      <w:r w:rsidR="00622E49">
        <w:rPr>
          <w:szCs w:val="28"/>
        </w:rPr>
        <w:t>фінансового</w:t>
      </w:r>
      <w:r w:rsidR="005A4BBB">
        <w:rPr>
          <w:szCs w:val="28"/>
        </w:rPr>
        <w:t xml:space="preserve"> прогнозу будівництва </w:t>
      </w:r>
      <w:r w:rsidR="00184515">
        <w:rPr>
          <w:szCs w:val="28"/>
        </w:rPr>
        <w:t>і</w:t>
      </w:r>
      <w:r w:rsidR="005A4BBB">
        <w:rPr>
          <w:szCs w:val="28"/>
        </w:rPr>
        <w:t xml:space="preserve"> </w:t>
      </w:r>
      <w:r w:rsidR="00622E49">
        <w:rPr>
          <w:szCs w:val="28"/>
        </w:rPr>
        <w:t>реалізації</w:t>
      </w:r>
      <w:r w:rsidR="005A4BBB">
        <w:rPr>
          <w:szCs w:val="28"/>
        </w:rPr>
        <w:t xml:space="preserve"> </w:t>
      </w:r>
      <w:r w:rsidR="005A4BBB" w:rsidRPr="00877C5B">
        <w:rPr>
          <w:szCs w:val="28"/>
        </w:rPr>
        <w:t>29</w:t>
      </w:r>
      <w:r w:rsidR="00184515">
        <w:rPr>
          <w:szCs w:val="28"/>
        </w:rPr>
        <w:t> </w:t>
      </w:r>
      <w:r w:rsidR="00622E49">
        <w:rPr>
          <w:szCs w:val="28"/>
        </w:rPr>
        <w:t>житлових</w:t>
      </w:r>
      <w:r w:rsidR="005A4BBB">
        <w:rPr>
          <w:szCs w:val="28"/>
        </w:rPr>
        <w:t xml:space="preserve"> </w:t>
      </w:r>
      <w:r w:rsidR="00622E49">
        <w:rPr>
          <w:szCs w:val="28"/>
        </w:rPr>
        <w:t>комплексів</w:t>
      </w:r>
      <w:r w:rsidR="005A4BBB">
        <w:rPr>
          <w:szCs w:val="28"/>
        </w:rPr>
        <w:t xml:space="preserve"> </w:t>
      </w:r>
      <w:r w:rsidR="0058472E">
        <w:rPr>
          <w:szCs w:val="28"/>
        </w:rPr>
        <w:t>ПрАТ</w:t>
      </w:r>
      <w:r w:rsidR="00262267">
        <w:rPr>
          <w:szCs w:val="28"/>
        </w:rPr>
        <w:t xml:space="preserve"> </w:t>
      </w:r>
      <w:r w:rsidR="0058472E">
        <w:rPr>
          <w:szCs w:val="28"/>
        </w:rPr>
        <w:t>«ХК «Київміськбуд»</w:t>
      </w:r>
      <w:r w:rsidR="002E0FB0">
        <w:rPr>
          <w:szCs w:val="28"/>
        </w:rPr>
        <w:t>,</w:t>
      </w:r>
      <w:r w:rsidR="005A4BBB">
        <w:rPr>
          <w:szCs w:val="28"/>
        </w:rPr>
        <w:t xml:space="preserve"> </w:t>
      </w:r>
      <w:r w:rsidR="00664EB6">
        <w:rPr>
          <w:szCs w:val="28"/>
        </w:rPr>
        <w:t>погоджени</w:t>
      </w:r>
      <w:r w:rsidR="00622E49">
        <w:rPr>
          <w:szCs w:val="28"/>
        </w:rPr>
        <w:t>х 02</w:t>
      </w:r>
      <w:r w:rsidR="006C3D9E">
        <w:rPr>
          <w:szCs w:val="28"/>
        </w:rPr>
        <w:t xml:space="preserve"> листопада </w:t>
      </w:r>
      <w:r w:rsidR="00622E49">
        <w:rPr>
          <w:szCs w:val="28"/>
        </w:rPr>
        <w:t>2023</w:t>
      </w:r>
      <w:r w:rsidR="006C3D9E">
        <w:rPr>
          <w:szCs w:val="28"/>
        </w:rPr>
        <w:t xml:space="preserve"> року</w:t>
      </w:r>
      <w:r w:rsidR="00622E49">
        <w:rPr>
          <w:szCs w:val="28"/>
        </w:rPr>
        <w:t xml:space="preserve"> ТОВ «Ернст </w:t>
      </w:r>
      <w:proofErr w:type="spellStart"/>
      <w:r w:rsidR="00622E49">
        <w:rPr>
          <w:szCs w:val="28"/>
        </w:rPr>
        <w:t>енд</w:t>
      </w:r>
      <w:proofErr w:type="spellEnd"/>
      <w:r w:rsidR="00622E49">
        <w:rPr>
          <w:szCs w:val="28"/>
        </w:rPr>
        <w:t xml:space="preserve"> </w:t>
      </w:r>
      <w:proofErr w:type="spellStart"/>
      <w:r w:rsidR="00622E49">
        <w:rPr>
          <w:szCs w:val="28"/>
        </w:rPr>
        <w:t>Янг</w:t>
      </w:r>
      <w:proofErr w:type="spellEnd"/>
      <w:r w:rsidR="00622E49">
        <w:rPr>
          <w:szCs w:val="28"/>
        </w:rPr>
        <w:t xml:space="preserve">». </w:t>
      </w:r>
      <w:r w:rsidR="00BA24F0">
        <w:rPr>
          <w:szCs w:val="28"/>
        </w:rPr>
        <w:t xml:space="preserve">Достовірність </w:t>
      </w:r>
      <w:r w:rsidR="00206A40">
        <w:rPr>
          <w:szCs w:val="28"/>
        </w:rPr>
        <w:t>інформації</w:t>
      </w:r>
      <w:r w:rsidR="006A2FBF">
        <w:rPr>
          <w:szCs w:val="28"/>
        </w:rPr>
        <w:t xml:space="preserve">, щодо діяльності </w:t>
      </w:r>
      <w:r w:rsidR="006A2FBF" w:rsidRPr="006208EF">
        <w:rPr>
          <w:szCs w:val="28"/>
        </w:rPr>
        <w:t>ПрАТ</w:t>
      </w:r>
      <w:r w:rsidR="00317EB8" w:rsidRPr="006208EF">
        <w:rPr>
          <w:szCs w:val="28"/>
        </w:rPr>
        <w:t xml:space="preserve"> </w:t>
      </w:r>
      <w:r w:rsidR="006A2FBF" w:rsidRPr="006208EF">
        <w:rPr>
          <w:szCs w:val="28"/>
        </w:rPr>
        <w:t xml:space="preserve">«ХК «Київміськбуд» </w:t>
      </w:r>
      <w:r w:rsidR="00317EB8" w:rsidRPr="006208EF">
        <w:rPr>
          <w:szCs w:val="28"/>
        </w:rPr>
        <w:t xml:space="preserve">також підтверджена </w:t>
      </w:r>
      <w:r w:rsidR="006208EF" w:rsidRPr="006208EF">
        <w:rPr>
          <w:szCs w:val="28"/>
        </w:rPr>
        <w:t xml:space="preserve">товариством шляхом </w:t>
      </w:r>
      <w:r w:rsidR="0042763E" w:rsidRPr="006208EF">
        <w:rPr>
          <w:szCs w:val="28"/>
        </w:rPr>
        <w:t>погодження</w:t>
      </w:r>
      <w:r w:rsidR="006208EF" w:rsidRPr="006208EF">
        <w:rPr>
          <w:szCs w:val="28"/>
        </w:rPr>
        <w:t xml:space="preserve"> підготовленого проекту</w:t>
      </w:r>
      <w:r w:rsidR="0042763E">
        <w:rPr>
          <w:szCs w:val="28"/>
        </w:rPr>
        <w:t xml:space="preserve"> рішення.</w:t>
      </w:r>
    </w:p>
    <w:p w14:paraId="3B355325" w14:textId="77777777" w:rsidR="00E431CB" w:rsidRPr="00551979" w:rsidRDefault="00E431CB" w:rsidP="00551979">
      <w:pPr>
        <w:pStyle w:val="af0"/>
        <w:ind w:firstLine="709"/>
        <w:rPr>
          <w:szCs w:val="28"/>
        </w:rPr>
      </w:pPr>
    </w:p>
    <w:p w14:paraId="0F317208" w14:textId="64683FF5" w:rsidR="00462DFD" w:rsidRPr="00462DFD" w:rsidRDefault="00462DFD" w:rsidP="00551979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spacing w:val="-2"/>
          <w:szCs w:val="28"/>
        </w:rPr>
      </w:pPr>
      <w:r>
        <w:rPr>
          <w:b/>
        </w:rPr>
        <w:lastRenderedPageBreak/>
        <w:t>О</w:t>
      </w:r>
      <w:r w:rsidR="00E16237" w:rsidRPr="0094541E">
        <w:rPr>
          <w:b/>
        </w:rPr>
        <w:t xml:space="preserve">пис цілей і завдань, основних положень </w:t>
      </w:r>
      <w:proofErr w:type="spellStart"/>
      <w:r w:rsidR="00E16237" w:rsidRPr="0094541E">
        <w:rPr>
          <w:b/>
        </w:rPr>
        <w:t>проєкту</w:t>
      </w:r>
      <w:proofErr w:type="spellEnd"/>
      <w:r w:rsidR="00E16237" w:rsidRPr="0094541E">
        <w:rPr>
          <w:b/>
        </w:rPr>
        <w:t xml:space="preserve"> рішення </w:t>
      </w:r>
      <w:r w:rsidR="00592777" w:rsidRPr="00592777">
        <w:rPr>
          <w:b/>
        </w:rPr>
        <w:t>Київської міської ради</w:t>
      </w:r>
      <w:r w:rsidR="00E16237" w:rsidRPr="0094541E">
        <w:rPr>
          <w:b/>
        </w:rPr>
        <w:t xml:space="preserve">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E16237" w:rsidRPr="0094541E">
        <w:rPr>
          <w:b/>
        </w:rPr>
        <w:t>проєкту</w:t>
      </w:r>
      <w:proofErr w:type="spellEnd"/>
      <w:r w:rsidR="00E16237" w:rsidRPr="0094541E">
        <w:rPr>
          <w:b/>
        </w:rPr>
        <w:t xml:space="preserve"> рішення </w:t>
      </w:r>
      <w:r w:rsidR="00592777" w:rsidRPr="00592777">
        <w:rPr>
          <w:b/>
        </w:rPr>
        <w:t>Київської міської ради</w:t>
      </w:r>
    </w:p>
    <w:p w14:paraId="49A50E4C" w14:textId="4C01E001" w:rsidR="00ED1F32" w:rsidRDefault="004E4471" w:rsidP="00ED1F32">
      <w:pPr>
        <w:ind w:firstLine="709"/>
        <w:rPr>
          <w:spacing w:val="-2"/>
          <w:szCs w:val="28"/>
        </w:rPr>
      </w:pPr>
      <w:r w:rsidRPr="004E4471">
        <w:rPr>
          <w:spacing w:val="-2"/>
          <w:szCs w:val="28"/>
        </w:rPr>
        <w:t xml:space="preserve">Очікується, що завдяки прийняттю </w:t>
      </w:r>
      <w:r>
        <w:rPr>
          <w:spacing w:val="-2"/>
          <w:szCs w:val="28"/>
        </w:rPr>
        <w:t xml:space="preserve">запропонованого </w:t>
      </w:r>
      <w:proofErr w:type="spellStart"/>
      <w:r>
        <w:rPr>
          <w:spacing w:val="-2"/>
          <w:szCs w:val="28"/>
        </w:rPr>
        <w:t>проєкту</w:t>
      </w:r>
      <w:proofErr w:type="spellEnd"/>
      <w:r>
        <w:rPr>
          <w:spacing w:val="-2"/>
          <w:szCs w:val="28"/>
        </w:rPr>
        <w:t xml:space="preserve"> </w:t>
      </w:r>
      <w:r w:rsidRPr="004E4471">
        <w:rPr>
          <w:spacing w:val="-2"/>
          <w:szCs w:val="28"/>
        </w:rPr>
        <w:t xml:space="preserve">рішення </w:t>
      </w:r>
      <w:r>
        <w:rPr>
          <w:spacing w:val="-2"/>
          <w:szCs w:val="28"/>
        </w:rPr>
        <w:t>та звернення</w:t>
      </w:r>
      <w:r w:rsidR="009B5952">
        <w:rPr>
          <w:spacing w:val="-2"/>
          <w:szCs w:val="28"/>
        </w:rPr>
        <w:t xml:space="preserve"> до Кабінету </w:t>
      </w:r>
      <w:r w:rsidR="00D32C12">
        <w:rPr>
          <w:spacing w:val="-2"/>
          <w:szCs w:val="28"/>
        </w:rPr>
        <w:t>М</w:t>
      </w:r>
      <w:r w:rsidR="009B5952">
        <w:rPr>
          <w:spacing w:val="-2"/>
          <w:szCs w:val="28"/>
        </w:rPr>
        <w:t>іністрів України</w:t>
      </w:r>
      <w:r>
        <w:rPr>
          <w:spacing w:val="-2"/>
          <w:szCs w:val="28"/>
        </w:rPr>
        <w:t xml:space="preserve"> налагодиться партнерський </w:t>
      </w:r>
      <w:r w:rsidRPr="004E4471">
        <w:rPr>
          <w:spacing w:val="-2"/>
          <w:szCs w:val="28"/>
        </w:rPr>
        <w:t xml:space="preserve">діалог між </w:t>
      </w:r>
      <w:r w:rsidR="0058472E">
        <w:rPr>
          <w:spacing w:val="-2"/>
          <w:szCs w:val="28"/>
        </w:rPr>
        <w:t>ПрАТ «ХК «Київміськбуд»</w:t>
      </w:r>
      <w:r w:rsidRPr="004E4471">
        <w:rPr>
          <w:spacing w:val="-2"/>
          <w:szCs w:val="28"/>
        </w:rPr>
        <w:t xml:space="preserve"> та центральними органами виконавчої влади, що </w:t>
      </w:r>
      <w:r w:rsidR="009003D8">
        <w:rPr>
          <w:spacing w:val="-2"/>
          <w:szCs w:val="28"/>
        </w:rPr>
        <w:t>дасть змогу</w:t>
      </w:r>
      <w:r w:rsidRPr="004E4471">
        <w:rPr>
          <w:spacing w:val="-2"/>
          <w:szCs w:val="28"/>
        </w:rPr>
        <w:t xml:space="preserve"> розглянути питання фінансування об’єктів будівництва житлових комплексів, зокрема </w:t>
      </w:r>
      <w:r w:rsidR="00DF6856">
        <w:rPr>
          <w:spacing w:val="-2"/>
          <w:szCs w:val="28"/>
        </w:rPr>
        <w:t>завдяки наданн</w:t>
      </w:r>
      <w:r w:rsidR="009003D8">
        <w:rPr>
          <w:spacing w:val="-2"/>
          <w:szCs w:val="28"/>
        </w:rPr>
        <w:t>ю</w:t>
      </w:r>
      <w:r w:rsidR="00DF6856">
        <w:rPr>
          <w:spacing w:val="-2"/>
          <w:szCs w:val="28"/>
        </w:rPr>
        <w:t xml:space="preserve"> </w:t>
      </w:r>
      <w:r w:rsidR="000677AE" w:rsidRPr="004E4471">
        <w:rPr>
          <w:spacing w:val="-2"/>
          <w:szCs w:val="28"/>
        </w:rPr>
        <w:t>міжбюджетних трансфертів</w:t>
      </w:r>
      <w:r w:rsidR="000677AE">
        <w:rPr>
          <w:spacing w:val="-2"/>
          <w:szCs w:val="28"/>
        </w:rPr>
        <w:t xml:space="preserve">, </w:t>
      </w:r>
      <w:r w:rsidR="006C08DF">
        <w:rPr>
          <w:spacing w:val="-2"/>
          <w:szCs w:val="28"/>
        </w:rPr>
        <w:t>відповідних</w:t>
      </w:r>
      <w:r w:rsidR="00DF6856">
        <w:rPr>
          <w:spacing w:val="-2"/>
          <w:szCs w:val="28"/>
        </w:rPr>
        <w:t xml:space="preserve"> субвенцій, </w:t>
      </w:r>
      <w:r w:rsidRPr="004E4471">
        <w:rPr>
          <w:spacing w:val="-2"/>
          <w:szCs w:val="28"/>
        </w:rPr>
        <w:t xml:space="preserve">шляхом </w:t>
      </w:r>
      <w:r w:rsidR="006C08DF" w:rsidRPr="004E4471">
        <w:rPr>
          <w:spacing w:val="-2"/>
          <w:szCs w:val="28"/>
        </w:rPr>
        <w:t>креди</w:t>
      </w:r>
      <w:r w:rsidR="006C08DF">
        <w:rPr>
          <w:spacing w:val="-2"/>
          <w:szCs w:val="28"/>
        </w:rPr>
        <w:t>тування</w:t>
      </w:r>
      <w:r w:rsidRPr="004E4471">
        <w:rPr>
          <w:spacing w:val="-2"/>
          <w:szCs w:val="28"/>
        </w:rPr>
        <w:t xml:space="preserve"> </w:t>
      </w:r>
      <w:r w:rsidR="000677AE">
        <w:rPr>
          <w:spacing w:val="-2"/>
          <w:szCs w:val="28"/>
        </w:rPr>
        <w:t xml:space="preserve">або </w:t>
      </w:r>
      <w:r w:rsidR="006C08DF">
        <w:rPr>
          <w:spacing w:val="-2"/>
          <w:szCs w:val="28"/>
        </w:rPr>
        <w:t xml:space="preserve">перегляду </w:t>
      </w:r>
      <w:r w:rsidR="00430B0A">
        <w:rPr>
          <w:spacing w:val="-2"/>
          <w:szCs w:val="28"/>
        </w:rPr>
        <w:t>затверджених</w:t>
      </w:r>
      <w:r w:rsidR="006C08DF">
        <w:rPr>
          <w:spacing w:val="-2"/>
          <w:szCs w:val="28"/>
        </w:rPr>
        <w:t xml:space="preserve"> </w:t>
      </w:r>
      <w:r w:rsidR="00430B0A">
        <w:rPr>
          <w:spacing w:val="-2"/>
          <w:szCs w:val="28"/>
        </w:rPr>
        <w:t>у</w:t>
      </w:r>
      <w:r w:rsidR="006C08DF">
        <w:rPr>
          <w:spacing w:val="-2"/>
          <w:szCs w:val="28"/>
        </w:rPr>
        <w:t xml:space="preserve">рядових програм закупівлі житла чи </w:t>
      </w:r>
      <w:r w:rsidR="00ED1F32">
        <w:rPr>
          <w:spacing w:val="-2"/>
          <w:szCs w:val="28"/>
        </w:rPr>
        <w:t xml:space="preserve">пільгового кредитування </w:t>
      </w:r>
      <w:r w:rsidRPr="004E4471">
        <w:rPr>
          <w:spacing w:val="-2"/>
          <w:szCs w:val="28"/>
        </w:rPr>
        <w:t>тощо.</w:t>
      </w:r>
    </w:p>
    <w:p w14:paraId="2413F1F8" w14:textId="3AD05229" w:rsidR="00C832F9" w:rsidRPr="006D2DC9" w:rsidRDefault="00ED1F32" w:rsidP="00C832F9">
      <w:pPr>
        <w:shd w:val="clear" w:color="auto" w:fill="FFFFFF"/>
        <w:rPr>
          <w:color w:val="000000"/>
          <w:szCs w:val="28"/>
        </w:rPr>
      </w:pPr>
      <w:r>
        <w:rPr>
          <w:spacing w:val="-2"/>
          <w:szCs w:val="28"/>
        </w:rPr>
        <w:t xml:space="preserve">Запропонованим </w:t>
      </w:r>
      <w:proofErr w:type="spellStart"/>
      <w:r>
        <w:rPr>
          <w:spacing w:val="-2"/>
          <w:szCs w:val="28"/>
        </w:rPr>
        <w:t>проєктом</w:t>
      </w:r>
      <w:proofErr w:type="spellEnd"/>
      <w:r>
        <w:rPr>
          <w:spacing w:val="-2"/>
          <w:szCs w:val="28"/>
        </w:rPr>
        <w:t xml:space="preserve"> рішення </w:t>
      </w:r>
      <w:r w:rsidR="00C832F9">
        <w:rPr>
          <w:spacing w:val="-2"/>
          <w:szCs w:val="28"/>
        </w:rPr>
        <w:t>передбач</w:t>
      </w:r>
      <w:r w:rsidR="0049712E">
        <w:rPr>
          <w:spacing w:val="-2"/>
          <w:szCs w:val="28"/>
        </w:rPr>
        <w:t>ено</w:t>
      </w:r>
      <w:r w:rsidR="00C832F9">
        <w:rPr>
          <w:spacing w:val="-2"/>
          <w:szCs w:val="28"/>
        </w:rPr>
        <w:t xml:space="preserve"> </w:t>
      </w:r>
      <w:r w:rsidR="0049712E">
        <w:rPr>
          <w:spacing w:val="-2"/>
          <w:szCs w:val="28"/>
        </w:rPr>
        <w:t>надіслати</w:t>
      </w:r>
      <w:r w:rsidR="005D5547">
        <w:rPr>
          <w:spacing w:val="-2"/>
          <w:szCs w:val="28"/>
        </w:rPr>
        <w:t xml:space="preserve"> </w:t>
      </w:r>
      <w:r w:rsidR="00C832F9" w:rsidRPr="002C17E1">
        <w:rPr>
          <w:color w:val="000000"/>
          <w:szCs w:val="28"/>
        </w:rPr>
        <w:t xml:space="preserve">звернення Київської міської ради до Кабінету Міністрів України щодо </w:t>
      </w:r>
      <w:r w:rsidR="00C832F9" w:rsidRPr="00F40AE7">
        <w:rPr>
          <w:color w:val="000000"/>
          <w:szCs w:val="28"/>
        </w:rPr>
        <w:t xml:space="preserve">компенсації </w:t>
      </w:r>
      <w:r w:rsidR="0058472E">
        <w:rPr>
          <w:color w:val="000000"/>
          <w:szCs w:val="28"/>
        </w:rPr>
        <w:t>ПрАТ «ХК «Київміськбуд»</w:t>
      </w:r>
      <w:r w:rsidR="00C832F9" w:rsidRPr="00F40AE7">
        <w:rPr>
          <w:color w:val="000000"/>
          <w:szCs w:val="28"/>
        </w:rPr>
        <w:t xml:space="preserve"> сумарного запланованого збитку, пов’язаного з добудовою </w:t>
      </w:r>
      <w:proofErr w:type="spellStart"/>
      <w:r w:rsidR="00C832F9" w:rsidRPr="00F40AE7">
        <w:rPr>
          <w:color w:val="000000"/>
          <w:szCs w:val="28"/>
        </w:rPr>
        <w:t>проєктів</w:t>
      </w:r>
      <w:proofErr w:type="spellEnd"/>
      <w:r w:rsidR="00C03931">
        <w:rPr>
          <w:color w:val="000000"/>
          <w:szCs w:val="28"/>
        </w:rPr>
        <w:t xml:space="preserve"> будівництва</w:t>
      </w:r>
      <w:r w:rsidR="00C832F9">
        <w:rPr>
          <w:color w:val="000000"/>
          <w:szCs w:val="28"/>
        </w:rPr>
        <w:t xml:space="preserve"> </w:t>
      </w:r>
      <w:r w:rsidR="00591DBD">
        <w:rPr>
          <w:szCs w:val="28"/>
        </w:rPr>
        <w:t>УДБК «</w:t>
      </w:r>
      <w:proofErr w:type="spellStart"/>
      <w:r w:rsidR="00591DBD">
        <w:rPr>
          <w:szCs w:val="28"/>
        </w:rPr>
        <w:t>Укрбуд</w:t>
      </w:r>
      <w:proofErr w:type="spellEnd"/>
      <w:r w:rsidR="00591DBD">
        <w:rPr>
          <w:szCs w:val="28"/>
        </w:rPr>
        <w:t>»</w:t>
      </w:r>
      <w:r w:rsidR="00C832F9">
        <w:rPr>
          <w:color w:val="000000"/>
          <w:szCs w:val="28"/>
        </w:rPr>
        <w:t>, що додається</w:t>
      </w:r>
      <w:r w:rsidR="00D64C44">
        <w:rPr>
          <w:color w:val="000000"/>
          <w:szCs w:val="28"/>
        </w:rPr>
        <w:t>.</w:t>
      </w:r>
      <w:r w:rsidR="005D5547">
        <w:rPr>
          <w:color w:val="000000"/>
          <w:szCs w:val="28"/>
        </w:rPr>
        <w:t xml:space="preserve"> </w:t>
      </w:r>
      <w:r w:rsidR="00C832F9">
        <w:rPr>
          <w:color w:val="000000"/>
          <w:szCs w:val="28"/>
        </w:rPr>
        <w:t xml:space="preserve">Також </w:t>
      </w:r>
      <w:proofErr w:type="spellStart"/>
      <w:r w:rsidR="00B40B62">
        <w:rPr>
          <w:color w:val="000000"/>
          <w:szCs w:val="28"/>
        </w:rPr>
        <w:t>проєкт</w:t>
      </w:r>
      <w:proofErr w:type="spellEnd"/>
      <w:r w:rsidR="00B40B62">
        <w:rPr>
          <w:color w:val="000000"/>
          <w:szCs w:val="28"/>
        </w:rPr>
        <w:t xml:space="preserve"> </w:t>
      </w:r>
      <w:r w:rsidR="00C832F9">
        <w:rPr>
          <w:color w:val="000000"/>
          <w:szCs w:val="28"/>
        </w:rPr>
        <w:t>міст</w:t>
      </w:r>
      <w:r w:rsidR="00B40B62">
        <w:rPr>
          <w:color w:val="000000"/>
          <w:szCs w:val="28"/>
        </w:rPr>
        <w:t>ить</w:t>
      </w:r>
      <w:r w:rsidR="00C832F9">
        <w:rPr>
          <w:color w:val="000000"/>
          <w:szCs w:val="28"/>
        </w:rPr>
        <w:t xml:space="preserve"> положення щодо о</w:t>
      </w:r>
      <w:r w:rsidR="00C832F9" w:rsidRPr="002C17E1">
        <w:rPr>
          <w:color w:val="000000"/>
          <w:szCs w:val="28"/>
        </w:rPr>
        <w:t>прилюдн</w:t>
      </w:r>
      <w:r w:rsidR="00C832F9">
        <w:rPr>
          <w:color w:val="000000"/>
          <w:szCs w:val="28"/>
        </w:rPr>
        <w:t>ення прийнятого рішення та здійснення контролю за його виконанням.</w:t>
      </w:r>
    </w:p>
    <w:p w14:paraId="6D354296" w14:textId="316A582C" w:rsidR="00312CF7" w:rsidRDefault="00EC5627" w:rsidP="00312CF7">
      <w:pPr>
        <w:spacing w:line="300" w:lineRule="exact"/>
        <w:ind w:firstLine="709"/>
      </w:pPr>
      <w:r>
        <w:t xml:space="preserve">Прийняття запропонованого рішення </w:t>
      </w:r>
      <w:r w:rsidR="00592777" w:rsidRPr="00592777">
        <w:t>Київської міської ради</w:t>
      </w:r>
      <w:r>
        <w:t xml:space="preserve"> не </w:t>
      </w:r>
      <w:r w:rsidRPr="00FB59E5">
        <w:t xml:space="preserve">призведе до зміни показників бюджету міста Києва (надходжень бюджету та/або витрат бюджету), </w:t>
      </w:r>
      <w:r>
        <w:t>а отже</w:t>
      </w:r>
      <w:r w:rsidR="00F70738">
        <w:t>,</w:t>
      </w:r>
      <w:r w:rsidRPr="000F6646">
        <w:t xml:space="preserve"> </w:t>
      </w:r>
      <w:r w:rsidR="00DC2759">
        <w:t>його</w:t>
      </w:r>
      <w:r w:rsidRPr="000F6646">
        <w:t xml:space="preserve"> реалізація не вплива</w:t>
      </w:r>
      <w:r w:rsidR="00D5183D">
        <w:t>тиме</w:t>
      </w:r>
      <w:r w:rsidRPr="000F6646">
        <w:t xml:space="preserve"> на показники бюджету міста Києва</w:t>
      </w:r>
      <w:r w:rsidR="005A1F98">
        <w:t>.</w:t>
      </w:r>
    </w:p>
    <w:p w14:paraId="3005FF84" w14:textId="651DF7F8" w:rsidR="00E431CB" w:rsidRDefault="00312CF7" w:rsidP="004F08CC">
      <w:pPr>
        <w:spacing w:line="300" w:lineRule="exact"/>
        <w:ind w:firstLine="709"/>
        <w:rPr>
          <w:color w:val="000000"/>
          <w:szCs w:val="28"/>
        </w:rPr>
      </w:pPr>
      <w:r w:rsidRPr="000D72D5">
        <w:t xml:space="preserve">Соціальним наслідком для територіальної громади міста Києва від прийняття </w:t>
      </w:r>
      <w:r w:rsidR="005614E2">
        <w:t xml:space="preserve">підготовленого </w:t>
      </w:r>
      <w:r w:rsidRPr="000D72D5">
        <w:t xml:space="preserve">рішення </w:t>
      </w:r>
      <w:r w:rsidR="00592777" w:rsidRPr="002C17E1">
        <w:rPr>
          <w:color w:val="000000"/>
          <w:szCs w:val="28"/>
        </w:rPr>
        <w:t>Київської міської ради</w:t>
      </w:r>
      <w:r w:rsidRPr="000D72D5">
        <w:t xml:space="preserve"> </w:t>
      </w:r>
      <w:r w:rsidR="00E312A4">
        <w:t>стане насамперед</w:t>
      </w:r>
      <w:r w:rsidR="00DA7DCA" w:rsidRPr="000D72D5">
        <w:t xml:space="preserve"> задоволення </w:t>
      </w:r>
      <w:r w:rsidR="0053681C" w:rsidRPr="000D72D5">
        <w:t>інтересів</w:t>
      </w:r>
      <w:r w:rsidR="00DA7DCA" w:rsidRPr="000D72D5">
        <w:t xml:space="preserve"> </w:t>
      </w:r>
      <w:r w:rsidR="0053681C" w:rsidRPr="000D72D5">
        <w:t xml:space="preserve">інвесторів житлового будівництва, що </w:t>
      </w:r>
      <w:r w:rsidR="007B43E5" w:rsidRPr="000D72D5">
        <w:t>здійснює</w:t>
      </w:r>
      <w:r w:rsidR="0053681C" w:rsidRPr="000D72D5">
        <w:t xml:space="preserve"> </w:t>
      </w:r>
      <w:r w:rsidR="0058472E">
        <w:rPr>
          <w:color w:val="000000"/>
          <w:szCs w:val="28"/>
        </w:rPr>
        <w:t>ПрАТ «ХК «Київміськбуд»</w:t>
      </w:r>
      <w:r w:rsidR="00396F7F">
        <w:rPr>
          <w:color w:val="000000"/>
          <w:szCs w:val="28"/>
        </w:rPr>
        <w:t xml:space="preserve">, </w:t>
      </w:r>
      <w:r w:rsidR="00186031">
        <w:rPr>
          <w:color w:val="000000"/>
          <w:szCs w:val="28"/>
        </w:rPr>
        <w:t xml:space="preserve">а </w:t>
      </w:r>
      <w:r w:rsidR="00396F7F">
        <w:rPr>
          <w:color w:val="000000"/>
          <w:szCs w:val="28"/>
        </w:rPr>
        <w:t xml:space="preserve">це близько 28 тис. </w:t>
      </w:r>
      <w:r w:rsidR="006B7997">
        <w:rPr>
          <w:color w:val="000000"/>
          <w:szCs w:val="28"/>
        </w:rPr>
        <w:t>родин</w:t>
      </w:r>
      <w:r w:rsidR="0053681C" w:rsidRPr="000D72D5">
        <w:rPr>
          <w:color w:val="000000"/>
          <w:szCs w:val="28"/>
        </w:rPr>
        <w:t xml:space="preserve">. У разі підтримання </w:t>
      </w:r>
      <w:r w:rsidR="00186031">
        <w:rPr>
          <w:color w:val="000000"/>
          <w:szCs w:val="28"/>
        </w:rPr>
        <w:t>Кабінетом Міністрів України</w:t>
      </w:r>
      <w:r w:rsidR="0053681C" w:rsidRPr="000D72D5">
        <w:rPr>
          <w:color w:val="000000"/>
          <w:szCs w:val="28"/>
        </w:rPr>
        <w:t xml:space="preserve"> запропонованого </w:t>
      </w:r>
      <w:r w:rsidR="007B43E5" w:rsidRPr="000D72D5">
        <w:rPr>
          <w:color w:val="000000"/>
          <w:szCs w:val="28"/>
        </w:rPr>
        <w:t>звернення</w:t>
      </w:r>
      <w:r w:rsidR="004C2341">
        <w:rPr>
          <w:color w:val="000000"/>
          <w:szCs w:val="28"/>
        </w:rPr>
        <w:t>,</w:t>
      </w:r>
      <w:r w:rsidR="0053681C" w:rsidRPr="000D72D5">
        <w:rPr>
          <w:color w:val="000000"/>
          <w:szCs w:val="28"/>
        </w:rPr>
        <w:t xml:space="preserve"> очікується </w:t>
      </w:r>
      <w:r w:rsidR="007B43E5" w:rsidRPr="000D72D5">
        <w:rPr>
          <w:color w:val="000000"/>
          <w:szCs w:val="28"/>
        </w:rPr>
        <w:t>активн</w:t>
      </w:r>
      <w:r w:rsidR="00A60A46" w:rsidRPr="000D72D5">
        <w:rPr>
          <w:color w:val="000000"/>
          <w:szCs w:val="28"/>
        </w:rPr>
        <w:t>а</w:t>
      </w:r>
      <w:r w:rsidR="007B43E5" w:rsidRPr="000D72D5">
        <w:rPr>
          <w:color w:val="000000"/>
          <w:szCs w:val="28"/>
        </w:rPr>
        <w:t xml:space="preserve"> фаз</w:t>
      </w:r>
      <w:r w:rsidR="00A60A46" w:rsidRPr="000D72D5">
        <w:rPr>
          <w:color w:val="000000"/>
          <w:szCs w:val="28"/>
        </w:rPr>
        <w:t>а</w:t>
      </w:r>
      <w:r w:rsidR="007B43E5" w:rsidRPr="000D72D5">
        <w:rPr>
          <w:color w:val="000000"/>
          <w:szCs w:val="28"/>
        </w:rPr>
        <w:t xml:space="preserve"> переговорів з </w:t>
      </w:r>
      <w:r w:rsidR="00006B6B" w:rsidRPr="000D72D5">
        <w:rPr>
          <w:color w:val="000000"/>
          <w:szCs w:val="28"/>
        </w:rPr>
        <w:t>центральн</w:t>
      </w:r>
      <w:r w:rsidR="000F6759">
        <w:rPr>
          <w:color w:val="000000"/>
          <w:szCs w:val="28"/>
        </w:rPr>
        <w:t>ими органами</w:t>
      </w:r>
      <w:r w:rsidR="00006B6B" w:rsidRPr="000D72D5">
        <w:rPr>
          <w:color w:val="000000"/>
          <w:szCs w:val="28"/>
        </w:rPr>
        <w:t xml:space="preserve"> </w:t>
      </w:r>
      <w:r w:rsidR="007B43E5" w:rsidRPr="000D72D5">
        <w:rPr>
          <w:color w:val="000000"/>
          <w:szCs w:val="28"/>
        </w:rPr>
        <w:t>виконавчо</w:t>
      </w:r>
      <w:r w:rsidR="000F6759">
        <w:rPr>
          <w:color w:val="000000"/>
          <w:szCs w:val="28"/>
        </w:rPr>
        <w:t>ї</w:t>
      </w:r>
      <w:r w:rsidR="007B43E5" w:rsidRPr="000D72D5">
        <w:rPr>
          <w:color w:val="000000"/>
          <w:szCs w:val="28"/>
        </w:rPr>
        <w:t xml:space="preserve"> </w:t>
      </w:r>
      <w:r w:rsidR="00A60A46" w:rsidRPr="000D72D5">
        <w:rPr>
          <w:color w:val="000000"/>
          <w:szCs w:val="28"/>
        </w:rPr>
        <w:t>влад</w:t>
      </w:r>
      <w:r w:rsidR="000F6759">
        <w:rPr>
          <w:color w:val="000000"/>
          <w:szCs w:val="28"/>
        </w:rPr>
        <w:t>и</w:t>
      </w:r>
      <w:r w:rsidR="007B43E5" w:rsidRPr="000D72D5">
        <w:rPr>
          <w:color w:val="000000"/>
          <w:szCs w:val="28"/>
        </w:rPr>
        <w:t xml:space="preserve"> щодо </w:t>
      </w:r>
      <w:r w:rsidR="00006B6B" w:rsidRPr="000D72D5">
        <w:rPr>
          <w:color w:val="000000"/>
          <w:szCs w:val="28"/>
        </w:rPr>
        <w:t xml:space="preserve">пошуку </w:t>
      </w:r>
      <w:r w:rsidR="00A60A46" w:rsidRPr="000D72D5">
        <w:rPr>
          <w:color w:val="000000"/>
          <w:szCs w:val="28"/>
        </w:rPr>
        <w:t>фінансово</w:t>
      </w:r>
      <w:r w:rsidR="007B43E5" w:rsidRPr="000D72D5">
        <w:rPr>
          <w:color w:val="000000"/>
          <w:szCs w:val="28"/>
        </w:rPr>
        <w:t>-</w:t>
      </w:r>
      <w:r w:rsidR="00A60A46" w:rsidRPr="000D72D5">
        <w:rPr>
          <w:color w:val="000000"/>
          <w:szCs w:val="28"/>
        </w:rPr>
        <w:t>правових</w:t>
      </w:r>
      <w:r w:rsidR="007B43E5" w:rsidRPr="000D72D5">
        <w:rPr>
          <w:color w:val="000000"/>
          <w:szCs w:val="28"/>
        </w:rPr>
        <w:t xml:space="preserve"> </w:t>
      </w:r>
      <w:r w:rsidR="00A60A46" w:rsidRPr="000D72D5">
        <w:rPr>
          <w:color w:val="000000"/>
          <w:szCs w:val="28"/>
        </w:rPr>
        <w:t>механізмів</w:t>
      </w:r>
      <w:r w:rsidR="007B43E5" w:rsidRPr="000D72D5">
        <w:rPr>
          <w:color w:val="000000"/>
          <w:szCs w:val="28"/>
        </w:rPr>
        <w:t xml:space="preserve"> </w:t>
      </w:r>
      <w:r w:rsidR="00A60A46" w:rsidRPr="000D72D5">
        <w:rPr>
          <w:color w:val="000000"/>
          <w:szCs w:val="28"/>
        </w:rPr>
        <w:t>забезпечення</w:t>
      </w:r>
      <w:r w:rsidR="007B43E5" w:rsidRPr="000D72D5">
        <w:rPr>
          <w:color w:val="000000"/>
          <w:szCs w:val="28"/>
        </w:rPr>
        <w:t xml:space="preserve"> </w:t>
      </w:r>
      <w:r w:rsidR="001D311A">
        <w:rPr>
          <w:color w:val="000000"/>
          <w:szCs w:val="28"/>
        </w:rPr>
        <w:t>по</w:t>
      </w:r>
      <w:r w:rsidR="007B43E5" w:rsidRPr="000D72D5">
        <w:rPr>
          <w:color w:val="000000"/>
          <w:szCs w:val="28"/>
        </w:rPr>
        <w:t xml:space="preserve">новлення </w:t>
      </w:r>
      <w:r w:rsidR="00A60A46" w:rsidRPr="000D72D5">
        <w:rPr>
          <w:color w:val="000000"/>
          <w:szCs w:val="28"/>
        </w:rPr>
        <w:t>будівництва</w:t>
      </w:r>
      <w:r w:rsidR="007B43E5" w:rsidRPr="000D72D5">
        <w:rPr>
          <w:color w:val="000000"/>
          <w:szCs w:val="28"/>
        </w:rPr>
        <w:t xml:space="preserve">, що в </w:t>
      </w:r>
      <w:r w:rsidR="001D311A">
        <w:rPr>
          <w:color w:val="000000"/>
          <w:szCs w:val="28"/>
        </w:rPr>
        <w:t>подальшому</w:t>
      </w:r>
      <w:r w:rsidR="007B43E5" w:rsidRPr="000D72D5">
        <w:rPr>
          <w:color w:val="000000"/>
          <w:szCs w:val="28"/>
        </w:rPr>
        <w:t xml:space="preserve"> </w:t>
      </w:r>
      <w:r w:rsidR="00A60A46" w:rsidRPr="000D72D5">
        <w:rPr>
          <w:color w:val="000000"/>
          <w:szCs w:val="28"/>
        </w:rPr>
        <w:t>д</w:t>
      </w:r>
      <w:r w:rsidR="00617468">
        <w:rPr>
          <w:color w:val="000000"/>
          <w:szCs w:val="28"/>
        </w:rPr>
        <w:t>асть змогу</w:t>
      </w:r>
      <w:r w:rsidR="007B43E5" w:rsidRPr="000D72D5">
        <w:rPr>
          <w:color w:val="000000"/>
          <w:szCs w:val="28"/>
        </w:rPr>
        <w:t xml:space="preserve"> активізувати ринок </w:t>
      </w:r>
      <w:r w:rsidR="00A60A46" w:rsidRPr="000D72D5">
        <w:rPr>
          <w:color w:val="000000"/>
          <w:szCs w:val="28"/>
        </w:rPr>
        <w:t>столичної</w:t>
      </w:r>
      <w:r w:rsidR="007B43E5" w:rsidRPr="000D72D5">
        <w:rPr>
          <w:color w:val="000000"/>
          <w:szCs w:val="28"/>
        </w:rPr>
        <w:t xml:space="preserve"> </w:t>
      </w:r>
      <w:r w:rsidR="00A60A46" w:rsidRPr="000D72D5">
        <w:rPr>
          <w:color w:val="000000"/>
          <w:szCs w:val="28"/>
        </w:rPr>
        <w:t>нерухомості</w:t>
      </w:r>
      <w:r w:rsidR="007B43E5" w:rsidRPr="000D72D5">
        <w:rPr>
          <w:color w:val="000000"/>
          <w:szCs w:val="28"/>
        </w:rPr>
        <w:t xml:space="preserve"> та</w:t>
      </w:r>
      <w:r w:rsidR="00A60A46" w:rsidRPr="000D72D5">
        <w:rPr>
          <w:color w:val="000000"/>
          <w:szCs w:val="28"/>
        </w:rPr>
        <w:t xml:space="preserve"> </w:t>
      </w:r>
      <w:r w:rsidR="007B43E5" w:rsidRPr="000D72D5">
        <w:rPr>
          <w:color w:val="000000"/>
          <w:szCs w:val="28"/>
        </w:rPr>
        <w:t xml:space="preserve">забезпечити </w:t>
      </w:r>
      <w:r w:rsidR="00A60A46" w:rsidRPr="000D72D5">
        <w:rPr>
          <w:color w:val="000000"/>
          <w:szCs w:val="28"/>
        </w:rPr>
        <w:t>потреби</w:t>
      </w:r>
      <w:r w:rsidR="00FD0B85">
        <w:rPr>
          <w:color w:val="000000"/>
          <w:szCs w:val="28"/>
        </w:rPr>
        <w:t xml:space="preserve"> </w:t>
      </w:r>
      <w:r w:rsidR="000D72D5" w:rsidRPr="000D72D5">
        <w:rPr>
          <w:color w:val="000000"/>
          <w:szCs w:val="28"/>
        </w:rPr>
        <w:t>киян.</w:t>
      </w:r>
    </w:p>
    <w:p w14:paraId="7C08F96C" w14:textId="40515947" w:rsidR="00395A58" w:rsidRDefault="00527E32" w:rsidP="00E5027E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b/>
        </w:rPr>
      </w:pPr>
      <w:r>
        <w:rPr>
          <w:b/>
        </w:rPr>
        <w:t>Інформація</w:t>
      </w:r>
      <w:r w:rsidR="00D803FE">
        <w:rPr>
          <w:b/>
        </w:rPr>
        <w:t xml:space="preserve"> про те</w:t>
      </w:r>
      <w:r w:rsidR="000C349A">
        <w:rPr>
          <w:b/>
        </w:rPr>
        <w:t>,</w:t>
      </w:r>
      <w:r w:rsidR="00D803FE">
        <w:rPr>
          <w:b/>
        </w:rPr>
        <w:t xml:space="preserve"> чи стосується </w:t>
      </w:r>
      <w:proofErr w:type="spellStart"/>
      <w:r w:rsidR="00D803FE">
        <w:rPr>
          <w:b/>
        </w:rPr>
        <w:t>проєкт</w:t>
      </w:r>
      <w:proofErr w:type="spellEnd"/>
      <w:r w:rsidR="00D803FE">
        <w:rPr>
          <w:b/>
        </w:rPr>
        <w:t xml:space="preserve"> рішення прав </w:t>
      </w:r>
      <w:r w:rsidR="005D5547">
        <w:rPr>
          <w:b/>
        </w:rPr>
        <w:br/>
      </w:r>
      <w:r w:rsidR="00D803FE">
        <w:rPr>
          <w:b/>
        </w:rPr>
        <w:t xml:space="preserve">і соціальної захищеності осіб з </w:t>
      </w:r>
      <w:proofErr w:type="spellStart"/>
      <w:r w:rsidR="00D803FE">
        <w:rPr>
          <w:b/>
        </w:rPr>
        <w:t>інівалідністю</w:t>
      </w:r>
      <w:proofErr w:type="spellEnd"/>
      <w:r w:rsidR="00616B83">
        <w:rPr>
          <w:b/>
        </w:rPr>
        <w:t xml:space="preserve"> т</w:t>
      </w:r>
      <w:r w:rsidR="00616B83" w:rsidRPr="00616B83">
        <w:rPr>
          <w:b/>
        </w:rPr>
        <w:t xml:space="preserve">а який вплив він </w:t>
      </w:r>
      <w:r w:rsidR="005D5547">
        <w:rPr>
          <w:b/>
        </w:rPr>
        <w:br/>
      </w:r>
      <w:r w:rsidR="00616B83" w:rsidRPr="00616B83">
        <w:rPr>
          <w:b/>
        </w:rPr>
        <w:t xml:space="preserve">матиме на життєдіяльність цієї категорії, а також за наявності зазначається позиція щодо </w:t>
      </w:r>
      <w:proofErr w:type="spellStart"/>
      <w:r w:rsidR="00616B83" w:rsidRPr="00616B83">
        <w:rPr>
          <w:b/>
        </w:rPr>
        <w:t>проєкту</w:t>
      </w:r>
      <w:proofErr w:type="spellEnd"/>
      <w:r w:rsidR="00616B83" w:rsidRPr="00616B83">
        <w:rPr>
          <w:b/>
        </w:rPr>
        <w:t xml:space="preserve"> рішення Уповноваженого </w:t>
      </w:r>
      <w:r w:rsidR="005D5547">
        <w:rPr>
          <w:b/>
        </w:rPr>
        <w:br/>
      </w:r>
      <w:r w:rsidR="00616B83" w:rsidRPr="00616B83">
        <w:rPr>
          <w:b/>
        </w:rPr>
        <w:t xml:space="preserve">Київської міської ради з прав осіб з інвалідністю та громадських </w:t>
      </w:r>
      <w:r w:rsidR="005D5547">
        <w:rPr>
          <w:b/>
        </w:rPr>
        <w:br/>
      </w:r>
      <w:r w:rsidR="00616B83" w:rsidRPr="00616B83">
        <w:rPr>
          <w:b/>
        </w:rPr>
        <w:t>об'єднань осіб з інвалідністю</w:t>
      </w:r>
    </w:p>
    <w:p w14:paraId="5C005394" w14:textId="203E0D39" w:rsidR="00B940C5" w:rsidRDefault="000F6E95" w:rsidP="00E5027E">
      <w:pPr>
        <w:spacing w:before="240" w:after="120" w:line="300" w:lineRule="exact"/>
        <w:ind w:firstLine="709"/>
        <w:rPr>
          <w:bCs/>
        </w:rPr>
      </w:pPr>
      <w:proofErr w:type="spellStart"/>
      <w:r>
        <w:rPr>
          <w:bCs/>
        </w:rPr>
        <w:t>П</w:t>
      </w:r>
      <w:r w:rsidR="005C615D" w:rsidRPr="00E5027E">
        <w:rPr>
          <w:bCs/>
        </w:rPr>
        <w:t>роєкт</w:t>
      </w:r>
      <w:proofErr w:type="spellEnd"/>
      <w:r w:rsidR="005C615D" w:rsidRPr="00E5027E">
        <w:rPr>
          <w:bCs/>
        </w:rPr>
        <w:t xml:space="preserve"> рішення </w:t>
      </w:r>
      <w:r w:rsidR="00476C6A" w:rsidRPr="00E5027E">
        <w:rPr>
          <w:bCs/>
        </w:rPr>
        <w:t>не має на мет</w:t>
      </w:r>
      <w:r w:rsidR="00B940C5" w:rsidRPr="00E5027E">
        <w:rPr>
          <w:bCs/>
        </w:rPr>
        <w:t>і реалізувати права та забезпечити окремий захист осіб з інвалідністю, очікується</w:t>
      </w:r>
      <w:r w:rsidR="00633DE0" w:rsidRPr="00E5027E">
        <w:rPr>
          <w:bCs/>
        </w:rPr>
        <w:t xml:space="preserve">, що прийняття запропонованого </w:t>
      </w:r>
      <w:proofErr w:type="spellStart"/>
      <w:r w:rsidR="00633DE0" w:rsidRPr="00E5027E">
        <w:rPr>
          <w:bCs/>
        </w:rPr>
        <w:t>проєкту</w:t>
      </w:r>
      <w:proofErr w:type="spellEnd"/>
      <w:r w:rsidR="00633DE0" w:rsidRPr="00E5027E">
        <w:rPr>
          <w:bCs/>
        </w:rPr>
        <w:t xml:space="preserve"> рішення не мати</w:t>
      </w:r>
      <w:r w:rsidR="003D29D6">
        <w:rPr>
          <w:bCs/>
        </w:rPr>
        <w:t>ме</w:t>
      </w:r>
      <w:r w:rsidR="00633DE0" w:rsidRPr="00E5027E">
        <w:rPr>
          <w:bCs/>
        </w:rPr>
        <w:t xml:space="preserve"> прямого впливу </w:t>
      </w:r>
      <w:r w:rsidR="00B940C5" w:rsidRPr="00E5027E">
        <w:rPr>
          <w:bCs/>
        </w:rPr>
        <w:t>на життєдіяльність цієї категорії</w:t>
      </w:r>
      <w:r w:rsidR="00633DE0" w:rsidRPr="00E5027E">
        <w:rPr>
          <w:bCs/>
        </w:rPr>
        <w:t>. П</w:t>
      </w:r>
      <w:r w:rsidR="003D29D6">
        <w:rPr>
          <w:bCs/>
        </w:rPr>
        <w:t>ід час</w:t>
      </w:r>
      <w:r w:rsidR="00633DE0" w:rsidRPr="00E5027E">
        <w:rPr>
          <w:bCs/>
        </w:rPr>
        <w:t xml:space="preserve"> підготов</w:t>
      </w:r>
      <w:r w:rsidR="003F16E0">
        <w:rPr>
          <w:bCs/>
        </w:rPr>
        <w:t>ки</w:t>
      </w:r>
      <w:r w:rsidR="00633DE0" w:rsidRPr="00E5027E">
        <w:rPr>
          <w:bCs/>
        </w:rPr>
        <w:t xml:space="preserve"> </w:t>
      </w:r>
      <w:proofErr w:type="spellStart"/>
      <w:r w:rsidR="00633DE0" w:rsidRPr="00E5027E">
        <w:rPr>
          <w:bCs/>
        </w:rPr>
        <w:t>проєкту</w:t>
      </w:r>
      <w:proofErr w:type="spellEnd"/>
      <w:r w:rsidR="00633DE0" w:rsidRPr="00E5027E">
        <w:rPr>
          <w:bCs/>
        </w:rPr>
        <w:t xml:space="preserve"> рішення </w:t>
      </w:r>
      <w:r w:rsidR="00E5027E" w:rsidRPr="00E5027E">
        <w:rPr>
          <w:bCs/>
        </w:rPr>
        <w:t>не запитувалас</w:t>
      </w:r>
      <w:r w:rsidR="003F16E0">
        <w:rPr>
          <w:bCs/>
        </w:rPr>
        <w:t>я</w:t>
      </w:r>
      <w:r w:rsidR="00E5027E" w:rsidRPr="00E5027E">
        <w:rPr>
          <w:bCs/>
        </w:rPr>
        <w:t xml:space="preserve"> </w:t>
      </w:r>
      <w:r w:rsidR="00B940C5" w:rsidRPr="00E5027E">
        <w:rPr>
          <w:bCs/>
        </w:rPr>
        <w:t xml:space="preserve">позиція Уповноваженого Київської міської ради з прав осіб з інвалідністю та громадських </w:t>
      </w:r>
      <w:r w:rsidR="002E318D" w:rsidRPr="00E5027E">
        <w:rPr>
          <w:bCs/>
        </w:rPr>
        <w:t>об’єднань</w:t>
      </w:r>
      <w:r w:rsidR="00B940C5" w:rsidRPr="00E5027E">
        <w:rPr>
          <w:bCs/>
        </w:rPr>
        <w:t xml:space="preserve"> осіб з інвалідністю</w:t>
      </w:r>
      <w:r w:rsidR="00E5027E">
        <w:rPr>
          <w:bCs/>
        </w:rPr>
        <w:t>.</w:t>
      </w:r>
    </w:p>
    <w:p w14:paraId="7BDC76BC" w14:textId="77777777" w:rsidR="00AF45A9" w:rsidRPr="00E5027E" w:rsidRDefault="00AF45A9" w:rsidP="00E5027E">
      <w:pPr>
        <w:spacing w:before="240" w:after="120" w:line="300" w:lineRule="exact"/>
        <w:ind w:firstLine="709"/>
        <w:rPr>
          <w:bCs/>
        </w:rPr>
      </w:pPr>
    </w:p>
    <w:p w14:paraId="7949CC74" w14:textId="19FA5137" w:rsidR="00520C13" w:rsidRDefault="00520C13" w:rsidP="00520C13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b/>
        </w:rPr>
      </w:pPr>
      <w:r>
        <w:rPr>
          <w:b/>
        </w:rPr>
        <w:lastRenderedPageBreak/>
        <w:t>Наявність в тексті запропонованого</w:t>
      </w:r>
      <w:r w:rsidRPr="00395A58">
        <w:rPr>
          <w:b/>
        </w:rPr>
        <w:t xml:space="preserve"> </w:t>
      </w:r>
      <w:proofErr w:type="spellStart"/>
      <w:r w:rsidRPr="00395A58">
        <w:rPr>
          <w:b/>
        </w:rPr>
        <w:t>проєкт</w:t>
      </w:r>
      <w:r>
        <w:rPr>
          <w:b/>
        </w:rPr>
        <w:t>у</w:t>
      </w:r>
      <w:proofErr w:type="spellEnd"/>
      <w:r>
        <w:rPr>
          <w:b/>
        </w:rPr>
        <w:t xml:space="preserve"> </w:t>
      </w:r>
      <w:r w:rsidRPr="00395A58">
        <w:rPr>
          <w:b/>
        </w:rPr>
        <w:t xml:space="preserve">рішення </w:t>
      </w:r>
      <w:r>
        <w:rPr>
          <w:b/>
        </w:rPr>
        <w:br/>
      </w:r>
      <w:r w:rsidRPr="00395A58">
        <w:rPr>
          <w:b/>
        </w:rPr>
        <w:t>інформаці</w:t>
      </w:r>
      <w:r>
        <w:rPr>
          <w:b/>
        </w:rPr>
        <w:t>ї</w:t>
      </w:r>
      <w:r w:rsidRPr="00395A58">
        <w:rPr>
          <w:b/>
        </w:rPr>
        <w:t xml:space="preserve"> з обмеженим доступом</w:t>
      </w:r>
    </w:p>
    <w:p w14:paraId="1F3567F1" w14:textId="77777777" w:rsidR="00520C13" w:rsidRDefault="00520C13" w:rsidP="003F16E0">
      <w:pPr>
        <w:tabs>
          <w:tab w:val="left" w:pos="1080"/>
        </w:tabs>
        <w:spacing w:before="240" w:after="120" w:line="300" w:lineRule="exact"/>
        <w:ind w:firstLine="709"/>
        <w:rPr>
          <w:bCs/>
        </w:rPr>
      </w:pPr>
      <w:proofErr w:type="spellStart"/>
      <w:r w:rsidRPr="00026185">
        <w:rPr>
          <w:bCs/>
        </w:rPr>
        <w:t>Проєкт</w:t>
      </w:r>
      <w:proofErr w:type="spellEnd"/>
      <w:r w:rsidRPr="00026185">
        <w:rPr>
          <w:bCs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</w:t>
      </w:r>
      <w:r>
        <w:rPr>
          <w:bCs/>
        </w:rPr>
        <w:t>» та підлягає оприлюдненню у встановленому порядку.</w:t>
      </w:r>
    </w:p>
    <w:p w14:paraId="229D04A2" w14:textId="77777777" w:rsidR="00AF45A9" w:rsidRPr="00026185" w:rsidRDefault="00AF45A9" w:rsidP="00520C13">
      <w:pPr>
        <w:tabs>
          <w:tab w:val="left" w:pos="1080"/>
        </w:tabs>
        <w:spacing w:before="240" w:after="120" w:line="300" w:lineRule="exact"/>
        <w:ind w:firstLine="1077"/>
        <w:rPr>
          <w:bCs/>
        </w:rPr>
      </w:pPr>
    </w:p>
    <w:p w14:paraId="64B067B2" w14:textId="330A6773" w:rsidR="00395A58" w:rsidRDefault="00520C13" w:rsidP="00E5027E">
      <w:pPr>
        <w:numPr>
          <w:ilvl w:val="0"/>
          <w:numId w:val="1"/>
        </w:numPr>
        <w:tabs>
          <w:tab w:val="clear" w:pos="360"/>
        </w:tabs>
        <w:spacing w:before="240" w:after="120" w:line="300" w:lineRule="exact"/>
        <w:ind w:left="0" w:firstLine="0"/>
        <w:jc w:val="center"/>
        <w:rPr>
          <w:b/>
        </w:rPr>
      </w:pPr>
      <w:r>
        <w:rPr>
          <w:b/>
        </w:rPr>
        <w:t xml:space="preserve">Інформація </w:t>
      </w:r>
      <w:r w:rsidR="00DF6FA1">
        <w:rPr>
          <w:b/>
        </w:rPr>
        <w:t>щодо</w:t>
      </w:r>
      <w:r w:rsidR="00E16237" w:rsidRPr="00395A58">
        <w:rPr>
          <w:b/>
        </w:rPr>
        <w:t xml:space="preserve"> </w:t>
      </w:r>
      <w:r w:rsidR="00DF6FA1" w:rsidRPr="00395A58">
        <w:rPr>
          <w:b/>
        </w:rPr>
        <w:t>суб’єкта</w:t>
      </w:r>
      <w:r w:rsidR="00E16237" w:rsidRPr="00395A58">
        <w:rPr>
          <w:b/>
        </w:rPr>
        <w:t xml:space="preserve"> подання, доповідача </w:t>
      </w:r>
      <w:proofErr w:type="spellStart"/>
      <w:r w:rsidR="00E16237" w:rsidRPr="00395A58">
        <w:rPr>
          <w:b/>
        </w:rPr>
        <w:t>проєкту</w:t>
      </w:r>
      <w:proofErr w:type="spellEnd"/>
      <w:r w:rsidR="00E16237" w:rsidRPr="00395A58">
        <w:rPr>
          <w:b/>
        </w:rPr>
        <w:t xml:space="preserve"> рішення </w:t>
      </w:r>
      <w:r w:rsidR="00592777" w:rsidRPr="00592777">
        <w:rPr>
          <w:b/>
        </w:rPr>
        <w:t>Київської міської ради</w:t>
      </w:r>
      <w:r w:rsidR="00E16237" w:rsidRPr="00395A58">
        <w:rPr>
          <w:b/>
        </w:rPr>
        <w:t xml:space="preserve"> на пленарному засіданні та особи, відповідальної</w:t>
      </w:r>
      <w:r w:rsidR="005D5547">
        <w:rPr>
          <w:b/>
        </w:rPr>
        <w:br/>
      </w:r>
      <w:r w:rsidR="00E16237" w:rsidRPr="00395A58">
        <w:rPr>
          <w:b/>
        </w:rPr>
        <w:t xml:space="preserve"> за супроводження </w:t>
      </w:r>
      <w:proofErr w:type="spellStart"/>
      <w:r w:rsidR="00E16237" w:rsidRPr="00395A58">
        <w:rPr>
          <w:b/>
        </w:rPr>
        <w:t>проєкту</w:t>
      </w:r>
      <w:proofErr w:type="spellEnd"/>
      <w:r w:rsidR="00E16237" w:rsidRPr="00395A58">
        <w:rPr>
          <w:b/>
        </w:rPr>
        <w:t xml:space="preserve"> рішення </w:t>
      </w:r>
      <w:r w:rsidR="00592777" w:rsidRPr="00592777">
        <w:rPr>
          <w:b/>
        </w:rPr>
        <w:t>Київської міської ради</w:t>
      </w:r>
    </w:p>
    <w:p w14:paraId="5E86F34D" w14:textId="4773080F" w:rsidR="00395A58" w:rsidRPr="00BB02AD" w:rsidRDefault="005C615D" w:rsidP="00080D10">
      <w:pPr>
        <w:spacing w:line="300" w:lineRule="exact"/>
        <w:ind w:firstLine="709"/>
        <w:rPr>
          <w:bCs/>
        </w:rPr>
      </w:pPr>
      <w:r w:rsidRPr="00BB02AD">
        <w:rPr>
          <w:bCs/>
        </w:rPr>
        <w:t>Суб</w:t>
      </w:r>
      <w:r w:rsidRPr="00AC62DF">
        <w:rPr>
          <w:bCs/>
        </w:rPr>
        <w:t>’</w:t>
      </w:r>
      <w:r w:rsidRPr="00BB02AD">
        <w:rPr>
          <w:bCs/>
        </w:rPr>
        <w:t>єкт подання</w:t>
      </w:r>
      <w:r w:rsidR="00E53D2D">
        <w:rPr>
          <w:bCs/>
        </w:rPr>
        <w:t xml:space="preserve"> запропонованого</w:t>
      </w:r>
      <w:r w:rsidRPr="00BB02AD">
        <w:rPr>
          <w:bCs/>
        </w:rPr>
        <w:t xml:space="preserve"> </w:t>
      </w:r>
      <w:proofErr w:type="spellStart"/>
      <w:r w:rsidRPr="00BB02AD">
        <w:rPr>
          <w:bCs/>
        </w:rPr>
        <w:t>проєкту</w:t>
      </w:r>
      <w:proofErr w:type="spellEnd"/>
      <w:r w:rsidRPr="00BB02AD">
        <w:rPr>
          <w:bCs/>
        </w:rPr>
        <w:t xml:space="preserve"> рішення Київської міської </w:t>
      </w:r>
      <w:r w:rsidR="00BF6DBD">
        <w:rPr>
          <w:bCs/>
        </w:rPr>
        <w:br/>
      </w:r>
      <w:r w:rsidRPr="00BB02AD">
        <w:rPr>
          <w:bCs/>
        </w:rPr>
        <w:t>ради – Київський міський голова Віталій Кличко</w:t>
      </w:r>
      <w:r w:rsidR="00BB02AD">
        <w:rPr>
          <w:bCs/>
        </w:rPr>
        <w:t>.</w:t>
      </w:r>
    </w:p>
    <w:p w14:paraId="7AB4CF4B" w14:textId="114B6856" w:rsidR="005C615D" w:rsidRPr="00CE3A96" w:rsidRDefault="005C615D" w:rsidP="00080D10">
      <w:pPr>
        <w:ind w:firstLine="709"/>
        <w:rPr>
          <w:szCs w:val="28"/>
        </w:rPr>
      </w:pPr>
      <w:r w:rsidRPr="00BB02AD">
        <w:rPr>
          <w:bCs/>
        </w:rPr>
        <w:t xml:space="preserve">Доповідач </w:t>
      </w:r>
      <w:r w:rsidR="00D55558">
        <w:rPr>
          <w:bCs/>
        </w:rPr>
        <w:t xml:space="preserve">запропонованого </w:t>
      </w:r>
      <w:proofErr w:type="spellStart"/>
      <w:r w:rsidR="00D55558">
        <w:rPr>
          <w:bCs/>
        </w:rPr>
        <w:t>проєкту</w:t>
      </w:r>
      <w:proofErr w:type="spellEnd"/>
      <w:r w:rsidR="00D55558">
        <w:rPr>
          <w:bCs/>
        </w:rPr>
        <w:t xml:space="preserve"> рішення </w:t>
      </w:r>
      <w:r w:rsidR="0000414D" w:rsidRPr="00BB02AD">
        <w:rPr>
          <w:bCs/>
        </w:rPr>
        <w:t xml:space="preserve">на </w:t>
      </w:r>
      <w:r w:rsidR="001D7DEB" w:rsidRPr="00BB02AD">
        <w:rPr>
          <w:bCs/>
        </w:rPr>
        <w:t xml:space="preserve">пленарному засіданні Київської міської ради – заступник </w:t>
      </w:r>
      <w:r w:rsidR="00FB08F6" w:rsidRPr="00BB02AD">
        <w:rPr>
          <w:bCs/>
        </w:rPr>
        <w:t xml:space="preserve">голови Київської міської державної адміністрації з питань здійснення самоврядних повноважень </w:t>
      </w:r>
      <w:r w:rsidR="00AA7D66" w:rsidRPr="00BB02AD">
        <w:rPr>
          <w:bCs/>
        </w:rPr>
        <w:t>Владислав Андронов</w:t>
      </w:r>
      <w:r w:rsidR="00CE3A96" w:rsidRPr="00F60DF3">
        <w:rPr>
          <w:szCs w:val="28"/>
        </w:rPr>
        <w:t>, робочий телефон</w:t>
      </w:r>
      <w:r w:rsidR="00CE3A96">
        <w:rPr>
          <w:szCs w:val="28"/>
        </w:rPr>
        <w:t>:</w:t>
      </w:r>
      <w:r w:rsidR="00CE3A96" w:rsidRPr="00F60DF3">
        <w:rPr>
          <w:szCs w:val="28"/>
        </w:rPr>
        <w:t xml:space="preserve"> 202</w:t>
      </w:r>
      <w:r w:rsidR="00CE3A96">
        <w:rPr>
          <w:szCs w:val="28"/>
        </w:rPr>
        <w:t xml:space="preserve"> 77 14</w:t>
      </w:r>
      <w:r w:rsidR="00CE3A96" w:rsidRPr="00F60DF3">
        <w:rPr>
          <w:szCs w:val="28"/>
        </w:rPr>
        <w:t>.</w:t>
      </w:r>
    </w:p>
    <w:p w14:paraId="4C27B69C" w14:textId="61A57A1F" w:rsidR="00940043" w:rsidRPr="00080D10" w:rsidRDefault="00940043" w:rsidP="00080D10">
      <w:pPr>
        <w:ind w:firstLine="709"/>
        <w:rPr>
          <w:szCs w:val="28"/>
        </w:rPr>
      </w:pPr>
      <w:r w:rsidRPr="00BB02AD">
        <w:rPr>
          <w:bCs/>
        </w:rPr>
        <w:t xml:space="preserve">Відповідальна особа </w:t>
      </w:r>
      <w:r w:rsidR="0043409A" w:rsidRPr="00BB02AD">
        <w:rPr>
          <w:bCs/>
        </w:rPr>
        <w:t xml:space="preserve">за супроводження </w:t>
      </w:r>
      <w:r w:rsidR="00D55558">
        <w:rPr>
          <w:bCs/>
        </w:rPr>
        <w:t xml:space="preserve">запропонованого </w:t>
      </w:r>
      <w:proofErr w:type="spellStart"/>
      <w:r w:rsidR="0043409A" w:rsidRPr="00BB02AD">
        <w:rPr>
          <w:bCs/>
        </w:rPr>
        <w:t>проєкту</w:t>
      </w:r>
      <w:proofErr w:type="spellEnd"/>
      <w:r w:rsidR="0043409A" w:rsidRPr="00BB02AD">
        <w:rPr>
          <w:bCs/>
        </w:rPr>
        <w:t xml:space="preserve"> рішення Київської міської ради</w:t>
      </w:r>
      <w:r w:rsidR="0043409A">
        <w:rPr>
          <w:b/>
        </w:rPr>
        <w:t xml:space="preserve"> </w:t>
      </w:r>
      <w:r w:rsidR="00BB02AD">
        <w:rPr>
          <w:b/>
        </w:rPr>
        <w:t>–</w:t>
      </w:r>
      <w:r w:rsidR="00D55558">
        <w:rPr>
          <w:b/>
        </w:rPr>
        <w:t xml:space="preserve"> </w:t>
      </w:r>
      <w:r w:rsidR="00BB02AD" w:rsidRPr="00F60DF3">
        <w:rPr>
          <w:szCs w:val="28"/>
        </w:rPr>
        <w:t>начальник відділу контрольно-аналітичного забезпечення заступника голови Київської міської державної адміністрації з питань здійснення самоврядних повноважень Андронова В.</w:t>
      </w:r>
      <w:r w:rsidR="00E52A06">
        <w:rPr>
          <w:szCs w:val="28"/>
        </w:rPr>
        <w:t xml:space="preserve"> </w:t>
      </w:r>
      <w:r w:rsidR="00BB02AD" w:rsidRPr="00F60DF3">
        <w:rPr>
          <w:szCs w:val="28"/>
        </w:rPr>
        <w:t>Є.</w:t>
      </w:r>
      <w:r w:rsidR="00E52A06">
        <w:rPr>
          <w:szCs w:val="28"/>
        </w:rPr>
        <w:t xml:space="preserve"> </w:t>
      </w:r>
      <w:r w:rsidR="00656F2B">
        <w:rPr>
          <w:szCs w:val="28"/>
        </w:rPr>
        <w:t>у</w:t>
      </w:r>
      <w:r w:rsidR="001367D7" w:rsidRPr="001367D7">
        <w:rPr>
          <w:szCs w:val="28"/>
        </w:rPr>
        <w:t xml:space="preserve">правління контрольно-аналітичного забезпечення заступників голови Київської міської державної адміністрації </w:t>
      </w:r>
      <w:r w:rsidR="00CE3A96" w:rsidRPr="00033B42">
        <w:rPr>
          <w:szCs w:val="28"/>
        </w:rPr>
        <w:t xml:space="preserve">апарату виконавчого органу Київської міської ради (Київської міської державної адміністрації) </w:t>
      </w:r>
      <w:r w:rsidR="00BB02AD">
        <w:rPr>
          <w:szCs w:val="28"/>
        </w:rPr>
        <w:t>Ілля</w:t>
      </w:r>
      <w:r w:rsidR="00BB02AD" w:rsidRPr="00F60DF3">
        <w:rPr>
          <w:szCs w:val="28"/>
        </w:rPr>
        <w:t xml:space="preserve"> Шляхов, робоч</w:t>
      </w:r>
      <w:r w:rsidR="005D5547">
        <w:rPr>
          <w:szCs w:val="28"/>
        </w:rPr>
        <w:t>і</w:t>
      </w:r>
      <w:r w:rsidR="00BB02AD" w:rsidRPr="00F60DF3">
        <w:rPr>
          <w:szCs w:val="28"/>
        </w:rPr>
        <w:t xml:space="preserve"> телефон</w:t>
      </w:r>
      <w:r w:rsidR="005D5547">
        <w:rPr>
          <w:szCs w:val="28"/>
        </w:rPr>
        <w:t>и</w:t>
      </w:r>
      <w:r w:rsidR="00CE3A96">
        <w:rPr>
          <w:szCs w:val="28"/>
        </w:rPr>
        <w:t>:</w:t>
      </w:r>
      <w:r w:rsidR="00BB02AD" w:rsidRPr="00F60DF3">
        <w:rPr>
          <w:szCs w:val="28"/>
        </w:rPr>
        <w:t xml:space="preserve"> </w:t>
      </w:r>
      <w:r w:rsidR="00BB02AD">
        <w:rPr>
          <w:szCs w:val="28"/>
        </w:rPr>
        <w:br/>
      </w:r>
      <w:r w:rsidR="00BB02AD" w:rsidRPr="00F60DF3">
        <w:rPr>
          <w:szCs w:val="28"/>
        </w:rPr>
        <w:t>202</w:t>
      </w:r>
      <w:r w:rsidR="00CE3A96">
        <w:rPr>
          <w:szCs w:val="28"/>
        </w:rPr>
        <w:t xml:space="preserve"> </w:t>
      </w:r>
      <w:r w:rsidR="00BB02AD" w:rsidRPr="00F60DF3">
        <w:rPr>
          <w:szCs w:val="28"/>
        </w:rPr>
        <w:t>75</w:t>
      </w:r>
      <w:r w:rsidR="00CE3A96">
        <w:rPr>
          <w:szCs w:val="28"/>
        </w:rPr>
        <w:t xml:space="preserve"> </w:t>
      </w:r>
      <w:r w:rsidR="00BB02AD" w:rsidRPr="00F60DF3">
        <w:rPr>
          <w:szCs w:val="28"/>
        </w:rPr>
        <w:t>98</w:t>
      </w:r>
      <w:r w:rsidR="00CE3A96" w:rsidRPr="006D6935">
        <w:rPr>
          <w:szCs w:val="28"/>
        </w:rPr>
        <w:t xml:space="preserve">, </w:t>
      </w:r>
      <w:r w:rsidR="00877C5B" w:rsidRPr="000F0845">
        <w:rPr>
          <w:szCs w:val="28"/>
        </w:rPr>
        <w:t xml:space="preserve">202 </w:t>
      </w:r>
      <w:r w:rsidR="004E6E42" w:rsidRPr="006D6935">
        <w:rPr>
          <w:szCs w:val="28"/>
        </w:rPr>
        <w:t>74 96.</w:t>
      </w:r>
    </w:p>
    <w:p w14:paraId="106B32EC" w14:textId="77777777" w:rsidR="00E16237" w:rsidRDefault="00E16237" w:rsidP="00E16237">
      <w:pPr>
        <w:ind w:firstLine="709"/>
        <w:rPr>
          <w:szCs w:val="28"/>
        </w:rPr>
      </w:pPr>
    </w:p>
    <w:p w14:paraId="743D73BA" w14:textId="77777777" w:rsidR="004F08CC" w:rsidRPr="00E16237" w:rsidRDefault="004F08CC" w:rsidP="004F08CC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before="120"/>
        <w:ind w:firstLine="0"/>
        <w:jc w:val="left"/>
        <w:rPr>
          <w:color w:val="000000"/>
          <w:spacing w:val="-3"/>
          <w:szCs w:val="28"/>
        </w:rPr>
      </w:pPr>
      <w:r w:rsidRPr="00E16237">
        <w:rPr>
          <w:color w:val="000000"/>
          <w:spacing w:val="-3"/>
          <w:szCs w:val="28"/>
        </w:rPr>
        <w:t>Київський міський голова</w:t>
      </w:r>
      <w:r w:rsidRPr="00E16237">
        <w:rPr>
          <w:color w:val="000000"/>
          <w:spacing w:val="-3"/>
          <w:szCs w:val="28"/>
        </w:rPr>
        <w:tab/>
        <w:t>Віталій КЛИЧКО</w:t>
      </w:r>
    </w:p>
    <w:sectPr w:rsidR="004F08CC" w:rsidRPr="00E16237" w:rsidSect="00425A06">
      <w:headerReference w:type="default" r:id="rId11"/>
      <w:pgSz w:w="11906" w:h="16838" w:code="9"/>
      <w:pgMar w:top="719" w:right="567" w:bottom="107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DB6A4" w14:textId="77777777" w:rsidR="006D573C" w:rsidRDefault="006D573C" w:rsidP="00B01002">
      <w:r>
        <w:separator/>
      </w:r>
    </w:p>
  </w:endnote>
  <w:endnote w:type="continuationSeparator" w:id="0">
    <w:p w14:paraId="3D3F1746" w14:textId="77777777" w:rsidR="006D573C" w:rsidRDefault="006D573C" w:rsidP="00B01002">
      <w:r>
        <w:continuationSeparator/>
      </w:r>
    </w:p>
  </w:endnote>
  <w:endnote w:type="continuationNotice" w:id="1">
    <w:p w14:paraId="3A3F926C" w14:textId="77777777" w:rsidR="006D573C" w:rsidRDefault="006D5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32627" w14:textId="77777777" w:rsidR="006D573C" w:rsidRDefault="006D573C" w:rsidP="00B01002">
      <w:r>
        <w:separator/>
      </w:r>
    </w:p>
  </w:footnote>
  <w:footnote w:type="continuationSeparator" w:id="0">
    <w:p w14:paraId="2957107D" w14:textId="77777777" w:rsidR="006D573C" w:rsidRDefault="006D573C" w:rsidP="00B01002">
      <w:r>
        <w:continuationSeparator/>
      </w:r>
    </w:p>
  </w:footnote>
  <w:footnote w:type="continuationNotice" w:id="1">
    <w:p w14:paraId="5101839F" w14:textId="77777777" w:rsidR="006D573C" w:rsidRDefault="006D5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5670757"/>
      <w:docPartObj>
        <w:docPartGallery w:val="Page Numbers (Top of Page)"/>
        <w:docPartUnique/>
      </w:docPartObj>
    </w:sdtPr>
    <w:sdtContent>
      <w:p w14:paraId="677CC35A" w14:textId="2AA24DC5" w:rsidR="00425A06" w:rsidRDefault="00425A0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16ACB" w14:textId="67DE5913" w:rsidR="00B7290E" w:rsidRPr="008A3E47" w:rsidRDefault="00B7290E" w:rsidP="00B7290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2F1"/>
    <w:multiLevelType w:val="hybridMultilevel"/>
    <w:tmpl w:val="11DA5012"/>
    <w:lvl w:ilvl="0" w:tplc="6092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639F0"/>
    <w:multiLevelType w:val="hybridMultilevel"/>
    <w:tmpl w:val="6F7077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B7485"/>
    <w:multiLevelType w:val="multilevel"/>
    <w:tmpl w:val="C606834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33E343C7"/>
    <w:multiLevelType w:val="hybridMultilevel"/>
    <w:tmpl w:val="11DA501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50006A"/>
    <w:multiLevelType w:val="hybridMultilevel"/>
    <w:tmpl w:val="144C0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133"/>
    <w:multiLevelType w:val="hybridMultilevel"/>
    <w:tmpl w:val="84FE7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49A4"/>
    <w:multiLevelType w:val="hybridMultilevel"/>
    <w:tmpl w:val="11DA501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D4442"/>
    <w:multiLevelType w:val="hybridMultilevel"/>
    <w:tmpl w:val="5D2A9E4C"/>
    <w:lvl w:ilvl="0" w:tplc="0916C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317217">
    <w:abstractNumId w:val="7"/>
  </w:num>
  <w:num w:numId="2" w16cid:durableId="867529922">
    <w:abstractNumId w:val="0"/>
  </w:num>
  <w:num w:numId="3" w16cid:durableId="217592439">
    <w:abstractNumId w:val="2"/>
  </w:num>
  <w:num w:numId="4" w16cid:durableId="1666594663">
    <w:abstractNumId w:val="4"/>
  </w:num>
  <w:num w:numId="5" w16cid:durableId="1369795252">
    <w:abstractNumId w:val="5"/>
  </w:num>
  <w:num w:numId="6" w16cid:durableId="1303459596">
    <w:abstractNumId w:val="3"/>
  </w:num>
  <w:num w:numId="7" w16cid:durableId="1775856649">
    <w:abstractNumId w:val="1"/>
  </w:num>
  <w:num w:numId="8" w16cid:durableId="1736538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37"/>
    <w:rsid w:val="00000BE3"/>
    <w:rsid w:val="00000EEC"/>
    <w:rsid w:val="00001346"/>
    <w:rsid w:val="0000414D"/>
    <w:rsid w:val="0000433F"/>
    <w:rsid w:val="00005980"/>
    <w:rsid w:val="000062FA"/>
    <w:rsid w:val="000067FE"/>
    <w:rsid w:val="00006B6B"/>
    <w:rsid w:val="00006C07"/>
    <w:rsid w:val="00007AE9"/>
    <w:rsid w:val="000103A5"/>
    <w:rsid w:val="00011618"/>
    <w:rsid w:val="00011802"/>
    <w:rsid w:val="00012458"/>
    <w:rsid w:val="00012730"/>
    <w:rsid w:val="00013ECA"/>
    <w:rsid w:val="00022872"/>
    <w:rsid w:val="000233EF"/>
    <w:rsid w:val="00024CE5"/>
    <w:rsid w:val="00025726"/>
    <w:rsid w:val="00026185"/>
    <w:rsid w:val="00027415"/>
    <w:rsid w:val="00031678"/>
    <w:rsid w:val="00031DA6"/>
    <w:rsid w:val="00032322"/>
    <w:rsid w:val="00033BCD"/>
    <w:rsid w:val="00036F6D"/>
    <w:rsid w:val="0003712D"/>
    <w:rsid w:val="000401DA"/>
    <w:rsid w:val="000419AC"/>
    <w:rsid w:val="00041BA0"/>
    <w:rsid w:val="0004304E"/>
    <w:rsid w:val="000446A1"/>
    <w:rsid w:val="00045245"/>
    <w:rsid w:val="00045D43"/>
    <w:rsid w:val="000463EB"/>
    <w:rsid w:val="00050FB9"/>
    <w:rsid w:val="00051C8B"/>
    <w:rsid w:val="00054880"/>
    <w:rsid w:val="00055AEF"/>
    <w:rsid w:val="000561C8"/>
    <w:rsid w:val="00060183"/>
    <w:rsid w:val="00061EF8"/>
    <w:rsid w:val="00064522"/>
    <w:rsid w:val="00064F5F"/>
    <w:rsid w:val="0006571E"/>
    <w:rsid w:val="00065724"/>
    <w:rsid w:val="00066567"/>
    <w:rsid w:val="00067618"/>
    <w:rsid w:val="000677AE"/>
    <w:rsid w:val="000725F0"/>
    <w:rsid w:val="000727C4"/>
    <w:rsid w:val="000740FC"/>
    <w:rsid w:val="00074FF3"/>
    <w:rsid w:val="000753D6"/>
    <w:rsid w:val="000758EB"/>
    <w:rsid w:val="00076977"/>
    <w:rsid w:val="00077C6F"/>
    <w:rsid w:val="00080BA0"/>
    <w:rsid w:val="00080C37"/>
    <w:rsid w:val="00080D10"/>
    <w:rsid w:val="00084747"/>
    <w:rsid w:val="000855A8"/>
    <w:rsid w:val="0008739A"/>
    <w:rsid w:val="00090114"/>
    <w:rsid w:val="00090F25"/>
    <w:rsid w:val="000928D8"/>
    <w:rsid w:val="00096053"/>
    <w:rsid w:val="000A00A3"/>
    <w:rsid w:val="000A1406"/>
    <w:rsid w:val="000A1A58"/>
    <w:rsid w:val="000A246F"/>
    <w:rsid w:val="000A2671"/>
    <w:rsid w:val="000A444A"/>
    <w:rsid w:val="000A7E70"/>
    <w:rsid w:val="000B2420"/>
    <w:rsid w:val="000B2EF7"/>
    <w:rsid w:val="000B30AD"/>
    <w:rsid w:val="000B4D9C"/>
    <w:rsid w:val="000B5482"/>
    <w:rsid w:val="000C012F"/>
    <w:rsid w:val="000C0AC4"/>
    <w:rsid w:val="000C1D15"/>
    <w:rsid w:val="000C1F11"/>
    <w:rsid w:val="000C2FD4"/>
    <w:rsid w:val="000C349A"/>
    <w:rsid w:val="000C3E0B"/>
    <w:rsid w:val="000C6074"/>
    <w:rsid w:val="000C6096"/>
    <w:rsid w:val="000D034E"/>
    <w:rsid w:val="000D41DC"/>
    <w:rsid w:val="000D72D5"/>
    <w:rsid w:val="000E1468"/>
    <w:rsid w:val="000E1E5E"/>
    <w:rsid w:val="000E40D0"/>
    <w:rsid w:val="000E4415"/>
    <w:rsid w:val="000E48D0"/>
    <w:rsid w:val="000E4E1C"/>
    <w:rsid w:val="000E549D"/>
    <w:rsid w:val="000E7367"/>
    <w:rsid w:val="000F0845"/>
    <w:rsid w:val="000F2E51"/>
    <w:rsid w:val="000F33F0"/>
    <w:rsid w:val="000F3F12"/>
    <w:rsid w:val="000F46CC"/>
    <w:rsid w:val="000F6646"/>
    <w:rsid w:val="000F6759"/>
    <w:rsid w:val="000F6BED"/>
    <w:rsid w:val="000F6E95"/>
    <w:rsid w:val="000F7997"/>
    <w:rsid w:val="00100E51"/>
    <w:rsid w:val="00100FA5"/>
    <w:rsid w:val="00101507"/>
    <w:rsid w:val="00102969"/>
    <w:rsid w:val="0010495F"/>
    <w:rsid w:val="00104D3E"/>
    <w:rsid w:val="001071F6"/>
    <w:rsid w:val="00110996"/>
    <w:rsid w:val="00112906"/>
    <w:rsid w:val="00116CA4"/>
    <w:rsid w:val="0011727B"/>
    <w:rsid w:val="0012083D"/>
    <w:rsid w:val="00120CEF"/>
    <w:rsid w:val="001225F7"/>
    <w:rsid w:val="00126420"/>
    <w:rsid w:val="00127679"/>
    <w:rsid w:val="00130617"/>
    <w:rsid w:val="00131BF9"/>
    <w:rsid w:val="00132B7D"/>
    <w:rsid w:val="00133845"/>
    <w:rsid w:val="001353DA"/>
    <w:rsid w:val="0013579D"/>
    <w:rsid w:val="001367D7"/>
    <w:rsid w:val="0014538E"/>
    <w:rsid w:val="00145814"/>
    <w:rsid w:val="0014795E"/>
    <w:rsid w:val="00147EEE"/>
    <w:rsid w:val="001544FC"/>
    <w:rsid w:val="001546B4"/>
    <w:rsid w:val="001562B7"/>
    <w:rsid w:val="00156BEC"/>
    <w:rsid w:val="001570A0"/>
    <w:rsid w:val="00157397"/>
    <w:rsid w:val="00160B66"/>
    <w:rsid w:val="00161FDD"/>
    <w:rsid w:val="00162468"/>
    <w:rsid w:val="0016742D"/>
    <w:rsid w:val="0017011C"/>
    <w:rsid w:val="001716F4"/>
    <w:rsid w:val="00171D77"/>
    <w:rsid w:val="001726AE"/>
    <w:rsid w:val="001733C3"/>
    <w:rsid w:val="001733CE"/>
    <w:rsid w:val="00173918"/>
    <w:rsid w:val="00173F9B"/>
    <w:rsid w:val="001744B9"/>
    <w:rsid w:val="00176649"/>
    <w:rsid w:val="00180A1E"/>
    <w:rsid w:val="00180E7F"/>
    <w:rsid w:val="00182727"/>
    <w:rsid w:val="0018295B"/>
    <w:rsid w:val="00182EC8"/>
    <w:rsid w:val="00183713"/>
    <w:rsid w:val="00184515"/>
    <w:rsid w:val="00185A0B"/>
    <w:rsid w:val="00186031"/>
    <w:rsid w:val="00186E88"/>
    <w:rsid w:val="00190B05"/>
    <w:rsid w:val="0019544B"/>
    <w:rsid w:val="00195BDE"/>
    <w:rsid w:val="00196B89"/>
    <w:rsid w:val="001A13ED"/>
    <w:rsid w:val="001A3546"/>
    <w:rsid w:val="001A7DE5"/>
    <w:rsid w:val="001B0DFD"/>
    <w:rsid w:val="001B1DD4"/>
    <w:rsid w:val="001B2172"/>
    <w:rsid w:val="001B3669"/>
    <w:rsid w:val="001B41C2"/>
    <w:rsid w:val="001B6701"/>
    <w:rsid w:val="001C21D0"/>
    <w:rsid w:val="001C23D0"/>
    <w:rsid w:val="001C250A"/>
    <w:rsid w:val="001C267B"/>
    <w:rsid w:val="001C2BCE"/>
    <w:rsid w:val="001C4360"/>
    <w:rsid w:val="001C5FB9"/>
    <w:rsid w:val="001C7E83"/>
    <w:rsid w:val="001D0283"/>
    <w:rsid w:val="001D0381"/>
    <w:rsid w:val="001D08C3"/>
    <w:rsid w:val="001D19C9"/>
    <w:rsid w:val="001D1EE2"/>
    <w:rsid w:val="001D2E58"/>
    <w:rsid w:val="001D2EF0"/>
    <w:rsid w:val="001D311A"/>
    <w:rsid w:val="001D34C3"/>
    <w:rsid w:val="001D7DEB"/>
    <w:rsid w:val="001D7E27"/>
    <w:rsid w:val="001E367B"/>
    <w:rsid w:val="001E6F22"/>
    <w:rsid w:val="001E7F47"/>
    <w:rsid w:val="001F00DA"/>
    <w:rsid w:val="001F0363"/>
    <w:rsid w:val="001F1DBA"/>
    <w:rsid w:val="001F3078"/>
    <w:rsid w:val="001F3265"/>
    <w:rsid w:val="001F3641"/>
    <w:rsid w:val="001F73DB"/>
    <w:rsid w:val="001F7CBC"/>
    <w:rsid w:val="001F7E78"/>
    <w:rsid w:val="00200820"/>
    <w:rsid w:val="00200CC2"/>
    <w:rsid w:val="0020147F"/>
    <w:rsid w:val="002042D9"/>
    <w:rsid w:val="0020534A"/>
    <w:rsid w:val="00205E05"/>
    <w:rsid w:val="00205E7D"/>
    <w:rsid w:val="00206A40"/>
    <w:rsid w:val="002076F5"/>
    <w:rsid w:val="002109E0"/>
    <w:rsid w:val="00212298"/>
    <w:rsid w:val="00213773"/>
    <w:rsid w:val="00215DBE"/>
    <w:rsid w:val="002162DF"/>
    <w:rsid w:val="0021687B"/>
    <w:rsid w:val="00216BFF"/>
    <w:rsid w:val="0021718D"/>
    <w:rsid w:val="00221582"/>
    <w:rsid w:val="0022250C"/>
    <w:rsid w:val="0022350E"/>
    <w:rsid w:val="00223ADF"/>
    <w:rsid w:val="00224F87"/>
    <w:rsid w:val="002267DC"/>
    <w:rsid w:val="002273E2"/>
    <w:rsid w:val="00227CF2"/>
    <w:rsid w:val="00230BBE"/>
    <w:rsid w:val="00232D63"/>
    <w:rsid w:val="00235933"/>
    <w:rsid w:val="00236960"/>
    <w:rsid w:val="00241798"/>
    <w:rsid w:val="00243F3F"/>
    <w:rsid w:val="00245043"/>
    <w:rsid w:val="002466F0"/>
    <w:rsid w:val="002467B7"/>
    <w:rsid w:val="00247F6F"/>
    <w:rsid w:val="00252120"/>
    <w:rsid w:val="00253FFB"/>
    <w:rsid w:val="00255AC4"/>
    <w:rsid w:val="002566C5"/>
    <w:rsid w:val="0025683F"/>
    <w:rsid w:val="0026123D"/>
    <w:rsid w:val="00262267"/>
    <w:rsid w:val="0026471A"/>
    <w:rsid w:val="00264A4C"/>
    <w:rsid w:val="0026505E"/>
    <w:rsid w:val="00265273"/>
    <w:rsid w:val="002652A5"/>
    <w:rsid w:val="00265960"/>
    <w:rsid w:val="00265E41"/>
    <w:rsid w:val="0027016D"/>
    <w:rsid w:val="00271CC8"/>
    <w:rsid w:val="00272C30"/>
    <w:rsid w:val="00274594"/>
    <w:rsid w:val="00276417"/>
    <w:rsid w:val="00280392"/>
    <w:rsid w:val="002806B7"/>
    <w:rsid w:val="00280E54"/>
    <w:rsid w:val="0028298E"/>
    <w:rsid w:val="00282EC2"/>
    <w:rsid w:val="002860A4"/>
    <w:rsid w:val="00286FA6"/>
    <w:rsid w:val="0028712E"/>
    <w:rsid w:val="00287345"/>
    <w:rsid w:val="00287D29"/>
    <w:rsid w:val="00287DCF"/>
    <w:rsid w:val="002919E0"/>
    <w:rsid w:val="0029238A"/>
    <w:rsid w:val="00297C9B"/>
    <w:rsid w:val="002A1B4B"/>
    <w:rsid w:val="002A3CE4"/>
    <w:rsid w:val="002A5634"/>
    <w:rsid w:val="002A7275"/>
    <w:rsid w:val="002B0DCC"/>
    <w:rsid w:val="002B18F7"/>
    <w:rsid w:val="002B2434"/>
    <w:rsid w:val="002B5CBB"/>
    <w:rsid w:val="002B7171"/>
    <w:rsid w:val="002C0B41"/>
    <w:rsid w:val="002C52D6"/>
    <w:rsid w:val="002C5C79"/>
    <w:rsid w:val="002D291D"/>
    <w:rsid w:val="002D5F6B"/>
    <w:rsid w:val="002D6ECD"/>
    <w:rsid w:val="002E04C3"/>
    <w:rsid w:val="002E0FB0"/>
    <w:rsid w:val="002E29EB"/>
    <w:rsid w:val="002E318D"/>
    <w:rsid w:val="002E33F4"/>
    <w:rsid w:val="002E3834"/>
    <w:rsid w:val="002E609D"/>
    <w:rsid w:val="002E75CF"/>
    <w:rsid w:val="002E7C8E"/>
    <w:rsid w:val="002F06C9"/>
    <w:rsid w:val="002F201E"/>
    <w:rsid w:val="002F3504"/>
    <w:rsid w:val="002F70AD"/>
    <w:rsid w:val="002F7F44"/>
    <w:rsid w:val="00300119"/>
    <w:rsid w:val="0030139F"/>
    <w:rsid w:val="00302F6E"/>
    <w:rsid w:val="00303396"/>
    <w:rsid w:val="0030360D"/>
    <w:rsid w:val="00303EDB"/>
    <w:rsid w:val="003042A7"/>
    <w:rsid w:val="00304526"/>
    <w:rsid w:val="00306331"/>
    <w:rsid w:val="00306885"/>
    <w:rsid w:val="00307A87"/>
    <w:rsid w:val="00310634"/>
    <w:rsid w:val="00310EB8"/>
    <w:rsid w:val="003121C0"/>
    <w:rsid w:val="00312CF7"/>
    <w:rsid w:val="003133EC"/>
    <w:rsid w:val="003135CF"/>
    <w:rsid w:val="0031491E"/>
    <w:rsid w:val="003156AC"/>
    <w:rsid w:val="00315E70"/>
    <w:rsid w:val="00317C22"/>
    <w:rsid w:val="00317EB8"/>
    <w:rsid w:val="0032078A"/>
    <w:rsid w:val="003210B0"/>
    <w:rsid w:val="00321AB4"/>
    <w:rsid w:val="00321EB0"/>
    <w:rsid w:val="003238CC"/>
    <w:rsid w:val="00323FCD"/>
    <w:rsid w:val="003247DB"/>
    <w:rsid w:val="00324BCD"/>
    <w:rsid w:val="003267E0"/>
    <w:rsid w:val="0033254D"/>
    <w:rsid w:val="00332EE6"/>
    <w:rsid w:val="0033338B"/>
    <w:rsid w:val="00333BA1"/>
    <w:rsid w:val="00333E93"/>
    <w:rsid w:val="00335098"/>
    <w:rsid w:val="0033744A"/>
    <w:rsid w:val="003413C3"/>
    <w:rsid w:val="003415FC"/>
    <w:rsid w:val="0034177D"/>
    <w:rsid w:val="00344282"/>
    <w:rsid w:val="00344DBB"/>
    <w:rsid w:val="00345668"/>
    <w:rsid w:val="00345AEB"/>
    <w:rsid w:val="00345F6F"/>
    <w:rsid w:val="00346122"/>
    <w:rsid w:val="00346325"/>
    <w:rsid w:val="003467EE"/>
    <w:rsid w:val="00347443"/>
    <w:rsid w:val="00347E9C"/>
    <w:rsid w:val="0035008A"/>
    <w:rsid w:val="00351D07"/>
    <w:rsid w:val="00352DC2"/>
    <w:rsid w:val="00354951"/>
    <w:rsid w:val="00356F99"/>
    <w:rsid w:val="00357ADF"/>
    <w:rsid w:val="00361751"/>
    <w:rsid w:val="003656C4"/>
    <w:rsid w:val="003661B4"/>
    <w:rsid w:val="00370182"/>
    <w:rsid w:val="00370AF9"/>
    <w:rsid w:val="00370E8F"/>
    <w:rsid w:val="00371EE4"/>
    <w:rsid w:val="00372E8D"/>
    <w:rsid w:val="00374082"/>
    <w:rsid w:val="003741C8"/>
    <w:rsid w:val="0037445D"/>
    <w:rsid w:val="003745C0"/>
    <w:rsid w:val="00374E2A"/>
    <w:rsid w:val="00375205"/>
    <w:rsid w:val="0037575B"/>
    <w:rsid w:val="0037581D"/>
    <w:rsid w:val="0037614C"/>
    <w:rsid w:val="0037644A"/>
    <w:rsid w:val="00377352"/>
    <w:rsid w:val="003801DF"/>
    <w:rsid w:val="003803CE"/>
    <w:rsid w:val="00381424"/>
    <w:rsid w:val="00383F78"/>
    <w:rsid w:val="00385A98"/>
    <w:rsid w:val="00385AC4"/>
    <w:rsid w:val="00386D11"/>
    <w:rsid w:val="00387181"/>
    <w:rsid w:val="0039057A"/>
    <w:rsid w:val="00390FE5"/>
    <w:rsid w:val="0039229D"/>
    <w:rsid w:val="00392A73"/>
    <w:rsid w:val="00392F83"/>
    <w:rsid w:val="00395589"/>
    <w:rsid w:val="00395678"/>
    <w:rsid w:val="00395A58"/>
    <w:rsid w:val="00396F7F"/>
    <w:rsid w:val="003A0CD6"/>
    <w:rsid w:val="003A13E4"/>
    <w:rsid w:val="003A6AFD"/>
    <w:rsid w:val="003A79DF"/>
    <w:rsid w:val="003B2A0B"/>
    <w:rsid w:val="003B3213"/>
    <w:rsid w:val="003B4738"/>
    <w:rsid w:val="003B5E8F"/>
    <w:rsid w:val="003B6EEE"/>
    <w:rsid w:val="003B7225"/>
    <w:rsid w:val="003B75E4"/>
    <w:rsid w:val="003C04EE"/>
    <w:rsid w:val="003C0920"/>
    <w:rsid w:val="003C0BED"/>
    <w:rsid w:val="003C1F82"/>
    <w:rsid w:val="003C3F01"/>
    <w:rsid w:val="003C46E2"/>
    <w:rsid w:val="003C6AEB"/>
    <w:rsid w:val="003C7192"/>
    <w:rsid w:val="003C72B1"/>
    <w:rsid w:val="003C7B58"/>
    <w:rsid w:val="003D0148"/>
    <w:rsid w:val="003D27C7"/>
    <w:rsid w:val="003D29D6"/>
    <w:rsid w:val="003D308F"/>
    <w:rsid w:val="003D4B44"/>
    <w:rsid w:val="003D5A50"/>
    <w:rsid w:val="003D660F"/>
    <w:rsid w:val="003D6640"/>
    <w:rsid w:val="003D68A2"/>
    <w:rsid w:val="003D79A4"/>
    <w:rsid w:val="003E0B9A"/>
    <w:rsid w:val="003E2CE9"/>
    <w:rsid w:val="003E322E"/>
    <w:rsid w:val="003E622C"/>
    <w:rsid w:val="003E7E13"/>
    <w:rsid w:val="003F078B"/>
    <w:rsid w:val="003F1031"/>
    <w:rsid w:val="003F16E0"/>
    <w:rsid w:val="003F25CF"/>
    <w:rsid w:val="003F2651"/>
    <w:rsid w:val="003F469D"/>
    <w:rsid w:val="003F4A53"/>
    <w:rsid w:val="003F51CC"/>
    <w:rsid w:val="003F5EA7"/>
    <w:rsid w:val="003F6D88"/>
    <w:rsid w:val="003F7CA6"/>
    <w:rsid w:val="00400A32"/>
    <w:rsid w:val="00404C84"/>
    <w:rsid w:val="004052F5"/>
    <w:rsid w:val="00406BDC"/>
    <w:rsid w:val="00406E83"/>
    <w:rsid w:val="00407B58"/>
    <w:rsid w:val="004109FA"/>
    <w:rsid w:val="0041191B"/>
    <w:rsid w:val="00416124"/>
    <w:rsid w:val="00416D48"/>
    <w:rsid w:val="00422443"/>
    <w:rsid w:val="004243A1"/>
    <w:rsid w:val="00425A06"/>
    <w:rsid w:val="004262AB"/>
    <w:rsid w:val="00426D72"/>
    <w:rsid w:val="00427298"/>
    <w:rsid w:val="004275F5"/>
    <w:rsid w:val="0042763E"/>
    <w:rsid w:val="00427EB7"/>
    <w:rsid w:val="00430B0A"/>
    <w:rsid w:val="00430F82"/>
    <w:rsid w:val="0043128C"/>
    <w:rsid w:val="00432D11"/>
    <w:rsid w:val="00434023"/>
    <w:rsid w:val="0043409A"/>
    <w:rsid w:val="004351DE"/>
    <w:rsid w:val="004369F2"/>
    <w:rsid w:val="004375E7"/>
    <w:rsid w:val="00437EA5"/>
    <w:rsid w:val="00440880"/>
    <w:rsid w:val="004427D3"/>
    <w:rsid w:val="0044444A"/>
    <w:rsid w:val="00445D9A"/>
    <w:rsid w:val="00446764"/>
    <w:rsid w:val="00446953"/>
    <w:rsid w:val="004509EF"/>
    <w:rsid w:val="00450F8F"/>
    <w:rsid w:val="0045285E"/>
    <w:rsid w:val="00454B7C"/>
    <w:rsid w:val="00455202"/>
    <w:rsid w:val="00461541"/>
    <w:rsid w:val="00461B50"/>
    <w:rsid w:val="00461D5B"/>
    <w:rsid w:val="004627C2"/>
    <w:rsid w:val="00462D28"/>
    <w:rsid w:val="00462DFD"/>
    <w:rsid w:val="0046451A"/>
    <w:rsid w:val="0046541F"/>
    <w:rsid w:val="00465900"/>
    <w:rsid w:val="00465A28"/>
    <w:rsid w:val="004705FB"/>
    <w:rsid w:val="004710D4"/>
    <w:rsid w:val="0047304E"/>
    <w:rsid w:val="0047513C"/>
    <w:rsid w:val="00475158"/>
    <w:rsid w:val="00476811"/>
    <w:rsid w:val="00476C6A"/>
    <w:rsid w:val="00480886"/>
    <w:rsid w:val="004829E5"/>
    <w:rsid w:val="00483F00"/>
    <w:rsid w:val="00483F83"/>
    <w:rsid w:val="0048431E"/>
    <w:rsid w:val="0048620A"/>
    <w:rsid w:val="004906BB"/>
    <w:rsid w:val="00492D0A"/>
    <w:rsid w:val="00492DAB"/>
    <w:rsid w:val="004933FC"/>
    <w:rsid w:val="00495291"/>
    <w:rsid w:val="00496C63"/>
    <w:rsid w:val="0049712E"/>
    <w:rsid w:val="004A2E7E"/>
    <w:rsid w:val="004A3383"/>
    <w:rsid w:val="004A3F07"/>
    <w:rsid w:val="004A4DE1"/>
    <w:rsid w:val="004A53AB"/>
    <w:rsid w:val="004A6D39"/>
    <w:rsid w:val="004A7351"/>
    <w:rsid w:val="004B0E72"/>
    <w:rsid w:val="004B2FD7"/>
    <w:rsid w:val="004B31BA"/>
    <w:rsid w:val="004B3692"/>
    <w:rsid w:val="004B3BE4"/>
    <w:rsid w:val="004B5198"/>
    <w:rsid w:val="004B53AF"/>
    <w:rsid w:val="004C079F"/>
    <w:rsid w:val="004C2341"/>
    <w:rsid w:val="004C27F7"/>
    <w:rsid w:val="004C463D"/>
    <w:rsid w:val="004D0038"/>
    <w:rsid w:val="004D347F"/>
    <w:rsid w:val="004D48FE"/>
    <w:rsid w:val="004D5A4F"/>
    <w:rsid w:val="004D6546"/>
    <w:rsid w:val="004D6EBE"/>
    <w:rsid w:val="004D7100"/>
    <w:rsid w:val="004D756C"/>
    <w:rsid w:val="004D7E77"/>
    <w:rsid w:val="004E0487"/>
    <w:rsid w:val="004E2850"/>
    <w:rsid w:val="004E4471"/>
    <w:rsid w:val="004E4B77"/>
    <w:rsid w:val="004E6CA3"/>
    <w:rsid w:val="004E6E42"/>
    <w:rsid w:val="004E7F0E"/>
    <w:rsid w:val="004F08CC"/>
    <w:rsid w:val="004F121B"/>
    <w:rsid w:val="004F1410"/>
    <w:rsid w:val="004F25B4"/>
    <w:rsid w:val="004F37EC"/>
    <w:rsid w:val="004F4B3F"/>
    <w:rsid w:val="004F4B73"/>
    <w:rsid w:val="004F5459"/>
    <w:rsid w:val="004F64D6"/>
    <w:rsid w:val="0050425C"/>
    <w:rsid w:val="00504C5D"/>
    <w:rsid w:val="00505318"/>
    <w:rsid w:val="0050630B"/>
    <w:rsid w:val="00506A9E"/>
    <w:rsid w:val="005078C3"/>
    <w:rsid w:val="00507C6A"/>
    <w:rsid w:val="00507DF9"/>
    <w:rsid w:val="00516F45"/>
    <w:rsid w:val="00520C13"/>
    <w:rsid w:val="00521E74"/>
    <w:rsid w:val="00522528"/>
    <w:rsid w:val="00522807"/>
    <w:rsid w:val="00526E31"/>
    <w:rsid w:val="00527E32"/>
    <w:rsid w:val="005301C0"/>
    <w:rsid w:val="00531586"/>
    <w:rsid w:val="00532663"/>
    <w:rsid w:val="00532A1C"/>
    <w:rsid w:val="00532AC4"/>
    <w:rsid w:val="00534740"/>
    <w:rsid w:val="005349A3"/>
    <w:rsid w:val="00534FC4"/>
    <w:rsid w:val="00535D91"/>
    <w:rsid w:val="00536231"/>
    <w:rsid w:val="0053681C"/>
    <w:rsid w:val="0054263C"/>
    <w:rsid w:val="005437C3"/>
    <w:rsid w:val="005447FA"/>
    <w:rsid w:val="00546910"/>
    <w:rsid w:val="00547835"/>
    <w:rsid w:val="00550077"/>
    <w:rsid w:val="00551979"/>
    <w:rsid w:val="00553964"/>
    <w:rsid w:val="00554A05"/>
    <w:rsid w:val="00555435"/>
    <w:rsid w:val="005614E2"/>
    <w:rsid w:val="00565F46"/>
    <w:rsid w:val="00567227"/>
    <w:rsid w:val="0056763E"/>
    <w:rsid w:val="0057112B"/>
    <w:rsid w:val="0057328D"/>
    <w:rsid w:val="00574718"/>
    <w:rsid w:val="00577717"/>
    <w:rsid w:val="005805F1"/>
    <w:rsid w:val="00580E31"/>
    <w:rsid w:val="005811F2"/>
    <w:rsid w:val="00583658"/>
    <w:rsid w:val="00583707"/>
    <w:rsid w:val="0058472E"/>
    <w:rsid w:val="00585325"/>
    <w:rsid w:val="005854D1"/>
    <w:rsid w:val="005855C5"/>
    <w:rsid w:val="00587C4F"/>
    <w:rsid w:val="00590AC3"/>
    <w:rsid w:val="005912E8"/>
    <w:rsid w:val="00591DBD"/>
    <w:rsid w:val="00592777"/>
    <w:rsid w:val="00593FAF"/>
    <w:rsid w:val="00597567"/>
    <w:rsid w:val="005A0D53"/>
    <w:rsid w:val="005A1AD6"/>
    <w:rsid w:val="005A1F98"/>
    <w:rsid w:val="005A4BBB"/>
    <w:rsid w:val="005A56D1"/>
    <w:rsid w:val="005A5E57"/>
    <w:rsid w:val="005A6A70"/>
    <w:rsid w:val="005A729A"/>
    <w:rsid w:val="005B032B"/>
    <w:rsid w:val="005B220B"/>
    <w:rsid w:val="005B2DFC"/>
    <w:rsid w:val="005B3153"/>
    <w:rsid w:val="005B46F8"/>
    <w:rsid w:val="005B544E"/>
    <w:rsid w:val="005B5640"/>
    <w:rsid w:val="005B65EF"/>
    <w:rsid w:val="005B79AC"/>
    <w:rsid w:val="005C1199"/>
    <w:rsid w:val="005C22E5"/>
    <w:rsid w:val="005C2387"/>
    <w:rsid w:val="005C2A2E"/>
    <w:rsid w:val="005C615D"/>
    <w:rsid w:val="005C6A61"/>
    <w:rsid w:val="005C6A82"/>
    <w:rsid w:val="005D02BE"/>
    <w:rsid w:val="005D220F"/>
    <w:rsid w:val="005D2F86"/>
    <w:rsid w:val="005D4291"/>
    <w:rsid w:val="005D5547"/>
    <w:rsid w:val="005D5D7A"/>
    <w:rsid w:val="005D6BE7"/>
    <w:rsid w:val="005D78F3"/>
    <w:rsid w:val="005E1094"/>
    <w:rsid w:val="005E1B27"/>
    <w:rsid w:val="005E2EE7"/>
    <w:rsid w:val="005E3734"/>
    <w:rsid w:val="005E3C66"/>
    <w:rsid w:val="005E4143"/>
    <w:rsid w:val="005E59C1"/>
    <w:rsid w:val="005E67FE"/>
    <w:rsid w:val="005E6DA2"/>
    <w:rsid w:val="005F1A9D"/>
    <w:rsid w:val="005F1AE2"/>
    <w:rsid w:val="005F1C10"/>
    <w:rsid w:val="005F1DCC"/>
    <w:rsid w:val="005F32D7"/>
    <w:rsid w:val="005F4DC6"/>
    <w:rsid w:val="005F65DC"/>
    <w:rsid w:val="005F71D5"/>
    <w:rsid w:val="005F7862"/>
    <w:rsid w:val="005F7AAC"/>
    <w:rsid w:val="0060262B"/>
    <w:rsid w:val="006051FE"/>
    <w:rsid w:val="00605423"/>
    <w:rsid w:val="00605C73"/>
    <w:rsid w:val="00611BFA"/>
    <w:rsid w:val="00612BA8"/>
    <w:rsid w:val="00612F94"/>
    <w:rsid w:val="00613C67"/>
    <w:rsid w:val="00614013"/>
    <w:rsid w:val="00616280"/>
    <w:rsid w:val="00616B83"/>
    <w:rsid w:val="00617468"/>
    <w:rsid w:val="0061764E"/>
    <w:rsid w:val="006208EF"/>
    <w:rsid w:val="006210A6"/>
    <w:rsid w:val="006224E3"/>
    <w:rsid w:val="00622553"/>
    <w:rsid w:val="00622E49"/>
    <w:rsid w:val="006252CC"/>
    <w:rsid w:val="00625697"/>
    <w:rsid w:val="00626640"/>
    <w:rsid w:val="0062751E"/>
    <w:rsid w:val="00627C6F"/>
    <w:rsid w:val="00630509"/>
    <w:rsid w:val="0063209F"/>
    <w:rsid w:val="00633DE0"/>
    <w:rsid w:val="00634FC7"/>
    <w:rsid w:val="00636955"/>
    <w:rsid w:val="006377D5"/>
    <w:rsid w:val="00637CDB"/>
    <w:rsid w:val="006429C7"/>
    <w:rsid w:val="00642D1D"/>
    <w:rsid w:val="00643FEF"/>
    <w:rsid w:val="00644899"/>
    <w:rsid w:val="00644AF3"/>
    <w:rsid w:val="00645078"/>
    <w:rsid w:val="00645466"/>
    <w:rsid w:val="0064559E"/>
    <w:rsid w:val="00647004"/>
    <w:rsid w:val="00654894"/>
    <w:rsid w:val="0065686C"/>
    <w:rsid w:val="00656F2B"/>
    <w:rsid w:val="0065737D"/>
    <w:rsid w:val="0066335D"/>
    <w:rsid w:val="00663DC8"/>
    <w:rsid w:val="00664EB6"/>
    <w:rsid w:val="00666C84"/>
    <w:rsid w:val="006700A0"/>
    <w:rsid w:val="0067102F"/>
    <w:rsid w:val="00671EF9"/>
    <w:rsid w:val="00672FF7"/>
    <w:rsid w:val="0067480B"/>
    <w:rsid w:val="006748AE"/>
    <w:rsid w:val="00675218"/>
    <w:rsid w:val="00675626"/>
    <w:rsid w:val="00675888"/>
    <w:rsid w:val="006769BF"/>
    <w:rsid w:val="00677B84"/>
    <w:rsid w:val="0068063A"/>
    <w:rsid w:val="00682316"/>
    <w:rsid w:val="006826FA"/>
    <w:rsid w:val="00682CE5"/>
    <w:rsid w:val="00685143"/>
    <w:rsid w:val="00685505"/>
    <w:rsid w:val="006856DB"/>
    <w:rsid w:val="00694D0A"/>
    <w:rsid w:val="00695F9A"/>
    <w:rsid w:val="006A2FBF"/>
    <w:rsid w:val="006A3148"/>
    <w:rsid w:val="006A47B1"/>
    <w:rsid w:val="006A4C29"/>
    <w:rsid w:val="006A6081"/>
    <w:rsid w:val="006A6340"/>
    <w:rsid w:val="006A7123"/>
    <w:rsid w:val="006A78F1"/>
    <w:rsid w:val="006B2C74"/>
    <w:rsid w:val="006B72DC"/>
    <w:rsid w:val="006B7997"/>
    <w:rsid w:val="006C08DF"/>
    <w:rsid w:val="006C1831"/>
    <w:rsid w:val="006C3D9E"/>
    <w:rsid w:val="006C4D24"/>
    <w:rsid w:val="006C541C"/>
    <w:rsid w:val="006C6B43"/>
    <w:rsid w:val="006C7472"/>
    <w:rsid w:val="006D1AB1"/>
    <w:rsid w:val="006D2AD2"/>
    <w:rsid w:val="006D42B4"/>
    <w:rsid w:val="006D481C"/>
    <w:rsid w:val="006D4B77"/>
    <w:rsid w:val="006D573C"/>
    <w:rsid w:val="006D6935"/>
    <w:rsid w:val="006D6E55"/>
    <w:rsid w:val="006D73B0"/>
    <w:rsid w:val="006D7B52"/>
    <w:rsid w:val="006E0377"/>
    <w:rsid w:val="006E0B58"/>
    <w:rsid w:val="006E139D"/>
    <w:rsid w:val="006E172B"/>
    <w:rsid w:val="006E3CAD"/>
    <w:rsid w:val="006E41BD"/>
    <w:rsid w:val="006E56B3"/>
    <w:rsid w:val="006E6CF1"/>
    <w:rsid w:val="006E7BB9"/>
    <w:rsid w:val="006F040D"/>
    <w:rsid w:val="006F0DE6"/>
    <w:rsid w:val="006F3FBA"/>
    <w:rsid w:val="006F42C6"/>
    <w:rsid w:val="006F6207"/>
    <w:rsid w:val="006F71DD"/>
    <w:rsid w:val="006F78BE"/>
    <w:rsid w:val="0070328B"/>
    <w:rsid w:val="00711A34"/>
    <w:rsid w:val="00716666"/>
    <w:rsid w:val="00720EAB"/>
    <w:rsid w:val="00723E85"/>
    <w:rsid w:val="007268FE"/>
    <w:rsid w:val="00726E9E"/>
    <w:rsid w:val="00727466"/>
    <w:rsid w:val="00727B44"/>
    <w:rsid w:val="00731E2A"/>
    <w:rsid w:val="007340DE"/>
    <w:rsid w:val="00734B57"/>
    <w:rsid w:val="00734CD6"/>
    <w:rsid w:val="00735E07"/>
    <w:rsid w:val="00737685"/>
    <w:rsid w:val="00741E19"/>
    <w:rsid w:val="00743604"/>
    <w:rsid w:val="00743A02"/>
    <w:rsid w:val="00744D54"/>
    <w:rsid w:val="00745465"/>
    <w:rsid w:val="007459D0"/>
    <w:rsid w:val="0075091B"/>
    <w:rsid w:val="00757936"/>
    <w:rsid w:val="00760BBE"/>
    <w:rsid w:val="00760DBB"/>
    <w:rsid w:val="0076469B"/>
    <w:rsid w:val="007647CE"/>
    <w:rsid w:val="00765D6A"/>
    <w:rsid w:val="0077078C"/>
    <w:rsid w:val="007716D0"/>
    <w:rsid w:val="0077432F"/>
    <w:rsid w:val="00775210"/>
    <w:rsid w:val="00775C6E"/>
    <w:rsid w:val="007767DD"/>
    <w:rsid w:val="00781D8A"/>
    <w:rsid w:val="00785BC1"/>
    <w:rsid w:val="00786A7D"/>
    <w:rsid w:val="00792209"/>
    <w:rsid w:val="00797FCC"/>
    <w:rsid w:val="007A190C"/>
    <w:rsid w:val="007A2F4D"/>
    <w:rsid w:val="007A3B56"/>
    <w:rsid w:val="007A4B4F"/>
    <w:rsid w:val="007A4CE2"/>
    <w:rsid w:val="007A71D9"/>
    <w:rsid w:val="007B09F5"/>
    <w:rsid w:val="007B1EB4"/>
    <w:rsid w:val="007B2CF0"/>
    <w:rsid w:val="007B31F8"/>
    <w:rsid w:val="007B43E5"/>
    <w:rsid w:val="007B5DC1"/>
    <w:rsid w:val="007B638B"/>
    <w:rsid w:val="007B7369"/>
    <w:rsid w:val="007C0E2E"/>
    <w:rsid w:val="007C2060"/>
    <w:rsid w:val="007C27C8"/>
    <w:rsid w:val="007C4162"/>
    <w:rsid w:val="007C433F"/>
    <w:rsid w:val="007C4C42"/>
    <w:rsid w:val="007C5CA8"/>
    <w:rsid w:val="007C6524"/>
    <w:rsid w:val="007C6E42"/>
    <w:rsid w:val="007D17C6"/>
    <w:rsid w:val="007D24FE"/>
    <w:rsid w:val="007D2784"/>
    <w:rsid w:val="007D3F51"/>
    <w:rsid w:val="007D4625"/>
    <w:rsid w:val="007D5887"/>
    <w:rsid w:val="007E0A2F"/>
    <w:rsid w:val="007E0AF3"/>
    <w:rsid w:val="007E19E1"/>
    <w:rsid w:val="007E2047"/>
    <w:rsid w:val="007E227B"/>
    <w:rsid w:val="007E23A2"/>
    <w:rsid w:val="007E2D29"/>
    <w:rsid w:val="007E3910"/>
    <w:rsid w:val="007F0F84"/>
    <w:rsid w:val="007F2A82"/>
    <w:rsid w:val="007F3FC6"/>
    <w:rsid w:val="007F474B"/>
    <w:rsid w:val="007F4CBC"/>
    <w:rsid w:val="007F6351"/>
    <w:rsid w:val="007F6E3B"/>
    <w:rsid w:val="007F7BE3"/>
    <w:rsid w:val="0080129E"/>
    <w:rsid w:val="00801BDB"/>
    <w:rsid w:val="0080259E"/>
    <w:rsid w:val="0080305B"/>
    <w:rsid w:val="00803AAC"/>
    <w:rsid w:val="008040E7"/>
    <w:rsid w:val="008052C0"/>
    <w:rsid w:val="008058BE"/>
    <w:rsid w:val="00805B16"/>
    <w:rsid w:val="008109AA"/>
    <w:rsid w:val="008117BE"/>
    <w:rsid w:val="00812411"/>
    <w:rsid w:val="008134FE"/>
    <w:rsid w:val="00816AFC"/>
    <w:rsid w:val="00821165"/>
    <w:rsid w:val="0082192C"/>
    <w:rsid w:val="008239E7"/>
    <w:rsid w:val="008258C7"/>
    <w:rsid w:val="0082664B"/>
    <w:rsid w:val="008302B1"/>
    <w:rsid w:val="0083599A"/>
    <w:rsid w:val="00835C3B"/>
    <w:rsid w:val="0083659E"/>
    <w:rsid w:val="008377AA"/>
    <w:rsid w:val="00841696"/>
    <w:rsid w:val="00841D19"/>
    <w:rsid w:val="008431B0"/>
    <w:rsid w:val="0084389F"/>
    <w:rsid w:val="008447FA"/>
    <w:rsid w:val="00846DC3"/>
    <w:rsid w:val="00850C6A"/>
    <w:rsid w:val="00852727"/>
    <w:rsid w:val="00852CFD"/>
    <w:rsid w:val="00852F58"/>
    <w:rsid w:val="008533CB"/>
    <w:rsid w:val="00853466"/>
    <w:rsid w:val="00854789"/>
    <w:rsid w:val="00856E96"/>
    <w:rsid w:val="00860807"/>
    <w:rsid w:val="00861EAB"/>
    <w:rsid w:val="008621DB"/>
    <w:rsid w:val="0086251F"/>
    <w:rsid w:val="008634A6"/>
    <w:rsid w:val="0086439B"/>
    <w:rsid w:val="00870141"/>
    <w:rsid w:val="00870EA5"/>
    <w:rsid w:val="0087134C"/>
    <w:rsid w:val="0087196F"/>
    <w:rsid w:val="0087563D"/>
    <w:rsid w:val="00877C5B"/>
    <w:rsid w:val="00877F40"/>
    <w:rsid w:val="00880F1C"/>
    <w:rsid w:val="00881BC3"/>
    <w:rsid w:val="00882E97"/>
    <w:rsid w:val="0088347F"/>
    <w:rsid w:val="00883B3D"/>
    <w:rsid w:val="00887B82"/>
    <w:rsid w:val="00893853"/>
    <w:rsid w:val="00893F00"/>
    <w:rsid w:val="00895733"/>
    <w:rsid w:val="00895AAA"/>
    <w:rsid w:val="008971B4"/>
    <w:rsid w:val="008971D1"/>
    <w:rsid w:val="008A13BB"/>
    <w:rsid w:val="008A1F07"/>
    <w:rsid w:val="008A2601"/>
    <w:rsid w:val="008A3DA2"/>
    <w:rsid w:val="008A50DD"/>
    <w:rsid w:val="008A5F05"/>
    <w:rsid w:val="008A61C8"/>
    <w:rsid w:val="008A7DFA"/>
    <w:rsid w:val="008B1AAE"/>
    <w:rsid w:val="008B274A"/>
    <w:rsid w:val="008B3173"/>
    <w:rsid w:val="008B3422"/>
    <w:rsid w:val="008B3F33"/>
    <w:rsid w:val="008B43BA"/>
    <w:rsid w:val="008B5CD1"/>
    <w:rsid w:val="008C1D96"/>
    <w:rsid w:val="008C2213"/>
    <w:rsid w:val="008C3089"/>
    <w:rsid w:val="008C45C0"/>
    <w:rsid w:val="008C5A9B"/>
    <w:rsid w:val="008C6F27"/>
    <w:rsid w:val="008D1A7C"/>
    <w:rsid w:val="008D1CD0"/>
    <w:rsid w:val="008D1D7A"/>
    <w:rsid w:val="008D1E0B"/>
    <w:rsid w:val="008D27CD"/>
    <w:rsid w:val="008D35E6"/>
    <w:rsid w:val="008D3B8C"/>
    <w:rsid w:val="008D3EC2"/>
    <w:rsid w:val="008D411E"/>
    <w:rsid w:val="008D7282"/>
    <w:rsid w:val="008E036A"/>
    <w:rsid w:val="008E0DFE"/>
    <w:rsid w:val="008E3383"/>
    <w:rsid w:val="008E4043"/>
    <w:rsid w:val="008E4154"/>
    <w:rsid w:val="008F3DEC"/>
    <w:rsid w:val="008F54FF"/>
    <w:rsid w:val="009003D8"/>
    <w:rsid w:val="00900546"/>
    <w:rsid w:val="00900705"/>
    <w:rsid w:val="00900A62"/>
    <w:rsid w:val="009013CB"/>
    <w:rsid w:val="00903FC0"/>
    <w:rsid w:val="00904A6F"/>
    <w:rsid w:val="009073E4"/>
    <w:rsid w:val="00907D74"/>
    <w:rsid w:val="00911D6E"/>
    <w:rsid w:val="009120A9"/>
    <w:rsid w:val="00912745"/>
    <w:rsid w:val="009128C9"/>
    <w:rsid w:val="00914BFC"/>
    <w:rsid w:val="0091650F"/>
    <w:rsid w:val="009166B6"/>
    <w:rsid w:val="00916845"/>
    <w:rsid w:val="00916BC6"/>
    <w:rsid w:val="009203B4"/>
    <w:rsid w:val="009206AC"/>
    <w:rsid w:val="0092178D"/>
    <w:rsid w:val="00921B51"/>
    <w:rsid w:val="009239FC"/>
    <w:rsid w:val="00924DDD"/>
    <w:rsid w:val="00926A24"/>
    <w:rsid w:val="00926A5D"/>
    <w:rsid w:val="009304D5"/>
    <w:rsid w:val="00931104"/>
    <w:rsid w:val="00933E59"/>
    <w:rsid w:val="00934D20"/>
    <w:rsid w:val="009353D1"/>
    <w:rsid w:val="009371A3"/>
    <w:rsid w:val="00937F94"/>
    <w:rsid w:val="00940043"/>
    <w:rsid w:val="009420DB"/>
    <w:rsid w:val="00943DCE"/>
    <w:rsid w:val="00944A24"/>
    <w:rsid w:val="009467B0"/>
    <w:rsid w:val="0094727F"/>
    <w:rsid w:val="00947737"/>
    <w:rsid w:val="00947DA0"/>
    <w:rsid w:val="00950CE1"/>
    <w:rsid w:val="00950F36"/>
    <w:rsid w:val="009516F0"/>
    <w:rsid w:val="00953D4C"/>
    <w:rsid w:val="00956C67"/>
    <w:rsid w:val="00956CE7"/>
    <w:rsid w:val="00960537"/>
    <w:rsid w:val="009607B8"/>
    <w:rsid w:val="00962269"/>
    <w:rsid w:val="00963388"/>
    <w:rsid w:val="0096367E"/>
    <w:rsid w:val="00971186"/>
    <w:rsid w:val="009729E2"/>
    <w:rsid w:val="00974292"/>
    <w:rsid w:val="00975D94"/>
    <w:rsid w:val="0097792D"/>
    <w:rsid w:val="009779D3"/>
    <w:rsid w:val="00977AFB"/>
    <w:rsid w:val="00981362"/>
    <w:rsid w:val="00984770"/>
    <w:rsid w:val="00985568"/>
    <w:rsid w:val="009858BC"/>
    <w:rsid w:val="00986549"/>
    <w:rsid w:val="00987E83"/>
    <w:rsid w:val="00990060"/>
    <w:rsid w:val="00990468"/>
    <w:rsid w:val="0099216D"/>
    <w:rsid w:val="00992BFD"/>
    <w:rsid w:val="009946B7"/>
    <w:rsid w:val="00995546"/>
    <w:rsid w:val="009963E2"/>
    <w:rsid w:val="0099654C"/>
    <w:rsid w:val="00996566"/>
    <w:rsid w:val="009A2BF5"/>
    <w:rsid w:val="009A3D40"/>
    <w:rsid w:val="009A5A30"/>
    <w:rsid w:val="009A5F84"/>
    <w:rsid w:val="009B520A"/>
    <w:rsid w:val="009B5952"/>
    <w:rsid w:val="009B6977"/>
    <w:rsid w:val="009C34AE"/>
    <w:rsid w:val="009C5AD7"/>
    <w:rsid w:val="009C68BC"/>
    <w:rsid w:val="009C6A7B"/>
    <w:rsid w:val="009C79C0"/>
    <w:rsid w:val="009D25BE"/>
    <w:rsid w:val="009D4143"/>
    <w:rsid w:val="009D56B5"/>
    <w:rsid w:val="009D57DA"/>
    <w:rsid w:val="009D6D7C"/>
    <w:rsid w:val="009D6D8E"/>
    <w:rsid w:val="009D7C5C"/>
    <w:rsid w:val="009E1259"/>
    <w:rsid w:val="009E1C63"/>
    <w:rsid w:val="009E2831"/>
    <w:rsid w:val="009E3527"/>
    <w:rsid w:val="009E367F"/>
    <w:rsid w:val="009E4BB4"/>
    <w:rsid w:val="009E5268"/>
    <w:rsid w:val="009E5584"/>
    <w:rsid w:val="009E5DA1"/>
    <w:rsid w:val="009E6165"/>
    <w:rsid w:val="009E6184"/>
    <w:rsid w:val="009E6EE4"/>
    <w:rsid w:val="009E72DB"/>
    <w:rsid w:val="009E7CAC"/>
    <w:rsid w:val="009F077A"/>
    <w:rsid w:val="009F07AD"/>
    <w:rsid w:val="009F1B94"/>
    <w:rsid w:val="009F2628"/>
    <w:rsid w:val="009F30AB"/>
    <w:rsid w:val="009F5849"/>
    <w:rsid w:val="00A00A03"/>
    <w:rsid w:val="00A0136D"/>
    <w:rsid w:val="00A02498"/>
    <w:rsid w:val="00A03FB9"/>
    <w:rsid w:val="00A0466C"/>
    <w:rsid w:val="00A10232"/>
    <w:rsid w:val="00A1407D"/>
    <w:rsid w:val="00A14972"/>
    <w:rsid w:val="00A159E3"/>
    <w:rsid w:val="00A16EBE"/>
    <w:rsid w:val="00A171BF"/>
    <w:rsid w:val="00A17245"/>
    <w:rsid w:val="00A17BFF"/>
    <w:rsid w:val="00A20094"/>
    <w:rsid w:val="00A20336"/>
    <w:rsid w:val="00A21A0B"/>
    <w:rsid w:val="00A21DFE"/>
    <w:rsid w:val="00A224E4"/>
    <w:rsid w:val="00A2342D"/>
    <w:rsid w:val="00A23FA6"/>
    <w:rsid w:val="00A248DB"/>
    <w:rsid w:val="00A24DBB"/>
    <w:rsid w:val="00A26C91"/>
    <w:rsid w:val="00A2771D"/>
    <w:rsid w:val="00A34C32"/>
    <w:rsid w:val="00A35479"/>
    <w:rsid w:val="00A369AF"/>
    <w:rsid w:val="00A37AF4"/>
    <w:rsid w:val="00A40F37"/>
    <w:rsid w:val="00A4174F"/>
    <w:rsid w:val="00A41FA6"/>
    <w:rsid w:val="00A42A7B"/>
    <w:rsid w:val="00A4397F"/>
    <w:rsid w:val="00A43BD8"/>
    <w:rsid w:val="00A45B50"/>
    <w:rsid w:val="00A50168"/>
    <w:rsid w:val="00A529E5"/>
    <w:rsid w:val="00A54282"/>
    <w:rsid w:val="00A54283"/>
    <w:rsid w:val="00A549D2"/>
    <w:rsid w:val="00A564E1"/>
    <w:rsid w:val="00A5730B"/>
    <w:rsid w:val="00A60A46"/>
    <w:rsid w:val="00A60C43"/>
    <w:rsid w:val="00A66ED5"/>
    <w:rsid w:val="00A673BF"/>
    <w:rsid w:val="00A67D24"/>
    <w:rsid w:val="00A716CE"/>
    <w:rsid w:val="00A80890"/>
    <w:rsid w:val="00A819FA"/>
    <w:rsid w:val="00A828C3"/>
    <w:rsid w:val="00A83D66"/>
    <w:rsid w:val="00A84514"/>
    <w:rsid w:val="00A86994"/>
    <w:rsid w:val="00A90B63"/>
    <w:rsid w:val="00A914F6"/>
    <w:rsid w:val="00A915B1"/>
    <w:rsid w:val="00A916F9"/>
    <w:rsid w:val="00A94D26"/>
    <w:rsid w:val="00A95619"/>
    <w:rsid w:val="00A95B44"/>
    <w:rsid w:val="00A97810"/>
    <w:rsid w:val="00AA0989"/>
    <w:rsid w:val="00AA0CD3"/>
    <w:rsid w:val="00AA13E2"/>
    <w:rsid w:val="00AA56DD"/>
    <w:rsid w:val="00AA6450"/>
    <w:rsid w:val="00AA7D66"/>
    <w:rsid w:val="00AA7F06"/>
    <w:rsid w:val="00AB1EC1"/>
    <w:rsid w:val="00AB2BCF"/>
    <w:rsid w:val="00AB3ABF"/>
    <w:rsid w:val="00AB3C1D"/>
    <w:rsid w:val="00AB42FA"/>
    <w:rsid w:val="00AB50AC"/>
    <w:rsid w:val="00AB729C"/>
    <w:rsid w:val="00AB7DF5"/>
    <w:rsid w:val="00AB7F64"/>
    <w:rsid w:val="00AC06F4"/>
    <w:rsid w:val="00AC20A9"/>
    <w:rsid w:val="00AC605D"/>
    <w:rsid w:val="00AC62DF"/>
    <w:rsid w:val="00AD0977"/>
    <w:rsid w:val="00AD38EE"/>
    <w:rsid w:val="00AD4F58"/>
    <w:rsid w:val="00AE11FB"/>
    <w:rsid w:val="00AE21E3"/>
    <w:rsid w:val="00AE28ED"/>
    <w:rsid w:val="00AE4FAC"/>
    <w:rsid w:val="00AE71E2"/>
    <w:rsid w:val="00AF18A6"/>
    <w:rsid w:val="00AF2F13"/>
    <w:rsid w:val="00AF336C"/>
    <w:rsid w:val="00AF45A9"/>
    <w:rsid w:val="00AF52BC"/>
    <w:rsid w:val="00AF5943"/>
    <w:rsid w:val="00AF5AED"/>
    <w:rsid w:val="00AF73B0"/>
    <w:rsid w:val="00B00156"/>
    <w:rsid w:val="00B01002"/>
    <w:rsid w:val="00B02732"/>
    <w:rsid w:val="00B0390A"/>
    <w:rsid w:val="00B042DE"/>
    <w:rsid w:val="00B05E46"/>
    <w:rsid w:val="00B07DB8"/>
    <w:rsid w:val="00B07F56"/>
    <w:rsid w:val="00B100DE"/>
    <w:rsid w:val="00B11CE8"/>
    <w:rsid w:val="00B14F1F"/>
    <w:rsid w:val="00B20281"/>
    <w:rsid w:val="00B2255A"/>
    <w:rsid w:val="00B22E78"/>
    <w:rsid w:val="00B24839"/>
    <w:rsid w:val="00B248A8"/>
    <w:rsid w:val="00B265C2"/>
    <w:rsid w:val="00B32017"/>
    <w:rsid w:val="00B3214D"/>
    <w:rsid w:val="00B325F8"/>
    <w:rsid w:val="00B3361F"/>
    <w:rsid w:val="00B34505"/>
    <w:rsid w:val="00B40627"/>
    <w:rsid w:val="00B40B62"/>
    <w:rsid w:val="00B41D18"/>
    <w:rsid w:val="00B41D66"/>
    <w:rsid w:val="00B41EBC"/>
    <w:rsid w:val="00B44266"/>
    <w:rsid w:val="00B44B28"/>
    <w:rsid w:val="00B47B0D"/>
    <w:rsid w:val="00B51901"/>
    <w:rsid w:val="00B51C98"/>
    <w:rsid w:val="00B52DDE"/>
    <w:rsid w:val="00B5336F"/>
    <w:rsid w:val="00B53888"/>
    <w:rsid w:val="00B53B83"/>
    <w:rsid w:val="00B53FD6"/>
    <w:rsid w:val="00B5501D"/>
    <w:rsid w:val="00B5538F"/>
    <w:rsid w:val="00B55AB9"/>
    <w:rsid w:val="00B55D8C"/>
    <w:rsid w:val="00B6014D"/>
    <w:rsid w:val="00B60A45"/>
    <w:rsid w:val="00B61C1D"/>
    <w:rsid w:val="00B61DC1"/>
    <w:rsid w:val="00B63551"/>
    <w:rsid w:val="00B7290E"/>
    <w:rsid w:val="00B753BE"/>
    <w:rsid w:val="00B75890"/>
    <w:rsid w:val="00B77AD3"/>
    <w:rsid w:val="00B80F4A"/>
    <w:rsid w:val="00B82E15"/>
    <w:rsid w:val="00B8388A"/>
    <w:rsid w:val="00B83CD8"/>
    <w:rsid w:val="00B859B9"/>
    <w:rsid w:val="00B85AEA"/>
    <w:rsid w:val="00B86735"/>
    <w:rsid w:val="00B86DC5"/>
    <w:rsid w:val="00B87A21"/>
    <w:rsid w:val="00B90B01"/>
    <w:rsid w:val="00B90B42"/>
    <w:rsid w:val="00B9292E"/>
    <w:rsid w:val="00B940C5"/>
    <w:rsid w:val="00B945EF"/>
    <w:rsid w:val="00B96E95"/>
    <w:rsid w:val="00B978EC"/>
    <w:rsid w:val="00BA07CF"/>
    <w:rsid w:val="00BA160A"/>
    <w:rsid w:val="00BA24F0"/>
    <w:rsid w:val="00BA4598"/>
    <w:rsid w:val="00BA4E61"/>
    <w:rsid w:val="00BA593B"/>
    <w:rsid w:val="00BA75A8"/>
    <w:rsid w:val="00BB02AD"/>
    <w:rsid w:val="00BB1977"/>
    <w:rsid w:val="00BB20A7"/>
    <w:rsid w:val="00BB2CD4"/>
    <w:rsid w:val="00BB3E80"/>
    <w:rsid w:val="00BB4B17"/>
    <w:rsid w:val="00BB4CE8"/>
    <w:rsid w:val="00BB4E2B"/>
    <w:rsid w:val="00BB686F"/>
    <w:rsid w:val="00BB6C61"/>
    <w:rsid w:val="00BB6F41"/>
    <w:rsid w:val="00BB7186"/>
    <w:rsid w:val="00BB7A97"/>
    <w:rsid w:val="00BC03EB"/>
    <w:rsid w:val="00BC1525"/>
    <w:rsid w:val="00BC342A"/>
    <w:rsid w:val="00BD0911"/>
    <w:rsid w:val="00BD64E3"/>
    <w:rsid w:val="00BD6BE0"/>
    <w:rsid w:val="00BD6FB1"/>
    <w:rsid w:val="00BE47D5"/>
    <w:rsid w:val="00BE6601"/>
    <w:rsid w:val="00BE7637"/>
    <w:rsid w:val="00BF12DC"/>
    <w:rsid w:val="00BF2791"/>
    <w:rsid w:val="00BF38A5"/>
    <w:rsid w:val="00BF3C03"/>
    <w:rsid w:val="00BF3C33"/>
    <w:rsid w:val="00BF4A28"/>
    <w:rsid w:val="00BF4CE1"/>
    <w:rsid w:val="00BF577A"/>
    <w:rsid w:val="00BF59CA"/>
    <w:rsid w:val="00BF6DBD"/>
    <w:rsid w:val="00BF6EE7"/>
    <w:rsid w:val="00BF7E13"/>
    <w:rsid w:val="00C008EB"/>
    <w:rsid w:val="00C011AE"/>
    <w:rsid w:val="00C03504"/>
    <w:rsid w:val="00C03931"/>
    <w:rsid w:val="00C07D20"/>
    <w:rsid w:val="00C1286F"/>
    <w:rsid w:val="00C12B80"/>
    <w:rsid w:val="00C13BA2"/>
    <w:rsid w:val="00C14200"/>
    <w:rsid w:val="00C14581"/>
    <w:rsid w:val="00C1463C"/>
    <w:rsid w:val="00C15B01"/>
    <w:rsid w:val="00C171CB"/>
    <w:rsid w:val="00C17FF4"/>
    <w:rsid w:val="00C2011F"/>
    <w:rsid w:val="00C210E0"/>
    <w:rsid w:val="00C2127E"/>
    <w:rsid w:val="00C22065"/>
    <w:rsid w:val="00C23918"/>
    <w:rsid w:val="00C23C79"/>
    <w:rsid w:val="00C25C35"/>
    <w:rsid w:val="00C25E53"/>
    <w:rsid w:val="00C263EB"/>
    <w:rsid w:val="00C33001"/>
    <w:rsid w:val="00C33453"/>
    <w:rsid w:val="00C339ED"/>
    <w:rsid w:val="00C33FFE"/>
    <w:rsid w:val="00C341DF"/>
    <w:rsid w:val="00C36389"/>
    <w:rsid w:val="00C41955"/>
    <w:rsid w:val="00C42E94"/>
    <w:rsid w:val="00C43EEE"/>
    <w:rsid w:val="00C440D9"/>
    <w:rsid w:val="00C461DC"/>
    <w:rsid w:val="00C47816"/>
    <w:rsid w:val="00C52A94"/>
    <w:rsid w:val="00C54020"/>
    <w:rsid w:val="00C5438B"/>
    <w:rsid w:val="00C553AC"/>
    <w:rsid w:val="00C55B04"/>
    <w:rsid w:val="00C60914"/>
    <w:rsid w:val="00C61EC2"/>
    <w:rsid w:val="00C628F7"/>
    <w:rsid w:val="00C632E3"/>
    <w:rsid w:val="00C64464"/>
    <w:rsid w:val="00C6517F"/>
    <w:rsid w:val="00C66A9A"/>
    <w:rsid w:val="00C67B93"/>
    <w:rsid w:val="00C73D5B"/>
    <w:rsid w:val="00C74478"/>
    <w:rsid w:val="00C75F85"/>
    <w:rsid w:val="00C776EA"/>
    <w:rsid w:val="00C77C41"/>
    <w:rsid w:val="00C801EC"/>
    <w:rsid w:val="00C817B5"/>
    <w:rsid w:val="00C81B69"/>
    <w:rsid w:val="00C832F9"/>
    <w:rsid w:val="00C8360F"/>
    <w:rsid w:val="00C84A8C"/>
    <w:rsid w:val="00C85BE0"/>
    <w:rsid w:val="00C87E13"/>
    <w:rsid w:val="00C920F8"/>
    <w:rsid w:val="00C92195"/>
    <w:rsid w:val="00C92EC2"/>
    <w:rsid w:val="00C94E62"/>
    <w:rsid w:val="00C967A5"/>
    <w:rsid w:val="00CA0409"/>
    <w:rsid w:val="00CA48EB"/>
    <w:rsid w:val="00CA5143"/>
    <w:rsid w:val="00CA5715"/>
    <w:rsid w:val="00CA6D24"/>
    <w:rsid w:val="00CB0B02"/>
    <w:rsid w:val="00CB4905"/>
    <w:rsid w:val="00CC3A55"/>
    <w:rsid w:val="00CD0321"/>
    <w:rsid w:val="00CD35B6"/>
    <w:rsid w:val="00CD6FAF"/>
    <w:rsid w:val="00CD738F"/>
    <w:rsid w:val="00CD785E"/>
    <w:rsid w:val="00CE1E12"/>
    <w:rsid w:val="00CE32B3"/>
    <w:rsid w:val="00CE357B"/>
    <w:rsid w:val="00CE3A3C"/>
    <w:rsid w:val="00CE3A96"/>
    <w:rsid w:val="00CF1B50"/>
    <w:rsid w:val="00CF1BED"/>
    <w:rsid w:val="00CF407C"/>
    <w:rsid w:val="00CF40AE"/>
    <w:rsid w:val="00CF4A6E"/>
    <w:rsid w:val="00CF50F8"/>
    <w:rsid w:val="00CF5E0B"/>
    <w:rsid w:val="00CF68CE"/>
    <w:rsid w:val="00CF71CE"/>
    <w:rsid w:val="00D03AF8"/>
    <w:rsid w:val="00D05ACC"/>
    <w:rsid w:val="00D07C2B"/>
    <w:rsid w:val="00D106C0"/>
    <w:rsid w:val="00D1116D"/>
    <w:rsid w:val="00D11F4A"/>
    <w:rsid w:val="00D13F58"/>
    <w:rsid w:val="00D143E5"/>
    <w:rsid w:val="00D15045"/>
    <w:rsid w:val="00D16B87"/>
    <w:rsid w:val="00D1703E"/>
    <w:rsid w:val="00D17D6A"/>
    <w:rsid w:val="00D21AC4"/>
    <w:rsid w:val="00D21D96"/>
    <w:rsid w:val="00D24ABE"/>
    <w:rsid w:val="00D24D70"/>
    <w:rsid w:val="00D32C12"/>
    <w:rsid w:val="00D36697"/>
    <w:rsid w:val="00D36B79"/>
    <w:rsid w:val="00D3723D"/>
    <w:rsid w:val="00D375FF"/>
    <w:rsid w:val="00D376BE"/>
    <w:rsid w:val="00D423D6"/>
    <w:rsid w:val="00D42CE5"/>
    <w:rsid w:val="00D4397A"/>
    <w:rsid w:val="00D44209"/>
    <w:rsid w:val="00D46193"/>
    <w:rsid w:val="00D463B4"/>
    <w:rsid w:val="00D47153"/>
    <w:rsid w:val="00D473FD"/>
    <w:rsid w:val="00D47D1B"/>
    <w:rsid w:val="00D509E7"/>
    <w:rsid w:val="00D50ADA"/>
    <w:rsid w:val="00D510A1"/>
    <w:rsid w:val="00D5183D"/>
    <w:rsid w:val="00D543B5"/>
    <w:rsid w:val="00D5445B"/>
    <w:rsid w:val="00D55558"/>
    <w:rsid w:val="00D56C83"/>
    <w:rsid w:val="00D57D50"/>
    <w:rsid w:val="00D612F6"/>
    <w:rsid w:val="00D62125"/>
    <w:rsid w:val="00D62697"/>
    <w:rsid w:val="00D62D93"/>
    <w:rsid w:val="00D64BDD"/>
    <w:rsid w:val="00D64C44"/>
    <w:rsid w:val="00D653D2"/>
    <w:rsid w:val="00D701C2"/>
    <w:rsid w:val="00D72780"/>
    <w:rsid w:val="00D7282A"/>
    <w:rsid w:val="00D732F6"/>
    <w:rsid w:val="00D74847"/>
    <w:rsid w:val="00D7570A"/>
    <w:rsid w:val="00D773CA"/>
    <w:rsid w:val="00D803FE"/>
    <w:rsid w:val="00D80968"/>
    <w:rsid w:val="00D86DBB"/>
    <w:rsid w:val="00D8758A"/>
    <w:rsid w:val="00D900F4"/>
    <w:rsid w:val="00D90686"/>
    <w:rsid w:val="00D91361"/>
    <w:rsid w:val="00D93838"/>
    <w:rsid w:val="00D93D16"/>
    <w:rsid w:val="00D95826"/>
    <w:rsid w:val="00D96B9B"/>
    <w:rsid w:val="00D96CB3"/>
    <w:rsid w:val="00D975B5"/>
    <w:rsid w:val="00D9760C"/>
    <w:rsid w:val="00DA1AF9"/>
    <w:rsid w:val="00DA24B9"/>
    <w:rsid w:val="00DA43E5"/>
    <w:rsid w:val="00DA4CAB"/>
    <w:rsid w:val="00DA597F"/>
    <w:rsid w:val="00DA5E8C"/>
    <w:rsid w:val="00DA6074"/>
    <w:rsid w:val="00DA689C"/>
    <w:rsid w:val="00DA7520"/>
    <w:rsid w:val="00DA7DCA"/>
    <w:rsid w:val="00DB0B4B"/>
    <w:rsid w:val="00DB1589"/>
    <w:rsid w:val="00DB19C3"/>
    <w:rsid w:val="00DB1F6C"/>
    <w:rsid w:val="00DB2C60"/>
    <w:rsid w:val="00DB406C"/>
    <w:rsid w:val="00DB4C88"/>
    <w:rsid w:val="00DB5979"/>
    <w:rsid w:val="00DB5FE3"/>
    <w:rsid w:val="00DB6F22"/>
    <w:rsid w:val="00DB7569"/>
    <w:rsid w:val="00DB76C6"/>
    <w:rsid w:val="00DC07D9"/>
    <w:rsid w:val="00DC2518"/>
    <w:rsid w:val="00DC2759"/>
    <w:rsid w:val="00DC2BBF"/>
    <w:rsid w:val="00DC2EA4"/>
    <w:rsid w:val="00DC36A2"/>
    <w:rsid w:val="00DC73D0"/>
    <w:rsid w:val="00DC76DA"/>
    <w:rsid w:val="00DC7CE3"/>
    <w:rsid w:val="00DD0BA5"/>
    <w:rsid w:val="00DD2704"/>
    <w:rsid w:val="00DD454B"/>
    <w:rsid w:val="00DD79B5"/>
    <w:rsid w:val="00DE05FF"/>
    <w:rsid w:val="00DE2140"/>
    <w:rsid w:val="00DE296B"/>
    <w:rsid w:val="00DE3196"/>
    <w:rsid w:val="00DE5768"/>
    <w:rsid w:val="00DE5D5D"/>
    <w:rsid w:val="00DE76DE"/>
    <w:rsid w:val="00DF03CB"/>
    <w:rsid w:val="00DF04DD"/>
    <w:rsid w:val="00DF1C4F"/>
    <w:rsid w:val="00DF3716"/>
    <w:rsid w:val="00DF3CC3"/>
    <w:rsid w:val="00DF6856"/>
    <w:rsid w:val="00DF6898"/>
    <w:rsid w:val="00DF6E43"/>
    <w:rsid w:val="00DF6FA1"/>
    <w:rsid w:val="00E031CE"/>
    <w:rsid w:val="00E039A3"/>
    <w:rsid w:val="00E05768"/>
    <w:rsid w:val="00E06236"/>
    <w:rsid w:val="00E1024B"/>
    <w:rsid w:val="00E117C7"/>
    <w:rsid w:val="00E11B70"/>
    <w:rsid w:val="00E130ED"/>
    <w:rsid w:val="00E14D5A"/>
    <w:rsid w:val="00E16237"/>
    <w:rsid w:val="00E21257"/>
    <w:rsid w:val="00E2340E"/>
    <w:rsid w:val="00E243AE"/>
    <w:rsid w:val="00E27C58"/>
    <w:rsid w:val="00E312A4"/>
    <w:rsid w:val="00E31903"/>
    <w:rsid w:val="00E36A37"/>
    <w:rsid w:val="00E36BBF"/>
    <w:rsid w:val="00E4099A"/>
    <w:rsid w:val="00E41794"/>
    <w:rsid w:val="00E4202E"/>
    <w:rsid w:val="00E431CB"/>
    <w:rsid w:val="00E4404D"/>
    <w:rsid w:val="00E462D9"/>
    <w:rsid w:val="00E4696D"/>
    <w:rsid w:val="00E46A99"/>
    <w:rsid w:val="00E473C3"/>
    <w:rsid w:val="00E47A6E"/>
    <w:rsid w:val="00E47EBB"/>
    <w:rsid w:val="00E47FCC"/>
    <w:rsid w:val="00E5027E"/>
    <w:rsid w:val="00E5098F"/>
    <w:rsid w:val="00E50FF7"/>
    <w:rsid w:val="00E51BC3"/>
    <w:rsid w:val="00E52A06"/>
    <w:rsid w:val="00E52B80"/>
    <w:rsid w:val="00E53B7C"/>
    <w:rsid w:val="00E53D2D"/>
    <w:rsid w:val="00E54490"/>
    <w:rsid w:val="00E55774"/>
    <w:rsid w:val="00E567B6"/>
    <w:rsid w:val="00E60416"/>
    <w:rsid w:val="00E61197"/>
    <w:rsid w:val="00E614E8"/>
    <w:rsid w:val="00E620AA"/>
    <w:rsid w:val="00E62989"/>
    <w:rsid w:val="00E63A10"/>
    <w:rsid w:val="00E6435B"/>
    <w:rsid w:val="00E64453"/>
    <w:rsid w:val="00E6463B"/>
    <w:rsid w:val="00E67EAC"/>
    <w:rsid w:val="00E705C8"/>
    <w:rsid w:val="00E7078A"/>
    <w:rsid w:val="00E70D53"/>
    <w:rsid w:val="00E7359D"/>
    <w:rsid w:val="00E73987"/>
    <w:rsid w:val="00E75FE2"/>
    <w:rsid w:val="00E76F4B"/>
    <w:rsid w:val="00E7756E"/>
    <w:rsid w:val="00E807F6"/>
    <w:rsid w:val="00E808A5"/>
    <w:rsid w:val="00E8110B"/>
    <w:rsid w:val="00E82A73"/>
    <w:rsid w:val="00E850D8"/>
    <w:rsid w:val="00E854FD"/>
    <w:rsid w:val="00E86FC1"/>
    <w:rsid w:val="00E922E5"/>
    <w:rsid w:val="00E92333"/>
    <w:rsid w:val="00E92817"/>
    <w:rsid w:val="00E9373A"/>
    <w:rsid w:val="00E979D5"/>
    <w:rsid w:val="00EA1A4C"/>
    <w:rsid w:val="00EA1C60"/>
    <w:rsid w:val="00EA22A3"/>
    <w:rsid w:val="00EA4825"/>
    <w:rsid w:val="00EA7353"/>
    <w:rsid w:val="00EA762E"/>
    <w:rsid w:val="00EA76EB"/>
    <w:rsid w:val="00EB0B65"/>
    <w:rsid w:val="00EB1225"/>
    <w:rsid w:val="00EB1FD5"/>
    <w:rsid w:val="00EB690E"/>
    <w:rsid w:val="00EB6E36"/>
    <w:rsid w:val="00EB73D8"/>
    <w:rsid w:val="00EC0F70"/>
    <w:rsid w:val="00EC1B1F"/>
    <w:rsid w:val="00EC248B"/>
    <w:rsid w:val="00EC5627"/>
    <w:rsid w:val="00ED0150"/>
    <w:rsid w:val="00ED1F32"/>
    <w:rsid w:val="00ED2C22"/>
    <w:rsid w:val="00ED3B4A"/>
    <w:rsid w:val="00ED4182"/>
    <w:rsid w:val="00ED48B2"/>
    <w:rsid w:val="00EE3341"/>
    <w:rsid w:val="00EE38C1"/>
    <w:rsid w:val="00EF0898"/>
    <w:rsid w:val="00EF176E"/>
    <w:rsid w:val="00EF1EDD"/>
    <w:rsid w:val="00EF6440"/>
    <w:rsid w:val="00EF6A50"/>
    <w:rsid w:val="00EF7C66"/>
    <w:rsid w:val="00F02187"/>
    <w:rsid w:val="00F04105"/>
    <w:rsid w:val="00F05003"/>
    <w:rsid w:val="00F05808"/>
    <w:rsid w:val="00F1101D"/>
    <w:rsid w:val="00F124F3"/>
    <w:rsid w:val="00F13531"/>
    <w:rsid w:val="00F1547D"/>
    <w:rsid w:val="00F1549B"/>
    <w:rsid w:val="00F16C35"/>
    <w:rsid w:val="00F16CE5"/>
    <w:rsid w:val="00F16DF2"/>
    <w:rsid w:val="00F20B5A"/>
    <w:rsid w:val="00F2361C"/>
    <w:rsid w:val="00F27494"/>
    <w:rsid w:val="00F27B07"/>
    <w:rsid w:val="00F27DF8"/>
    <w:rsid w:val="00F3010D"/>
    <w:rsid w:val="00F3208C"/>
    <w:rsid w:val="00F34CB4"/>
    <w:rsid w:val="00F35FC2"/>
    <w:rsid w:val="00F36666"/>
    <w:rsid w:val="00F36F9F"/>
    <w:rsid w:val="00F37423"/>
    <w:rsid w:val="00F3777E"/>
    <w:rsid w:val="00F42FDF"/>
    <w:rsid w:val="00F43149"/>
    <w:rsid w:val="00F52594"/>
    <w:rsid w:val="00F525FE"/>
    <w:rsid w:val="00F53012"/>
    <w:rsid w:val="00F542D1"/>
    <w:rsid w:val="00F5448C"/>
    <w:rsid w:val="00F61F66"/>
    <w:rsid w:val="00F62B14"/>
    <w:rsid w:val="00F63565"/>
    <w:rsid w:val="00F64E2C"/>
    <w:rsid w:val="00F657DD"/>
    <w:rsid w:val="00F65C04"/>
    <w:rsid w:val="00F67C08"/>
    <w:rsid w:val="00F70738"/>
    <w:rsid w:val="00F70A1E"/>
    <w:rsid w:val="00F70AFB"/>
    <w:rsid w:val="00F71020"/>
    <w:rsid w:val="00F71A7A"/>
    <w:rsid w:val="00F71BA3"/>
    <w:rsid w:val="00F72D52"/>
    <w:rsid w:val="00F72F72"/>
    <w:rsid w:val="00F73A12"/>
    <w:rsid w:val="00F80B14"/>
    <w:rsid w:val="00F820F5"/>
    <w:rsid w:val="00F82DE3"/>
    <w:rsid w:val="00F863B0"/>
    <w:rsid w:val="00F86443"/>
    <w:rsid w:val="00F9440D"/>
    <w:rsid w:val="00F949A7"/>
    <w:rsid w:val="00F95378"/>
    <w:rsid w:val="00F97DF0"/>
    <w:rsid w:val="00FA30FD"/>
    <w:rsid w:val="00FA5712"/>
    <w:rsid w:val="00FA6EB1"/>
    <w:rsid w:val="00FA79B8"/>
    <w:rsid w:val="00FA7B0C"/>
    <w:rsid w:val="00FB08F6"/>
    <w:rsid w:val="00FB1199"/>
    <w:rsid w:val="00FB38C0"/>
    <w:rsid w:val="00FB417C"/>
    <w:rsid w:val="00FB546E"/>
    <w:rsid w:val="00FB59E5"/>
    <w:rsid w:val="00FB689D"/>
    <w:rsid w:val="00FC03F7"/>
    <w:rsid w:val="00FC293C"/>
    <w:rsid w:val="00FC3103"/>
    <w:rsid w:val="00FC35AE"/>
    <w:rsid w:val="00FC3D5A"/>
    <w:rsid w:val="00FC45EC"/>
    <w:rsid w:val="00FC4AC4"/>
    <w:rsid w:val="00FC506B"/>
    <w:rsid w:val="00FC51C7"/>
    <w:rsid w:val="00FC55DE"/>
    <w:rsid w:val="00FC6C20"/>
    <w:rsid w:val="00FC7FA4"/>
    <w:rsid w:val="00FD033D"/>
    <w:rsid w:val="00FD06B1"/>
    <w:rsid w:val="00FD0B85"/>
    <w:rsid w:val="00FD0C52"/>
    <w:rsid w:val="00FD26A8"/>
    <w:rsid w:val="00FD2AA3"/>
    <w:rsid w:val="00FD3A78"/>
    <w:rsid w:val="00FD5F6E"/>
    <w:rsid w:val="00FD606F"/>
    <w:rsid w:val="00FD7A6D"/>
    <w:rsid w:val="00FD7B6D"/>
    <w:rsid w:val="00FD7C51"/>
    <w:rsid w:val="00FD7E80"/>
    <w:rsid w:val="00FE2A4A"/>
    <w:rsid w:val="00FE37BF"/>
    <w:rsid w:val="00FE62CA"/>
    <w:rsid w:val="00FE7585"/>
    <w:rsid w:val="00FF1A10"/>
    <w:rsid w:val="00FF289D"/>
    <w:rsid w:val="00FF2A91"/>
    <w:rsid w:val="00FF2EB0"/>
    <w:rsid w:val="00FF32F7"/>
    <w:rsid w:val="00FF410B"/>
    <w:rsid w:val="00FF601E"/>
    <w:rsid w:val="00FF794A"/>
    <w:rsid w:val="0149999C"/>
    <w:rsid w:val="01606E53"/>
    <w:rsid w:val="0167A412"/>
    <w:rsid w:val="0184A290"/>
    <w:rsid w:val="02214944"/>
    <w:rsid w:val="02646A68"/>
    <w:rsid w:val="032B49C8"/>
    <w:rsid w:val="0543752F"/>
    <w:rsid w:val="05FEA18C"/>
    <w:rsid w:val="0685897A"/>
    <w:rsid w:val="070608F9"/>
    <w:rsid w:val="07B35D02"/>
    <w:rsid w:val="07DB3893"/>
    <w:rsid w:val="095AD39D"/>
    <w:rsid w:val="0B220AA9"/>
    <w:rsid w:val="0BF717E5"/>
    <w:rsid w:val="0C630EE8"/>
    <w:rsid w:val="0CED7A2C"/>
    <w:rsid w:val="0D387426"/>
    <w:rsid w:val="0DABC2A3"/>
    <w:rsid w:val="0F3D7420"/>
    <w:rsid w:val="0F856519"/>
    <w:rsid w:val="0FF2DA72"/>
    <w:rsid w:val="0FF5D023"/>
    <w:rsid w:val="105A297F"/>
    <w:rsid w:val="10632B43"/>
    <w:rsid w:val="1221D46D"/>
    <w:rsid w:val="12CBDCEB"/>
    <w:rsid w:val="130983B2"/>
    <w:rsid w:val="15A68571"/>
    <w:rsid w:val="15C36C26"/>
    <w:rsid w:val="15CFE781"/>
    <w:rsid w:val="191CC7C1"/>
    <w:rsid w:val="1A1DBDB8"/>
    <w:rsid w:val="1A92DCB9"/>
    <w:rsid w:val="1AA9D41C"/>
    <w:rsid w:val="1AB38BBD"/>
    <w:rsid w:val="1AD23B64"/>
    <w:rsid w:val="1B1F393E"/>
    <w:rsid w:val="1BB07331"/>
    <w:rsid w:val="1CB3C10A"/>
    <w:rsid w:val="1E8BC1BA"/>
    <w:rsid w:val="1EEF8581"/>
    <w:rsid w:val="1F319333"/>
    <w:rsid w:val="20236438"/>
    <w:rsid w:val="2146DAA4"/>
    <w:rsid w:val="22912466"/>
    <w:rsid w:val="241D2C95"/>
    <w:rsid w:val="24E5241E"/>
    <w:rsid w:val="25650F9B"/>
    <w:rsid w:val="25E48351"/>
    <w:rsid w:val="261D3AC5"/>
    <w:rsid w:val="264AA5DD"/>
    <w:rsid w:val="265EFFA7"/>
    <w:rsid w:val="268803DF"/>
    <w:rsid w:val="2789F663"/>
    <w:rsid w:val="27C7C5E6"/>
    <w:rsid w:val="28460F68"/>
    <w:rsid w:val="28A98544"/>
    <w:rsid w:val="29F85CED"/>
    <w:rsid w:val="2A5EC356"/>
    <w:rsid w:val="2BF65842"/>
    <w:rsid w:val="2C432C3F"/>
    <w:rsid w:val="2C43993F"/>
    <w:rsid w:val="2CAF6796"/>
    <w:rsid w:val="2D4B5E92"/>
    <w:rsid w:val="2EA8F22E"/>
    <w:rsid w:val="2FDC018F"/>
    <w:rsid w:val="30696A73"/>
    <w:rsid w:val="30843DA2"/>
    <w:rsid w:val="30D528C4"/>
    <w:rsid w:val="3100EC1D"/>
    <w:rsid w:val="3162FEC3"/>
    <w:rsid w:val="32CF24CF"/>
    <w:rsid w:val="33FB2758"/>
    <w:rsid w:val="345A4C9D"/>
    <w:rsid w:val="34B397E7"/>
    <w:rsid w:val="34C7E09E"/>
    <w:rsid w:val="353284D6"/>
    <w:rsid w:val="35E4C8C1"/>
    <w:rsid w:val="35F6E5D8"/>
    <w:rsid w:val="36584B36"/>
    <w:rsid w:val="36B95B56"/>
    <w:rsid w:val="36BB645F"/>
    <w:rsid w:val="36C94DD7"/>
    <w:rsid w:val="36CE52CD"/>
    <w:rsid w:val="3704462D"/>
    <w:rsid w:val="380FFCAF"/>
    <w:rsid w:val="38B20DB6"/>
    <w:rsid w:val="38C74FA7"/>
    <w:rsid w:val="39A6071C"/>
    <w:rsid w:val="3C42C251"/>
    <w:rsid w:val="3C6A4B65"/>
    <w:rsid w:val="3CFCB57E"/>
    <w:rsid w:val="3D4C8EF2"/>
    <w:rsid w:val="3FC774A5"/>
    <w:rsid w:val="40A5331C"/>
    <w:rsid w:val="40F208A8"/>
    <w:rsid w:val="410ED9DB"/>
    <w:rsid w:val="41C4F2E0"/>
    <w:rsid w:val="4206395D"/>
    <w:rsid w:val="42ED5062"/>
    <w:rsid w:val="43D03081"/>
    <w:rsid w:val="44010B98"/>
    <w:rsid w:val="450B1072"/>
    <w:rsid w:val="456DEA7F"/>
    <w:rsid w:val="45B6EA34"/>
    <w:rsid w:val="4621D907"/>
    <w:rsid w:val="467D9F38"/>
    <w:rsid w:val="46F25576"/>
    <w:rsid w:val="4763D43D"/>
    <w:rsid w:val="48BB0D2C"/>
    <w:rsid w:val="49640A83"/>
    <w:rsid w:val="49B5DBCB"/>
    <w:rsid w:val="4A77DF39"/>
    <w:rsid w:val="4B23A24F"/>
    <w:rsid w:val="4B29022D"/>
    <w:rsid w:val="4BABA7EF"/>
    <w:rsid w:val="4BB4FA74"/>
    <w:rsid w:val="4CB7C972"/>
    <w:rsid w:val="4CE41262"/>
    <w:rsid w:val="4E9324A4"/>
    <w:rsid w:val="4F163AA4"/>
    <w:rsid w:val="500472BA"/>
    <w:rsid w:val="50366085"/>
    <w:rsid w:val="50BC7210"/>
    <w:rsid w:val="51051A61"/>
    <w:rsid w:val="51368D1E"/>
    <w:rsid w:val="5165158B"/>
    <w:rsid w:val="516AB89E"/>
    <w:rsid w:val="52F0DE8F"/>
    <w:rsid w:val="52F461B3"/>
    <w:rsid w:val="53588471"/>
    <w:rsid w:val="53656BEF"/>
    <w:rsid w:val="53AFC606"/>
    <w:rsid w:val="5402AE2F"/>
    <w:rsid w:val="5539A92A"/>
    <w:rsid w:val="5778ECEB"/>
    <w:rsid w:val="57879378"/>
    <w:rsid w:val="5820187B"/>
    <w:rsid w:val="582C20F4"/>
    <w:rsid w:val="59963190"/>
    <w:rsid w:val="5AD66056"/>
    <w:rsid w:val="5AF3359C"/>
    <w:rsid w:val="5AF51E0A"/>
    <w:rsid w:val="5B6D4C71"/>
    <w:rsid w:val="5BF85708"/>
    <w:rsid w:val="5C6B76CB"/>
    <w:rsid w:val="5CB1B999"/>
    <w:rsid w:val="5CE8A489"/>
    <w:rsid w:val="5D8F74D2"/>
    <w:rsid w:val="5DBA1D17"/>
    <w:rsid w:val="5DF03D21"/>
    <w:rsid w:val="5E732568"/>
    <w:rsid w:val="5F382EB4"/>
    <w:rsid w:val="5FAFCD6E"/>
    <w:rsid w:val="602F9A56"/>
    <w:rsid w:val="61C2E492"/>
    <w:rsid w:val="61E4B28C"/>
    <w:rsid w:val="6259A38F"/>
    <w:rsid w:val="63F89C0E"/>
    <w:rsid w:val="640FCF17"/>
    <w:rsid w:val="6483AC0A"/>
    <w:rsid w:val="64A612FB"/>
    <w:rsid w:val="64ABACDC"/>
    <w:rsid w:val="65FB4FA1"/>
    <w:rsid w:val="6609DBC6"/>
    <w:rsid w:val="67364847"/>
    <w:rsid w:val="689BE271"/>
    <w:rsid w:val="69B95A6D"/>
    <w:rsid w:val="6A0F7C59"/>
    <w:rsid w:val="6A2ACDD0"/>
    <w:rsid w:val="6B07B207"/>
    <w:rsid w:val="6BF8701C"/>
    <w:rsid w:val="6C709C92"/>
    <w:rsid w:val="6E4F7394"/>
    <w:rsid w:val="6EDA9C56"/>
    <w:rsid w:val="6F589C4A"/>
    <w:rsid w:val="7032B104"/>
    <w:rsid w:val="705B35C3"/>
    <w:rsid w:val="70D7C14F"/>
    <w:rsid w:val="714C7671"/>
    <w:rsid w:val="71520195"/>
    <w:rsid w:val="71DE9FFC"/>
    <w:rsid w:val="71E2E781"/>
    <w:rsid w:val="724BA33A"/>
    <w:rsid w:val="72C60A06"/>
    <w:rsid w:val="74A882C8"/>
    <w:rsid w:val="754152F5"/>
    <w:rsid w:val="75C070FE"/>
    <w:rsid w:val="770BA204"/>
    <w:rsid w:val="77C7386E"/>
    <w:rsid w:val="77CCE225"/>
    <w:rsid w:val="77DCEC4B"/>
    <w:rsid w:val="795AE28D"/>
    <w:rsid w:val="795EA1E8"/>
    <w:rsid w:val="79F47334"/>
    <w:rsid w:val="7C441950"/>
    <w:rsid w:val="7D1CD43E"/>
    <w:rsid w:val="7E4D911E"/>
    <w:rsid w:val="7F9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F7A8"/>
  <w15:chartTrackingRefBased/>
  <w15:docId w15:val="{38B9F20B-F9A8-4E13-9E20-DE23B76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6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2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2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2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2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6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6237"/>
    <w:rPr>
      <w:rFonts w:ascii="Times New Roman" w:eastAsiaTheme="majorEastAsia" w:hAnsi="Times New Roman" w:cstheme="majorBidi"/>
      <w:color w:val="0F4761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E162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62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6237"/>
    <w:rPr>
      <w:rFonts w:ascii="Times New Roman" w:eastAsiaTheme="majorEastAsia" w:hAnsi="Times New Roman" w:cstheme="majorBidi"/>
      <w:i/>
      <w:iCs/>
      <w:color w:val="595959" w:themeColor="text1" w:themeTint="A6"/>
      <w:kern w:val="0"/>
      <w:sz w:val="28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E16237"/>
    <w:rPr>
      <w:rFonts w:ascii="Times New Roman" w:eastAsiaTheme="majorEastAsia" w:hAnsi="Times New Roman" w:cstheme="majorBidi"/>
      <w:color w:val="595959" w:themeColor="text1" w:themeTint="A6"/>
      <w:kern w:val="0"/>
      <w:sz w:val="28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E16237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8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E16237"/>
    <w:rPr>
      <w:rFonts w:ascii="Times New Roman" w:eastAsiaTheme="majorEastAsia" w:hAnsi="Times New Roman" w:cstheme="majorBidi"/>
      <w:color w:val="272727" w:themeColor="text1" w:themeTint="D8"/>
      <w:kern w:val="0"/>
      <w:sz w:val="28"/>
      <w:szCs w:val="20"/>
      <w:lang w:eastAsia="ru-RU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E162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62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E16237"/>
    <w:pPr>
      <w:numPr>
        <w:ilvl w:val="1"/>
      </w:numPr>
      <w:ind w:firstLine="72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6237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eastAsia="ru-RU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E162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62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23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623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6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623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6237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basedOn w:val="a"/>
    <w:rsid w:val="00E16237"/>
    <w:rPr>
      <w:sz w:val="24"/>
    </w:rPr>
  </w:style>
  <w:style w:type="paragraph" w:styleId="ae">
    <w:name w:val="header"/>
    <w:basedOn w:val="a"/>
    <w:link w:val="af"/>
    <w:uiPriority w:val="99"/>
    <w:rsid w:val="00E16237"/>
    <w:pPr>
      <w:tabs>
        <w:tab w:val="center" w:pos="4153"/>
        <w:tab w:val="right" w:pos="8306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E1623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0">
    <w:name w:val="Body Text Indent"/>
    <w:basedOn w:val="a"/>
    <w:link w:val="af1"/>
    <w:rsid w:val="00E16237"/>
  </w:style>
  <w:style w:type="character" w:customStyle="1" w:styleId="af1">
    <w:name w:val="Основний текст з відступом Знак"/>
    <w:basedOn w:val="a0"/>
    <w:link w:val="af0"/>
    <w:rsid w:val="00E1623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2">
    <w:name w:val="No Spacing"/>
    <w:uiPriority w:val="99"/>
    <w:qFormat/>
    <w:rsid w:val="00E16237"/>
    <w:pPr>
      <w:spacing w:after="0" w:line="240" w:lineRule="auto"/>
    </w:pPr>
    <w:rPr>
      <w:rFonts w:ascii="Calibri" w:eastAsia="Times New Roman" w:hAnsi="Calibri" w:cs="Times New Roman"/>
      <w:kern w:val="0"/>
      <w:lang w:val="ru-RU"/>
      <w14:ligatures w14:val="none"/>
    </w:rPr>
  </w:style>
  <w:style w:type="paragraph" w:styleId="af3">
    <w:name w:val="Normal (Web)"/>
    <w:basedOn w:val="a"/>
    <w:uiPriority w:val="99"/>
    <w:unhideWhenUsed/>
    <w:qFormat/>
    <w:rsid w:val="00E16237"/>
    <w:pPr>
      <w:suppressAutoHyphens/>
      <w:spacing w:beforeAutospacing="1" w:afterAutospacing="1"/>
      <w:ind w:firstLine="0"/>
      <w:jc w:val="left"/>
    </w:pPr>
    <w:rPr>
      <w:sz w:val="24"/>
      <w:szCs w:val="24"/>
      <w:lang w:eastAsia="en-GB"/>
    </w:rPr>
  </w:style>
  <w:style w:type="paragraph" w:styleId="af4">
    <w:name w:val="footer"/>
    <w:basedOn w:val="a"/>
    <w:link w:val="af5"/>
    <w:uiPriority w:val="99"/>
    <w:unhideWhenUsed/>
    <w:rsid w:val="00B0100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B0100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80E3CCF3EC049BDFFF8799193192E" ma:contentTypeVersion="14" ma:contentTypeDescription="Створення нового документа." ma:contentTypeScope="" ma:versionID="241920e4406b947175d2e0984aa242c1">
  <xsd:schema xmlns:xsd="http://www.w3.org/2001/XMLSchema" xmlns:xs="http://www.w3.org/2001/XMLSchema" xmlns:p="http://schemas.microsoft.com/office/2006/metadata/properties" xmlns:ns2="69e89f76-79d4-4207-b7bb-c351f559a514" xmlns:ns3="fbb34ed9-7a97-49c1-92f1-52763a0f4738" targetNamespace="http://schemas.microsoft.com/office/2006/metadata/properties" ma:root="true" ma:fieldsID="335f48ac1fcd1fe2bea669d7319cc699" ns2:_="" ns3:_="">
    <xsd:import namespace="69e89f76-79d4-4207-b7bb-c351f559a514"/>
    <xsd:import namespace="fbb34ed9-7a97-49c1-92f1-52763a0f4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9f76-79d4-4207-b7bb-c351f559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d71a4a0-8806-427c-9ed3-edddc2c2b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4ed9-7a97-49c1-92f1-52763a0f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54cdb7b-98b4-4014-905b-98406bac70b8}" ma:internalName="TaxCatchAll" ma:showField="CatchAllData" ma:web="fbb34ed9-7a97-49c1-92f1-52763a0f4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b34ed9-7a97-49c1-92f1-52763a0f4738" xsi:nil="true"/>
    <lcf76f155ced4ddcb4097134ff3c332f xmlns="69e89f76-79d4-4207-b7bb-c351f559a5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31E5C1-64B5-4A03-9C62-9912807A0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806E4-1B2E-4F35-AC5E-992929FA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9f76-79d4-4207-b7bb-c351f559a514"/>
    <ds:schemaRef ds:uri="fbb34ed9-7a97-49c1-92f1-52763a0f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04C55-4AA1-42AD-855F-BEB7790B52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09F95-BCFB-4EB7-8103-05116B0D026A}">
  <ds:schemaRefs>
    <ds:schemaRef ds:uri="http://schemas.microsoft.com/office/2006/metadata/properties"/>
    <ds:schemaRef ds:uri="http://schemas.microsoft.com/office/infopath/2007/PartnerControls"/>
    <ds:schemaRef ds:uri="fbb34ed9-7a97-49c1-92f1-52763a0f4738"/>
    <ds:schemaRef ds:uri="69e89f76-79d4-4207-b7bb-c351f559a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7947</Words>
  <Characters>4531</Characters>
  <Application>Microsoft Office Word</Application>
  <DocSecurity>0</DocSecurity>
  <Lines>37</Lines>
  <Paragraphs>24</Paragraphs>
  <ScaleCrop>false</ScaleCrop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 Ілля Сергійович</dc:creator>
  <cp:keywords/>
  <dc:description/>
  <cp:lastModifiedBy>Грушецька Тетяна Олександрівна</cp:lastModifiedBy>
  <cp:revision>4</cp:revision>
  <cp:lastPrinted>2024-06-21T12:18:00Z</cp:lastPrinted>
  <dcterms:created xsi:type="dcterms:W3CDTF">2024-06-21T12:56:00Z</dcterms:created>
  <dcterms:modified xsi:type="dcterms:W3CDTF">2024-07-01T14:06:00Z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2024-05-17T11:58:29Z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ca349559-8fc7-4fb5-9b6a-74a370a0e6c0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0x010100A8B80E3CCF3EC049BDFFF8799193192E</vt:lpwstr>
  </property>
  <property fmtid="{D5CDD505-2E9C-101B-9397-08002B2CF9AE}" pid="10" name="MediaServiceImageTags">
    <vt:lpwstr/>
  </property>
</Properties>
</file>