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536A0" w14:textId="77777777" w:rsidR="00D631B0" w:rsidRPr="00BD7549" w:rsidRDefault="00D631B0" w:rsidP="00537908">
      <w:pPr>
        <w:spacing w:after="0" w:line="240" w:lineRule="auto"/>
        <w:jc w:val="center"/>
        <w:rPr>
          <w:rFonts w:ascii="Times New Roman" w:hAnsi="Times New Roman" w:cs="Times New Roman"/>
          <w:b/>
          <w:sz w:val="28"/>
          <w:szCs w:val="28"/>
        </w:rPr>
      </w:pPr>
      <w:r w:rsidRPr="00BD7549">
        <w:rPr>
          <w:rFonts w:ascii="Times New Roman" w:hAnsi="Times New Roman" w:cs="Times New Roman"/>
          <w:b/>
          <w:sz w:val="28"/>
          <w:szCs w:val="28"/>
        </w:rPr>
        <w:t>ПОЯСНЮВАЛЬНА ЗАПИСКА</w:t>
      </w:r>
    </w:p>
    <w:p w14:paraId="1CB72150" w14:textId="1CEA569E" w:rsidR="00D631B0" w:rsidRPr="00BD7549" w:rsidRDefault="00D631B0" w:rsidP="00537908">
      <w:pPr>
        <w:pStyle w:val="PreformattedText"/>
        <w:jc w:val="center"/>
        <w:rPr>
          <w:rFonts w:ascii="Times New Roman" w:eastAsia="Times New Roman" w:hAnsi="Times New Roman" w:cs="Times New Roman"/>
          <w:b/>
          <w:bCs/>
          <w:color w:val="000000"/>
          <w:sz w:val="28"/>
          <w:szCs w:val="28"/>
          <w:bdr w:val="none" w:sz="0" w:space="0" w:color="auto" w:frame="1"/>
          <w:lang w:val="uk-UA"/>
        </w:rPr>
      </w:pPr>
      <w:r w:rsidRPr="00BD7549">
        <w:rPr>
          <w:rFonts w:ascii="Times New Roman" w:eastAsia="Times New Roman" w:hAnsi="Times New Roman" w:cs="Times New Roman"/>
          <w:b/>
          <w:bCs/>
          <w:color w:val="000000"/>
          <w:sz w:val="28"/>
          <w:szCs w:val="28"/>
          <w:bdr w:val="none" w:sz="0" w:space="0" w:color="auto" w:frame="1"/>
          <w:lang w:val="uk-UA"/>
        </w:rPr>
        <w:t>до проекту рішення Київської міської ради</w:t>
      </w:r>
    </w:p>
    <w:p w14:paraId="0FC7E7AA" w14:textId="77777777" w:rsidR="0020065E" w:rsidRPr="00BD7549" w:rsidRDefault="0020065E" w:rsidP="00537908">
      <w:pPr>
        <w:spacing w:after="0" w:line="240" w:lineRule="auto"/>
        <w:jc w:val="center"/>
        <w:rPr>
          <w:rFonts w:ascii="Times New Roman" w:eastAsia="Andale Sans UI" w:hAnsi="Times New Roman" w:cs="Times New Roman"/>
          <w:b/>
          <w:bCs/>
          <w:iCs/>
          <w:kern w:val="3"/>
          <w:sz w:val="28"/>
          <w:szCs w:val="28"/>
          <w:lang w:bidi="en-US"/>
        </w:rPr>
      </w:pPr>
      <w:r w:rsidRPr="00BD7549">
        <w:rPr>
          <w:rFonts w:ascii="Times New Roman" w:eastAsia="Andale Sans UI" w:hAnsi="Times New Roman" w:cs="Times New Roman"/>
          <w:b/>
          <w:bCs/>
          <w:iCs/>
          <w:kern w:val="3"/>
          <w:sz w:val="28"/>
          <w:szCs w:val="28"/>
          <w:lang w:bidi="en-US"/>
        </w:rPr>
        <w:t>Про внесення змін до рішення Київської міської ради</w:t>
      </w:r>
    </w:p>
    <w:p w14:paraId="679A3514" w14:textId="77C22934" w:rsidR="00767A62" w:rsidRPr="00BD7549" w:rsidRDefault="0020065E" w:rsidP="00537908">
      <w:pPr>
        <w:spacing w:after="0" w:line="240" w:lineRule="auto"/>
        <w:jc w:val="center"/>
        <w:rPr>
          <w:rFonts w:ascii="Times New Roman" w:hAnsi="Times New Roman" w:cs="Times New Roman"/>
          <w:b/>
          <w:bCs/>
          <w:sz w:val="28"/>
          <w:szCs w:val="28"/>
        </w:rPr>
      </w:pPr>
      <w:r w:rsidRPr="00BD7549">
        <w:rPr>
          <w:rFonts w:ascii="Times New Roman" w:hAnsi="Times New Roman" w:cs="Times New Roman"/>
          <w:b/>
          <w:sz w:val="28"/>
          <w:szCs w:val="28"/>
          <w:shd w:val="clear" w:color="auto" w:fill="FFFFFF"/>
        </w:rPr>
        <w:t>від 30 березня 2022 року № 4551/4592</w:t>
      </w:r>
      <w:r w:rsidRPr="00BD7549">
        <w:rPr>
          <w:rFonts w:ascii="Times New Roman" w:eastAsia="Andale Sans UI" w:hAnsi="Times New Roman" w:cs="Times New Roman"/>
          <w:b/>
          <w:bCs/>
          <w:iCs/>
          <w:kern w:val="3"/>
          <w:sz w:val="28"/>
          <w:szCs w:val="28"/>
          <w:lang w:bidi="en-US"/>
        </w:rPr>
        <w:t xml:space="preserve"> «</w:t>
      </w:r>
      <w:r w:rsidRPr="00BD7549">
        <w:rPr>
          <w:rFonts w:ascii="Times New Roman" w:hAnsi="Times New Roman" w:cs="Times New Roman"/>
          <w:b/>
          <w:sz w:val="28"/>
          <w:szCs w:val="28"/>
          <w:shd w:val="clear" w:color="auto" w:fill="FFFFFF"/>
        </w:rPr>
        <w:t>Про деякі питання комплексної підтримки суб'єктів господарювання міста Києва під час дії воєнного стану в Україні</w:t>
      </w:r>
      <w:r w:rsidRPr="00BD7549">
        <w:rPr>
          <w:rFonts w:ascii="Times New Roman" w:eastAsia="Andale Sans UI" w:hAnsi="Times New Roman" w:cs="Times New Roman"/>
          <w:b/>
          <w:bCs/>
          <w:iCs/>
          <w:kern w:val="3"/>
          <w:sz w:val="28"/>
          <w:szCs w:val="28"/>
          <w:shd w:val="clear" w:color="auto" w:fill="FFFFFF"/>
          <w:lang w:bidi="en-US"/>
        </w:rPr>
        <w:t>»</w:t>
      </w:r>
    </w:p>
    <w:p w14:paraId="1B1A8DA0" w14:textId="1D28791A" w:rsidR="00D631B0" w:rsidRPr="00BD7549" w:rsidRDefault="00D631B0" w:rsidP="00537908">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5F34B1D0" w14:textId="3287C33D" w:rsidR="00D631B0" w:rsidRPr="00BD7549" w:rsidRDefault="00D631B0" w:rsidP="00537908">
      <w:pPr>
        <w:pStyle w:val="a5"/>
        <w:numPr>
          <w:ilvl w:val="0"/>
          <w:numId w:val="8"/>
        </w:numPr>
        <w:shd w:val="clear" w:color="auto" w:fill="FFFFFF"/>
        <w:tabs>
          <w:tab w:val="left" w:pos="284"/>
        </w:tabs>
        <w:spacing w:after="0" w:line="240" w:lineRule="auto"/>
        <w:ind w:left="0" w:firstLine="66"/>
        <w:jc w:val="center"/>
        <w:textAlignment w:val="baseline"/>
        <w:rPr>
          <w:rFonts w:ascii="Times New Roman" w:eastAsia="Times New Roman" w:hAnsi="Times New Roman" w:cs="Times New Roman"/>
          <w:b/>
          <w:bCs/>
          <w:color w:val="000000"/>
          <w:sz w:val="28"/>
          <w:szCs w:val="28"/>
        </w:rPr>
      </w:pPr>
      <w:r w:rsidRPr="00BD7549">
        <w:rPr>
          <w:rFonts w:ascii="Times New Roman" w:eastAsia="Times New Roman" w:hAnsi="Times New Roman" w:cs="Times New Roman"/>
          <w:b/>
          <w:bCs/>
          <w:color w:val="000000"/>
          <w:sz w:val="28"/>
          <w:szCs w:val="28"/>
          <w:bdr w:val="none" w:sz="0" w:space="0" w:color="auto" w:frame="1"/>
        </w:rPr>
        <w:t>Обґрунтування необхідності прийняття рішення.</w:t>
      </w:r>
    </w:p>
    <w:p w14:paraId="70DA0838" w14:textId="77777777" w:rsidR="00D74298" w:rsidRPr="00BD7549" w:rsidRDefault="00D74298" w:rsidP="00537908">
      <w:pPr>
        <w:pStyle w:val="PreformattedText"/>
        <w:ind w:firstLine="720"/>
        <w:jc w:val="both"/>
        <w:rPr>
          <w:rFonts w:ascii="Times New Roman" w:eastAsia="Times New Roman" w:hAnsi="Times New Roman" w:cs="Times New Roman"/>
          <w:sz w:val="28"/>
          <w:szCs w:val="28"/>
          <w:lang w:val="uk-UA"/>
        </w:rPr>
      </w:pPr>
    </w:p>
    <w:p w14:paraId="04F2946E" w14:textId="07BD4BDC" w:rsidR="00D74298" w:rsidRPr="00BD7549" w:rsidRDefault="00405431" w:rsidP="00537908">
      <w:pPr>
        <w:pStyle w:val="PreformattedText"/>
        <w:ind w:firstLine="720"/>
        <w:jc w:val="both"/>
        <w:rPr>
          <w:rFonts w:ascii="Times New Roman" w:eastAsia="Times New Roman" w:hAnsi="Times New Roman" w:cs="Times New Roman"/>
          <w:sz w:val="28"/>
          <w:szCs w:val="28"/>
          <w:lang w:val="uk-UA"/>
        </w:rPr>
      </w:pPr>
      <w:r w:rsidRPr="00BD7549">
        <w:rPr>
          <w:rFonts w:ascii="Times New Roman" w:eastAsia="Times New Roman" w:hAnsi="Times New Roman" w:cs="Times New Roman"/>
          <w:sz w:val="28"/>
          <w:szCs w:val="28"/>
          <w:lang w:val="uk-UA"/>
        </w:rPr>
        <w:t xml:space="preserve">Необхідність розроблення та прийняття проєкту рішення </w:t>
      </w:r>
      <w:r w:rsidRPr="00BD7549">
        <w:rPr>
          <w:rFonts w:ascii="Times New Roman" w:eastAsia="Times New Roman" w:hAnsi="Times New Roman" w:cs="Times New Roman"/>
          <w:bCs/>
          <w:color w:val="000000"/>
          <w:sz w:val="28"/>
          <w:szCs w:val="28"/>
          <w:bdr w:val="none" w:sz="0" w:space="0" w:color="auto" w:frame="1"/>
          <w:lang w:val="uk-UA"/>
        </w:rPr>
        <w:t xml:space="preserve">Київської міської ради </w:t>
      </w:r>
      <w:r w:rsidRPr="00BD7549">
        <w:rPr>
          <w:rFonts w:ascii="Times New Roman" w:eastAsia="Andale Sans UI" w:hAnsi="Times New Roman" w:cs="Times New Roman"/>
          <w:bCs/>
          <w:iCs/>
          <w:kern w:val="3"/>
          <w:sz w:val="28"/>
          <w:szCs w:val="28"/>
          <w:lang w:val="uk-UA" w:bidi="en-US"/>
        </w:rPr>
        <w:t xml:space="preserve">Про внесення змін до рішення Київської міської ради </w:t>
      </w:r>
      <w:r w:rsidR="00537908" w:rsidRPr="00BD7549">
        <w:rPr>
          <w:rFonts w:ascii="Times New Roman" w:eastAsia="Andale Sans UI" w:hAnsi="Times New Roman" w:cs="Times New Roman"/>
          <w:bCs/>
          <w:iCs/>
          <w:kern w:val="3"/>
          <w:sz w:val="28"/>
          <w:szCs w:val="28"/>
          <w:lang w:val="uk-UA" w:bidi="en-US"/>
        </w:rPr>
        <w:br/>
      </w:r>
      <w:r w:rsidRPr="00BD7549">
        <w:rPr>
          <w:rFonts w:ascii="Times New Roman" w:hAnsi="Times New Roman" w:cs="Times New Roman"/>
          <w:sz w:val="28"/>
          <w:szCs w:val="28"/>
          <w:shd w:val="clear" w:color="auto" w:fill="FFFFFF"/>
          <w:lang w:val="uk-UA"/>
        </w:rPr>
        <w:t>від 30 березня 2022 року № 4551/4592</w:t>
      </w:r>
      <w:r w:rsidRPr="00BD7549">
        <w:rPr>
          <w:rFonts w:ascii="Times New Roman" w:eastAsia="Andale Sans UI" w:hAnsi="Times New Roman" w:cs="Times New Roman"/>
          <w:bCs/>
          <w:iCs/>
          <w:kern w:val="3"/>
          <w:sz w:val="28"/>
          <w:szCs w:val="28"/>
          <w:lang w:val="uk-UA" w:bidi="en-US"/>
        </w:rPr>
        <w:t xml:space="preserve"> «</w:t>
      </w:r>
      <w:r w:rsidRPr="00BD7549">
        <w:rPr>
          <w:rFonts w:ascii="Times New Roman" w:hAnsi="Times New Roman" w:cs="Times New Roman"/>
          <w:sz w:val="28"/>
          <w:szCs w:val="28"/>
          <w:shd w:val="clear" w:color="auto" w:fill="FFFFFF"/>
          <w:lang w:val="uk-UA"/>
        </w:rPr>
        <w:t>Про деякі питання комплексної підтримки суб'єктів господарювання міста Києва під час дії воєнного стану в Україні</w:t>
      </w:r>
      <w:r w:rsidRPr="00BD7549">
        <w:rPr>
          <w:rFonts w:ascii="Times New Roman" w:eastAsia="Andale Sans UI" w:hAnsi="Times New Roman" w:cs="Times New Roman"/>
          <w:bCs/>
          <w:iCs/>
          <w:kern w:val="3"/>
          <w:sz w:val="28"/>
          <w:szCs w:val="28"/>
          <w:shd w:val="clear" w:color="auto" w:fill="FFFFFF"/>
          <w:lang w:val="uk-UA" w:bidi="en-US"/>
        </w:rPr>
        <w:t xml:space="preserve">» </w:t>
      </w:r>
      <w:r w:rsidRPr="00BD7549">
        <w:rPr>
          <w:rFonts w:ascii="Times New Roman" w:eastAsia="Times New Roman" w:hAnsi="Times New Roman" w:cs="Times New Roman"/>
          <w:sz w:val="28"/>
          <w:szCs w:val="28"/>
          <w:lang w:val="uk-UA"/>
        </w:rPr>
        <w:t xml:space="preserve">зумовлена </w:t>
      </w:r>
      <w:r w:rsidR="00D74298" w:rsidRPr="00BD7549">
        <w:rPr>
          <w:rFonts w:ascii="Times New Roman" w:eastAsia="Times New Roman" w:hAnsi="Times New Roman" w:cs="Times New Roman"/>
          <w:sz w:val="28"/>
          <w:szCs w:val="28"/>
          <w:lang w:val="uk-UA"/>
        </w:rPr>
        <w:t>наступним.</w:t>
      </w:r>
    </w:p>
    <w:p w14:paraId="0A53BCDA" w14:textId="63B9EDD2" w:rsidR="00405431" w:rsidRPr="00BD7549" w:rsidRDefault="00D74298" w:rsidP="00537908">
      <w:pPr>
        <w:pStyle w:val="PreformattedText"/>
        <w:ind w:firstLine="720"/>
        <w:jc w:val="both"/>
        <w:rPr>
          <w:rFonts w:ascii="Times New Roman" w:eastAsia="Times New Roman" w:hAnsi="Times New Roman" w:cs="Times New Roman"/>
          <w:sz w:val="28"/>
          <w:szCs w:val="28"/>
          <w:lang w:val="uk-UA"/>
        </w:rPr>
      </w:pPr>
      <w:r w:rsidRPr="00BD7549">
        <w:rPr>
          <w:rFonts w:ascii="Times New Roman" w:eastAsia="Times New Roman" w:hAnsi="Times New Roman" w:cs="Times New Roman"/>
          <w:sz w:val="28"/>
          <w:szCs w:val="28"/>
          <w:lang w:val="uk-UA"/>
        </w:rPr>
        <w:t xml:space="preserve">Відповідно до рішення Київської міської ради від 14.05.2022 </w:t>
      </w:r>
      <w:r w:rsidR="00537908" w:rsidRPr="00BD7549">
        <w:rPr>
          <w:rFonts w:ascii="Times New Roman" w:eastAsia="Times New Roman" w:hAnsi="Times New Roman" w:cs="Times New Roman"/>
          <w:sz w:val="28"/>
          <w:szCs w:val="28"/>
          <w:lang w:val="uk-UA"/>
        </w:rPr>
        <w:br/>
      </w:r>
      <w:r w:rsidRPr="00BD7549">
        <w:rPr>
          <w:rFonts w:ascii="Times New Roman" w:eastAsia="Times New Roman" w:hAnsi="Times New Roman" w:cs="Times New Roman"/>
          <w:sz w:val="28"/>
          <w:szCs w:val="28"/>
          <w:lang w:val="uk-UA"/>
        </w:rPr>
        <w:t xml:space="preserve">№ </w:t>
      </w:r>
      <w:r w:rsidRPr="00BD7549">
        <w:rPr>
          <w:rFonts w:ascii="Times New Roman" w:hAnsi="Times New Roman" w:cs="Times New Roman"/>
          <w:sz w:val="28"/>
          <w:szCs w:val="28"/>
          <w:lang w:val="uk-UA"/>
        </w:rPr>
        <w:t>4579/4620 «</w:t>
      </w:r>
      <w:r w:rsidRPr="00BD7549">
        <w:rPr>
          <w:rFonts w:ascii="Times New Roman" w:hAnsi="Times New Roman" w:cs="Times New Roman"/>
          <w:sz w:val="28"/>
          <w:szCs w:val="28"/>
          <w:shd w:val="clear" w:color="auto" w:fill="FFFFFF"/>
          <w:lang w:val="uk-UA"/>
        </w:rPr>
        <w:t xml:space="preserve">Про внесення змін до рішення Київської міської ради </w:t>
      </w:r>
      <w:r w:rsidR="00537908" w:rsidRPr="00BD7549">
        <w:rPr>
          <w:rFonts w:ascii="Times New Roman" w:hAnsi="Times New Roman" w:cs="Times New Roman"/>
          <w:sz w:val="28"/>
          <w:szCs w:val="28"/>
          <w:shd w:val="clear" w:color="auto" w:fill="FFFFFF"/>
          <w:lang w:val="uk-UA"/>
        </w:rPr>
        <w:br/>
      </w:r>
      <w:r w:rsidRPr="00BD7549">
        <w:rPr>
          <w:rFonts w:ascii="Times New Roman" w:hAnsi="Times New Roman" w:cs="Times New Roman"/>
          <w:sz w:val="28"/>
          <w:szCs w:val="28"/>
          <w:shd w:val="clear" w:color="auto" w:fill="FFFFFF"/>
          <w:lang w:val="uk-UA"/>
        </w:rPr>
        <w:t>від 30 березня 2022 року № 4551/4592 «Про деякі питання комплексної підтримки суб'єктів господарювання міста Києва під час дії воєнного стану, введеного Указом Президента України від 24 лютого 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 2102-ІХ»</w:t>
      </w:r>
      <w:r w:rsidRPr="00BD7549">
        <w:rPr>
          <w:rFonts w:ascii="Times New Roman" w:eastAsia="Times New Roman" w:hAnsi="Times New Roman" w:cs="Times New Roman"/>
          <w:sz w:val="28"/>
          <w:szCs w:val="28"/>
          <w:lang w:val="uk-UA"/>
        </w:rPr>
        <w:t xml:space="preserve"> </w:t>
      </w:r>
      <w:r w:rsidR="00C32294" w:rsidRPr="00BD7549">
        <w:rPr>
          <w:rFonts w:ascii="Times New Roman" w:eastAsia="Times New Roman" w:hAnsi="Times New Roman" w:cs="Times New Roman"/>
          <w:sz w:val="28"/>
          <w:szCs w:val="28"/>
          <w:lang w:val="uk-UA"/>
        </w:rPr>
        <w:t xml:space="preserve">Київська міська рада тимчасово </w:t>
      </w:r>
      <w:r w:rsidR="009E6E67" w:rsidRPr="00BD7549">
        <w:rPr>
          <w:rFonts w:ascii="Times New Roman" w:hAnsi="Times New Roman" w:cs="Times New Roman"/>
          <w:color w:val="000000"/>
          <w:sz w:val="28"/>
          <w:szCs w:val="28"/>
          <w:shd w:val="clear" w:color="auto" w:fill="FFFFFF"/>
          <w:lang w:val="uk-UA"/>
        </w:rPr>
        <w:t>з 24 лютого 2022 року на строк до дати припинення або скасування воєнного стану та протягом 30 календарних днів з дати припинення або скасування воєнного стану</w:t>
      </w:r>
      <w:r w:rsidR="009E6E67" w:rsidRPr="00BD7549">
        <w:rPr>
          <w:rFonts w:ascii="Times New Roman" w:eastAsia="Times New Roman" w:hAnsi="Times New Roman" w:cs="Times New Roman"/>
          <w:sz w:val="28"/>
          <w:szCs w:val="28"/>
          <w:lang w:val="uk-UA"/>
        </w:rPr>
        <w:t xml:space="preserve"> </w:t>
      </w:r>
      <w:r w:rsidR="00C32294" w:rsidRPr="00BD7549">
        <w:rPr>
          <w:rFonts w:ascii="Times New Roman" w:eastAsia="Times New Roman" w:hAnsi="Times New Roman" w:cs="Times New Roman"/>
          <w:sz w:val="28"/>
          <w:szCs w:val="28"/>
          <w:lang w:val="uk-UA"/>
        </w:rPr>
        <w:t xml:space="preserve">звільнила </w:t>
      </w:r>
      <w:r w:rsidR="00C32294" w:rsidRPr="00BD7549">
        <w:rPr>
          <w:rFonts w:ascii="Times New Roman" w:hAnsi="Times New Roman" w:cs="Times New Roman"/>
          <w:sz w:val="28"/>
          <w:szCs w:val="28"/>
          <w:lang w:val="uk-UA"/>
        </w:rPr>
        <w:t>ТОВ «ЛЮКСОН», ТОВ «АЛАКОР СІТІ», ТОВ «ЕПІЦЕНТР К»</w:t>
      </w:r>
      <w:r w:rsidR="00C32294" w:rsidRPr="00BD7549">
        <w:rPr>
          <w:rFonts w:ascii="Times New Roman" w:hAnsi="Times New Roman" w:cs="Times New Roman"/>
          <w:color w:val="000000"/>
          <w:sz w:val="28"/>
          <w:szCs w:val="28"/>
          <w:shd w:val="clear" w:color="auto" w:fill="FFFFFF"/>
          <w:lang w:val="uk-UA"/>
        </w:rPr>
        <w:t xml:space="preserve"> та </w:t>
      </w:r>
      <w:r w:rsidR="00C32294" w:rsidRPr="00BD7549">
        <w:rPr>
          <w:rFonts w:ascii="Times New Roman" w:hAnsi="Times New Roman" w:cs="Times New Roman"/>
          <w:sz w:val="28"/>
          <w:szCs w:val="28"/>
          <w:lang w:val="uk-UA"/>
        </w:rPr>
        <w:t>ТОВ «ЕПІЦЕНТР Н»</w:t>
      </w:r>
      <w:r w:rsidR="00C32294" w:rsidRPr="00BD7549">
        <w:rPr>
          <w:rFonts w:ascii="Times New Roman" w:hAnsi="Times New Roman" w:cs="Times New Roman"/>
          <w:color w:val="000000"/>
          <w:sz w:val="28"/>
          <w:szCs w:val="28"/>
          <w:shd w:val="clear" w:color="auto" w:fill="FFFFFF"/>
          <w:lang w:val="uk-UA"/>
        </w:rPr>
        <w:t xml:space="preserve"> </w:t>
      </w:r>
      <w:r w:rsidR="00C32294" w:rsidRPr="00BD7549">
        <w:rPr>
          <w:rFonts w:ascii="Times New Roman" w:eastAsia="Times New Roman" w:hAnsi="Times New Roman" w:cs="Times New Roman"/>
          <w:sz w:val="28"/>
          <w:szCs w:val="28"/>
          <w:lang w:val="uk-UA"/>
        </w:rPr>
        <w:t>від сплати земельного податку та орендної плати за займані ними земельні ділянки.</w:t>
      </w:r>
    </w:p>
    <w:p w14:paraId="6A13554F" w14:textId="7656741A" w:rsidR="00C32294" w:rsidRPr="00BD7549" w:rsidRDefault="00C32294" w:rsidP="00537908">
      <w:pPr>
        <w:pStyle w:val="PreformattedText"/>
        <w:ind w:firstLine="720"/>
        <w:jc w:val="both"/>
        <w:rPr>
          <w:rFonts w:ascii="Times New Roman" w:hAnsi="Times New Roman" w:cs="Times New Roman"/>
          <w:sz w:val="28"/>
          <w:szCs w:val="28"/>
          <w:lang w:val="uk-UA"/>
        </w:rPr>
      </w:pPr>
      <w:r w:rsidRPr="00BD7549">
        <w:rPr>
          <w:rFonts w:ascii="Times New Roman" w:eastAsia="Times New Roman" w:hAnsi="Times New Roman" w:cs="Times New Roman"/>
          <w:sz w:val="28"/>
          <w:szCs w:val="28"/>
          <w:lang w:val="uk-UA"/>
        </w:rPr>
        <w:t>Слід відмітити, що приміщення зазначених підприємств, розміщених на вказаних земельних ділянках</w:t>
      </w:r>
      <w:r w:rsidR="00537908" w:rsidRPr="00BD7549">
        <w:rPr>
          <w:rFonts w:ascii="Times New Roman" w:eastAsia="Times New Roman" w:hAnsi="Times New Roman" w:cs="Times New Roman"/>
          <w:sz w:val="28"/>
          <w:szCs w:val="28"/>
          <w:lang w:val="uk-UA"/>
        </w:rPr>
        <w:t>,</w:t>
      </w:r>
      <w:r w:rsidRPr="00BD7549">
        <w:rPr>
          <w:rFonts w:ascii="Times New Roman" w:eastAsia="Times New Roman" w:hAnsi="Times New Roman" w:cs="Times New Roman"/>
          <w:sz w:val="28"/>
          <w:szCs w:val="28"/>
          <w:lang w:val="uk-UA"/>
        </w:rPr>
        <w:t xml:space="preserve"> використовувалися </w:t>
      </w:r>
      <w:r w:rsidRPr="00BD7549">
        <w:rPr>
          <w:rFonts w:ascii="Times New Roman" w:hAnsi="Times New Roman" w:cs="Times New Roman"/>
          <w:sz w:val="28"/>
          <w:szCs w:val="28"/>
          <w:lang w:val="uk-UA"/>
        </w:rPr>
        <w:t>на безоплатній основі з метою складування товарно-матеріальних цінностей, отриманих у якості гуманітарної допомоги.</w:t>
      </w:r>
    </w:p>
    <w:p w14:paraId="13F46229" w14:textId="589BC3CB" w:rsidR="00D74298" w:rsidRPr="00BD7549" w:rsidRDefault="00C32294" w:rsidP="00537908">
      <w:pPr>
        <w:pStyle w:val="PreformattedText"/>
        <w:ind w:firstLine="720"/>
        <w:jc w:val="both"/>
        <w:rPr>
          <w:rFonts w:ascii="Times New Roman" w:hAnsi="Times New Roman" w:cs="Times New Roman"/>
          <w:sz w:val="28"/>
          <w:szCs w:val="28"/>
          <w:lang w:val="uk-UA"/>
        </w:rPr>
      </w:pPr>
      <w:r w:rsidRPr="00BD7549">
        <w:rPr>
          <w:rFonts w:ascii="Times New Roman" w:hAnsi="Times New Roman" w:cs="Times New Roman"/>
          <w:sz w:val="28"/>
          <w:szCs w:val="28"/>
          <w:lang w:val="uk-UA"/>
        </w:rPr>
        <w:t>Водночас зазначені підприємства покривали витрати щодо освітлення, опалення, прибирання, охорони тощо.</w:t>
      </w:r>
    </w:p>
    <w:p w14:paraId="6AB33802" w14:textId="2304BC6C" w:rsidR="00C32294" w:rsidRPr="00BD7549" w:rsidRDefault="00C32294" w:rsidP="00537908">
      <w:pPr>
        <w:pStyle w:val="PreformattedText"/>
        <w:ind w:firstLine="720"/>
        <w:jc w:val="both"/>
        <w:rPr>
          <w:rFonts w:ascii="Times New Roman" w:hAnsi="Times New Roman" w:cs="Times New Roman"/>
          <w:sz w:val="28"/>
          <w:szCs w:val="28"/>
          <w:lang w:val="uk-UA"/>
        </w:rPr>
      </w:pPr>
      <w:r w:rsidRPr="00BD7549">
        <w:rPr>
          <w:rFonts w:ascii="Times New Roman" w:hAnsi="Times New Roman" w:cs="Times New Roman"/>
          <w:sz w:val="28"/>
          <w:szCs w:val="28"/>
          <w:lang w:val="uk-UA"/>
        </w:rPr>
        <w:t xml:space="preserve">На сьогодні приміщення, розмішені на земельних ділянках </w:t>
      </w:r>
      <w:r w:rsidR="00537908" w:rsidRPr="00BD7549">
        <w:rPr>
          <w:rFonts w:ascii="Times New Roman" w:hAnsi="Times New Roman" w:cs="Times New Roman"/>
          <w:sz w:val="28"/>
          <w:szCs w:val="28"/>
          <w:lang w:val="uk-UA"/>
        </w:rPr>
        <w:br/>
      </w:r>
      <w:r w:rsidRPr="00BD7549">
        <w:rPr>
          <w:rFonts w:ascii="Times New Roman" w:hAnsi="Times New Roman" w:cs="Times New Roman"/>
          <w:sz w:val="28"/>
          <w:szCs w:val="28"/>
          <w:lang w:val="uk-UA"/>
        </w:rPr>
        <w:t>ТОВ «ЕПІЦЕНТР К» та ТОВ «АЛАКОР СІТІ» не використовуються.</w:t>
      </w:r>
    </w:p>
    <w:p w14:paraId="1C0BBD6D" w14:textId="33199C35" w:rsidR="00C32294" w:rsidRPr="00BD7549" w:rsidRDefault="009E6E67" w:rsidP="00537908">
      <w:pPr>
        <w:pStyle w:val="PreformattedText"/>
        <w:ind w:firstLine="720"/>
        <w:jc w:val="both"/>
        <w:rPr>
          <w:rFonts w:ascii="Times New Roman" w:hAnsi="Times New Roman" w:cs="Times New Roman"/>
          <w:color w:val="000000"/>
          <w:sz w:val="28"/>
          <w:szCs w:val="28"/>
          <w:shd w:val="clear" w:color="auto" w:fill="FFFFFF"/>
          <w:lang w:val="uk-UA"/>
        </w:rPr>
      </w:pPr>
      <w:r w:rsidRPr="00BD7549">
        <w:rPr>
          <w:rFonts w:ascii="Times New Roman" w:hAnsi="Times New Roman" w:cs="Times New Roman"/>
          <w:sz w:val="28"/>
          <w:szCs w:val="28"/>
          <w:lang w:val="uk-UA"/>
        </w:rPr>
        <w:t xml:space="preserve">Враховуючи викладене, існує необхідність виключити зазначені підприємства з переліку підприємств, яких тимчасово </w:t>
      </w:r>
      <w:r w:rsidRPr="00BD7549">
        <w:rPr>
          <w:rFonts w:ascii="Times New Roman" w:hAnsi="Times New Roman" w:cs="Times New Roman"/>
          <w:color w:val="000000"/>
          <w:sz w:val="28"/>
          <w:szCs w:val="28"/>
          <w:shd w:val="clear" w:color="auto" w:fill="FFFFFF"/>
          <w:lang w:val="uk-UA"/>
        </w:rPr>
        <w:t>звільнено від сплати земельного податку та орендної плати за займані ними та використан</w:t>
      </w:r>
      <w:r w:rsidR="00537908" w:rsidRPr="00BD7549">
        <w:rPr>
          <w:rFonts w:ascii="Times New Roman" w:hAnsi="Times New Roman" w:cs="Times New Roman"/>
          <w:color w:val="000000"/>
          <w:sz w:val="28"/>
          <w:szCs w:val="28"/>
          <w:shd w:val="clear" w:color="auto" w:fill="FFFFFF"/>
          <w:lang w:val="uk-UA"/>
        </w:rPr>
        <w:t>і</w:t>
      </w:r>
      <w:r w:rsidRPr="00BD7549">
        <w:rPr>
          <w:rFonts w:ascii="Times New Roman" w:hAnsi="Times New Roman" w:cs="Times New Roman"/>
          <w:color w:val="000000"/>
          <w:sz w:val="28"/>
          <w:szCs w:val="28"/>
          <w:shd w:val="clear" w:color="auto" w:fill="FFFFFF"/>
          <w:lang w:val="uk-UA"/>
        </w:rPr>
        <w:t xml:space="preserve"> для потреб національного спротиву, оборони, забезпечення громадського порядку, правопорядку та громадської безпеки, охорони здоров'я та медичного забезпечення, забезпечення продовольчої безпеки</w:t>
      </w:r>
      <w:r w:rsidR="00537908" w:rsidRPr="00BD7549">
        <w:rPr>
          <w:rFonts w:ascii="Times New Roman" w:hAnsi="Times New Roman" w:cs="Times New Roman"/>
          <w:color w:val="000000"/>
          <w:sz w:val="28"/>
          <w:szCs w:val="28"/>
          <w:shd w:val="clear" w:color="auto" w:fill="FFFFFF"/>
          <w:lang w:val="uk-UA"/>
        </w:rPr>
        <w:t xml:space="preserve"> земельні ділянки</w:t>
      </w:r>
      <w:r w:rsidRPr="00BD7549">
        <w:rPr>
          <w:rFonts w:ascii="Times New Roman" w:hAnsi="Times New Roman" w:cs="Times New Roman"/>
          <w:color w:val="000000"/>
          <w:sz w:val="28"/>
          <w:szCs w:val="28"/>
          <w:shd w:val="clear" w:color="auto" w:fill="FFFFFF"/>
          <w:lang w:val="uk-UA"/>
        </w:rPr>
        <w:t>.</w:t>
      </w:r>
    </w:p>
    <w:p w14:paraId="11BF395D" w14:textId="6B0DBE01" w:rsidR="00537908" w:rsidRPr="00BD7549" w:rsidRDefault="009E6E67" w:rsidP="00537908">
      <w:pPr>
        <w:pStyle w:val="PreformattedText"/>
        <w:ind w:firstLine="720"/>
        <w:jc w:val="both"/>
        <w:rPr>
          <w:rFonts w:ascii="Times New Roman" w:hAnsi="Times New Roman" w:cs="Times New Roman"/>
          <w:sz w:val="28"/>
          <w:szCs w:val="28"/>
          <w:lang w:val="uk-UA"/>
        </w:rPr>
      </w:pPr>
      <w:r w:rsidRPr="00BD7549">
        <w:rPr>
          <w:rFonts w:ascii="Times New Roman" w:hAnsi="Times New Roman" w:cs="Times New Roman"/>
          <w:sz w:val="28"/>
          <w:szCs w:val="28"/>
          <w:lang w:val="uk-UA"/>
        </w:rPr>
        <w:t xml:space="preserve">Водночас прийняття зазначеного проєкту рішення врегулює питання щодо </w:t>
      </w:r>
      <w:r w:rsidRPr="00BD7549">
        <w:rPr>
          <w:rFonts w:ascii="Times New Roman" w:hAnsi="Times New Roman" w:cs="Times New Roman"/>
          <w:spacing w:val="-6"/>
          <w:sz w:val="28"/>
          <w:szCs w:val="28"/>
          <w:lang w:val="uk-UA"/>
        </w:rPr>
        <w:t>надходження коштів до бюджету міста Києва</w:t>
      </w:r>
      <w:r w:rsidRPr="00BD7549">
        <w:rPr>
          <w:rFonts w:ascii="Times New Roman" w:hAnsi="Times New Roman" w:cs="Times New Roman"/>
          <w:sz w:val="28"/>
          <w:szCs w:val="28"/>
          <w:lang w:val="uk-UA"/>
        </w:rPr>
        <w:t xml:space="preserve"> від сплати земельного податку та </w:t>
      </w:r>
      <w:r w:rsidR="00BD7549" w:rsidRPr="00BD7549">
        <w:rPr>
          <w:rFonts w:ascii="Times New Roman" w:hAnsi="Times New Roman" w:cs="Times New Roman"/>
          <w:sz w:val="28"/>
          <w:szCs w:val="28"/>
          <w:lang w:val="uk-UA"/>
        </w:rPr>
        <w:t>орендної</w:t>
      </w:r>
      <w:r w:rsidR="00537908" w:rsidRPr="00BD7549">
        <w:rPr>
          <w:rFonts w:ascii="Times New Roman" w:hAnsi="Times New Roman" w:cs="Times New Roman"/>
          <w:sz w:val="28"/>
          <w:szCs w:val="28"/>
          <w:lang w:val="uk-UA"/>
        </w:rPr>
        <w:t xml:space="preserve"> плати за використані ними земельні ділянки.</w:t>
      </w:r>
    </w:p>
    <w:p w14:paraId="7F8F6127" w14:textId="77777777" w:rsidR="00DC7972" w:rsidRPr="00BD7549" w:rsidRDefault="00DC7972" w:rsidP="00537908">
      <w:pPr>
        <w:spacing w:after="0" w:line="240" w:lineRule="auto"/>
        <w:ind w:firstLine="567"/>
        <w:jc w:val="both"/>
        <w:rPr>
          <w:rFonts w:ascii="Times New Roman" w:hAnsi="Times New Roman" w:cs="Times New Roman"/>
          <w:bCs/>
          <w:sz w:val="28"/>
          <w:szCs w:val="28"/>
        </w:rPr>
      </w:pPr>
    </w:p>
    <w:p w14:paraId="35118E56" w14:textId="139D4BE9" w:rsidR="00D631B0" w:rsidRPr="00BD7549" w:rsidRDefault="00D631B0" w:rsidP="00537908">
      <w:pPr>
        <w:pStyle w:val="a5"/>
        <w:numPr>
          <w:ilvl w:val="0"/>
          <w:numId w:val="8"/>
        </w:numPr>
        <w:shd w:val="clear" w:color="auto" w:fill="FFFFFF"/>
        <w:tabs>
          <w:tab w:val="left" w:pos="284"/>
        </w:tabs>
        <w:spacing w:after="0" w:line="240" w:lineRule="auto"/>
        <w:ind w:left="0" w:firstLine="66"/>
        <w:jc w:val="center"/>
        <w:textAlignment w:val="baseline"/>
        <w:rPr>
          <w:rFonts w:ascii="Times New Roman" w:eastAsia="Times New Roman" w:hAnsi="Times New Roman" w:cs="Times New Roman"/>
          <w:color w:val="000000"/>
          <w:sz w:val="28"/>
          <w:szCs w:val="28"/>
        </w:rPr>
      </w:pPr>
      <w:r w:rsidRPr="00BD7549">
        <w:rPr>
          <w:rFonts w:ascii="Times New Roman" w:eastAsia="Times New Roman" w:hAnsi="Times New Roman" w:cs="Times New Roman"/>
          <w:b/>
          <w:bCs/>
          <w:color w:val="000000"/>
          <w:sz w:val="28"/>
          <w:szCs w:val="28"/>
          <w:bdr w:val="none" w:sz="0" w:space="0" w:color="auto" w:frame="1"/>
        </w:rPr>
        <w:lastRenderedPageBreak/>
        <w:t>Мета та завдання прийняття рішення.</w:t>
      </w:r>
    </w:p>
    <w:p w14:paraId="788A5F0A" w14:textId="77777777" w:rsidR="00537908" w:rsidRPr="00BD7549" w:rsidRDefault="00537908" w:rsidP="00537908">
      <w:pPr>
        <w:pStyle w:val="a5"/>
        <w:shd w:val="clear" w:color="auto" w:fill="FFFFFF"/>
        <w:tabs>
          <w:tab w:val="left" w:pos="284"/>
        </w:tabs>
        <w:spacing w:after="0" w:line="240" w:lineRule="auto"/>
        <w:ind w:left="66"/>
        <w:textAlignment w:val="baseline"/>
        <w:rPr>
          <w:rFonts w:ascii="Times New Roman" w:eastAsia="Times New Roman" w:hAnsi="Times New Roman" w:cs="Times New Roman"/>
          <w:color w:val="000000"/>
          <w:sz w:val="28"/>
          <w:szCs w:val="28"/>
        </w:rPr>
      </w:pPr>
    </w:p>
    <w:p w14:paraId="082EE0D2" w14:textId="58AAAB59" w:rsidR="004D2E99" w:rsidRPr="00BD7549" w:rsidRDefault="00D631B0" w:rsidP="00537908">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D7549">
        <w:rPr>
          <w:rFonts w:ascii="Times New Roman" w:eastAsia="Times New Roman" w:hAnsi="Times New Roman" w:cs="Times New Roman"/>
          <w:color w:val="000000"/>
          <w:sz w:val="28"/>
          <w:szCs w:val="28"/>
        </w:rPr>
        <w:t xml:space="preserve">Метою </w:t>
      </w:r>
      <w:r w:rsidR="00537908" w:rsidRPr="00BD7549">
        <w:rPr>
          <w:rFonts w:ascii="Times New Roman" w:eastAsia="Times New Roman" w:hAnsi="Times New Roman" w:cs="Times New Roman"/>
          <w:color w:val="000000"/>
          <w:sz w:val="28"/>
          <w:szCs w:val="28"/>
        </w:rPr>
        <w:t xml:space="preserve">прийняття </w:t>
      </w:r>
      <w:r w:rsidRPr="00BD7549">
        <w:rPr>
          <w:rFonts w:ascii="Times New Roman" w:eastAsia="Times New Roman" w:hAnsi="Times New Roman" w:cs="Times New Roman"/>
          <w:color w:val="000000"/>
          <w:sz w:val="28"/>
          <w:szCs w:val="28"/>
        </w:rPr>
        <w:t>рішення є</w:t>
      </w:r>
      <w:r w:rsidR="007F7BE8" w:rsidRPr="00BD7549">
        <w:rPr>
          <w:rFonts w:ascii="Times New Roman" w:hAnsi="Times New Roman" w:cs="Times New Roman"/>
          <w:sz w:val="28"/>
          <w:szCs w:val="28"/>
        </w:rPr>
        <w:t xml:space="preserve"> </w:t>
      </w:r>
      <w:r w:rsidR="007F7BE8" w:rsidRPr="00BD7549">
        <w:rPr>
          <w:rFonts w:ascii="Times New Roman" w:eastAsia="Times New Roman" w:hAnsi="Times New Roman" w:cs="Times New Roman"/>
          <w:color w:val="000000"/>
          <w:sz w:val="28"/>
          <w:szCs w:val="28"/>
        </w:rPr>
        <w:t>приведення деяких рішен</w:t>
      </w:r>
      <w:r w:rsidR="00F3345C" w:rsidRPr="00BD7549">
        <w:rPr>
          <w:rFonts w:ascii="Times New Roman" w:eastAsia="Times New Roman" w:hAnsi="Times New Roman" w:cs="Times New Roman"/>
          <w:color w:val="000000"/>
          <w:sz w:val="28"/>
          <w:szCs w:val="28"/>
        </w:rPr>
        <w:t>ь</w:t>
      </w:r>
      <w:r w:rsidR="007F7BE8" w:rsidRPr="00BD7549">
        <w:rPr>
          <w:rFonts w:ascii="Times New Roman" w:eastAsia="Times New Roman" w:hAnsi="Times New Roman" w:cs="Times New Roman"/>
          <w:color w:val="000000"/>
          <w:sz w:val="28"/>
          <w:szCs w:val="28"/>
        </w:rPr>
        <w:t xml:space="preserve"> Київської міської ради до вимог Закону України «Про захист економічної конкуренції»,</w:t>
      </w:r>
      <w:r w:rsidR="004D2E99" w:rsidRPr="00BD7549">
        <w:rPr>
          <w:rFonts w:ascii="Times New Roman" w:eastAsia="Times New Roman" w:hAnsi="Times New Roman" w:cs="Times New Roman"/>
          <w:color w:val="000000"/>
          <w:sz w:val="28"/>
          <w:szCs w:val="28"/>
        </w:rPr>
        <w:t xml:space="preserve"> а саме:</w:t>
      </w:r>
      <w:r w:rsidR="00537908" w:rsidRPr="00BD7549">
        <w:rPr>
          <w:rFonts w:ascii="Times New Roman" w:eastAsia="Times New Roman" w:hAnsi="Times New Roman" w:cs="Times New Roman"/>
          <w:color w:val="000000"/>
          <w:sz w:val="28"/>
          <w:szCs w:val="28"/>
        </w:rPr>
        <w:t xml:space="preserve"> </w:t>
      </w:r>
      <w:r w:rsidR="007F7BE8" w:rsidRPr="00BD7549">
        <w:rPr>
          <w:rFonts w:ascii="Times New Roman" w:eastAsia="Times New Roman" w:hAnsi="Times New Roman" w:cs="Times New Roman"/>
          <w:color w:val="000000"/>
          <w:sz w:val="28"/>
          <w:szCs w:val="28"/>
        </w:rPr>
        <w:t>уникнення дій, внаслідок яких</w:t>
      </w:r>
      <w:r w:rsidR="004D2E99" w:rsidRPr="00BD7549">
        <w:rPr>
          <w:rFonts w:ascii="Times New Roman" w:eastAsia="Times New Roman" w:hAnsi="Times New Roman" w:cs="Times New Roman"/>
          <w:color w:val="000000"/>
          <w:sz w:val="28"/>
          <w:szCs w:val="28"/>
        </w:rPr>
        <w:t>,</w:t>
      </w:r>
      <w:r w:rsidR="007F7BE8" w:rsidRPr="00BD7549">
        <w:rPr>
          <w:rFonts w:ascii="Times New Roman" w:eastAsia="Times New Roman" w:hAnsi="Times New Roman" w:cs="Times New Roman"/>
          <w:color w:val="000000"/>
          <w:sz w:val="28"/>
          <w:szCs w:val="28"/>
        </w:rPr>
        <w:t xml:space="preserve"> окремим суб’єктам господарювання або групам суб’єктів господарювання створюються несприятливі чи дискримінаційні умови діяльності</w:t>
      </w:r>
      <w:r w:rsidR="00443404" w:rsidRPr="00BD7549">
        <w:rPr>
          <w:rFonts w:ascii="Times New Roman" w:eastAsia="Times New Roman" w:hAnsi="Times New Roman" w:cs="Times New Roman"/>
          <w:color w:val="000000"/>
          <w:sz w:val="28"/>
          <w:szCs w:val="28"/>
        </w:rPr>
        <w:t>.</w:t>
      </w:r>
    </w:p>
    <w:p w14:paraId="3994537D" w14:textId="77777777" w:rsidR="00405431" w:rsidRPr="00BD7549" w:rsidRDefault="00405431" w:rsidP="00537908">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53E5EE8A" w14:textId="65039341" w:rsidR="00D631B0" w:rsidRPr="00BD7549" w:rsidRDefault="00D631B0" w:rsidP="00537908">
      <w:pPr>
        <w:pStyle w:val="a5"/>
        <w:numPr>
          <w:ilvl w:val="0"/>
          <w:numId w:val="8"/>
        </w:numPr>
        <w:shd w:val="clear" w:color="auto" w:fill="FFFFFF"/>
        <w:tabs>
          <w:tab w:val="left" w:pos="284"/>
        </w:tabs>
        <w:spacing w:after="0" w:line="240" w:lineRule="auto"/>
        <w:ind w:left="142" w:hanging="76"/>
        <w:jc w:val="center"/>
        <w:rPr>
          <w:rFonts w:ascii="Times New Roman" w:eastAsia="Times New Roman" w:hAnsi="Times New Roman" w:cs="Times New Roman"/>
          <w:color w:val="000000"/>
          <w:sz w:val="28"/>
          <w:szCs w:val="28"/>
        </w:rPr>
      </w:pPr>
      <w:r w:rsidRPr="00BD7549">
        <w:rPr>
          <w:rFonts w:ascii="Times New Roman" w:eastAsia="Times New Roman" w:hAnsi="Times New Roman" w:cs="Times New Roman"/>
          <w:b/>
          <w:bCs/>
          <w:color w:val="000000"/>
          <w:sz w:val="28"/>
          <w:szCs w:val="28"/>
          <w:bdr w:val="none" w:sz="0" w:space="0" w:color="auto" w:frame="1"/>
        </w:rPr>
        <w:t>Правові аспекти.</w:t>
      </w:r>
    </w:p>
    <w:p w14:paraId="267C5F95" w14:textId="77777777" w:rsidR="00537908" w:rsidRPr="00BD7549" w:rsidRDefault="00537908" w:rsidP="00537908">
      <w:pPr>
        <w:pStyle w:val="a5"/>
        <w:shd w:val="clear" w:color="auto" w:fill="FFFFFF"/>
        <w:tabs>
          <w:tab w:val="left" w:pos="284"/>
        </w:tabs>
        <w:spacing w:after="0" w:line="240" w:lineRule="auto"/>
        <w:ind w:left="142"/>
        <w:rPr>
          <w:rFonts w:ascii="Times New Roman" w:eastAsia="Times New Roman" w:hAnsi="Times New Roman" w:cs="Times New Roman"/>
          <w:color w:val="000000"/>
          <w:sz w:val="28"/>
          <w:szCs w:val="28"/>
        </w:rPr>
      </w:pPr>
    </w:p>
    <w:p w14:paraId="0EA1F951" w14:textId="77777777" w:rsidR="00405431" w:rsidRPr="00BD7549" w:rsidRDefault="00405431" w:rsidP="00537908">
      <w:pPr>
        <w:shd w:val="clear" w:color="auto" w:fill="FFFFFF"/>
        <w:spacing w:after="0" w:line="240" w:lineRule="auto"/>
        <w:ind w:firstLine="567"/>
        <w:jc w:val="both"/>
        <w:rPr>
          <w:rFonts w:ascii="Times New Roman" w:eastAsia="Times New Roman" w:hAnsi="Times New Roman" w:cs="Times New Roman"/>
          <w:sz w:val="28"/>
          <w:szCs w:val="28"/>
        </w:rPr>
      </w:pPr>
      <w:r w:rsidRPr="00BD7549">
        <w:rPr>
          <w:rFonts w:ascii="Times New Roman" w:eastAsia="Times New Roman" w:hAnsi="Times New Roman" w:cs="Times New Roman"/>
          <w:sz w:val="28"/>
          <w:szCs w:val="28"/>
        </w:rPr>
        <w:t>Проєкт рішення підготовлено відповідно до:</w:t>
      </w:r>
    </w:p>
    <w:p w14:paraId="76E64621" w14:textId="77777777" w:rsidR="00405431" w:rsidRPr="00BD7549" w:rsidRDefault="00405431" w:rsidP="00537908">
      <w:pPr>
        <w:shd w:val="clear" w:color="auto" w:fill="FFFFFF"/>
        <w:spacing w:after="0" w:line="240" w:lineRule="auto"/>
        <w:ind w:firstLine="567"/>
        <w:jc w:val="both"/>
        <w:rPr>
          <w:rFonts w:ascii="Times New Roman" w:eastAsia="Times New Roman" w:hAnsi="Times New Roman" w:cs="Times New Roman"/>
          <w:sz w:val="28"/>
          <w:szCs w:val="28"/>
        </w:rPr>
      </w:pPr>
      <w:r w:rsidRPr="00BD7549">
        <w:rPr>
          <w:rFonts w:ascii="Times New Roman" w:eastAsia="Times New Roman" w:hAnsi="Times New Roman" w:cs="Times New Roman"/>
          <w:sz w:val="28"/>
          <w:szCs w:val="28"/>
        </w:rPr>
        <w:t>Закону України «Про місцеве самоврядування в Україні»;</w:t>
      </w:r>
    </w:p>
    <w:p w14:paraId="7B1D588B" w14:textId="77777777" w:rsidR="00405431" w:rsidRPr="00BD7549" w:rsidRDefault="00405431" w:rsidP="00537908">
      <w:pPr>
        <w:shd w:val="clear" w:color="auto" w:fill="FFFFFF"/>
        <w:spacing w:after="0" w:line="240" w:lineRule="auto"/>
        <w:ind w:firstLine="567"/>
        <w:jc w:val="both"/>
        <w:rPr>
          <w:rFonts w:ascii="Times New Roman" w:hAnsi="Times New Roman" w:cs="Times New Roman"/>
          <w:sz w:val="28"/>
          <w:szCs w:val="28"/>
        </w:rPr>
      </w:pPr>
      <w:r w:rsidRPr="00BD7549">
        <w:rPr>
          <w:rFonts w:ascii="Times New Roman" w:eastAsia="Times New Roman" w:hAnsi="Times New Roman" w:cs="Times New Roman"/>
          <w:sz w:val="28"/>
          <w:szCs w:val="28"/>
        </w:rPr>
        <w:t xml:space="preserve">Закону України </w:t>
      </w:r>
      <w:r w:rsidRPr="00BD7549">
        <w:rPr>
          <w:rFonts w:ascii="Times New Roman" w:hAnsi="Times New Roman" w:cs="Times New Roman"/>
          <w:sz w:val="28"/>
          <w:szCs w:val="28"/>
        </w:rPr>
        <w:t xml:space="preserve">«Про столицю України - місто-герой Київ»; </w:t>
      </w:r>
    </w:p>
    <w:p w14:paraId="2FDAD6BD" w14:textId="77777777" w:rsidR="00405431" w:rsidRPr="00BD7549" w:rsidRDefault="00405431" w:rsidP="00537908">
      <w:pPr>
        <w:shd w:val="clear" w:color="auto" w:fill="FFFFFF"/>
        <w:spacing w:after="0" w:line="240" w:lineRule="auto"/>
        <w:ind w:firstLine="567"/>
        <w:jc w:val="both"/>
        <w:rPr>
          <w:rFonts w:ascii="Times New Roman" w:hAnsi="Times New Roman" w:cs="Times New Roman"/>
          <w:sz w:val="28"/>
          <w:szCs w:val="28"/>
        </w:rPr>
      </w:pPr>
      <w:r w:rsidRPr="00BD7549">
        <w:rPr>
          <w:rFonts w:ascii="Times New Roman" w:eastAsia="Times New Roman" w:hAnsi="Times New Roman" w:cs="Times New Roman"/>
          <w:sz w:val="28"/>
          <w:szCs w:val="28"/>
        </w:rPr>
        <w:t xml:space="preserve">Закону України </w:t>
      </w:r>
      <w:r w:rsidRPr="00BD7549">
        <w:rPr>
          <w:rFonts w:ascii="Times New Roman" w:hAnsi="Times New Roman" w:cs="Times New Roman"/>
          <w:sz w:val="28"/>
          <w:szCs w:val="28"/>
        </w:rPr>
        <w:t>«Про правовий режим воєнного стану»;</w:t>
      </w:r>
    </w:p>
    <w:p w14:paraId="2379B1AD" w14:textId="6BCA76E5" w:rsidR="00405431" w:rsidRPr="00BD7549" w:rsidRDefault="00405431" w:rsidP="00537908">
      <w:pPr>
        <w:shd w:val="clear" w:color="auto" w:fill="FFFFFF"/>
        <w:spacing w:after="0" w:line="240" w:lineRule="auto"/>
        <w:ind w:firstLine="567"/>
        <w:jc w:val="both"/>
        <w:rPr>
          <w:rFonts w:ascii="Times New Roman" w:hAnsi="Times New Roman" w:cs="Times New Roman"/>
          <w:sz w:val="28"/>
          <w:szCs w:val="28"/>
        </w:rPr>
      </w:pPr>
      <w:r w:rsidRPr="00BD7549">
        <w:rPr>
          <w:rFonts w:ascii="Times New Roman" w:hAnsi="Times New Roman" w:cs="Times New Roman"/>
          <w:sz w:val="28"/>
          <w:szCs w:val="28"/>
        </w:rPr>
        <w:t>Указу Президента України від 24 лютого 2022 року № 64/2022</w:t>
      </w:r>
      <w:r w:rsidRPr="00BD7549">
        <w:rPr>
          <w:rFonts w:ascii="Times New Roman" w:hAnsi="Times New Roman" w:cs="Times New Roman"/>
          <w:sz w:val="28"/>
          <w:szCs w:val="28"/>
        </w:rPr>
        <w:br/>
        <w:t>«Про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№2102-ІХ.</w:t>
      </w:r>
    </w:p>
    <w:p w14:paraId="7ABCD716" w14:textId="77777777" w:rsidR="00405431" w:rsidRPr="00BD7549" w:rsidRDefault="00405431" w:rsidP="00537908">
      <w:pPr>
        <w:shd w:val="clear" w:color="auto" w:fill="FFFFFF"/>
        <w:spacing w:after="0" w:line="240" w:lineRule="auto"/>
        <w:jc w:val="both"/>
        <w:rPr>
          <w:rFonts w:ascii="Times New Roman" w:hAnsi="Times New Roman" w:cs="Times New Roman"/>
          <w:sz w:val="28"/>
          <w:szCs w:val="28"/>
        </w:rPr>
      </w:pPr>
    </w:p>
    <w:p w14:paraId="06AD876B" w14:textId="58CAD15C" w:rsidR="00D631B0" w:rsidRPr="00BD7549" w:rsidRDefault="00D94B1A" w:rsidP="00537908">
      <w:pPr>
        <w:pStyle w:val="a5"/>
        <w:numPr>
          <w:ilvl w:val="0"/>
          <w:numId w:val="8"/>
        </w:numPr>
        <w:shd w:val="clear" w:color="auto" w:fill="FFFFFF"/>
        <w:tabs>
          <w:tab w:val="left" w:pos="284"/>
        </w:tabs>
        <w:spacing w:after="0" w:line="240" w:lineRule="auto"/>
        <w:ind w:left="0" w:firstLine="66"/>
        <w:jc w:val="center"/>
        <w:textAlignment w:val="baseline"/>
        <w:rPr>
          <w:rFonts w:ascii="Times New Roman" w:eastAsia="Times New Roman" w:hAnsi="Times New Roman" w:cs="Times New Roman"/>
          <w:color w:val="000000"/>
          <w:sz w:val="28"/>
          <w:szCs w:val="28"/>
        </w:rPr>
      </w:pPr>
      <w:r w:rsidRPr="00BD7549">
        <w:rPr>
          <w:rFonts w:ascii="Times New Roman" w:eastAsia="Times New Roman" w:hAnsi="Times New Roman" w:cs="Times New Roman"/>
          <w:b/>
          <w:bCs/>
          <w:color w:val="000000"/>
          <w:sz w:val="28"/>
          <w:szCs w:val="28"/>
          <w:bdr w:val="none" w:sz="0" w:space="0" w:color="auto" w:frame="1"/>
        </w:rPr>
        <w:t xml:space="preserve"> </w:t>
      </w:r>
      <w:r w:rsidR="00D631B0" w:rsidRPr="00BD7549">
        <w:rPr>
          <w:rFonts w:ascii="Times New Roman" w:eastAsia="Times New Roman" w:hAnsi="Times New Roman" w:cs="Times New Roman"/>
          <w:b/>
          <w:bCs/>
          <w:color w:val="000000"/>
          <w:sz w:val="28"/>
          <w:szCs w:val="28"/>
          <w:bdr w:val="none" w:sz="0" w:space="0" w:color="auto" w:frame="1"/>
        </w:rPr>
        <w:t>Фінансово-економічне обґрунтування.</w:t>
      </w:r>
    </w:p>
    <w:p w14:paraId="61468079" w14:textId="77777777" w:rsidR="00537908" w:rsidRPr="00BD7549" w:rsidRDefault="00537908" w:rsidP="00D52848">
      <w:pPr>
        <w:pStyle w:val="a5"/>
        <w:shd w:val="clear" w:color="auto" w:fill="FFFFFF"/>
        <w:tabs>
          <w:tab w:val="left" w:pos="284"/>
        </w:tabs>
        <w:spacing w:after="0" w:line="240" w:lineRule="auto"/>
        <w:ind w:left="66"/>
        <w:textAlignment w:val="baseline"/>
        <w:rPr>
          <w:rFonts w:ascii="Times New Roman" w:eastAsia="Times New Roman" w:hAnsi="Times New Roman" w:cs="Times New Roman"/>
          <w:color w:val="000000"/>
          <w:sz w:val="28"/>
          <w:szCs w:val="28"/>
        </w:rPr>
      </w:pPr>
    </w:p>
    <w:p w14:paraId="4A30D429" w14:textId="203F2833" w:rsidR="00D631B0" w:rsidRPr="00BD7549" w:rsidRDefault="00D631B0" w:rsidP="0053790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D7549">
        <w:rPr>
          <w:rFonts w:ascii="Times New Roman" w:eastAsia="Times New Roman" w:hAnsi="Times New Roman" w:cs="Times New Roman"/>
          <w:color w:val="000000"/>
          <w:sz w:val="28"/>
          <w:szCs w:val="28"/>
        </w:rPr>
        <w:t>Реалізація проекту рішення не передбачає фінансування за рахунок коштів бюджету міста Києва.</w:t>
      </w:r>
    </w:p>
    <w:p w14:paraId="2F6BB975" w14:textId="4ADAF519" w:rsidR="00D631B0" w:rsidRPr="00BD7549" w:rsidRDefault="00D631B0" w:rsidP="00537908">
      <w:pPr>
        <w:shd w:val="clear" w:color="auto" w:fill="FFFFFF"/>
        <w:spacing w:after="0" w:line="240" w:lineRule="auto"/>
        <w:jc w:val="both"/>
        <w:rPr>
          <w:rFonts w:ascii="Times New Roman" w:eastAsia="Times New Roman" w:hAnsi="Times New Roman" w:cs="Times New Roman"/>
          <w:color w:val="000000"/>
          <w:sz w:val="28"/>
          <w:szCs w:val="28"/>
        </w:rPr>
      </w:pPr>
    </w:p>
    <w:p w14:paraId="52B68F66" w14:textId="066E8401" w:rsidR="00D631B0" w:rsidRPr="00BD7549" w:rsidRDefault="00D94B1A" w:rsidP="00537908">
      <w:pPr>
        <w:pStyle w:val="a5"/>
        <w:numPr>
          <w:ilvl w:val="0"/>
          <w:numId w:val="8"/>
        </w:numPr>
        <w:shd w:val="clear" w:color="auto" w:fill="FFFFFF"/>
        <w:tabs>
          <w:tab w:val="left" w:pos="426"/>
        </w:tabs>
        <w:spacing w:after="0" w:line="240" w:lineRule="auto"/>
        <w:ind w:left="142" w:firstLine="11"/>
        <w:jc w:val="center"/>
        <w:textAlignment w:val="baseline"/>
        <w:rPr>
          <w:rFonts w:ascii="Times New Roman" w:eastAsia="Times New Roman" w:hAnsi="Times New Roman" w:cs="Times New Roman"/>
          <w:color w:val="000000"/>
          <w:sz w:val="28"/>
          <w:szCs w:val="28"/>
        </w:rPr>
      </w:pPr>
      <w:r w:rsidRPr="00BD7549">
        <w:rPr>
          <w:rFonts w:ascii="Times New Roman" w:eastAsia="Times New Roman" w:hAnsi="Times New Roman" w:cs="Times New Roman"/>
          <w:b/>
          <w:bCs/>
          <w:color w:val="000000"/>
          <w:sz w:val="28"/>
          <w:szCs w:val="28"/>
          <w:bdr w:val="none" w:sz="0" w:space="0" w:color="auto" w:frame="1"/>
        </w:rPr>
        <w:t xml:space="preserve"> </w:t>
      </w:r>
      <w:r w:rsidR="00D631B0" w:rsidRPr="00BD7549">
        <w:rPr>
          <w:rFonts w:ascii="Times New Roman" w:eastAsia="Times New Roman" w:hAnsi="Times New Roman" w:cs="Times New Roman"/>
          <w:b/>
          <w:bCs/>
          <w:color w:val="000000"/>
          <w:sz w:val="28"/>
          <w:szCs w:val="28"/>
          <w:bdr w:val="none" w:sz="0" w:space="0" w:color="auto" w:frame="1"/>
        </w:rPr>
        <w:t>Громадське обговорення</w:t>
      </w:r>
    </w:p>
    <w:p w14:paraId="68BB9259" w14:textId="77777777" w:rsidR="00537908" w:rsidRPr="00BD7549" w:rsidRDefault="00537908" w:rsidP="003F037F">
      <w:pPr>
        <w:pStyle w:val="a5"/>
        <w:shd w:val="clear" w:color="auto" w:fill="FFFFFF"/>
        <w:tabs>
          <w:tab w:val="left" w:pos="426"/>
        </w:tabs>
        <w:spacing w:after="0" w:line="240" w:lineRule="auto"/>
        <w:ind w:left="153"/>
        <w:textAlignment w:val="baseline"/>
        <w:rPr>
          <w:rFonts w:ascii="Times New Roman" w:eastAsia="Times New Roman" w:hAnsi="Times New Roman" w:cs="Times New Roman"/>
          <w:color w:val="000000"/>
          <w:sz w:val="28"/>
          <w:szCs w:val="28"/>
        </w:rPr>
      </w:pPr>
    </w:p>
    <w:p w14:paraId="0EF7AA73" w14:textId="2F61EB46" w:rsidR="008F1D3D" w:rsidRPr="00BD7549" w:rsidRDefault="00D631B0" w:rsidP="0053790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D7549">
        <w:rPr>
          <w:rFonts w:ascii="Times New Roman" w:eastAsia="Times New Roman" w:hAnsi="Times New Roman" w:cs="Times New Roman"/>
          <w:color w:val="000000"/>
          <w:sz w:val="28"/>
          <w:szCs w:val="28"/>
        </w:rPr>
        <w:t xml:space="preserve">Проект рішення </w:t>
      </w:r>
      <w:r w:rsidR="008F1D3D" w:rsidRPr="00BD7549">
        <w:rPr>
          <w:rFonts w:ascii="Times New Roman" w:eastAsia="Times New Roman" w:hAnsi="Times New Roman" w:cs="Times New Roman"/>
          <w:color w:val="000000"/>
          <w:sz w:val="28"/>
          <w:szCs w:val="28"/>
        </w:rPr>
        <w:t xml:space="preserve">не </w:t>
      </w:r>
      <w:r w:rsidRPr="00BD7549">
        <w:rPr>
          <w:rFonts w:ascii="Times New Roman" w:eastAsia="Times New Roman" w:hAnsi="Times New Roman" w:cs="Times New Roman"/>
          <w:color w:val="000000"/>
          <w:sz w:val="28"/>
          <w:szCs w:val="28"/>
        </w:rPr>
        <w:t>потребує проведення громадських слухань та консультацій.</w:t>
      </w:r>
    </w:p>
    <w:p w14:paraId="7EEA4BDA" w14:textId="77777777" w:rsidR="00537908" w:rsidRPr="00BD7549" w:rsidRDefault="00537908" w:rsidP="00537908">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E6D8090" w14:textId="5AF50FDD" w:rsidR="00D631B0" w:rsidRPr="00BD7549" w:rsidRDefault="00D94B1A" w:rsidP="00537908">
      <w:pPr>
        <w:pStyle w:val="a5"/>
        <w:numPr>
          <w:ilvl w:val="0"/>
          <w:numId w:val="8"/>
        </w:numPr>
        <w:shd w:val="clear" w:color="auto" w:fill="FFFFFF"/>
        <w:tabs>
          <w:tab w:val="left" w:pos="284"/>
        </w:tabs>
        <w:spacing w:after="0" w:line="240" w:lineRule="auto"/>
        <w:ind w:left="142" w:hanging="76"/>
        <w:jc w:val="center"/>
        <w:textAlignment w:val="baseline"/>
        <w:rPr>
          <w:rFonts w:ascii="Times New Roman" w:eastAsia="Times New Roman" w:hAnsi="Times New Roman" w:cs="Times New Roman"/>
          <w:color w:val="000000"/>
          <w:sz w:val="28"/>
          <w:szCs w:val="28"/>
        </w:rPr>
      </w:pPr>
      <w:r w:rsidRPr="00BD7549">
        <w:rPr>
          <w:rFonts w:ascii="Times New Roman" w:eastAsia="Times New Roman" w:hAnsi="Times New Roman" w:cs="Times New Roman"/>
          <w:b/>
          <w:bCs/>
          <w:color w:val="000000"/>
          <w:sz w:val="28"/>
          <w:szCs w:val="28"/>
          <w:bdr w:val="none" w:sz="0" w:space="0" w:color="auto" w:frame="1"/>
        </w:rPr>
        <w:t xml:space="preserve"> </w:t>
      </w:r>
      <w:r w:rsidR="00D631B0" w:rsidRPr="00BD7549">
        <w:rPr>
          <w:rFonts w:ascii="Times New Roman" w:eastAsia="Times New Roman" w:hAnsi="Times New Roman" w:cs="Times New Roman"/>
          <w:b/>
          <w:bCs/>
          <w:color w:val="000000"/>
          <w:sz w:val="28"/>
          <w:szCs w:val="28"/>
          <w:bdr w:val="none" w:sz="0" w:space="0" w:color="auto" w:frame="1"/>
        </w:rPr>
        <w:t>Прогноз результатів</w:t>
      </w:r>
    </w:p>
    <w:p w14:paraId="7D6CDD22" w14:textId="77777777" w:rsidR="00537908" w:rsidRPr="00BD7549" w:rsidRDefault="00537908" w:rsidP="00537908">
      <w:pPr>
        <w:pStyle w:val="a5"/>
        <w:shd w:val="clear" w:color="auto" w:fill="FFFFFF"/>
        <w:tabs>
          <w:tab w:val="left" w:pos="284"/>
        </w:tabs>
        <w:spacing w:after="0" w:line="240" w:lineRule="auto"/>
        <w:ind w:left="142"/>
        <w:textAlignment w:val="baseline"/>
        <w:rPr>
          <w:rFonts w:ascii="Times New Roman" w:eastAsia="Times New Roman" w:hAnsi="Times New Roman" w:cs="Times New Roman"/>
          <w:color w:val="000000"/>
          <w:sz w:val="28"/>
          <w:szCs w:val="28"/>
        </w:rPr>
      </w:pPr>
    </w:p>
    <w:p w14:paraId="6B8CD3A4" w14:textId="490BC6A3" w:rsidR="00501B73" w:rsidRPr="00BD7549" w:rsidRDefault="00D631B0" w:rsidP="0053790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D7549">
        <w:rPr>
          <w:rFonts w:ascii="Times New Roman" w:eastAsia="Times New Roman" w:hAnsi="Times New Roman" w:cs="Times New Roman"/>
          <w:color w:val="000000"/>
          <w:sz w:val="28"/>
          <w:szCs w:val="28"/>
        </w:rPr>
        <w:t>Реалізація проекту рішення дасть змогу</w:t>
      </w:r>
      <w:r w:rsidR="00537908" w:rsidRPr="00BD7549">
        <w:rPr>
          <w:rFonts w:ascii="Times New Roman" w:eastAsia="Times New Roman" w:hAnsi="Times New Roman" w:cs="Times New Roman"/>
          <w:color w:val="000000"/>
          <w:sz w:val="28"/>
          <w:szCs w:val="28"/>
        </w:rPr>
        <w:t xml:space="preserve"> </w:t>
      </w:r>
      <w:r w:rsidR="000D7468" w:rsidRPr="00BD7549">
        <w:rPr>
          <w:rFonts w:ascii="Times New Roman" w:eastAsia="Times New Roman" w:hAnsi="Times New Roman" w:cs="Times New Roman"/>
          <w:color w:val="000000"/>
          <w:sz w:val="28"/>
          <w:szCs w:val="28"/>
        </w:rPr>
        <w:t>привести деякі рішення Київської міської ради до вимог Закону України «Про захист економічної конкуренції», уникнути дії, внаслідок яких окремим суб’єктам господарювання або групам суб’єктів господарювання створюються несприятливі чи дискримінаційні умови діяльності</w:t>
      </w:r>
      <w:r w:rsidR="008C5C86" w:rsidRPr="00BD7549">
        <w:rPr>
          <w:rFonts w:ascii="Times New Roman" w:eastAsia="Times New Roman" w:hAnsi="Times New Roman" w:cs="Times New Roman"/>
          <w:color w:val="000000"/>
          <w:sz w:val="28"/>
          <w:szCs w:val="28"/>
        </w:rPr>
        <w:t>.</w:t>
      </w:r>
      <w:r w:rsidR="00501B73" w:rsidRPr="00BD7549">
        <w:rPr>
          <w:rFonts w:ascii="Times New Roman" w:eastAsia="Times New Roman" w:hAnsi="Times New Roman" w:cs="Times New Roman"/>
          <w:color w:val="000000"/>
          <w:sz w:val="28"/>
          <w:szCs w:val="28"/>
        </w:rPr>
        <w:t xml:space="preserve"> </w:t>
      </w:r>
    </w:p>
    <w:p w14:paraId="7D8080E4" w14:textId="44B9DC2D" w:rsidR="00537908" w:rsidRPr="00BD7549" w:rsidRDefault="008C5C86" w:rsidP="00537908">
      <w:pPr>
        <w:pStyle w:val="PreformattedText"/>
        <w:ind w:firstLine="720"/>
        <w:jc w:val="both"/>
        <w:rPr>
          <w:rFonts w:ascii="Times New Roman" w:hAnsi="Times New Roman" w:cs="Times New Roman"/>
          <w:sz w:val="28"/>
          <w:szCs w:val="28"/>
          <w:lang w:val="uk-UA"/>
        </w:rPr>
      </w:pPr>
      <w:r w:rsidRPr="00BD7549">
        <w:rPr>
          <w:rFonts w:ascii="Times New Roman" w:eastAsia="Times New Roman" w:hAnsi="Times New Roman" w:cs="Times New Roman"/>
          <w:color w:val="000000"/>
          <w:sz w:val="28"/>
          <w:szCs w:val="28"/>
          <w:lang w:val="uk-UA"/>
        </w:rPr>
        <w:t>Крім того,</w:t>
      </w:r>
      <w:r w:rsidR="00501B73" w:rsidRPr="00BD7549">
        <w:rPr>
          <w:rFonts w:ascii="Times New Roman" w:eastAsia="Times New Roman" w:hAnsi="Times New Roman" w:cs="Times New Roman"/>
          <w:color w:val="000000"/>
          <w:sz w:val="28"/>
          <w:szCs w:val="28"/>
          <w:lang w:val="uk-UA"/>
        </w:rPr>
        <w:t xml:space="preserve">  дасть змогу</w:t>
      </w:r>
      <w:r w:rsidR="00537908" w:rsidRPr="00BD7549">
        <w:rPr>
          <w:rFonts w:ascii="Times New Roman" w:eastAsia="Times New Roman" w:hAnsi="Times New Roman" w:cs="Times New Roman"/>
          <w:color w:val="000000"/>
          <w:sz w:val="28"/>
          <w:szCs w:val="28"/>
          <w:lang w:val="uk-UA"/>
        </w:rPr>
        <w:t xml:space="preserve"> </w:t>
      </w:r>
      <w:r w:rsidR="00537908" w:rsidRPr="00BD7549">
        <w:rPr>
          <w:rFonts w:ascii="Times New Roman" w:hAnsi="Times New Roman" w:cs="Times New Roman"/>
          <w:sz w:val="28"/>
          <w:szCs w:val="28"/>
          <w:lang w:val="uk-UA"/>
        </w:rPr>
        <w:t>врегулю</w:t>
      </w:r>
      <w:r w:rsidR="00932F87" w:rsidRPr="00BD7549">
        <w:rPr>
          <w:rFonts w:ascii="Times New Roman" w:hAnsi="Times New Roman" w:cs="Times New Roman"/>
          <w:sz w:val="28"/>
          <w:szCs w:val="28"/>
          <w:lang w:val="uk-UA"/>
        </w:rPr>
        <w:t>вати</w:t>
      </w:r>
      <w:r w:rsidR="00537908" w:rsidRPr="00BD7549">
        <w:rPr>
          <w:rFonts w:ascii="Times New Roman" w:hAnsi="Times New Roman" w:cs="Times New Roman"/>
          <w:sz w:val="28"/>
          <w:szCs w:val="28"/>
          <w:lang w:val="uk-UA"/>
        </w:rPr>
        <w:t xml:space="preserve"> питання щодо </w:t>
      </w:r>
      <w:r w:rsidR="00537908" w:rsidRPr="00BD7549">
        <w:rPr>
          <w:rFonts w:ascii="Times New Roman" w:hAnsi="Times New Roman" w:cs="Times New Roman"/>
          <w:spacing w:val="-6"/>
          <w:sz w:val="28"/>
          <w:szCs w:val="28"/>
          <w:lang w:val="uk-UA"/>
        </w:rPr>
        <w:t>надходження коштів до бюджету міста Києва</w:t>
      </w:r>
      <w:r w:rsidR="00537908" w:rsidRPr="00BD7549">
        <w:rPr>
          <w:rFonts w:ascii="Times New Roman" w:hAnsi="Times New Roman" w:cs="Times New Roman"/>
          <w:sz w:val="28"/>
          <w:szCs w:val="28"/>
          <w:lang w:val="uk-UA"/>
        </w:rPr>
        <w:t xml:space="preserve"> від сплати земельного податку та </w:t>
      </w:r>
      <w:r w:rsidR="00932F87" w:rsidRPr="00BD7549">
        <w:rPr>
          <w:rFonts w:ascii="Times New Roman" w:hAnsi="Times New Roman" w:cs="Times New Roman"/>
          <w:sz w:val="28"/>
          <w:szCs w:val="28"/>
          <w:lang w:val="uk-UA"/>
        </w:rPr>
        <w:t>орендної</w:t>
      </w:r>
      <w:r w:rsidR="00537908" w:rsidRPr="00BD7549">
        <w:rPr>
          <w:rFonts w:ascii="Times New Roman" w:hAnsi="Times New Roman" w:cs="Times New Roman"/>
          <w:sz w:val="28"/>
          <w:szCs w:val="28"/>
          <w:lang w:val="uk-UA"/>
        </w:rPr>
        <w:t xml:space="preserve"> плати за використані ними земельні ділянки.</w:t>
      </w:r>
    </w:p>
    <w:p w14:paraId="60B6B64A" w14:textId="77777777" w:rsidR="00537908" w:rsidRPr="00BD7549" w:rsidRDefault="00537908" w:rsidP="00537908">
      <w:pPr>
        <w:pStyle w:val="PreformattedText"/>
        <w:ind w:firstLine="720"/>
        <w:jc w:val="both"/>
        <w:rPr>
          <w:rFonts w:ascii="Times New Roman" w:hAnsi="Times New Roman" w:cs="Times New Roman"/>
          <w:sz w:val="28"/>
          <w:szCs w:val="28"/>
          <w:lang w:val="uk-UA"/>
        </w:rPr>
      </w:pPr>
    </w:p>
    <w:p w14:paraId="5C7C2426" w14:textId="77777777" w:rsidR="00537908" w:rsidRPr="00BD7549" w:rsidRDefault="00537908" w:rsidP="00537908">
      <w:pPr>
        <w:pStyle w:val="PreformattedText"/>
        <w:ind w:firstLine="720"/>
        <w:jc w:val="both"/>
        <w:rPr>
          <w:rFonts w:ascii="Times New Roman" w:hAnsi="Times New Roman" w:cs="Times New Roman"/>
          <w:sz w:val="28"/>
          <w:szCs w:val="28"/>
          <w:lang w:val="uk-UA"/>
        </w:rPr>
      </w:pPr>
    </w:p>
    <w:p w14:paraId="2183BBE5" w14:textId="77777777" w:rsidR="00537908" w:rsidRPr="00BD7549" w:rsidRDefault="00537908" w:rsidP="00537908">
      <w:pPr>
        <w:pStyle w:val="PreformattedText"/>
        <w:ind w:firstLine="720"/>
        <w:jc w:val="both"/>
        <w:rPr>
          <w:rFonts w:ascii="Times New Roman" w:hAnsi="Times New Roman" w:cs="Times New Roman"/>
          <w:sz w:val="28"/>
          <w:szCs w:val="28"/>
          <w:lang w:val="uk-UA"/>
        </w:rPr>
      </w:pPr>
    </w:p>
    <w:p w14:paraId="55CBFDDB" w14:textId="77777777" w:rsidR="00537908" w:rsidRPr="00BD7549" w:rsidRDefault="00537908" w:rsidP="00537908">
      <w:pPr>
        <w:pStyle w:val="PreformattedText"/>
        <w:ind w:firstLine="720"/>
        <w:jc w:val="both"/>
        <w:rPr>
          <w:rFonts w:ascii="Times New Roman" w:hAnsi="Times New Roman" w:cs="Times New Roman"/>
          <w:sz w:val="28"/>
          <w:szCs w:val="28"/>
          <w:lang w:val="uk-UA"/>
        </w:rPr>
      </w:pPr>
      <w:bookmarkStart w:id="0" w:name="_GoBack"/>
      <w:bookmarkEnd w:id="0"/>
    </w:p>
    <w:p w14:paraId="033E13C1" w14:textId="4155FBC8" w:rsidR="008F1D3D" w:rsidRPr="00BD7549" w:rsidRDefault="008F1D3D" w:rsidP="00537908">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0BAFA69" w14:textId="2B9851EE" w:rsidR="00D631B0" w:rsidRPr="00BD7549" w:rsidRDefault="00D52848" w:rsidP="00537908">
      <w:pPr>
        <w:pStyle w:val="a6"/>
        <w:ind w:firstLine="709"/>
        <w:jc w:val="center"/>
        <w:rPr>
          <w:b/>
          <w:szCs w:val="28"/>
        </w:rPr>
      </w:pPr>
      <w:r w:rsidRPr="00BD7549">
        <w:rPr>
          <w:b/>
          <w:szCs w:val="28"/>
        </w:rPr>
        <w:lastRenderedPageBreak/>
        <w:t>7</w:t>
      </w:r>
      <w:r w:rsidR="00D631B0" w:rsidRPr="00BD7549">
        <w:rPr>
          <w:b/>
          <w:szCs w:val="28"/>
        </w:rPr>
        <w:t xml:space="preserve">. Суб’єкти подання </w:t>
      </w:r>
      <w:r w:rsidR="008C5C86" w:rsidRPr="00BD7549">
        <w:rPr>
          <w:b/>
          <w:szCs w:val="28"/>
        </w:rPr>
        <w:t xml:space="preserve">та доповідачі </w:t>
      </w:r>
      <w:r w:rsidR="00D631B0" w:rsidRPr="00BD7549">
        <w:rPr>
          <w:b/>
          <w:szCs w:val="28"/>
        </w:rPr>
        <w:t>проекту рішення</w:t>
      </w:r>
      <w:r w:rsidR="008C5C86" w:rsidRPr="00BD7549">
        <w:rPr>
          <w:b/>
          <w:szCs w:val="28"/>
        </w:rPr>
        <w:t xml:space="preserve"> на пленарному засіданні:</w:t>
      </w:r>
    </w:p>
    <w:p w14:paraId="1AA901CC" w14:textId="77777777" w:rsidR="00537908" w:rsidRPr="00BD7549" w:rsidRDefault="00537908" w:rsidP="00537908">
      <w:pPr>
        <w:pStyle w:val="a6"/>
        <w:ind w:firstLine="709"/>
        <w:jc w:val="center"/>
        <w:rPr>
          <w:b/>
          <w:szCs w:val="28"/>
        </w:rPr>
      </w:pPr>
    </w:p>
    <w:p w14:paraId="16E5A29B" w14:textId="77777777" w:rsidR="00405431" w:rsidRPr="00BD7549" w:rsidRDefault="00405431" w:rsidP="00537908">
      <w:pPr>
        <w:spacing w:after="0" w:line="240" w:lineRule="auto"/>
        <w:ind w:firstLine="567"/>
        <w:jc w:val="both"/>
        <w:rPr>
          <w:rFonts w:ascii="Times New Roman" w:eastAsia="Times New Roman" w:hAnsi="Times New Roman" w:cs="Times New Roman"/>
          <w:sz w:val="28"/>
          <w:szCs w:val="28"/>
          <w:shd w:val="clear" w:color="000000" w:fill="auto"/>
        </w:rPr>
      </w:pPr>
      <w:r w:rsidRPr="00BD7549">
        <w:rPr>
          <w:rFonts w:ascii="Times New Roman" w:hAnsi="Times New Roman" w:cs="Times New Roman"/>
          <w:sz w:val="28"/>
          <w:szCs w:val="28"/>
        </w:rPr>
        <w:t xml:space="preserve">Суб’єктами подання проєкту рішення є </w:t>
      </w:r>
      <w:r w:rsidRPr="00BD7549">
        <w:rPr>
          <w:rFonts w:ascii="Times New Roman" w:eastAsia="Times New Roman" w:hAnsi="Times New Roman" w:cs="Times New Roman"/>
          <w:sz w:val="28"/>
          <w:szCs w:val="28"/>
          <w:shd w:val="clear" w:color="000000" w:fill="auto"/>
        </w:rPr>
        <w:t>Департамент промисловості та розвитку підприємництва виконавчого органу Київської міської ради (Київської міської державної адміністрації).</w:t>
      </w:r>
    </w:p>
    <w:p w14:paraId="029BE41C" w14:textId="577C0172" w:rsidR="00405431" w:rsidRPr="00BD7549" w:rsidRDefault="00405431" w:rsidP="00537908">
      <w:pPr>
        <w:spacing w:after="0" w:line="240" w:lineRule="auto"/>
        <w:ind w:firstLine="567"/>
        <w:jc w:val="both"/>
        <w:rPr>
          <w:rFonts w:ascii="Times New Roman" w:hAnsi="Times New Roman" w:cs="Times New Roman"/>
          <w:sz w:val="28"/>
          <w:szCs w:val="28"/>
        </w:rPr>
      </w:pPr>
      <w:r w:rsidRPr="00BD7549">
        <w:rPr>
          <w:rFonts w:ascii="Times New Roman" w:hAnsi="Times New Roman" w:cs="Times New Roman"/>
          <w:sz w:val="28"/>
          <w:szCs w:val="28"/>
        </w:rPr>
        <w:t>Доповідач щодо проєкту рішення на пленарному засіданні Київської міської ради – директор Департаменту промисловості та розвитку підприємництва виконавчого органу Київської міської ради (Київської міської державної адміністрації) Костіков Володимир Володимирович (тел. 246 66 34).</w:t>
      </w:r>
    </w:p>
    <w:p w14:paraId="318ACACF" w14:textId="5A89D5EC" w:rsidR="00405431" w:rsidRPr="00BD7549" w:rsidRDefault="00405431" w:rsidP="00537908">
      <w:pPr>
        <w:spacing w:after="0" w:line="240" w:lineRule="auto"/>
        <w:ind w:firstLine="567"/>
        <w:jc w:val="both"/>
        <w:rPr>
          <w:rFonts w:ascii="Times New Roman" w:hAnsi="Times New Roman" w:cs="Times New Roman"/>
          <w:sz w:val="28"/>
          <w:szCs w:val="28"/>
        </w:rPr>
      </w:pPr>
      <w:r w:rsidRPr="00BD7549">
        <w:rPr>
          <w:rFonts w:ascii="Times New Roman" w:hAnsi="Times New Roman" w:cs="Times New Roman"/>
          <w:sz w:val="28"/>
          <w:szCs w:val="28"/>
        </w:rPr>
        <w:t xml:space="preserve">Відповідальною особою за супроводження проєкту рішення є                      </w:t>
      </w:r>
      <w:r w:rsidR="00011332" w:rsidRPr="00BD7549">
        <w:rPr>
          <w:rFonts w:ascii="Times New Roman" w:hAnsi="Times New Roman" w:cs="Times New Roman"/>
          <w:sz w:val="28"/>
          <w:szCs w:val="28"/>
        </w:rPr>
        <w:t>начальник юридичного відділу Департаменту промисловості та розвитку підприємництва Овчаренко Анастасія Сергіївна (тел. 246 66 31)</w:t>
      </w:r>
    </w:p>
    <w:p w14:paraId="027A8132" w14:textId="77777777" w:rsidR="00D631B0" w:rsidRPr="00BD7549" w:rsidRDefault="00D631B0" w:rsidP="00537908">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557A889A" w14:textId="77777777" w:rsidR="0020065E" w:rsidRPr="00BD7549" w:rsidRDefault="0020065E" w:rsidP="00537908">
      <w:pPr>
        <w:spacing w:after="0" w:line="240" w:lineRule="auto"/>
        <w:rPr>
          <w:rFonts w:ascii="Times New Roman" w:hAnsi="Times New Roman" w:cs="Times New Roman"/>
          <w:sz w:val="28"/>
          <w:szCs w:val="28"/>
        </w:rPr>
      </w:pPr>
      <w:r w:rsidRPr="00BD7549">
        <w:rPr>
          <w:rFonts w:ascii="Times New Roman" w:hAnsi="Times New Roman" w:cs="Times New Roman"/>
          <w:sz w:val="28"/>
          <w:szCs w:val="28"/>
        </w:rPr>
        <w:t xml:space="preserve">Директор Департаменту промисловості </w:t>
      </w:r>
    </w:p>
    <w:p w14:paraId="5B3BCC93" w14:textId="77777777" w:rsidR="0020065E" w:rsidRPr="00BD7549" w:rsidRDefault="0020065E" w:rsidP="00537908">
      <w:pPr>
        <w:spacing w:after="0" w:line="240" w:lineRule="auto"/>
        <w:rPr>
          <w:rFonts w:ascii="Times New Roman" w:hAnsi="Times New Roman" w:cs="Times New Roman"/>
          <w:sz w:val="28"/>
          <w:szCs w:val="28"/>
        </w:rPr>
      </w:pPr>
      <w:r w:rsidRPr="00BD7549">
        <w:rPr>
          <w:rFonts w:ascii="Times New Roman" w:hAnsi="Times New Roman" w:cs="Times New Roman"/>
          <w:sz w:val="28"/>
          <w:szCs w:val="28"/>
        </w:rPr>
        <w:t>та розвитку підприємництва виконавчого</w:t>
      </w:r>
    </w:p>
    <w:p w14:paraId="209FDAB9" w14:textId="77777777" w:rsidR="0020065E" w:rsidRPr="00BD7549" w:rsidRDefault="0020065E" w:rsidP="00537908">
      <w:pPr>
        <w:spacing w:after="0" w:line="240" w:lineRule="auto"/>
        <w:rPr>
          <w:rFonts w:ascii="Times New Roman" w:hAnsi="Times New Roman" w:cs="Times New Roman"/>
          <w:sz w:val="28"/>
          <w:szCs w:val="28"/>
        </w:rPr>
      </w:pPr>
      <w:r w:rsidRPr="00BD7549">
        <w:rPr>
          <w:rFonts w:ascii="Times New Roman" w:hAnsi="Times New Roman" w:cs="Times New Roman"/>
          <w:sz w:val="28"/>
          <w:szCs w:val="28"/>
        </w:rPr>
        <w:t xml:space="preserve"> органу Київської міської ради (Київської </w:t>
      </w:r>
    </w:p>
    <w:p w14:paraId="7CC3A4FE" w14:textId="64FFCC43" w:rsidR="00997A86" w:rsidRPr="00BD7549" w:rsidRDefault="0020065E" w:rsidP="00537908">
      <w:pPr>
        <w:spacing w:after="0" w:line="240" w:lineRule="auto"/>
        <w:rPr>
          <w:rFonts w:ascii="Times New Roman" w:hAnsi="Times New Roman" w:cs="Times New Roman"/>
          <w:sz w:val="28"/>
          <w:szCs w:val="28"/>
        </w:rPr>
      </w:pPr>
      <w:r w:rsidRPr="00BD7549">
        <w:rPr>
          <w:rFonts w:ascii="Times New Roman" w:hAnsi="Times New Roman" w:cs="Times New Roman"/>
          <w:sz w:val="28"/>
          <w:szCs w:val="28"/>
        </w:rPr>
        <w:t>міської державної адміністрації)</w:t>
      </w:r>
      <w:r w:rsidRPr="00BD7549">
        <w:rPr>
          <w:rFonts w:ascii="Times New Roman" w:hAnsi="Times New Roman" w:cs="Times New Roman"/>
          <w:sz w:val="28"/>
          <w:szCs w:val="28"/>
        </w:rPr>
        <w:tab/>
      </w:r>
      <w:r w:rsidRPr="00BD7549">
        <w:rPr>
          <w:rFonts w:ascii="Times New Roman" w:hAnsi="Times New Roman" w:cs="Times New Roman"/>
          <w:sz w:val="28"/>
          <w:szCs w:val="28"/>
        </w:rPr>
        <w:tab/>
      </w:r>
      <w:r w:rsidRPr="00BD7549">
        <w:rPr>
          <w:rFonts w:ascii="Times New Roman" w:hAnsi="Times New Roman" w:cs="Times New Roman"/>
          <w:sz w:val="28"/>
          <w:szCs w:val="28"/>
        </w:rPr>
        <w:tab/>
      </w:r>
      <w:r w:rsidRPr="00BD7549">
        <w:rPr>
          <w:rFonts w:ascii="Times New Roman" w:hAnsi="Times New Roman" w:cs="Times New Roman"/>
          <w:sz w:val="28"/>
          <w:szCs w:val="28"/>
        </w:rPr>
        <w:tab/>
        <w:t>Володимир КОСТІКОВ</w:t>
      </w:r>
    </w:p>
    <w:sectPr w:rsidR="00997A86" w:rsidRPr="00BD7549" w:rsidSect="0053790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Mono">
    <w:panose1 w:val="02070409020205020404"/>
    <w:charset w:val="CC"/>
    <w:family w:val="modern"/>
    <w:pitch w:val="fixed"/>
    <w:sig w:usb0="E0000AFF" w:usb1="400078FF" w:usb2="00000001" w:usb3="00000000" w:csb0="000001B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757D5"/>
    <w:multiLevelType w:val="hybridMultilevel"/>
    <w:tmpl w:val="A79A659C"/>
    <w:lvl w:ilvl="0" w:tplc="E0442A56">
      <w:start w:val="1"/>
      <w:numFmt w:val="decimal"/>
      <w:lvlText w:val="%1."/>
      <w:lvlJc w:val="left"/>
      <w:pPr>
        <w:ind w:left="1789" w:hanging="360"/>
      </w:pPr>
      <w:rPr>
        <w:rFonts w:hint="default"/>
        <w:b/>
      </w:rPr>
    </w:lvl>
    <w:lvl w:ilvl="1" w:tplc="10000019" w:tentative="1">
      <w:start w:val="1"/>
      <w:numFmt w:val="lowerLetter"/>
      <w:lvlText w:val="%2."/>
      <w:lvlJc w:val="left"/>
      <w:pPr>
        <w:ind w:left="2509" w:hanging="360"/>
      </w:pPr>
    </w:lvl>
    <w:lvl w:ilvl="2" w:tplc="1000001B" w:tentative="1">
      <w:start w:val="1"/>
      <w:numFmt w:val="lowerRoman"/>
      <w:lvlText w:val="%3."/>
      <w:lvlJc w:val="right"/>
      <w:pPr>
        <w:ind w:left="3229" w:hanging="180"/>
      </w:pPr>
    </w:lvl>
    <w:lvl w:ilvl="3" w:tplc="1000000F" w:tentative="1">
      <w:start w:val="1"/>
      <w:numFmt w:val="decimal"/>
      <w:lvlText w:val="%4."/>
      <w:lvlJc w:val="left"/>
      <w:pPr>
        <w:ind w:left="3949" w:hanging="360"/>
      </w:pPr>
    </w:lvl>
    <w:lvl w:ilvl="4" w:tplc="10000019" w:tentative="1">
      <w:start w:val="1"/>
      <w:numFmt w:val="lowerLetter"/>
      <w:lvlText w:val="%5."/>
      <w:lvlJc w:val="left"/>
      <w:pPr>
        <w:ind w:left="4669" w:hanging="360"/>
      </w:pPr>
    </w:lvl>
    <w:lvl w:ilvl="5" w:tplc="1000001B" w:tentative="1">
      <w:start w:val="1"/>
      <w:numFmt w:val="lowerRoman"/>
      <w:lvlText w:val="%6."/>
      <w:lvlJc w:val="right"/>
      <w:pPr>
        <w:ind w:left="5389" w:hanging="180"/>
      </w:pPr>
    </w:lvl>
    <w:lvl w:ilvl="6" w:tplc="1000000F" w:tentative="1">
      <w:start w:val="1"/>
      <w:numFmt w:val="decimal"/>
      <w:lvlText w:val="%7."/>
      <w:lvlJc w:val="left"/>
      <w:pPr>
        <w:ind w:left="6109" w:hanging="360"/>
      </w:pPr>
    </w:lvl>
    <w:lvl w:ilvl="7" w:tplc="10000019" w:tentative="1">
      <w:start w:val="1"/>
      <w:numFmt w:val="lowerLetter"/>
      <w:lvlText w:val="%8."/>
      <w:lvlJc w:val="left"/>
      <w:pPr>
        <w:ind w:left="6829" w:hanging="360"/>
      </w:pPr>
    </w:lvl>
    <w:lvl w:ilvl="8" w:tplc="1000001B" w:tentative="1">
      <w:start w:val="1"/>
      <w:numFmt w:val="lowerRoman"/>
      <w:lvlText w:val="%9."/>
      <w:lvlJc w:val="right"/>
      <w:pPr>
        <w:ind w:left="7549" w:hanging="180"/>
      </w:pPr>
    </w:lvl>
  </w:abstractNum>
  <w:abstractNum w:abstractNumId="1" w15:restartNumberingAfterBreak="0">
    <w:nsid w:val="29613573"/>
    <w:multiLevelType w:val="multilevel"/>
    <w:tmpl w:val="7D2A36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01967EF"/>
    <w:multiLevelType w:val="multilevel"/>
    <w:tmpl w:val="F78C52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BFD6B34"/>
    <w:multiLevelType w:val="multilevel"/>
    <w:tmpl w:val="0F1CE6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04F2275"/>
    <w:multiLevelType w:val="multilevel"/>
    <w:tmpl w:val="48F67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85B634A"/>
    <w:multiLevelType w:val="multilevel"/>
    <w:tmpl w:val="D3B446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9750758"/>
    <w:multiLevelType w:val="multilevel"/>
    <w:tmpl w:val="B4B654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F9A0FC6"/>
    <w:multiLevelType w:val="multilevel"/>
    <w:tmpl w:val="BB4257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5"/>
  </w:num>
  <w:num w:numId="2">
    <w:abstractNumId w:val="7"/>
  </w:num>
  <w:num w:numId="3">
    <w:abstractNumId w:val="4"/>
  </w:num>
  <w:num w:numId="4">
    <w:abstractNumId w:val="3"/>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B0"/>
    <w:rsid w:val="00011332"/>
    <w:rsid w:val="0002750E"/>
    <w:rsid w:val="00035463"/>
    <w:rsid w:val="000D7468"/>
    <w:rsid w:val="00137BC8"/>
    <w:rsid w:val="0018298A"/>
    <w:rsid w:val="001961F8"/>
    <w:rsid w:val="0020065E"/>
    <w:rsid w:val="002E7F69"/>
    <w:rsid w:val="00315598"/>
    <w:rsid w:val="003B5B09"/>
    <w:rsid w:val="003E14AE"/>
    <w:rsid w:val="003F037F"/>
    <w:rsid w:val="00405431"/>
    <w:rsid w:val="00443404"/>
    <w:rsid w:val="004571B5"/>
    <w:rsid w:val="00457608"/>
    <w:rsid w:val="00472ACC"/>
    <w:rsid w:val="0049672B"/>
    <w:rsid w:val="004D2E99"/>
    <w:rsid w:val="00501B73"/>
    <w:rsid w:val="00537908"/>
    <w:rsid w:val="00550CAF"/>
    <w:rsid w:val="005D2A91"/>
    <w:rsid w:val="00601E08"/>
    <w:rsid w:val="006107AD"/>
    <w:rsid w:val="00621FFF"/>
    <w:rsid w:val="006B4850"/>
    <w:rsid w:val="00714689"/>
    <w:rsid w:val="00723E5C"/>
    <w:rsid w:val="00767A62"/>
    <w:rsid w:val="007734BF"/>
    <w:rsid w:val="007E074E"/>
    <w:rsid w:val="007F7BE8"/>
    <w:rsid w:val="0087173D"/>
    <w:rsid w:val="00890D40"/>
    <w:rsid w:val="008C43C9"/>
    <w:rsid w:val="008C5C86"/>
    <w:rsid w:val="008F1D3D"/>
    <w:rsid w:val="00905C4A"/>
    <w:rsid w:val="00926923"/>
    <w:rsid w:val="00932F87"/>
    <w:rsid w:val="00981C49"/>
    <w:rsid w:val="00997A86"/>
    <w:rsid w:val="009B723E"/>
    <w:rsid w:val="009E6E67"/>
    <w:rsid w:val="00A5662A"/>
    <w:rsid w:val="00A80D04"/>
    <w:rsid w:val="00A85435"/>
    <w:rsid w:val="00AA7C44"/>
    <w:rsid w:val="00B369CF"/>
    <w:rsid w:val="00BA0167"/>
    <w:rsid w:val="00BB2B01"/>
    <w:rsid w:val="00BD4DA3"/>
    <w:rsid w:val="00BD7549"/>
    <w:rsid w:val="00C142B0"/>
    <w:rsid w:val="00C32294"/>
    <w:rsid w:val="00C63ED2"/>
    <w:rsid w:val="00D31A36"/>
    <w:rsid w:val="00D52848"/>
    <w:rsid w:val="00D631B0"/>
    <w:rsid w:val="00D74298"/>
    <w:rsid w:val="00D94B1A"/>
    <w:rsid w:val="00DC7972"/>
    <w:rsid w:val="00DD02CF"/>
    <w:rsid w:val="00E0704F"/>
    <w:rsid w:val="00E65555"/>
    <w:rsid w:val="00EA2752"/>
    <w:rsid w:val="00EC246F"/>
    <w:rsid w:val="00EF1397"/>
    <w:rsid w:val="00EF4230"/>
    <w:rsid w:val="00F3345C"/>
    <w:rsid w:val="00F471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B52D"/>
  <w15:chartTrackingRefBased/>
  <w15:docId w15:val="{C399B677-55D2-4A08-98CC-444312F5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31B0"/>
    <w:rPr>
      <w:b/>
      <w:bCs/>
    </w:rPr>
  </w:style>
  <w:style w:type="paragraph" w:customStyle="1" w:styleId="PreformattedText">
    <w:name w:val="Preformatted Text"/>
    <w:basedOn w:val="a"/>
    <w:qFormat/>
    <w:rsid w:val="00D631B0"/>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5">
    <w:name w:val="List Paragraph"/>
    <w:basedOn w:val="a"/>
    <w:uiPriority w:val="34"/>
    <w:qFormat/>
    <w:rsid w:val="00D631B0"/>
    <w:pPr>
      <w:ind w:left="720"/>
      <w:contextualSpacing/>
    </w:pPr>
  </w:style>
  <w:style w:type="paragraph" w:styleId="a6">
    <w:name w:val="Body Text Indent"/>
    <w:basedOn w:val="a"/>
    <w:link w:val="a7"/>
    <w:semiHidden/>
    <w:unhideWhenUsed/>
    <w:rsid w:val="00D631B0"/>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7">
    <w:name w:val="Основний текст з відступом Знак"/>
    <w:basedOn w:val="a0"/>
    <w:link w:val="a6"/>
    <w:semiHidden/>
    <w:rsid w:val="00D631B0"/>
    <w:rPr>
      <w:rFonts w:ascii="Times New Roman" w:eastAsia="Times New Roman" w:hAnsi="Times New Roman" w:cs="Times New Roman"/>
      <w:sz w:val="28"/>
      <w:szCs w:val="24"/>
      <w:lang w:val="uk-UA" w:eastAsia="ru-RU"/>
    </w:rPr>
  </w:style>
  <w:style w:type="paragraph" w:styleId="a8">
    <w:name w:val="Revision"/>
    <w:hidden/>
    <w:uiPriority w:val="99"/>
    <w:semiHidden/>
    <w:rsid w:val="00714689"/>
    <w:pPr>
      <w:spacing w:after="0" w:line="240" w:lineRule="auto"/>
    </w:pPr>
  </w:style>
  <w:style w:type="paragraph" w:styleId="a9">
    <w:name w:val="Balloon Text"/>
    <w:basedOn w:val="a"/>
    <w:link w:val="aa"/>
    <w:uiPriority w:val="99"/>
    <w:semiHidden/>
    <w:unhideWhenUsed/>
    <w:rsid w:val="007734B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73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7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427A3-4B36-43E8-98EB-E543613D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752</Words>
  <Characters>4291</Characters>
  <Application>Microsoft Office Word</Application>
  <DocSecurity>0</DocSecurity>
  <Lines>35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Петренко</dc:creator>
  <cp:keywords/>
  <dc:description/>
  <cp:lastModifiedBy>Кабанова Тетяна Валентинівна</cp:lastModifiedBy>
  <cp:revision>8</cp:revision>
  <cp:lastPrinted>2022-05-06T06:20:00Z</cp:lastPrinted>
  <dcterms:created xsi:type="dcterms:W3CDTF">2023-06-28T14:00:00Z</dcterms:created>
  <dcterms:modified xsi:type="dcterms:W3CDTF">2023-07-11T07:02:00Z</dcterms:modified>
</cp:coreProperties>
</file>