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13B" w:rsidRDefault="0019313B" w:rsidP="003D42F7">
      <w:pPr>
        <w:pStyle w:val="a3"/>
        <w:spacing w:before="76" w:line="259" w:lineRule="auto"/>
        <w:ind w:right="3"/>
        <w:jc w:val="center"/>
        <w:rPr>
          <w:b/>
          <w:w w:val="105"/>
          <w:sz w:val="28"/>
          <w:szCs w:val="28"/>
        </w:rPr>
      </w:pPr>
    </w:p>
    <w:p w:rsidR="001140A8" w:rsidRPr="00444B01" w:rsidRDefault="00D46DC0" w:rsidP="003D42F7">
      <w:pPr>
        <w:pStyle w:val="a3"/>
        <w:spacing w:before="76" w:line="259" w:lineRule="auto"/>
        <w:ind w:right="3"/>
        <w:jc w:val="center"/>
        <w:rPr>
          <w:b/>
          <w:w w:val="105"/>
          <w:sz w:val="28"/>
          <w:szCs w:val="28"/>
        </w:rPr>
      </w:pPr>
      <w:bookmarkStart w:id="0" w:name="_GoBack"/>
      <w:bookmarkEnd w:id="0"/>
      <w:r w:rsidRPr="00444B01">
        <w:rPr>
          <w:b/>
          <w:w w:val="105"/>
          <w:sz w:val="28"/>
          <w:szCs w:val="28"/>
        </w:rPr>
        <w:t>Пояснювальна</w:t>
      </w:r>
      <w:r w:rsidRPr="00444B01">
        <w:rPr>
          <w:b/>
          <w:spacing w:val="-10"/>
          <w:w w:val="105"/>
          <w:sz w:val="28"/>
          <w:szCs w:val="28"/>
        </w:rPr>
        <w:t xml:space="preserve"> </w:t>
      </w:r>
      <w:r w:rsidRPr="00444B01">
        <w:rPr>
          <w:b/>
          <w:w w:val="105"/>
          <w:sz w:val="28"/>
          <w:szCs w:val="28"/>
        </w:rPr>
        <w:t>записка</w:t>
      </w:r>
    </w:p>
    <w:p w:rsidR="0042619F" w:rsidRPr="00444B01" w:rsidRDefault="00FB63CC" w:rsidP="003D42F7">
      <w:pPr>
        <w:ind w:right="3"/>
        <w:jc w:val="center"/>
        <w:rPr>
          <w:b/>
          <w:sz w:val="28"/>
          <w:szCs w:val="28"/>
        </w:rPr>
      </w:pPr>
      <w:r w:rsidRPr="00444B01">
        <w:rPr>
          <w:b/>
          <w:sz w:val="28"/>
          <w:szCs w:val="28"/>
        </w:rPr>
        <w:t>д</w:t>
      </w:r>
      <w:r w:rsidR="00D46DC0" w:rsidRPr="00444B01">
        <w:rPr>
          <w:b/>
          <w:sz w:val="28"/>
          <w:szCs w:val="28"/>
        </w:rPr>
        <w:t xml:space="preserve">о </w:t>
      </w:r>
      <w:r w:rsidR="00784713" w:rsidRPr="00444B01">
        <w:rPr>
          <w:b/>
          <w:sz w:val="28"/>
          <w:szCs w:val="28"/>
        </w:rPr>
        <w:t>проє</w:t>
      </w:r>
      <w:r w:rsidR="00D46DC0" w:rsidRPr="00444B01">
        <w:rPr>
          <w:b/>
          <w:sz w:val="28"/>
          <w:szCs w:val="28"/>
        </w:rPr>
        <w:t>кту рішення Київської міської</w:t>
      </w:r>
      <w:r w:rsidR="00A84B26" w:rsidRPr="00444B01">
        <w:rPr>
          <w:b/>
          <w:sz w:val="28"/>
          <w:szCs w:val="28"/>
        </w:rPr>
        <w:t xml:space="preserve"> </w:t>
      </w:r>
      <w:r w:rsidR="00D46DC0" w:rsidRPr="00444B01">
        <w:rPr>
          <w:b/>
          <w:sz w:val="28"/>
          <w:szCs w:val="28"/>
        </w:rPr>
        <w:t>ради</w:t>
      </w:r>
      <w:r w:rsidR="00A84B26" w:rsidRPr="00444B01">
        <w:rPr>
          <w:b/>
          <w:sz w:val="28"/>
          <w:szCs w:val="28"/>
        </w:rPr>
        <w:t xml:space="preserve"> </w:t>
      </w:r>
      <w:r w:rsidR="00D46DC0" w:rsidRPr="00444B01">
        <w:rPr>
          <w:b/>
          <w:sz w:val="28"/>
          <w:szCs w:val="28"/>
        </w:rPr>
        <w:t>«</w:t>
      </w:r>
      <w:r w:rsidR="0060434F" w:rsidRPr="0060434F">
        <w:rPr>
          <w:b/>
          <w:sz w:val="28"/>
          <w:szCs w:val="28"/>
        </w:rPr>
        <w:t xml:space="preserve">Про безоплатну передачу </w:t>
      </w:r>
      <w:r w:rsidR="00457D7A">
        <w:rPr>
          <w:b/>
          <w:sz w:val="28"/>
          <w:szCs w:val="28"/>
        </w:rPr>
        <w:t>в державну власність майна комунальної власності територіальної громади міста Києва</w:t>
      </w:r>
      <w:r w:rsidR="002B7E8F" w:rsidRPr="002B7E8F">
        <w:rPr>
          <w:b/>
          <w:sz w:val="28"/>
          <w:szCs w:val="28"/>
        </w:rPr>
        <w:t>»</w:t>
      </w:r>
    </w:p>
    <w:p w:rsidR="001140A8" w:rsidRPr="00444B01" w:rsidRDefault="001140A8" w:rsidP="003D42F7">
      <w:pPr>
        <w:pStyle w:val="a3"/>
        <w:spacing w:before="197" w:line="259" w:lineRule="auto"/>
        <w:ind w:right="3"/>
        <w:jc w:val="both"/>
        <w:rPr>
          <w:sz w:val="28"/>
          <w:szCs w:val="28"/>
        </w:rPr>
      </w:pPr>
    </w:p>
    <w:p w:rsidR="001140A8" w:rsidRPr="00444B01" w:rsidRDefault="007927DF" w:rsidP="003D42F7">
      <w:pPr>
        <w:pStyle w:val="a6"/>
        <w:numPr>
          <w:ilvl w:val="0"/>
          <w:numId w:val="2"/>
        </w:numPr>
        <w:spacing w:before="1" w:line="259" w:lineRule="auto"/>
        <w:ind w:left="0" w:right="3" w:firstLine="851"/>
        <w:rPr>
          <w:b/>
          <w:sz w:val="28"/>
          <w:szCs w:val="28"/>
        </w:rPr>
      </w:pPr>
      <w:r w:rsidRPr="00444B01">
        <w:rPr>
          <w:b/>
          <w:w w:val="105"/>
          <w:sz w:val="28"/>
          <w:szCs w:val="28"/>
        </w:rPr>
        <w:t>Обґрунтування</w:t>
      </w:r>
      <w:r w:rsidR="00D46DC0" w:rsidRPr="00444B01">
        <w:rPr>
          <w:b/>
          <w:spacing w:val="16"/>
          <w:w w:val="105"/>
          <w:sz w:val="28"/>
          <w:szCs w:val="28"/>
        </w:rPr>
        <w:t xml:space="preserve"> </w:t>
      </w:r>
      <w:r w:rsidR="00D46DC0" w:rsidRPr="00444B01">
        <w:rPr>
          <w:b/>
          <w:w w:val="105"/>
          <w:position w:val="1"/>
          <w:sz w:val="28"/>
          <w:szCs w:val="28"/>
        </w:rPr>
        <w:t>необхідності</w:t>
      </w:r>
      <w:r w:rsidR="00D46DC0" w:rsidRPr="00444B01">
        <w:rPr>
          <w:b/>
          <w:spacing w:val="6"/>
          <w:w w:val="105"/>
          <w:position w:val="1"/>
          <w:sz w:val="28"/>
          <w:szCs w:val="28"/>
        </w:rPr>
        <w:t xml:space="preserve"> </w:t>
      </w:r>
      <w:r w:rsidR="00D46DC0" w:rsidRPr="00444B01">
        <w:rPr>
          <w:b/>
          <w:w w:val="105"/>
          <w:position w:val="1"/>
          <w:sz w:val="28"/>
          <w:szCs w:val="28"/>
        </w:rPr>
        <w:t>прийняття</w:t>
      </w:r>
      <w:r w:rsidR="00D46DC0" w:rsidRPr="00444B01">
        <w:rPr>
          <w:b/>
          <w:spacing w:val="12"/>
          <w:w w:val="105"/>
          <w:position w:val="1"/>
          <w:sz w:val="28"/>
          <w:szCs w:val="28"/>
        </w:rPr>
        <w:t xml:space="preserve"> </w:t>
      </w:r>
      <w:r w:rsidR="00D46DC0" w:rsidRPr="00444B01">
        <w:rPr>
          <w:b/>
          <w:w w:val="105"/>
          <w:position w:val="1"/>
          <w:sz w:val="28"/>
          <w:szCs w:val="28"/>
        </w:rPr>
        <w:t>рішення</w:t>
      </w:r>
    </w:p>
    <w:p w:rsidR="002D0F30" w:rsidRPr="00444B01" w:rsidRDefault="00EC7768" w:rsidP="003D42F7">
      <w:pPr>
        <w:pStyle w:val="a3"/>
        <w:spacing w:before="10" w:line="259" w:lineRule="auto"/>
        <w:ind w:right="3" w:firstLine="851"/>
        <w:jc w:val="both"/>
        <w:rPr>
          <w:w w:val="105"/>
          <w:sz w:val="28"/>
          <w:szCs w:val="28"/>
        </w:rPr>
      </w:pPr>
      <w:r w:rsidRPr="00444B01">
        <w:rPr>
          <w:sz w:val="28"/>
          <w:szCs w:val="28"/>
        </w:rPr>
        <w:t xml:space="preserve">Відповідно до пункту 30 статті 26, пункту 5 статті 60 Закону України «Про місцеве самоврядування в Україні» здійснення правомочності щодо володіння, користування та розпорядження об'єктами права комунальної власності територіальної </w:t>
      </w:r>
      <w:r w:rsidR="002B7E8F">
        <w:rPr>
          <w:sz w:val="28"/>
          <w:szCs w:val="28"/>
        </w:rPr>
        <w:t>громади</w:t>
      </w:r>
      <w:r w:rsidRPr="00444B01">
        <w:rPr>
          <w:sz w:val="28"/>
          <w:szCs w:val="28"/>
        </w:rPr>
        <w:t xml:space="preserve"> м. Києва, в тому числі виконувати усі майнові операції, передавати об'єкти права комунальної власності у постійне або тимчасове користування юридичним та фізичним особам, здавати їх в оренду, продавати і купувати, використовувати як заставу, вирішувати питання їхнього відчуження, визначати в угодах та договорах умови використання та фінансування об'єктів, що приватизуються та передаються у користування і оренду належить виключно до компетенції сільських, селищних, міських рад</w:t>
      </w:r>
      <w:r w:rsidR="005C4785">
        <w:rPr>
          <w:sz w:val="28"/>
          <w:szCs w:val="28"/>
        </w:rPr>
        <w:t>.</w:t>
      </w:r>
      <w:r w:rsidRPr="00444B01">
        <w:rPr>
          <w:sz w:val="28"/>
          <w:szCs w:val="28"/>
        </w:rPr>
        <w:t xml:space="preserve"> </w:t>
      </w:r>
      <w:r w:rsidR="005C4785">
        <w:rPr>
          <w:sz w:val="28"/>
          <w:szCs w:val="28"/>
        </w:rPr>
        <w:t>В</w:t>
      </w:r>
      <w:r w:rsidRPr="00444B01">
        <w:rPr>
          <w:sz w:val="28"/>
          <w:szCs w:val="28"/>
        </w:rPr>
        <w:t xml:space="preserve">раховуючи </w:t>
      </w:r>
      <w:r w:rsidR="00444B01" w:rsidRPr="00444B01">
        <w:rPr>
          <w:sz w:val="28"/>
          <w:szCs w:val="28"/>
        </w:rPr>
        <w:t xml:space="preserve">лист </w:t>
      </w:r>
      <w:r w:rsidR="0060434F" w:rsidRPr="0044317C">
        <w:rPr>
          <w:sz w:val="28"/>
          <w:szCs w:val="28"/>
          <w:lang w:eastAsia="ru-RU"/>
        </w:rPr>
        <w:t>військової частини А4438 Міністерства оборони України</w:t>
      </w:r>
      <w:r w:rsidR="0060434F" w:rsidRPr="00EA32E1">
        <w:rPr>
          <w:sz w:val="28"/>
          <w:szCs w:val="28"/>
          <w:lang w:eastAsia="ru-RU"/>
        </w:rPr>
        <w:t xml:space="preserve"> від </w:t>
      </w:r>
      <w:r w:rsidR="0060434F">
        <w:rPr>
          <w:sz w:val="28"/>
          <w:szCs w:val="28"/>
          <w:lang w:eastAsia="ru-RU"/>
        </w:rPr>
        <w:t>02.03.2023</w:t>
      </w:r>
      <w:r w:rsidR="0060434F" w:rsidRPr="00EA32E1">
        <w:rPr>
          <w:sz w:val="28"/>
          <w:szCs w:val="28"/>
          <w:lang w:eastAsia="ru-RU"/>
        </w:rPr>
        <w:t xml:space="preserve"> № </w:t>
      </w:r>
      <w:r w:rsidR="0060434F">
        <w:rPr>
          <w:sz w:val="28"/>
          <w:szCs w:val="28"/>
          <w:lang w:eastAsia="ru-RU"/>
        </w:rPr>
        <w:t>633</w:t>
      </w:r>
      <w:r w:rsidR="005C4785">
        <w:rPr>
          <w:sz w:val="28"/>
          <w:szCs w:val="28"/>
        </w:rPr>
        <w:t xml:space="preserve">, в якому зазначена потреба </w:t>
      </w:r>
      <w:r w:rsidR="0060434F">
        <w:rPr>
          <w:sz w:val="28"/>
          <w:szCs w:val="28"/>
        </w:rPr>
        <w:t>військової</w:t>
      </w:r>
      <w:r w:rsidR="002B7E8F" w:rsidRPr="002B7E8F">
        <w:rPr>
          <w:sz w:val="28"/>
          <w:szCs w:val="28"/>
        </w:rPr>
        <w:t xml:space="preserve"> організації</w:t>
      </w:r>
      <w:r w:rsidR="005C4785">
        <w:rPr>
          <w:sz w:val="28"/>
          <w:szCs w:val="28"/>
        </w:rPr>
        <w:t xml:space="preserve"> в забезпеченні </w:t>
      </w:r>
      <w:r w:rsidR="0060434F" w:rsidRPr="00DC3E00">
        <w:rPr>
          <w:sz w:val="28"/>
          <w:szCs w:val="28"/>
        </w:rPr>
        <w:t>ІР телефонів</w:t>
      </w:r>
      <w:r w:rsidR="005C4785">
        <w:rPr>
          <w:sz w:val="28"/>
          <w:szCs w:val="28"/>
        </w:rPr>
        <w:t xml:space="preserve">, та необхідність раціонального використання наявних ресурсів територіальної громади м. Києва в період військового стану, </w:t>
      </w:r>
      <w:r w:rsidR="003A293D">
        <w:rPr>
          <w:sz w:val="28"/>
          <w:szCs w:val="28"/>
        </w:rPr>
        <w:t xml:space="preserve">також лист від </w:t>
      </w:r>
      <w:r w:rsidR="003A293D">
        <w:rPr>
          <w:sz w:val="28"/>
          <w:szCs w:val="28"/>
          <w:lang w:eastAsia="ru-RU"/>
        </w:rPr>
        <w:t xml:space="preserve">Командування Сухопутних військ Збройних Сил України від 25 травня 2023 року № 116/2/4/7445 щодо згоди на передачу зазначеного майна, </w:t>
      </w:r>
      <w:r w:rsidR="005C4785">
        <w:rPr>
          <w:sz w:val="28"/>
          <w:szCs w:val="28"/>
        </w:rPr>
        <w:t>пропонується</w:t>
      </w:r>
      <w:r w:rsidR="00203279" w:rsidRPr="00444B01">
        <w:rPr>
          <w:sz w:val="28"/>
          <w:szCs w:val="28"/>
        </w:rPr>
        <w:t xml:space="preserve"> </w:t>
      </w:r>
      <w:r w:rsidR="002D0F30" w:rsidRPr="00444B01">
        <w:rPr>
          <w:sz w:val="28"/>
          <w:szCs w:val="28"/>
        </w:rPr>
        <w:t>переда</w:t>
      </w:r>
      <w:r w:rsidR="005C4785">
        <w:rPr>
          <w:sz w:val="28"/>
          <w:szCs w:val="28"/>
        </w:rPr>
        <w:t>ти</w:t>
      </w:r>
      <w:r w:rsidR="002D0F30" w:rsidRPr="00444B01">
        <w:rPr>
          <w:sz w:val="28"/>
          <w:szCs w:val="28"/>
        </w:rPr>
        <w:t xml:space="preserve"> безоплатно у </w:t>
      </w:r>
      <w:r w:rsidR="003D42F7">
        <w:rPr>
          <w:sz w:val="28"/>
          <w:szCs w:val="28"/>
        </w:rPr>
        <w:t xml:space="preserve">державну </w:t>
      </w:r>
      <w:r w:rsidR="002D0F30" w:rsidRPr="00444B01">
        <w:rPr>
          <w:sz w:val="28"/>
          <w:szCs w:val="28"/>
        </w:rPr>
        <w:t xml:space="preserve">власність </w:t>
      </w:r>
      <w:r w:rsidR="0060434F" w:rsidRPr="0044317C">
        <w:rPr>
          <w:sz w:val="28"/>
          <w:szCs w:val="28"/>
          <w:lang w:eastAsia="ru-RU"/>
        </w:rPr>
        <w:t>військової частини А4438 Міністерства оборони України</w:t>
      </w:r>
      <w:r w:rsidR="002D0F30" w:rsidRPr="00444B01">
        <w:rPr>
          <w:sz w:val="28"/>
          <w:szCs w:val="28"/>
        </w:rPr>
        <w:t xml:space="preserve"> </w:t>
      </w:r>
      <w:r w:rsidR="0060434F">
        <w:rPr>
          <w:sz w:val="28"/>
          <w:szCs w:val="28"/>
        </w:rPr>
        <w:t>телефонні апарати</w:t>
      </w:r>
      <w:r w:rsidR="005C4785">
        <w:rPr>
          <w:sz w:val="28"/>
          <w:szCs w:val="28"/>
        </w:rPr>
        <w:t>, як</w:t>
      </w:r>
      <w:r w:rsidR="0060434F">
        <w:rPr>
          <w:sz w:val="28"/>
          <w:szCs w:val="28"/>
        </w:rPr>
        <w:t>і</w:t>
      </w:r>
      <w:r w:rsidR="005C4785">
        <w:rPr>
          <w:sz w:val="28"/>
          <w:szCs w:val="28"/>
        </w:rPr>
        <w:t xml:space="preserve"> знаходиться на балансі секретаріату Київської міської ради</w:t>
      </w:r>
      <w:r w:rsidR="002D0F30" w:rsidRPr="00444B01">
        <w:rPr>
          <w:sz w:val="28"/>
          <w:szCs w:val="28"/>
        </w:rPr>
        <w:t>.</w:t>
      </w:r>
    </w:p>
    <w:p w:rsidR="00DE4B5D" w:rsidRPr="00444B01" w:rsidRDefault="00DE4B5D" w:rsidP="003D42F7">
      <w:pPr>
        <w:pStyle w:val="a3"/>
        <w:spacing w:before="10" w:line="259" w:lineRule="auto"/>
        <w:ind w:right="3" w:firstLine="851"/>
        <w:jc w:val="both"/>
        <w:rPr>
          <w:sz w:val="28"/>
          <w:szCs w:val="28"/>
        </w:rPr>
      </w:pPr>
    </w:p>
    <w:p w:rsidR="001140A8" w:rsidRPr="00444B01" w:rsidRDefault="00D46DC0" w:rsidP="003D42F7">
      <w:pPr>
        <w:pStyle w:val="a6"/>
        <w:numPr>
          <w:ilvl w:val="0"/>
          <w:numId w:val="2"/>
        </w:numPr>
        <w:spacing w:line="259" w:lineRule="auto"/>
        <w:ind w:left="0" w:right="3" w:firstLine="851"/>
        <w:rPr>
          <w:b/>
          <w:sz w:val="28"/>
          <w:szCs w:val="28"/>
        </w:rPr>
      </w:pPr>
      <w:r w:rsidRPr="00444B01">
        <w:rPr>
          <w:b/>
          <w:w w:val="110"/>
          <w:sz w:val="28"/>
          <w:szCs w:val="28"/>
        </w:rPr>
        <w:t>Мета</w:t>
      </w:r>
      <w:r w:rsidRPr="00444B01">
        <w:rPr>
          <w:b/>
          <w:spacing w:val="15"/>
          <w:w w:val="110"/>
          <w:sz w:val="28"/>
          <w:szCs w:val="28"/>
        </w:rPr>
        <w:t xml:space="preserve"> </w:t>
      </w:r>
      <w:r w:rsidRPr="00444B01">
        <w:rPr>
          <w:b/>
          <w:w w:val="110"/>
          <w:sz w:val="28"/>
          <w:szCs w:val="28"/>
        </w:rPr>
        <w:t>i</w:t>
      </w:r>
      <w:r w:rsidRPr="00444B01">
        <w:rPr>
          <w:b/>
          <w:spacing w:val="1"/>
          <w:w w:val="110"/>
          <w:sz w:val="28"/>
          <w:szCs w:val="28"/>
        </w:rPr>
        <w:t xml:space="preserve"> </w:t>
      </w:r>
      <w:r w:rsidRPr="00444B01">
        <w:rPr>
          <w:b/>
          <w:w w:val="110"/>
          <w:sz w:val="28"/>
          <w:szCs w:val="28"/>
        </w:rPr>
        <w:t>завдання</w:t>
      </w:r>
      <w:r w:rsidRPr="00444B01">
        <w:rPr>
          <w:b/>
          <w:spacing w:val="28"/>
          <w:w w:val="110"/>
          <w:sz w:val="28"/>
          <w:szCs w:val="28"/>
        </w:rPr>
        <w:t xml:space="preserve"> </w:t>
      </w:r>
      <w:r w:rsidRPr="00444B01">
        <w:rPr>
          <w:b/>
          <w:w w:val="110"/>
          <w:sz w:val="28"/>
          <w:szCs w:val="28"/>
        </w:rPr>
        <w:t>прийняття</w:t>
      </w:r>
      <w:r w:rsidRPr="00444B01">
        <w:rPr>
          <w:b/>
          <w:spacing w:val="39"/>
          <w:w w:val="110"/>
          <w:sz w:val="28"/>
          <w:szCs w:val="28"/>
        </w:rPr>
        <w:t xml:space="preserve"> </w:t>
      </w:r>
      <w:r w:rsidRPr="00444B01">
        <w:rPr>
          <w:b/>
          <w:w w:val="110"/>
          <w:sz w:val="28"/>
          <w:szCs w:val="28"/>
        </w:rPr>
        <w:t>рішення</w:t>
      </w:r>
    </w:p>
    <w:p w:rsidR="00EC7768" w:rsidRPr="00444B01" w:rsidRDefault="00D46DC0" w:rsidP="003D42F7">
      <w:pPr>
        <w:ind w:right="3" w:firstLine="851"/>
        <w:jc w:val="both"/>
        <w:rPr>
          <w:w w:val="105"/>
          <w:sz w:val="28"/>
          <w:szCs w:val="28"/>
        </w:rPr>
      </w:pPr>
      <w:r w:rsidRPr="00444B01">
        <w:rPr>
          <w:w w:val="105"/>
          <w:sz w:val="28"/>
          <w:szCs w:val="28"/>
        </w:rPr>
        <w:t>Метою</w:t>
      </w:r>
      <w:r w:rsidRPr="00444B01">
        <w:rPr>
          <w:spacing w:val="1"/>
          <w:w w:val="105"/>
          <w:sz w:val="28"/>
          <w:szCs w:val="28"/>
        </w:rPr>
        <w:t xml:space="preserve"> </w:t>
      </w:r>
      <w:r w:rsidR="00A9058C" w:rsidRPr="00444B01">
        <w:rPr>
          <w:w w:val="105"/>
          <w:sz w:val="28"/>
          <w:szCs w:val="28"/>
        </w:rPr>
        <w:t>прийняття</w:t>
      </w:r>
      <w:r w:rsidRPr="00444B01">
        <w:rPr>
          <w:w w:val="105"/>
          <w:sz w:val="28"/>
          <w:szCs w:val="28"/>
        </w:rPr>
        <w:t xml:space="preserve"> </w:t>
      </w:r>
      <w:r w:rsidR="00A9058C" w:rsidRPr="00444B01">
        <w:rPr>
          <w:w w:val="105"/>
          <w:sz w:val="28"/>
          <w:szCs w:val="28"/>
        </w:rPr>
        <w:t>рішення</w:t>
      </w:r>
      <w:r w:rsidR="0042619F" w:rsidRPr="00444B01">
        <w:rPr>
          <w:w w:val="105"/>
          <w:sz w:val="28"/>
          <w:szCs w:val="28"/>
        </w:rPr>
        <w:t xml:space="preserve"> є</w:t>
      </w:r>
      <w:r w:rsidRPr="00444B01">
        <w:rPr>
          <w:w w:val="105"/>
          <w:sz w:val="28"/>
          <w:szCs w:val="28"/>
        </w:rPr>
        <w:t xml:space="preserve"> </w:t>
      </w:r>
      <w:r w:rsidR="0042619F" w:rsidRPr="00444B01">
        <w:rPr>
          <w:w w:val="105"/>
          <w:sz w:val="28"/>
          <w:szCs w:val="28"/>
        </w:rPr>
        <w:t>безоплатн</w:t>
      </w:r>
      <w:r w:rsidR="00EC7768" w:rsidRPr="00444B01">
        <w:rPr>
          <w:w w:val="105"/>
          <w:sz w:val="28"/>
          <w:szCs w:val="28"/>
        </w:rPr>
        <w:t>а передача</w:t>
      </w:r>
      <w:r w:rsidR="0042619F" w:rsidRPr="00444B01">
        <w:rPr>
          <w:w w:val="105"/>
          <w:sz w:val="28"/>
          <w:szCs w:val="28"/>
        </w:rPr>
        <w:t xml:space="preserve"> у </w:t>
      </w:r>
      <w:r w:rsidR="003D42F7">
        <w:rPr>
          <w:sz w:val="28"/>
          <w:szCs w:val="28"/>
        </w:rPr>
        <w:t xml:space="preserve">державну </w:t>
      </w:r>
      <w:r w:rsidR="003D42F7" w:rsidRPr="00444B01">
        <w:rPr>
          <w:sz w:val="28"/>
          <w:szCs w:val="28"/>
        </w:rPr>
        <w:t xml:space="preserve">власність </w:t>
      </w:r>
      <w:r w:rsidR="003D42F7" w:rsidRPr="0044317C">
        <w:rPr>
          <w:sz w:val="28"/>
          <w:szCs w:val="28"/>
          <w:lang w:eastAsia="ru-RU"/>
        </w:rPr>
        <w:t>військової частини А4438 Міністерства оборони України</w:t>
      </w:r>
      <w:r w:rsidR="003D42F7" w:rsidRPr="00444B01">
        <w:rPr>
          <w:sz w:val="28"/>
          <w:szCs w:val="28"/>
        </w:rPr>
        <w:t xml:space="preserve"> </w:t>
      </w:r>
      <w:r w:rsidR="0042619F" w:rsidRPr="00444B01">
        <w:rPr>
          <w:w w:val="105"/>
          <w:sz w:val="28"/>
          <w:szCs w:val="28"/>
        </w:rPr>
        <w:t>майно, яке належить до комунальної власності територіальної громади міста Києва</w:t>
      </w:r>
      <w:r w:rsidR="00EC7768" w:rsidRPr="00444B01">
        <w:rPr>
          <w:w w:val="105"/>
          <w:sz w:val="28"/>
          <w:szCs w:val="28"/>
        </w:rPr>
        <w:t>.</w:t>
      </w:r>
    </w:p>
    <w:p w:rsidR="00EF4153" w:rsidRPr="00444B01" w:rsidRDefault="00EF4153" w:rsidP="003D42F7">
      <w:pPr>
        <w:pStyle w:val="a3"/>
        <w:spacing w:before="22" w:line="259" w:lineRule="auto"/>
        <w:ind w:right="3" w:firstLine="851"/>
        <w:jc w:val="both"/>
        <w:rPr>
          <w:sz w:val="28"/>
          <w:szCs w:val="28"/>
        </w:rPr>
      </w:pPr>
    </w:p>
    <w:p w:rsidR="001140A8" w:rsidRPr="00444B01" w:rsidRDefault="00D46DC0" w:rsidP="003D42F7">
      <w:pPr>
        <w:pStyle w:val="a6"/>
        <w:numPr>
          <w:ilvl w:val="0"/>
          <w:numId w:val="2"/>
        </w:numPr>
        <w:spacing w:line="259" w:lineRule="auto"/>
        <w:ind w:left="0" w:right="3" w:firstLine="851"/>
        <w:rPr>
          <w:b/>
          <w:sz w:val="28"/>
          <w:szCs w:val="28"/>
        </w:rPr>
      </w:pPr>
      <w:r w:rsidRPr="00444B01">
        <w:rPr>
          <w:b/>
          <w:bCs/>
          <w:sz w:val="28"/>
          <w:szCs w:val="28"/>
        </w:rPr>
        <w:t>Загаль</w:t>
      </w:r>
      <w:r w:rsidRPr="00444B01">
        <w:rPr>
          <w:b/>
          <w:w w:val="105"/>
          <w:sz w:val="28"/>
          <w:szCs w:val="28"/>
        </w:rPr>
        <w:t>на</w:t>
      </w:r>
      <w:r w:rsidRPr="00444B01">
        <w:rPr>
          <w:b/>
          <w:spacing w:val="31"/>
          <w:w w:val="105"/>
          <w:sz w:val="28"/>
          <w:szCs w:val="28"/>
        </w:rPr>
        <w:t xml:space="preserve"> </w:t>
      </w:r>
      <w:r w:rsidRPr="00444B01">
        <w:rPr>
          <w:b/>
          <w:w w:val="105"/>
          <w:sz w:val="28"/>
          <w:szCs w:val="28"/>
        </w:rPr>
        <w:t>характеристика</w:t>
      </w:r>
      <w:r w:rsidRPr="00444B01">
        <w:rPr>
          <w:b/>
          <w:spacing w:val="17"/>
          <w:w w:val="105"/>
          <w:sz w:val="28"/>
          <w:szCs w:val="28"/>
        </w:rPr>
        <w:t xml:space="preserve"> </w:t>
      </w:r>
      <w:r w:rsidRPr="00444B01">
        <w:rPr>
          <w:b/>
          <w:w w:val="105"/>
          <w:sz w:val="28"/>
          <w:szCs w:val="28"/>
        </w:rPr>
        <w:t>та</w:t>
      </w:r>
      <w:r w:rsidRPr="00444B01">
        <w:rPr>
          <w:b/>
          <w:spacing w:val="4"/>
          <w:w w:val="105"/>
          <w:sz w:val="28"/>
          <w:szCs w:val="28"/>
        </w:rPr>
        <w:t xml:space="preserve"> </w:t>
      </w:r>
      <w:r w:rsidRPr="00444B01">
        <w:rPr>
          <w:b/>
          <w:w w:val="105"/>
          <w:sz w:val="28"/>
          <w:szCs w:val="28"/>
        </w:rPr>
        <w:t>основні</w:t>
      </w:r>
      <w:r w:rsidRPr="00444B01">
        <w:rPr>
          <w:b/>
          <w:spacing w:val="20"/>
          <w:w w:val="105"/>
          <w:sz w:val="28"/>
          <w:szCs w:val="28"/>
        </w:rPr>
        <w:t xml:space="preserve"> </w:t>
      </w:r>
      <w:r w:rsidRPr="00444B01">
        <w:rPr>
          <w:b/>
          <w:w w:val="105"/>
          <w:sz w:val="28"/>
          <w:szCs w:val="28"/>
        </w:rPr>
        <w:t>положення</w:t>
      </w:r>
      <w:r w:rsidRPr="00444B01">
        <w:rPr>
          <w:b/>
          <w:spacing w:val="31"/>
          <w:w w:val="105"/>
          <w:sz w:val="28"/>
          <w:szCs w:val="28"/>
        </w:rPr>
        <w:t xml:space="preserve"> </w:t>
      </w:r>
      <w:r w:rsidR="00C61B22" w:rsidRPr="00444B01">
        <w:rPr>
          <w:b/>
          <w:w w:val="105"/>
          <w:sz w:val="28"/>
          <w:szCs w:val="28"/>
        </w:rPr>
        <w:t>проє</w:t>
      </w:r>
      <w:r w:rsidRPr="00444B01">
        <w:rPr>
          <w:b/>
          <w:w w:val="105"/>
          <w:sz w:val="28"/>
          <w:szCs w:val="28"/>
        </w:rPr>
        <w:t>кту</w:t>
      </w:r>
      <w:r w:rsidRPr="00444B01">
        <w:rPr>
          <w:b/>
          <w:spacing w:val="30"/>
          <w:w w:val="105"/>
          <w:sz w:val="28"/>
          <w:szCs w:val="28"/>
        </w:rPr>
        <w:t xml:space="preserve"> </w:t>
      </w:r>
      <w:r w:rsidRPr="00444B01">
        <w:rPr>
          <w:b/>
          <w:w w:val="105"/>
          <w:sz w:val="28"/>
          <w:szCs w:val="28"/>
        </w:rPr>
        <w:t>рішення</w:t>
      </w:r>
    </w:p>
    <w:p w:rsidR="00936ADD" w:rsidRPr="00444B01" w:rsidRDefault="00D46DC0" w:rsidP="003D42F7">
      <w:pPr>
        <w:pStyle w:val="a3"/>
        <w:spacing w:before="28" w:line="259" w:lineRule="auto"/>
        <w:ind w:right="3" w:firstLine="851"/>
        <w:jc w:val="both"/>
        <w:rPr>
          <w:sz w:val="28"/>
          <w:szCs w:val="28"/>
        </w:rPr>
      </w:pPr>
      <w:r w:rsidRPr="00444B01">
        <w:rPr>
          <w:sz w:val="28"/>
          <w:szCs w:val="28"/>
        </w:rPr>
        <w:t>Проект</w:t>
      </w:r>
      <w:r w:rsidRPr="00444B01">
        <w:rPr>
          <w:spacing w:val="34"/>
          <w:sz w:val="28"/>
          <w:szCs w:val="28"/>
        </w:rPr>
        <w:t xml:space="preserve"> </w:t>
      </w:r>
      <w:r w:rsidRPr="00444B01">
        <w:rPr>
          <w:sz w:val="28"/>
          <w:szCs w:val="28"/>
        </w:rPr>
        <w:t>рішення</w:t>
      </w:r>
      <w:r w:rsidRPr="00444B01">
        <w:rPr>
          <w:spacing w:val="34"/>
          <w:sz w:val="28"/>
          <w:szCs w:val="28"/>
        </w:rPr>
        <w:t xml:space="preserve"> </w:t>
      </w:r>
      <w:r w:rsidR="00C40C51" w:rsidRPr="00444B01">
        <w:rPr>
          <w:sz w:val="28"/>
          <w:szCs w:val="28"/>
        </w:rPr>
        <w:t>складає</w:t>
      </w:r>
      <w:r w:rsidRPr="00444B01">
        <w:rPr>
          <w:sz w:val="28"/>
          <w:szCs w:val="28"/>
        </w:rPr>
        <w:t>тьс</w:t>
      </w:r>
      <w:r w:rsidR="00C40C51" w:rsidRPr="00444B01">
        <w:rPr>
          <w:sz w:val="28"/>
          <w:szCs w:val="28"/>
        </w:rPr>
        <w:t>я</w:t>
      </w:r>
      <w:r w:rsidRPr="00444B01">
        <w:rPr>
          <w:spacing w:val="35"/>
          <w:sz w:val="28"/>
          <w:szCs w:val="28"/>
        </w:rPr>
        <w:t xml:space="preserve"> </w:t>
      </w:r>
      <w:r w:rsidRPr="00444B01">
        <w:rPr>
          <w:sz w:val="28"/>
          <w:szCs w:val="28"/>
        </w:rPr>
        <w:t>з</w:t>
      </w:r>
      <w:r w:rsidRPr="00444B01">
        <w:rPr>
          <w:spacing w:val="13"/>
          <w:sz w:val="28"/>
          <w:szCs w:val="28"/>
        </w:rPr>
        <w:t xml:space="preserve"> </w:t>
      </w:r>
      <w:r w:rsidR="00002992">
        <w:rPr>
          <w:sz w:val="28"/>
          <w:szCs w:val="28"/>
        </w:rPr>
        <w:t>чотирьох</w:t>
      </w:r>
      <w:r w:rsidR="00D01734" w:rsidRPr="00444B01">
        <w:rPr>
          <w:sz w:val="28"/>
          <w:szCs w:val="28"/>
        </w:rPr>
        <w:t xml:space="preserve"> пунктів</w:t>
      </w:r>
      <w:r w:rsidR="00EC7768" w:rsidRPr="00444B01">
        <w:rPr>
          <w:sz w:val="28"/>
          <w:szCs w:val="28"/>
        </w:rPr>
        <w:t>, а саме:</w:t>
      </w:r>
    </w:p>
    <w:p w:rsidR="003D42F7" w:rsidRPr="00EA32E1" w:rsidRDefault="003D42F7" w:rsidP="003D42F7">
      <w:pPr>
        <w:ind w:right="3" w:firstLine="851"/>
        <w:jc w:val="both"/>
        <w:rPr>
          <w:sz w:val="28"/>
          <w:szCs w:val="28"/>
          <w:lang w:eastAsia="ru-RU"/>
        </w:rPr>
      </w:pPr>
      <w:r w:rsidRPr="00EA32E1">
        <w:rPr>
          <w:sz w:val="28"/>
          <w:szCs w:val="28"/>
          <w:lang w:eastAsia="ru-RU"/>
        </w:rPr>
        <w:t xml:space="preserve">Передати безоплатно у </w:t>
      </w:r>
      <w:r>
        <w:rPr>
          <w:sz w:val="28"/>
          <w:szCs w:val="28"/>
          <w:lang w:eastAsia="ru-RU"/>
        </w:rPr>
        <w:t>державну</w:t>
      </w:r>
      <w:r w:rsidRPr="00EA32E1">
        <w:rPr>
          <w:sz w:val="28"/>
          <w:szCs w:val="28"/>
          <w:lang w:eastAsia="ru-RU"/>
        </w:rPr>
        <w:t xml:space="preserve"> власність </w:t>
      </w:r>
      <w:r w:rsidRPr="0044317C">
        <w:rPr>
          <w:sz w:val="28"/>
          <w:szCs w:val="28"/>
          <w:lang w:eastAsia="ru-RU"/>
        </w:rPr>
        <w:t>військов</w:t>
      </w:r>
      <w:r>
        <w:rPr>
          <w:sz w:val="28"/>
          <w:szCs w:val="28"/>
          <w:lang w:eastAsia="ru-RU"/>
        </w:rPr>
        <w:t>ій</w:t>
      </w:r>
      <w:r w:rsidRPr="0044317C">
        <w:rPr>
          <w:sz w:val="28"/>
          <w:szCs w:val="28"/>
          <w:lang w:eastAsia="ru-RU"/>
        </w:rPr>
        <w:t xml:space="preserve"> частин</w:t>
      </w:r>
      <w:r>
        <w:rPr>
          <w:sz w:val="28"/>
          <w:szCs w:val="28"/>
          <w:lang w:eastAsia="ru-RU"/>
        </w:rPr>
        <w:t>і</w:t>
      </w:r>
      <w:r w:rsidRPr="0044317C">
        <w:rPr>
          <w:sz w:val="28"/>
          <w:szCs w:val="28"/>
          <w:lang w:eastAsia="ru-RU"/>
        </w:rPr>
        <w:t xml:space="preserve"> А4438 Міністерства оборони України</w:t>
      </w:r>
      <w:r w:rsidRPr="00EA32E1">
        <w:rPr>
          <w:sz w:val="28"/>
          <w:szCs w:val="28"/>
          <w:lang w:eastAsia="ru-RU"/>
        </w:rPr>
        <w:t xml:space="preserve"> майно, яке належить до комунальної власності територіальної громади міста Києва та перебуває на балансі секретаріату Київської міської ради згідно з додатком до цього рішення.</w:t>
      </w:r>
    </w:p>
    <w:p w:rsidR="003D42F7" w:rsidRPr="00EA32E1" w:rsidRDefault="003D42F7" w:rsidP="003D42F7">
      <w:pPr>
        <w:ind w:right="3" w:firstLine="851"/>
        <w:jc w:val="both"/>
        <w:rPr>
          <w:sz w:val="28"/>
          <w:szCs w:val="28"/>
          <w:lang w:eastAsia="ru-RU"/>
        </w:rPr>
      </w:pPr>
      <w:r w:rsidRPr="00EA32E1">
        <w:rPr>
          <w:sz w:val="28"/>
          <w:szCs w:val="28"/>
          <w:lang w:eastAsia="ru-RU"/>
        </w:rPr>
        <w:t>2. Секретаріату Київської міської ради:</w:t>
      </w:r>
    </w:p>
    <w:p w:rsidR="003D42F7" w:rsidRPr="00EA32E1" w:rsidRDefault="003D42F7" w:rsidP="003D42F7">
      <w:pPr>
        <w:ind w:right="3" w:firstLine="851"/>
        <w:jc w:val="both"/>
        <w:rPr>
          <w:sz w:val="28"/>
          <w:szCs w:val="28"/>
          <w:lang w:eastAsia="ru-RU"/>
        </w:rPr>
      </w:pPr>
      <w:r w:rsidRPr="00EA32E1">
        <w:rPr>
          <w:sz w:val="28"/>
          <w:szCs w:val="28"/>
          <w:lang w:eastAsia="ru-RU"/>
        </w:rPr>
        <w:t xml:space="preserve">2.1. Спільно з </w:t>
      </w:r>
      <w:r>
        <w:rPr>
          <w:sz w:val="28"/>
          <w:szCs w:val="28"/>
          <w:lang w:eastAsia="ru-RU"/>
        </w:rPr>
        <w:t>військовою частиною А443</w:t>
      </w:r>
      <w:r w:rsidR="008359AC">
        <w:rPr>
          <w:sz w:val="28"/>
          <w:szCs w:val="28"/>
          <w:lang w:eastAsia="ru-RU"/>
        </w:rPr>
        <w:t>8 Міністерства оборони У</w:t>
      </w:r>
      <w:r>
        <w:rPr>
          <w:sz w:val="28"/>
          <w:szCs w:val="28"/>
          <w:lang w:eastAsia="ru-RU"/>
        </w:rPr>
        <w:t xml:space="preserve">країни </w:t>
      </w:r>
      <w:r w:rsidRPr="00EA32E1">
        <w:rPr>
          <w:sz w:val="28"/>
          <w:szCs w:val="28"/>
          <w:lang w:eastAsia="ru-RU"/>
        </w:rPr>
        <w:t xml:space="preserve"> забезпечити в установленому порядку приймання-передачу майна, зазначеного у додатку до цього рішення, та надати до </w:t>
      </w:r>
      <w:r w:rsidRPr="008359AC">
        <w:rPr>
          <w:sz w:val="28"/>
          <w:szCs w:val="28"/>
          <w:lang w:eastAsia="ru-RU"/>
        </w:rPr>
        <w:t xml:space="preserve">Департаменту комунальної власності м. </w:t>
      </w:r>
      <w:r w:rsidRPr="008359AC">
        <w:rPr>
          <w:sz w:val="28"/>
          <w:szCs w:val="28"/>
          <w:lang w:eastAsia="ru-RU"/>
        </w:rPr>
        <w:lastRenderedPageBreak/>
        <w:t xml:space="preserve">Києва виконавчого органу Київської міської ради (Київської міської державної адміністрації) </w:t>
      </w:r>
      <w:r w:rsidRPr="00EA32E1">
        <w:rPr>
          <w:sz w:val="28"/>
          <w:szCs w:val="28"/>
          <w:lang w:eastAsia="ru-RU"/>
        </w:rPr>
        <w:t>копії актів приймання-передачі.</w:t>
      </w:r>
    </w:p>
    <w:p w:rsidR="003D42F7" w:rsidRPr="00EA32E1" w:rsidRDefault="003D42F7" w:rsidP="003D42F7">
      <w:pPr>
        <w:ind w:right="3" w:firstLine="851"/>
        <w:jc w:val="both"/>
        <w:rPr>
          <w:sz w:val="28"/>
          <w:szCs w:val="28"/>
          <w:lang w:eastAsia="ru-RU"/>
        </w:rPr>
      </w:pPr>
      <w:r w:rsidRPr="00EA32E1">
        <w:rPr>
          <w:sz w:val="28"/>
          <w:szCs w:val="28"/>
          <w:lang w:eastAsia="ru-RU"/>
        </w:rPr>
        <w:t>2.2. Списати з балансу майно, зазначене в додатку до цього рішення, після виконання підпункту 2.1 пункту 2 цього рішення в установленому порядку.</w:t>
      </w:r>
    </w:p>
    <w:p w:rsidR="003D42F7" w:rsidRPr="00EA32E1" w:rsidRDefault="003D42F7" w:rsidP="003D42F7">
      <w:pPr>
        <w:ind w:right="3" w:firstLine="851"/>
        <w:jc w:val="both"/>
        <w:rPr>
          <w:sz w:val="28"/>
          <w:szCs w:val="28"/>
          <w:lang w:eastAsia="ru-RU"/>
        </w:rPr>
      </w:pPr>
      <w:r w:rsidRPr="00EA32E1">
        <w:rPr>
          <w:sz w:val="28"/>
          <w:szCs w:val="28"/>
          <w:lang w:eastAsia="ru-RU"/>
        </w:rPr>
        <w:t>3. Офіційно оприлюднити це рішення Київської міської ради в установленому порядку.</w:t>
      </w:r>
    </w:p>
    <w:p w:rsidR="003D42F7" w:rsidRPr="00503018" w:rsidRDefault="003D42F7" w:rsidP="003D42F7">
      <w:pPr>
        <w:ind w:right="3" w:firstLine="851"/>
        <w:jc w:val="both"/>
        <w:rPr>
          <w:rFonts w:cs="Courier New"/>
          <w:color w:val="000000"/>
          <w:sz w:val="28"/>
          <w:szCs w:val="28"/>
          <w:lang w:eastAsia="ru-RU"/>
        </w:rPr>
      </w:pPr>
      <w:r w:rsidRPr="00EA32E1">
        <w:rPr>
          <w:sz w:val="28"/>
          <w:szCs w:val="28"/>
          <w:lang w:eastAsia="ru-RU"/>
        </w:rPr>
        <w:t>4. Контроль за виконанням цього рішення покласти на постійну комісію Київської міської ради з питань власності</w:t>
      </w:r>
      <w:r w:rsidR="008C2D37">
        <w:rPr>
          <w:sz w:val="28"/>
          <w:szCs w:val="28"/>
          <w:lang w:eastAsia="ru-RU"/>
        </w:rPr>
        <w:t xml:space="preserve"> та регуляторної політики</w:t>
      </w:r>
      <w:r w:rsidRPr="00EA32E1">
        <w:rPr>
          <w:sz w:val="28"/>
          <w:szCs w:val="28"/>
          <w:lang w:eastAsia="ru-RU"/>
        </w:rPr>
        <w:t>.</w:t>
      </w:r>
    </w:p>
    <w:p w:rsidR="00002992" w:rsidRPr="00444B01" w:rsidRDefault="00002992" w:rsidP="003D42F7">
      <w:pPr>
        <w:pStyle w:val="a3"/>
        <w:spacing w:before="5" w:line="259" w:lineRule="auto"/>
        <w:ind w:right="3" w:firstLine="851"/>
        <w:jc w:val="both"/>
        <w:rPr>
          <w:sz w:val="28"/>
          <w:szCs w:val="28"/>
        </w:rPr>
      </w:pPr>
    </w:p>
    <w:p w:rsidR="001140A8" w:rsidRPr="00444B01" w:rsidRDefault="00D46DC0" w:rsidP="003D42F7">
      <w:pPr>
        <w:pStyle w:val="3"/>
        <w:numPr>
          <w:ilvl w:val="0"/>
          <w:numId w:val="2"/>
        </w:numPr>
        <w:spacing w:line="259" w:lineRule="auto"/>
        <w:ind w:left="0" w:right="3" w:firstLine="851"/>
        <w:rPr>
          <w:sz w:val="28"/>
          <w:szCs w:val="28"/>
        </w:rPr>
      </w:pPr>
      <w:r w:rsidRPr="00444B01">
        <w:rPr>
          <w:sz w:val="28"/>
          <w:szCs w:val="28"/>
        </w:rPr>
        <w:t>Стан нормативно-правової бази у даній сфері правового</w:t>
      </w:r>
      <w:r w:rsidRPr="00444B01">
        <w:rPr>
          <w:spacing w:val="1"/>
          <w:sz w:val="28"/>
          <w:szCs w:val="28"/>
        </w:rPr>
        <w:t xml:space="preserve"> </w:t>
      </w:r>
      <w:r w:rsidRPr="00444B01">
        <w:rPr>
          <w:w w:val="105"/>
          <w:sz w:val="28"/>
          <w:szCs w:val="28"/>
        </w:rPr>
        <w:t>регулювання</w:t>
      </w:r>
    </w:p>
    <w:p w:rsidR="00FA3260" w:rsidRPr="00444B01" w:rsidRDefault="00FA3260" w:rsidP="003D42F7">
      <w:pPr>
        <w:pStyle w:val="a7"/>
        <w:ind w:right="3" w:firstLine="851"/>
        <w:jc w:val="both"/>
        <w:rPr>
          <w:sz w:val="28"/>
          <w:szCs w:val="28"/>
        </w:rPr>
      </w:pPr>
      <w:r w:rsidRPr="00444B01">
        <w:rPr>
          <w:sz w:val="28"/>
          <w:szCs w:val="28"/>
        </w:rPr>
        <w:t>Правові відносини, що регулюють вказані в проекті рішення питання,</w:t>
      </w:r>
      <w:r w:rsidR="00006284" w:rsidRPr="00444B01">
        <w:rPr>
          <w:sz w:val="28"/>
          <w:szCs w:val="28"/>
        </w:rPr>
        <w:t xml:space="preserve"> </w:t>
      </w:r>
      <w:r w:rsidRPr="00444B01">
        <w:rPr>
          <w:sz w:val="28"/>
          <w:szCs w:val="28"/>
        </w:rPr>
        <w:t>відповідають Цивільному кодексу України, Закону України «Про місцеве</w:t>
      </w:r>
      <w:r w:rsidR="00006284" w:rsidRPr="00444B01">
        <w:rPr>
          <w:sz w:val="28"/>
          <w:szCs w:val="28"/>
        </w:rPr>
        <w:t xml:space="preserve"> </w:t>
      </w:r>
      <w:r w:rsidRPr="00444B01">
        <w:rPr>
          <w:sz w:val="28"/>
          <w:szCs w:val="28"/>
        </w:rPr>
        <w:t>самоврядування в Україні».</w:t>
      </w:r>
    </w:p>
    <w:p w:rsidR="00FA3260" w:rsidRPr="00444B01" w:rsidRDefault="00FA3260" w:rsidP="003D42F7">
      <w:pPr>
        <w:pStyle w:val="a3"/>
        <w:spacing w:before="2" w:line="259" w:lineRule="auto"/>
        <w:ind w:right="3" w:firstLine="851"/>
        <w:jc w:val="both"/>
        <w:rPr>
          <w:sz w:val="28"/>
          <w:szCs w:val="28"/>
        </w:rPr>
      </w:pPr>
    </w:p>
    <w:p w:rsidR="001140A8" w:rsidRPr="00444B01" w:rsidRDefault="00D46DC0" w:rsidP="003D42F7">
      <w:pPr>
        <w:pStyle w:val="3"/>
        <w:numPr>
          <w:ilvl w:val="0"/>
          <w:numId w:val="2"/>
        </w:numPr>
        <w:spacing w:before="2" w:line="259" w:lineRule="auto"/>
        <w:ind w:left="0" w:right="3" w:firstLine="851"/>
        <w:rPr>
          <w:sz w:val="28"/>
          <w:szCs w:val="28"/>
        </w:rPr>
      </w:pPr>
      <w:r w:rsidRPr="00444B01">
        <w:rPr>
          <w:sz w:val="28"/>
          <w:szCs w:val="28"/>
        </w:rPr>
        <w:t>Фінансово-економічне</w:t>
      </w:r>
      <w:r w:rsidRPr="00444B01">
        <w:rPr>
          <w:spacing w:val="42"/>
          <w:sz w:val="28"/>
          <w:szCs w:val="28"/>
        </w:rPr>
        <w:t xml:space="preserve"> </w:t>
      </w:r>
      <w:r w:rsidR="00F8706A" w:rsidRPr="00444B01">
        <w:rPr>
          <w:sz w:val="28"/>
          <w:szCs w:val="28"/>
        </w:rPr>
        <w:t>обґрунтування</w:t>
      </w:r>
      <w:r w:rsidRPr="00444B01">
        <w:rPr>
          <w:spacing w:val="85"/>
          <w:sz w:val="28"/>
          <w:szCs w:val="28"/>
        </w:rPr>
        <w:t xml:space="preserve"> </w:t>
      </w:r>
      <w:r w:rsidR="00F8706A" w:rsidRPr="00444B01">
        <w:rPr>
          <w:sz w:val="28"/>
          <w:szCs w:val="28"/>
        </w:rPr>
        <w:t>проє</w:t>
      </w:r>
      <w:r w:rsidRPr="00444B01">
        <w:rPr>
          <w:sz w:val="28"/>
          <w:szCs w:val="28"/>
        </w:rPr>
        <w:t>кту</w:t>
      </w:r>
      <w:r w:rsidRPr="00444B01">
        <w:rPr>
          <w:spacing w:val="72"/>
          <w:sz w:val="28"/>
          <w:szCs w:val="28"/>
        </w:rPr>
        <w:t xml:space="preserve"> </w:t>
      </w:r>
      <w:r w:rsidRPr="00444B01">
        <w:rPr>
          <w:sz w:val="28"/>
          <w:szCs w:val="28"/>
        </w:rPr>
        <w:t>рішення</w:t>
      </w:r>
    </w:p>
    <w:p w:rsidR="001140A8" w:rsidRDefault="00D46DC0" w:rsidP="003D42F7">
      <w:pPr>
        <w:pStyle w:val="a3"/>
        <w:spacing w:before="31" w:line="259" w:lineRule="auto"/>
        <w:ind w:right="3" w:firstLine="851"/>
        <w:jc w:val="both"/>
        <w:rPr>
          <w:sz w:val="28"/>
          <w:szCs w:val="28"/>
        </w:rPr>
      </w:pPr>
      <w:r w:rsidRPr="00444B01">
        <w:rPr>
          <w:sz w:val="28"/>
          <w:szCs w:val="28"/>
        </w:rPr>
        <w:t>Проект</w:t>
      </w:r>
      <w:r w:rsidRPr="00444B01">
        <w:rPr>
          <w:spacing w:val="35"/>
          <w:sz w:val="28"/>
          <w:szCs w:val="28"/>
        </w:rPr>
        <w:t xml:space="preserve"> </w:t>
      </w:r>
      <w:r w:rsidRPr="00444B01">
        <w:rPr>
          <w:sz w:val="28"/>
          <w:szCs w:val="28"/>
        </w:rPr>
        <w:t>рішення</w:t>
      </w:r>
      <w:r w:rsidR="007514C1" w:rsidRPr="00444B01">
        <w:rPr>
          <w:sz w:val="28"/>
          <w:szCs w:val="28"/>
        </w:rPr>
        <w:t xml:space="preserve"> не</w:t>
      </w:r>
      <w:r w:rsidRPr="00444B01">
        <w:rPr>
          <w:spacing w:val="30"/>
          <w:sz w:val="28"/>
          <w:szCs w:val="28"/>
        </w:rPr>
        <w:t xml:space="preserve"> </w:t>
      </w:r>
      <w:r w:rsidR="00F8706A" w:rsidRPr="00444B01">
        <w:rPr>
          <w:sz w:val="28"/>
          <w:szCs w:val="28"/>
        </w:rPr>
        <w:t>потребує</w:t>
      </w:r>
      <w:r w:rsidRPr="00444B01">
        <w:rPr>
          <w:spacing w:val="30"/>
          <w:sz w:val="28"/>
          <w:szCs w:val="28"/>
        </w:rPr>
        <w:t xml:space="preserve"> </w:t>
      </w:r>
      <w:r w:rsidRPr="00444B01">
        <w:rPr>
          <w:sz w:val="28"/>
          <w:szCs w:val="28"/>
        </w:rPr>
        <w:t>додаткового</w:t>
      </w:r>
      <w:r w:rsidRPr="00444B01">
        <w:rPr>
          <w:spacing w:val="50"/>
          <w:sz w:val="28"/>
          <w:szCs w:val="28"/>
        </w:rPr>
        <w:t xml:space="preserve"> </w:t>
      </w:r>
      <w:r w:rsidRPr="00444B01">
        <w:rPr>
          <w:sz w:val="28"/>
          <w:szCs w:val="28"/>
        </w:rPr>
        <w:t>фінансування</w:t>
      </w:r>
      <w:r w:rsidRPr="00444B01">
        <w:rPr>
          <w:spacing w:val="57"/>
          <w:sz w:val="28"/>
          <w:szCs w:val="28"/>
        </w:rPr>
        <w:t xml:space="preserve"> </w:t>
      </w:r>
      <w:r w:rsidRPr="00444B01">
        <w:rPr>
          <w:sz w:val="28"/>
          <w:szCs w:val="28"/>
        </w:rPr>
        <w:t>з</w:t>
      </w:r>
      <w:r w:rsidRPr="00444B01">
        <w:rPr>
          <w:spacing w:val="14"/>
          <w:sz w:val="28"/>
          <w:szCs w:val="28"/>
        </w:rPr>
        <w:t xml:space="preserve"> </w:t>
      </w:r>
      <w:r w:rsidRPr="00444B01">
        <w:rPr>
          <w:sz w:val="28"/>
          <w:szCs w:val="28"/>
        </w:rPr>
        <w:t>бюджету</w:t>
      </w:r>
      <w:r w:rsidRPr="00444B01">
        <w:rPr>
          <w:spacing w:val="36"/>
          <w:sz w:val="28"/>
          <w:szCs w:val="28"/>
        </w:rPr>
        <w:t xml:space="preserve"> </w:t>
      </w:r>
      <w:r w:rsidRPr="00444B01">
        <w:rPr>
          <w:sz w:val="28"/>
          <w:szCs w:val="28"/>
        </w:rPr>
        <w:t>м.</w:t>
      </w:r>
      <w:r w:rsidR="00486202">
        <w:rPr>
          <w:sz w:val="28"/>
          <w:szCs w:val="28"/>
        </w:rPr>
        <w:t xml:space="preserve"> </w:t>
      </w:r>
      <w:r w:rsidR="00F8706A" w:rsidRPr="00444B01">
        <w:rPr>
          <w:sz w:val="28"/>
          <w:szCs w:val="28"/>
        </w:rPr>
        <w:t>Києва.</w:t>
      </w:r>
    </w:p>
    <w:p w:rsidR="00641508" w:rsidRDefault="00641508" w:rsidP="003D42F7">
      <w:pPr>
        <w:pStyle w:val="a3"/>
        <w:spacing w:before="31" w:line="259" w:lineRule="auto"/>
        <w:ind w:right="3" w:firstLine="851"/>
        <w:jc w:val="both"/>
        <w:rPr>
          <w:sz w:val="28"/>
          <w:szCs w:val="28"/>
        </w:rPr>
      </w:pPr>
    </w:p>
    <w:p w:rsidR="00EB74D9" w:rsidRDefault="00EB74D9" w:rsidP="00EB74D9">
      <w:pPr>
        <w:pStyle w:val="3"/>
        <w:numPr>
          <w:ilvl w:val="0"/>
          <w:numId w:val="2"/>
        </w:numPr>
        <w:spacing w:before="2" w:line="259" w:lineRule="auto"/>
        <w:ind w:left="0" w:right="3" w:firstLine="851"/>
        <w:rPr>
          <w:sz w:val="28"/>
          <w:szCs w:val="28"/>
        </w:rPr>
      </w:pPr>
      <w:r w:rsidRPr="00EB74D9">
        <w:rPr>
          <w:sz w:val="28"/>
          <w:szCs w:val="28"/>
        </w:rPr>
        <w:t xml:space="preserve"> Інформація про те, чи стосується </w:t>
      </w:r>
      <w:proofErr w:type="spellStart"/>
      <w:r w:rsidRPr="00EB74D9">
        <w:rPr>
          <w:sz w:val="28"/>
          <w:szCs w:val="28"/>
        </w:rPr>
        <w:t>проєкт</w:t>
      </w:r>
      <w:proofErr w:type="spellEnd"/>
      <w:r w:rsidRPr="00EB74D9">
        <w:rPr>
          <w:sz w:val="28"/>
          <w:szCs w:val="28"/>
        </w:rPr>
        <w:t xml:space="preserve"> рішення прав і соціальної захищеності осіб з інвалідністю та який вплив він матиме на життєдіяльності цієї категорії осіб</w:t>
      </w:r>
    </w:p>
    <w:p w:rsidR="00EB74D9" w:rsidRDefault="00EB74D9" w:rsidP="00EB74D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стосується прав і соціальної захищеності осіб з інвалідністю та не матиме вплив на життєдіяльність цієї категорії осіб.</w:t>
      </w:r>
    </w:p>
    <w:p w:rsidR="00EB74D9" w:rsidRDefault="00EB74D9" w:rsidP="00EB74D9">
      <w:pPr>
        <w:ind w:firstLine="540"/>
        <w:jc w:val="both"/>
        <w:rPr>
          <w:b/>
          <w:sz w:val="28"/>
          <w:szCs w:val="28"/>
        </w:rPr>
      </w:pPr>
    </w:p>
    <w:p w:rsidR="00EB74D9" w:rsidRDefault="00EB74D9" w:rsidP="00641508">
      <w:pPr>
        <w:pStyle w:val="3"/>
        <w:numPr>
          <w:ilvl w:val="0"/>
          <w:numId w:val="2"/>
        </w:numPr>
        <w:spacing w:before="2" w:line="259" w:lineRule="auto"/>
        <w:ind w:left="0" w:right="3" w:firstLine="851"/>
        <w:rPr>
          <w:sz w:val="28"/>
          <w:szCs w:val="28"/>
        </w:rPr>
      </w:pPr>
      <w:r w:rsidRPr="00641508">
        <w:rPr>
          <w:sz w:val="28"/>
          <w:szCs w:val="28"/>
        </w:rPr>
        <w:t xml:space="preserve"> Інформація про обмеження доступу</w:t>
      </w:r>
    </w:p>
    <w:p w:rsidR="00EB74D9" w:rsidRDefault="00EB74D9" w:rsidP="00EB74D9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 не містить інформацію з обмеженим доступом у розумінні</w:t>
      </w:r>
      <w:r>
        <w:rPr>
          <w:color w:val="293A55"/>
          <w:sz w:val="28"/>
          <w:szCs w:val="28"/>
          <w:shd w:val="clear" w:color="auto" w:fill="FFFFFF"/>
        </w:rPr>
        <w:t> </w:t>
      </w:r>
      <w:r>
        <w:rPr>
          <w:rStyle w:val="hard-blue-color"/>
          <w:color w:val="000000"/>
          <w:sz w:val="28"/>
          <w:szCs w:val="28"/>
        </w:rPr>
        <w:t>статті 6 Закону України «Про доступ до публічної інформації»</w:t>
      </w:r>
      <w:r>
        <w:rPr>
          <w:sz w:val="28"/>
          <w:szCs w:val="28"/>
        </w:rPr>
        <w:t>.</w:t>
      </w:r>
    </w:p>
    <w:p w:rsidR="001140A8" w:rsidRPr="00444B01" w:rsidRDefault="001140A8" w:rsidP="00641508">
      <w:pPr>
        <w:pStyle w:val="a3"/>
        <w:spacing w:before="6" w:line="259" w:lineRule="auto"/>
        <w:ind w:right="3"/>
        <w:jc w:val="both"/>
        <w:rPr>
          <w:sz w:val="28"/>
          <w:szCs w:val="28"/>
        </w:rPr>
      </w:pPr>
    </w:p>
    <w:p w:rsidR="00486202" w:rsidRPr="00486202" w:rsidRDefault="00486202" w:rsidP="003D42F7">
      <w:pPr>
        <w:pStyle w:val="a6"/>
        <w:numPr>
          <w:ilvl w:val="0"/>
          <w:numId w:val="2"/>
        </w:numPr>
        <w:spacing w:line="259" w:lineRule="auto"/>
        <w:ind w:left="0" w:right="3" w:firstLine="851"/>
        <w:rPr>
          <w:sz w:val="28"/>
          <w:szCs w:val="28"/>
        </w:rPr>
      </w:pPr>
      <w:r w:rsidRPr="002F62A2">
        <w:rPr>
          <w:b/>
          <w:sz w:val="28"/>
          <w:szCs w:val="28"/>
          <w:shd w:val="clear" w:color="auto" w:fill="FFFFFF"/>
        </w:rPr>
        <w:t>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рішення.</w:t>
      </w:r>
    </w:p>
    <w:p w:rsidR="00486202" w:rsidRPr="003D42F7" w:rsidRDefault="00486202" w:rsidP="00375BA0">
      <w:pPr>
        <w:spacing w:line="259" w:lineRule="auto"/>
        <w:ind w:right="3" w:firstLine="851"/>
        <w:jc w:val="both"/>
        <w:rPr>
          <w:sz w:val="28"/>
          <w:szCs w:val="28"/>
        </w:rPr>
      </w:pPr>
      <w:r w:rsidRPr="003D42F7">
        <w:rPr>
          <w:sz w:val="28"/>
          <w:szCs w:val="28"/>
        </w:rPr>
        <w:t xml:space="preserve">Суб’єктом подання проекту рішення є </w:t>
      </w:r>
      <w:r w:rsidR="00372D63" w:rsidRPr="00486202">
        <w:rPr>
          <w:sz w:val="28"/>
          <w:szCs w:val="28"/>
        </w:rPr>
        <w:t>заступник міського голови – секретар Київської міської ради Бондаренко Володимир Володимирович</w:t>
      </w:r>
      <w:r w:rsidRPr="003D42F7">
        <w:rPr>
          <w:sz w:val="28"/>
          <w:szCs w:val="28"/>
        </w:rPr>
        <w:t>.</w:t>
      </w:r>
    </w:p>
    <w:p w:rsidR="00486202" w:rsidRPr="00486202" w:rsidRDefault="00486202" w:rsidP="003D42F7">
      <w:pPr>
        <w:pStyle w:val="a6"/>
        <w:spacing w:line="259" w:lineRule="auto"/>
        <w:ind w:left="0" w:right="3" w:firstLine="851"/>
        <w:rPr>
          <w:sz w:val="28"/>
          <w:szCs w:val="28"/>
        </w:rPr>
      </w:pPr>
      <w:r w:rsidRPr="00486202">
        <w:rPr>
          <w:sz w:val="28"/>
          <w:szCs w:val="28"/>
        </w:rPr>
        <w:t xml:space="preserve">Особою, відповідальною за супроводження проекту рішення та доповідачем проекту рішення на пленарному засіданні є </w:t>
      </w:r>
      <w:r w:rsidR="00372D63" w:rsidRPr="00486202">
        <w:rPr>
          <w:sz w:val="28"/>
          <w:szCs w:val="28"/>
        </w:rPr>
        <w:t>заступник міського голови – секретар Київської міської ради Бондаренко Володимир Володимирович</w:t>
      </w:r>
      <w:r w:rsidRPr="00486202">
        <w:rPr>
          <w:sz w:val="28"/>
          <w:szCs w:val="28"/>
        </w:rPr>
        <w:t>.</w:t>
      </w:r>
    </w:p>
    <w:p w:rsidR="00FA3260" w:rsidRPr="00444B01" w:rsidRDefault="00FA3260" w:rsidP="003D42F7">
      <w:pPr>
        <w:pStyle w:val="a3"/>
        <w:tabs>
          <w:tab w:val="left" w:pos="0"/>
          <w:tab w:val="left" w:pos="10065"/>
        </w:tabs>
        <w:spacing w:line="259" w:lineRule="auto"/>
        <w:ind w:right="3" w:hanging="922"/>
        <w:jc w:val="both"/>
        <w:rPr>
          <w:sz w:val="28"/>
          <w:szCs w:val="28"/>
        </w:rPr>
      </w:pPr>
    </w:p>
    <w:p w:rsidR="001140A8" w:rsidRPr="00444B01" w:rsidRDefault="001140A8" w:rsidP="003D42F7">
      <w:pPr>
        <w:pStyle w:val="a3"/>
        <w:spacing w:before="7" w:line="259" w:lineRule="auto"/>
        <w:ind w:right="3"/>
        <w:jc w:val="both"/>
        <w:rPr>
          <w:sz w:val="28"/>
          <w:szCs w:val="28"/>
        </w:rPr>
      </w:pPr>
    </w:p>
    <w:p w:rsidR="00444B01" w:rsidRPr="00372D63" w:rsidRDefault="00444B01" w:rsidP="003D42F7">
      <w:pPr>
        <w:ind w:right="3"/>
        <w:jc w:val="both"/>
        <w:rPr>
          <w:sz w:val="28"/>
          <w:szCs w:val="28"/>
        </w:rPr>
      </w:pPr>
      <w:r w:rsidRPr="00372D63">
        <w:rPr>
          <w:sz w:val="28"/>
          <w:szCs w:val="28"/>
        </w:rPr>
        <w:t xml:space="preserve">Заступник міського голови – </w:t>
      </w:r>
    </w:p>
    <w:p w:rsidR="00444B01" w:rsidRPr="00372D63" w:rsidRDefault="00444B01" w:rsidP="003D42F7">
      <w:pPr>
        <w:ind w:right="3"/>
        <w:jc w:val="both"/>
        <w:rPr>
          <w:sz w:val="28"/>
          <w:szCs w:val="28"/>
        </w:rPr>
      </w:pPr>
      <w:r w:rsidRPr="00372D63">
        <w:rPr>
          <w:sz w:val="28"/>
          <w:szCs w:val="28"/>
        </w:rPr>
        <w:t>секретар Київської міської ради</w:t>
      </w:r>
      <w:r w:rsidRPr="00372D63">
        <w:rPr>
          <w:sz w:val="28"/>
          <w:szCs w:val="28"/>
        </w:rPr>
        <w:tab/>
      </w:r>
      <w:r w:rsidRPr="00372D63">
        <w:rPr>
          <w:sz w:val="28"/>
          <w:szCs w:val="28"/>
        </w:rPr>
        <w:tab/>
      </w:r>
      <w:r w:rsidRPr="00372D63">
        <w:rPr>
          <w:sz w:val="28"/>
          <w:szCs w:val="28"/>
        </w:rPr>
        <w:tab/>
        <w:t xml:space="preserve">        Володимир БОНДАРЕНКО</w:t>
      </w:r>
    </w:p>
    <w:p w:rsidR="00B8592A" w:rsidRPr="00372D63" w:rsidRDefault="00B8592A" w:rsidP="00444B01">
      <w:pPr>
        <w:pStyle w:val="a3"/>
        <w:spacing w:before="7" w:line="259" w:lineRule="auto"/>
        <w:ind w:left="567"/>
        <w:jc w:val="both"/>
        <w:rPr>
          <w:sz w:val="28"/>
          <w:szCs w:val="28"/>
        </w:rPr>
      </w:pPr>
    </w:p>
    <w:sectPr w:rsidR="00B8592A" w:rsidRPr="00372D63" w:rsidSect="002D0F30">
      <w:pgSz w:w="11910" w:h="16840"/>
      <w:pgMar w:top="1134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035E"/>
    <w:multiLevelType w:val="hybridMultilevel"/>
    <w:tmpl w:val="79321820"/>
    <w:lvl w:ilvl="0" w:tplc="03A056B6">
      <w:start w:val="1"/>
      <w:numFmt w:val="decimal"/>
      <w:lvlText w:val="%1."/>
      <w:lvlJc w:val="left"/>
      <w:pPr>
        <w:ind w:left="2789" w:hanging="378"/>
      </w:pPr>
      <w:rPr>
        <w:rFonts w:hint="default"/>
        <w:b/>
        <w:w w:val="102"/>
        <w:position w:val="1"/>
        <w:lang w:val="uk-UA" w:eastAsia="en-US" w:bidi="ar-SA"/>
      </w:rPr>
    </w:lvl>
    <w:lvl w:ilvl="1" w:tplc="77E0694A">
      <w:numFmt w:val="bullet"/>
      <w:lvlText w:val="•"/>
      <w:lvlJc w:val="left"/>
      <w:pPr>
        <w:ind w:left="1844" w:hanging="378"/>
      </w:pPr>
      <w:rPr>
        <w:rFonts w:hint="default"/>
        <w:lang w:val="uk-UA" w:eastAsia="en-US" w:bidi="ar-SA"/>
      </w:rPr>
    </w:lvl>
    <w:lvl w:ilvl="2" w:tplc="9B36DCEE">
      <w:numFmt w:val="bullet"/>
      <w:lvlText w:val="•"/>
      <w:lvlJc w:val="left"/>
      <w:pPr>
        <w:ind w:left="2749" w:hanging="378"/>
      </w:pPr>
      <w:rPr>
        <w:rFonts w:hint="default"/>
        <w:lang w:val="uk-UA" w:eastAsia="en-US" w:bidi="ar-SA"/>
      </w:rPr>
    </w:lvl>
    <w:lvl w:ilvl="3" w:tplc="16AC468C">
      <w:numFmt w:val="bullet"/>
      <w:lvlText w:val="•"/>
      <w:lvlJc w:val="left"/>
      <w:pPr>
        <w:ind w:left="3653" w:hanging="378"/>
      </w:pPr>
      <w:rPr>
        <w:rFonts w:hint="default"/>
        <w:lang w:val="uk-UA" w:eastAsia="en-US" w:bidi="ar-SA"/>
      </w:rPr>
    </w:lvl>
    <w:lvl w:ilvl="4" w:tplc="D794CA8E">
      <w:numFmt w:val="bullet"/>
      <w:lvlText w:val="•"/>
      <w:lvlJc w:val="left"/>
      <w:pPr>
        <w:ind w:left="4558" w:hanging="378"/>
      </w:pPr>
      <w:rPr>
        <w:rFonts w:hint="default"/>
        <w:lang w:val="uk-UA" w:eastAsia="en-US" w:bidi="ar-SA"/>
      </w:rPr>
    </w:lvl>
    <w:lvl w:ilvl="5" w:tplc="65B8990A">
      <w:numFmt w:val="bullet"/>
      <w:lvlText w:val="•"/>
      <w:lvlJc w:val="left"/>
      <w:pPr>
        <w:ind w:left="5462" w:hanging="378"/>
      </w:pPr>
      <w:rPr>
        <w:rFonts w:hint="default"/>
        <w:lang w:val="uk-UA" w:eastAsia="en-US" w:bidi="ar-SA"/>
      </w:rPr>
    </w:lvl>
    <w:lvl w:ilvl="6" w:tplc="BCDCC39A">
      <w:numFmt w:val="bullet"/>
      <w:lvlText w:val="•"/>
      <w:lvlJc w:val="left"/>
      <w:pPr>
        <w:ind w:left="6367" w:hanging="378"/>
      </w:pPr>
      <w:rPr>
        <w:rFonts w:hint="default"/>
        <w:lang w:val="uk-UA" w:eastAsia="en-US" w:bidi="ar-SA"/>
      </w:rPr>
    </w:lvl>
    <w:lvl w:ilvl="7" w:tplc="76D0A9E0">
      <w:numFmt w:val="bullet"/>
      <w:lvlText w:val="•"/>
      <w:lvlJc w:val="left"/>
      <w:pPr>
        <w:ind w:left="7271" w:hanging="378"/>
      </w:pPr>
      <w:rPr>
        <w:rFonts w:hint="default"/>
        <w:lang w:val="uk-UA" w:eastAsia="en-US" w:bidi="ar-SA"/>
      </w:rPr>
    </w:lvl>
    <w:lvl w:ilvl="8" w:tplc="9F5042BE">
      <w:numFmt w:val="bullet"/>
      <w:lvlText w:val="•"/>
      <w:lvlJc w:val="left"/>
      <w:pPr>
        <w:ind w:left="8176" w:hanging="378"/>
      </w:pPr>
      <w:rPr>
        <w:rFonts w:hint="default"/>
        <w:lang w:val="uk-UA" w:eastAsia="en-US" w:bidi="ar-SA"/>
      </w:rPr>
    </w:lvl>
  </w:abstractNum>
  <w:abstractNum w:abstractNumId="1" w15:restartNumberingAfterBreak="0">
    <w:nsid w:val="41495EB1"/>
    <w:multiLevelType w:val="hybridMultilevel"/>
    <w:tmpl w:val="F48E83FE"/>
    <w:lvl w:ilvl="0" w:tplc="44FA8412">
      <w:numFmt w:val="bullet"/>
      <w:lvlText w:val="-"/>
      <w:lvlJc w:val="left"/>
      <w:pPr>
        <w:ind w:left="878" w:hanging="362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uk-UA" w:eastAsia="en-US" w:bidi="ar-SA"/>
      </w:rPr>
    </w:lvl>
    <w:lvl w:ilvl="1" w:tplc="218C75AC">
      <w:numFmt w:val="bullet"/>
      <w:lvlText w:val="•"/>
      <w:lvlJc w:val="left"/>
      <w:pPr>
        <w:ind w:left="1808" w:hanging="362"/>
      </w:pPr>
      <w:rPr>
        <w:rFonts w:hint="default"/>
        <w:lang w:val="uk-UA" w:eastAsia="en-US" w:bidi="ar-SA"/>
      </w:rPr>
    </w:lvl>
    <w:lvl w:ilvl="2" w:tplc="C812D5C6">
      <w:numFmt w:val="bullet"/>
      <w:lvlText w:val="•"/>
      <w:lvlJc w:val="left"/>
      <w:pPr>
        <w:ind w:left="2737" w:hanging="362"/>
      </w:pPr>
      <w:rPr>
        <w:rFonts w:hint="default"/>
        <w:lang w:val="uk-UA" w:eastAsia="en-US" w:bidi="ar-SA"/>
      </w:rPr>
    </w:lvl>
    <w:lvl w:ilvl="3" w:tplc="AFD4FDF2">
      <w:numFmt w:val="bullet"/>
      <w:lvlText w:val="•"/>
      <w:lvlJc w:val="left"/>
      <w:pPr>
        <w:ind w:left="3665" w:hanging="362"/>
      </w:pPr>
      <w:rPr>
        <w:rFonts w:hint="default"/>
        <w:lang w:val="uk-UA" w:eastAsia="en-US" w:bidi="ar-SA"/>
      </w:rPr>
    </w:lvl>
    <w:lvl w:ilvl="4" w:tplc="E092CEB4">
      <w:numFmt w:val="bullet"/>
      <w:lvlText w:val="•"/>
      <w:lvlJc w:val="left"/>
      <w:pPr>
        <w:ind w:left="4594" w:hanging="362"/>
      </w:pPr>
      <w:rPr>
        <w:rFonts w:hint="default"/>
        <w:lang w:val="uk-UA" w:eastAsia="en-US" w:bidi="ar-SA"/>
      </w:rPr>
    </w:lvl>
    <w:lvl w:ilvl="5" w:tplc="55D66A12">
      <w:numFmt w:val="bullet"/>
      <w:lvlText w:val="•"/>
      <w:lvlJc w:val="left"/>
      <w:pPr>
        <w:ind w:left="5522" w:hanging="362"/>
      </w:pPr>
      <w:rPr>
        <w:rFonts w:hint="default"/>
        <w:lang w:val="uk-UA" w:eastAsia="en-US" w:bidi="ar-SA"/>
      </w:rPr>
    </w:lvl>
    <w:lvl w:ilvl="6" w:tplc="91BC8444">
      <w:numFmt w:val="bullet"/>
      <w:lvlText w:val="•"/>
      <w:lvlJc w:val="left"/>
      <w:pPr>
        <w:ind w:left="6451" w:hanging="362"/>
      </w:pPr>
      <w:rPr>
        <w:rFonts w:hint="default"/>
        <w:lang w:val="uk-UA" w:eastAsia="en-US" w:bidi="ar-SA"/>
      </w:rPr>
    </w:lvl>
    <w:lvl w:ilvl="7" w:tplc="C29EA956">
      <w:numFmt w:val="bullet"/>
      <w:lvlText w:val="•"/>
      <w:lvlJc w:val="left"/>
      <w:pPr>
        <w:ind w:left="7379" w:hanging="362"/>
      </w:pPr>
      <w:rPr>
        <w:rFonts w:hint="default"/>
        <w:lang w:val="uk-UA" w:eastAsia="en-US" w:bidi="ar-SA"/>
      </w:rPr>
    </w:lvl>
    <w:lvl w:ilvl="8" w:tplc="C1EE6F2A">
      <w:numFmt w:val="bullet"/>
      <w:lvlText w:val="•"/>
      <w:lvlJc w:val="left"/>
      <w:pPr>
        <w:ind w:left="8308" w:hanging="362"/>
      </w:pPr>
      <w:rPr>
        <w:rFonts w:hint="default"/>
        <w:lang w:val="uk-UA" w:eastAsia="en-US" w:bidi="ar-SA"/>
      </w:rPr>
    </w:lvl>
  </w:abstractNum>
  <w:abstractNum w:abstractNumId="2" w15:restartNumberingAfterBreak="0">
    <w:nsid w:val="672A7F23"/>
    <w:multiLevelType w:val="hybridMultilevel"/>
    <w:tmpl w:val="4EC8B9EC"/>
    <w:lvl w:ilvl="0" w:tplc="0A862552">
      <w:start w:val="1"/>
      <w:numFmt w:val="decimal"/>
      <w:lvlText w:val="%1."/>
      <w:lvlJc w:val="left"/>
      <w:pPr>
        <w:ind w:left="199" w:hanging="37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2E0E4EBE">
      <w:numFmt w:val="bullet"/>
      <w:lvlText w:val="•"/>
      <w:lvlJc w:val="left"/>
      <w:pPr>
        <w:ind w:left="1178" w:hanging="377"/>
      </w:pPr>
      <w:rPr>
        <w:rFonts w:hint="default"/>
        <w:lang w:val="uk-UA" w:eastAsia="en-US" w:bidi="ar-SA"/>
      </w:rPr>
    </w:lvl>
    <w:lvl w:ilvl="2" w:tplc="2CB229B2">
      <w:numFmt w:val="bullet"/>
      <w:lvlText w:val="•"/>
      <w:lvlJc w:val="left"/>
      <w:pPr>
        <w:ind w:left="2157" w:hanging="377"/>
      </w:pPr>
      <w:rPr>
        <w:rFonts w:hint="default"/>
        <w:lang w:val="uk-UA" w:eastAsia="en-US" w:bidi="ar-SA"/>
      </w:rPr>
    </w:lvl>
    <w:lvl w:ilvl="3" w:tplc="0BBC7964">
      <w:numFmt w:val="bullet"/>
      <w:lvlText w:val="•"/>
      <w:lvlJc w:val="left"/>
      <w:pPr>
        <w:ind w:left="3135" w:hanging="377"/>
      </w:pPr>
      <w:rPr>
        <w:rFonts w:hint="default"/>
        <w:lang w:val="uk-UA" w:eastAsia="en-US" w:bidi="ar-SA"/>
      </w:rPr>
    </w:lvl>
    <w:lvl w:ilvl="4" w:tplc="63F2A83C">
      <w:numFmt w:val="bullet"/>
      <w:lvlText w:val="•"/>
      <w:lvlJc w:val="left"/>
      <w:pPr>
        <w:ind w:left="4114" w:hanging="377"/>
      </w:pPr>
      <w:rPr>
        <w:rFonts w:hint="default"/>
        <w:lang w:val="uk-UA" w:eastAsia="en-US" w:bidi="ar-SA"/>
      </w:rPr>
    </w:lvl>
    <w:lvl w:ilvl="5" w:tplc="AA0C3B60">
      <w:numFmt w:val="bullet"/>
      <w:lvlText w:val="•"/>
      <w:lvlJc w:val="left"/>
      <w:pPr>
        <w:ind w:left="5092" w:hanging="377"/>
      </w:pPr>
      <w:rPr>
        <w:rFonts w:hint="default"/>
        <w:lang w:val="uk-UA" w:eastAsia="en-US" w:bidi="ar-SA"/>
      </w:rPr>
    </w:lvl>
    <w:lvl w:ilvl="6" w:tplc="2EB42800">
      <w:numFmt w:val="bullet"/>
      <w:lvlText w:val="•"/>
      <w:lvlJc w:val="left"/>
      <w:pPr>
        <w:ind w:left="6071" w:hanging="377"/>
      </w:pPr>
      <w:rPr>
        <w:rFonts w:hint="default"/>
        <w:lang w:val="uk-UA" w:eastAsia="en-US" w:bidi="ar-SA"/>
      </w:rPr>
    </w:lvl>
    <w:lvl w:ilvl="7" w:tplc="E3248F56">
      <w:numFmt w:val="bullet"/>
      <w:lvlText w:val="•"/>
      <w:lvlJc w:val="left"/>
      <w:pPr>
        <w:ind w:left="7049" w:hanging="377"/>
      </w:pPr>
      <w:rPr>
        <w:rFonts w:hint="default"/>
        <w:lang w:val="uk-UA" w:eastAsia="en-US" w:bidi="ar-SA"/>
      </w:rPr>
    </w:lvl>
    <w:lvl w:ilvl="8" w:tplc="443C2DC6">
      <w:numFmt w:val="bullet"/>
      <w:lvlText w:val="•"/>
      <w:lvlJc w:val="left"/>
      <w:pPr>
        <w:ind w:left="8028" w:hanging="377"/>
      </w:pPr>
      <w:rPr>
        <w:rFonts w:hint="default"/>
        <w:lang w:val="uk-UA" w:eastAsia="en-US" w:bidi="ar-SA"/>
      </w:rPr>
    </w:lvl>
  </w:abstractNum>
  <w:abstractNum w:abstractNumId="3" w15:restartNumberingAfterBreak="0">
    <w:nsid w:val="7D0040A2"/>
    <w:multiLevelType w:val="hybridMultilevel"/>
    <w:tmpl w:val="890E6388"/>
    <w:lvl w:ilvl="0" w:tplc="6B807F64">
      <w:start w:val="1"/>
      <w:numFmt w:val="decimal"/>
      <w:lvlText w:val="%1."/>
      <w:lvlJc w:val="left"/>
      <w:pPr>
        <w:ind w:left="9625" w:hanging="552"/>
      </w:pPr>
    </w:lvl>
    <w:lvl w:ilvl="1" w:tplc="04220019">
      <w:start w:val="1"/>
      <w:numFmt w:val="lowerLetter"/>
      <w:lvlText w:val="%2."/>
      <w:lvlJc w:val="left"/>
      <w:pPr>
        <w:ind w:left="10153" w:hanging="360"/>
      </w:pPr>
    </w:lvl>
    <w:lvl w:ilvl="2" w:tplc="0422001B">
      <w:start w:val="1"/>
      <w:numFmt w:val="lowerRoman"/>
      <w:lvlText w:val="%3."/>
      <w:lvlJc w:val="right"/>
      <w:pPr>
        <w:ind w:left="10873" w:hanging="180"/>
      </w:pPr>
    </w:lvl>
    <w:lvl w:ilvl="3" w:tplc="0422000F">
      <w:start w:val="1"/>
      <w:numFmt w:val="decimal"/>
      <w:lvlText w:val="%4."/>
      <w:lvlJc w:val="left"/>
      <w:pPr>
        <w:ind w:left="11593" w:hanging="360"/>
      </w:pPr>
    </w:lvl>
    <w:lvl w:ilvl="4" w:tplc="04220019">
      <w:start w:val="1"/>
      <w:numFmt w:val="lowerLetter"/>
      <w:lvlText w:val="%5."/>
      <w:lvlJc w:val="left"/>
      <w:pPr>
        <w:ind w:left="12313" w:hanging="360"/>
      </w:pPr>
    </w:lvl>
    <w:lvl w:ilvl="5" w:tplc="0422001B">
      <w:start w:val="1"/>
      <w:numFmt w:val="lowerRoman"/>
      <w:lvlText w:val="%6."/>
      <w:lvlJc w:val="right"/>
      <w:pPr>
        <w:ind w:left="13033" w:hanging="180"/>
      </w:pPr>
    </w:lvl>
    <w:lvl w:ilvl="6" w:tplc="0422000F">
      <w:start w:val="1"/>
      <w:numFmt w:val="decimal"/>
      <w:lvlText w:val="%7."/>
      <w:lvlJc w:val="left"/>
      <w:pPr>
        <w:ind w:left="13753" w:hanging="360"/>
      </w:pPr>
    </w:lvl>
    <w:lvl w:ilvl="7" w:tplc="04220019">
      <w:start w:val="1"/>
      <w:numFmt w:val="lowerLetter"/>
      <w:lvlText w:val="%8."/>
      <w:lvlJc w:val="left"/>
      <w:pPr>
        <w:ind w:left="14473" w:hanging="360"/>
      </w:pPr>
    </w:lvl>
    <w:lvl w:ilvl="8" w:tplc="0422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A8"/>
    <w:rsid w:val="00002992"/>
    <w:rsid w:val="00006284"/>
    <w:rsid w:val="00060D83"/>
    <w:rsid w:val="001140A8"/>
    <w:rsid w:val="0019313B"/>
    <w:rsid w:val="00203279"/>
    <w:rsid w:val="00235E55"/>
    <w:rsid w:val="00290B77"/>
    <w:rsid w:val="002B7E8F"/>
    <w:rsid w:val="002D0F30"/>
    <w:rsid w:val="002F34A5"/>
    <w:rsid w:val="00330C3A"/>
    <w:rsid w:val="003352F7"/>
    <w:rsid w:val="00372D63"/>
    <w:rsid w:val="00374C14"/>
    <w:rsid w:val="00375BA0"/>
    <w:rsid w:val="003A293D"/>
    <w:rsid w:val="003B03CD"/>
    <w:rsid w:val="003D42F7"/>
    <w:rsid w:val="0042619F"/>
    <w:rsid w:val="00444B01"/>
    <w:rsid w:val="00447701"/>
    <w:rsid w:val="00457D7A"/>
    <w:rsid w:val="00471734"/>
    <w:rsid w:val="00477594"/>
    <w:rsid w:val="00486202"/>
    <w:rsid w:val="005C4785"/>
    <w:rsid w:val="0060434F"/>
    <w:rsid w:val="00641508"/>
    <w:rsid w:val="00656F1E"/>
    <w:rsid w:val="006E30F1"/>
    <w:rsid w:val="007514C1"/>
    <w:rsid w:val="00784713"/>
    <w:rsid w:val="007853BD"/>
    <w:rsid w:val="007927DF"/>
    <w:rsid w:val="007B3AE4"/>
    <w:rsid w:val="007D0D8D"/>
    <w:rsid w:val="008359AC"/>
    <w:rsid w:val="00864920"/>
    <w:rsid w:val="00870E00"/>
    <w:rsid w:val="00890F1A"/>
    <w:rsid w:val="008B7E2B"/>
    <w:rsid w:val="008C2D37"/>
    <w:rsid w:val="00917DC9"/>
    <w:rsid w:val="00936ADD"/>
    <w:rsid w:val="00970FEA"/>
    <w:rsid w:val="009B3ED6"/>
    <w:rsid w:val="00A84B26"/>
    <w:rsid w:val="00A9058C"/>
    <w:rsid w:val="00AE7BF8"/>
    <w:rsid w:val="00B04040"/>
    <w:rsid w:val="00B8592A"/>
    <w:rsid w:val="00C40C51"/>
    <w:rsid w:val="00C61B22"/>
    <w:rsid w:val="00CC547E"/>
    <w:rsid w:val="00CF64F1"/>
    <w:rsid w:val="00D01734"/>
    <w:rsid w:val="00D46DC0"/>
    <w:rsid w:val="00DA2115"/>
    <w:rsid w:val="00DE4B5D"/>
    <w:rsid w:val="00E73EC1"/>
    <w:rsid w:val="00EA3F7D"/>
    <w:rsid w:val="00EA5189"/>
    <w:rsid w:val="00EB74D9"/>
    <w:rsid w:val="00EC5A5E"/>
    <w:rsid w:val="00EC7768"/>
    <w:rsid w:val="00EF4153"/>
    <w:rsid w:val="00F1298E"/>
    <w:rsid w:val="00F8706A"/>
    <w:rsid w:val="00FA3260"/>
    <w:rsid w:val="00F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AE48"/>
  <w15:docId w15:val="{3BFF72B1-7D59-4FAF-B64E-AC7A2DE6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B03CD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5" w:lineRule="exact"/>
      <w:ind w:left="104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23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923" w:hanging="363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uiPriority w:val="1"/>
    <w:qFormat/>
    <w:pPr>
      <w:spacing w:before="211" w:line="577" w:lineRule="exact"/>
      <w:ind w:left="1610"/>
      <w:jc w:val="center"/>
    </w:pPr>
    <w:rPr>
      <w:sz w:val="51"/>
      <w:szCs w:val="51"/>
    </w:rPr>
  </w:style>
  <w:style w:type="paragraph" w:styleId="a6">
    <w:name w:val="List Paragraph"/>
    <w:basedOn w:val="a"/>
    <w:uiPriority w:val="34"/>
    <w:qFormat/>
    <w:pPr>
      <w:ind w:left="164" w:hanging="3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FA3260"/>
    <w:rPr>
      <w:rFonts w:ascii="Times New Roman" w:eastAsia="Times New Roman" w:hAnsi="Times New Roman" w:cs="Times New Roman"/>
      <w:lang w:val="uk-UA"/>
    </w:rPr>
  </w:style>
  <w:style w:type="character" w:styleId="a8">
    <w:name w:val="Strong"/>
    <w:basedOn w:val="a0"/>
    <w:uiPriority w:val="22"/>
    <w:qFormat/>
    <w:rsid w:val="00EC7768"/>
    <w:rPr>
      <w:b/>
      <w:bCs/>
    </w:rPr>
  </w:style>
  <w:style w:type="character" w:customStyle="1" w:styleId="a4">
    <w:name w:val="Основний текст Знак"/>
    <w:basedOn w:val="a0"/>
    <w:link w:val="a3"/>
    <w:uiPriority w:val="1"/>
    <w:rsid w:val="003B03CD"/>
    <w:rPr>
      <w:rFonts w:ascii="Times New Roman" w:eastAsia="Times New Roman" w:hAnsi="Times New Roman" w:cs="Times New Roman"/>
      <w:sz w:val="27"/>
      <w:szCs w:val="27"/>
      <w:lang w:val="uk-UA"/>
    </w:rPr>
  </w:style>
  <w:style w:type="character" w:customStyle="1" w:styleId="hard-blue-color">
    <w:name w:val="hard-blue-color"/>
    <w:rsid w:val="00EB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2796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Замятіна Надія Валеріївна</dc:creator>
  <cp:lastModifiedBy>Бондарчук Олександр Михайлович</cp:lastModifiedBy>
  <cp:revision>4</cp:revision>
  <cp:lastPrinted>2023-06-22T13:00:00Z</cp:lastPrinted>
  <dcterms:created xsi:type="dcterms:W3CDTF">2023-06-22T10:20:00Z</dcterms:created>
  <dcterms:modified xsi:type="dcterms:W3CDTF">2023-06-22T13:01:00Z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