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E178" w14:textId="77777777" w:rsidR="00A872BC" w:rsidRPr="00564B3B" w:rsidRDefault="00A872BC" w:rsidP="00564B3B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564B3B">
        <w:rPr>
          <w:b/>
          <w:bCs/>
          <w:sz w:val="26"/>
          <w:szCs w:val="26"/>
        </w:rPr>
        <w:t>ПОЯСНЮВАЛЬНА ЗАПИСКА</w:t>
      </w:r>
    </w:p>
    <w:p w14:paraId="4619FDEF" w14:textId="77777777" w:rsidR="00564B3B" w:rsidRDefault="004C4EC5" w:rsidP="00564B3B">
      <w:pPr>
        <w:tabs>
          <w:tab w:val="left" w:pos="0"/>
        </w:tabs>
        <w:ind w:left="567"/>
        <w:jc w:val="center"/>
        <w:rPr>
          <w:bCs/>
          <w:sz w:val="26"/>
          <w:szCs w:val="26"/>
        </w:rPr>
      </w:pPr>
      <w:r w:rsidRPr="00564B3B">
        <w:rPr>
          <w:bCs/>
          <w:sz w:val="26"/>
          <w:szCs w:val="26"/>
        </w:rPr>
        <w:t xml:space="preserve">до </w:t>
      </w:r>
      <w:r w:rsidR="00AA0882" w:rsidRPr="00564B3B">
        <w:rPr>
          <w:bCs/>
          <w:sz w:val="26"/>
          <w:szCs w:val="26"/>
        </w:rPr>
        <w:t>проєкт</w:t>
      </w:r>
      <w:r w:rsidRPr="00564B3B">
        <w:rPr>
          <w:bCs/>
          <w:sz w:val="26"/>
          <w:szCs w:val="26"/>
        </w:rPr>
        <w:t>у рішення</w:t>
      </w:r>
      <w:r w:rsidR="00A872BC" w:rsidRPr="00564B3B">
        <w:rPr>
          <w:bCs/>
          <w:sz w:val="26"/>
          <w:szCs w:val="26"/>
        </w:rPr>
        <w:t xml:space="preserve"> Київської міської ради</w:t>
      </w:r>
      <w:r w:rsidRPr="00564B3B">
        <w:rPr>
          <w:sz w:val="26"/>
          <w:szCs w:val="26"/>
        </w:rPr>
        <w:t xml:space="preserve"> </w:t>
      </w:r>
      <w:r w:rsidR="00397A1B" w:rsidRPr="00564B3B">
        <w:rPr>
          <w:sz w:val="26"/>
          <w:szCs w:val="26"/>
        </w:rPr>
        <w:t>«</w:t>
      </w:r>
      <w:r w:rsidR="008C05B4" w:rsidRPr="00564B3B">
        <w:rPr>
          <w:bCs/>
          <w:sz w:val="26"/>
          <w:szCs w:val="26"/>
        </w:rPr>
        <w:t>Про затвердження звітів за 202</w:t>
      </w:r>
      <w:r w:rsidR="001E495C" w:rsidRPr="00564B3B">
        <w:rPr>
          <w:bCs/>
          <w:sz w:val="26"/>
          <w:szCs w:val="26"/>
        </w:rPr>
        <w:t>2</w:t>
      </w:r>
      <w:r w:rsidR="008C05B4" w:rsidRPr="00564B3B">
        <w:rPr>
          <w:bCs/>
          <w:sz w:val="26"/>
          <w:szCs w:val="26"/>
        </w:rPr>
        <w:t xml:space="preserve"> рік про результати проведення моніторингу виконання Плану заходів на 2021</w:t>
      </w:r>
      <w:r w:rsidR="00E061D6" w:rsidRPr="00564B3B">
        <w:rPr>
          <w:bCs/>
          <w:sz w:val="26"/>
          <w:szCs w:val="26"/>
        </w:rPr>
        <w:t>–</w:t>
      </w:r>
      <w:r w:rsidR="008C05B4" w:rsidRPr="00564B3B">
        <w:rPr>
          <w:bCs/>
          <w:sz w:val="26"/>
          <w:szCs w:val="26"/>
        </w:rPr>
        <w:t>2023</w:t>
      </w:r>
      <w:r w:rsidR="00E24F13" w:rsidRPr="00564B3B">
        <w:rPr>
          <w:bCs/>
          <w:sz w:val="26"/>
          <w:szCs w:val="26"/>
        </w:rPr>
        <w:t> </w:t>
      </w:r>
      <w:r w:rsidR="008C05B4" w:rsidRPr="00564B3B">
        <w:rPr>
          <w:bCs/>
          <w:sz w:val="26"/>
          <w:szCs w:val="26"/>
        </w:rPr>
        <w:t xml:space="preserve">роки з реалізації Стратегії розвитку міста Києва до 2025 року та з оцінки результативності реалізації Стратегії розвитку міста Києва до 2025 року та Плану заходів </w:t>
      </w:r>
    </w:p>
    <w:p w14:paraId="12FF508D" w14:textId="29087FC2" w:rsidR="00397A1B" w:rsidRPr="00564B3B" w:rsidRDefault="008C05B4" w:rsidP="00564B3B">
      <w:pPr>
        <w:tabs>
          <w:tab w:val="left" w:pos="0"/>
        </w:tabs>
        <w:ind w:left="567"/>
        <w:jc w:val="center"/>
        <w:rPr>
          <w:sz w:val="26"/>
          <w:szCs w:val="26"/>
        </w:rPr>
      </w:pPr>
      <w:r w:rsidRPr="00564B3B">
        <w:rPr>
          <w:bCs/>
          <w:sz w:val="26"/>
          <w:szCs w:val="26"/>
        </w:rPr>
        <w:t>на 20</w:t>
      </w:r>
      <w:r w:rsidR="009F28CF" w:rsidRPr="00564B3B">
        <w:rPr>
          <w:bCs/>
          <w:sz w:val="26"/>
          <w:szCs w:val="26"/>
        </w:rPr>
        <w:t>21</w:t>
      </w:r>
      <w:r w:rsidR="00E061D6" w:rsidRPr="00564B3B">
        <w:rPr>
          <w:bCs/>
          <w:sz w:val="26"/>
          <w:szCs w:val="26"/>
        </w:rPr>
        <w:t>–</w:t>
      </w:r>
      <w:r w:rsidRPr="00564B3B">
        <w:rPr>
          <w:bCs/>
          <w:sz w:val="26"/>
          <w:szCs w:val="26"/>
        </w:rPr>
        <w:t>202</w:t>
      </w:r>
      <w:r w:rsidR="009F28CF" w:rsidRPr="00564B3B">
        <w:rPr>
          <w:bCs/>
          <w:sz w:val="26"/>
          <w:szCs w:val="26"/>
        </w:rPr>
        <w:t>3</w:t>
      </w:r>
      <w:r w:rsidRPr="00564B3B">
        <w:rPr>
          <w:bCs/>
          <w:sz w:val="26"/>
          <w:szCs w:val="26"/>
        </w:rPr>
        <w:t xml:space="preserve"> роки з реалізації</w:t>
      </w:r>
      <w:r w:rsidRPr="00564B3B">
        <w:rPr>
          <w:b/>
          <w:sz w:val="26"/>
          <w:szCs w:val="26"/>
        </w:rPr>
        <w:t xml:space="preserve"> </w:t>
      </w:r>
      <w:r w:rsidR="00885C06" w:rsidRPr="00564B3B">
        <w:rPr>
          <w:sz w:val="26"/>
          <w:szCs w:val="26"/>
        </w:rPr>
        <w:t>Стратегії розвитку міста Києва до 2025 року</w:t>
      </w:r>
      <w:r w:rsidR="00397A1B" w:rsidRPr="00564B3B">
        <w:rPr>
          <w:sz w:val="26"/>
          <w:szCs w:val="26"/>
        </w:rPr>
        <w:t>»</w:t>
      </w:r>
    </w:p>
    <w:p w14:paraId="67C1F268" w14:textId="77777777" w:rsidR="005D4338" w:rsidRPr="00564B3B" w:rsidRDefault="005D4338" w:rsidP="00E24F13">
      <w:pPr>
        <w:shd w:val="clear" w:color="auto" w:fill="FFFFFF"/>
        <w:tabs>
          <w:tab w:val="left" w:pos="993"/>
        </w:tabs>
        <w:ind w:right="-1" w:hanging="142"/>
        <w:jc w:val="center"/>
        <w:rPr>
          <w:bCs/>
          <w:sz w:val="26"/>
          <w:szCs w:val="26"/>
        </w:rPr>
      </w:pPr>
    </w:p>
    <w:p w14:paraId="167D8109" w14:textId="2726DF0F" w:rsidR="00A872BC" w:rsidRPr="00564B3B" w:rsidRDefault="009617DC" w:rsidP="00065AA6">
      <w:pPr>
        <w:pStyle w:val="a3"/>
        <w:numPr>
          <w:ilvl w:val="0"/>
          <w:numId w:val="1"/>
        </w:numPr>
        <w:tabs>
          <w:tab w:val="left" w:pos="238"/>
          <w:tab w:val="left" w:pos="993"/>
        </w:tabs>
        <w:ind w:left="0" w:firstLine="709"/>
        <w:jc w:val="both"/>
        <w:rPr>
          <w:sz w:val="26"/>
          <w:szCs w:val="26"/>
        </w:rPr>
      </w:pPr>
      <w:r w:rsidRPr="00564B3B">
        <w:rPr>
          <w:b/>
          <w:bCs/>
          <w:sz w:val="26"/>
          <w:szCs w:val="26"/>
        </w:rPr>
        <w:t>Опис проблем, для вирішення яких підготовлено проєкт рішення Київради, обґрунтування відповідності та достатності передбачених у проєкті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67CBF668" w14:textId="1B0A44D3" w:rsidR="00E900DB" w:rsidRPr="00564B3B" w:rsidRDefault="00E900DB" w:rsidP="000C444C">
      <w:pPr>
        <w:pStyle w:val="Style1"/>
        <w:widowControl/>
        <w:spacing w:line="240" w:lineRule="auto"/>
        <w:ind w:firstLine="567"/>
        <w:rPr>
          <w:sz w:val="26"/>
          <w:szCs w:val="26"/>
        </w:rPr>
      </w:pPr>
      <w:r w:rsidRPr="00564B3B">
        <w:rPr>
          <w:sz w:val="26"/>
          <w:szCs w:val="26"/>
        </w:rPr>
        <w:t xml:space="preserve">Рішенням Київської міської ради від 15 грудня 2011 року № 824/7060 затверджено Стратегію розвитку міста Києва до 2025 року </w:t>
      </w:r>
      <w:r w:rsidR="000561C5" w:rsidRPr="00564B3B">
        <w:rPr>
          <w:sz w:val="26"/>
          <w:szCs w:val="26"/>
        </w:rPr>
        <w:t xml:space="preserve">(в редакції </w:t>
      </w:r>
      <w:r w:rsidR="000561C5" w:rsidRPr="00564B3B">
        <w:rPr>
          <w:color w:val="000000" w:themeColor="text1"/>
          <w:sz w:val="26"/>
          <w:szCs w:val="26"/>
        </w:rPr>
        <w:t xml:space="preserve">рішення Київської міської ради </w:t>
      </w:r>
      <w:r w:rsidR="000561C5" w:rsidRPr="00564B3B">
        <w:rPr>
          <w:color w:val="000000" w:themeColor="text1"/>
          <w:sz w:val="26"/>
          <w:szCs w:val="26"/>
          <w:lang w:eastAsia="uk-UA"/>
        </w:rPr>
        <w:t>від 06 липня 2017 року № 724/2886)</w:t>
      </w:r>
      <w:r w:rsidR="000561C5" w:rsidRPr="00564B3B">
        <w:rPr>
          <w:sz w:val="26"/>
          <w:szCs w:val="26"/>
        </w:rPr>
        <w:t xml:space="preserve"> </w:t>
      </w:r>
      <w:r w:rsidRPr="00564B3B">
        <w:rPr>
          <w:sz w:val="26"/>
          <w:szCs w:val="26"/>
        </w:rPr>
        <w:t xml:space="preserve">(далі </w:t>
      </w:r>
      <w:r w:rsidR="00EB234B" w:rsidRPr="00564B3B">
        <w:rPr>
          <w:sz w:val="26"/>
          <w:szCs w:val="26"/>
        </w:rPr>
        <w:t>–</w:t>
      </w:r>
      <w:r w:rsidRPr="00564B3B">
        <w:rPr>
          <w:sz w:val="26"/>
          <w:szCs w:val="26"/>
        </w:rPr>
        <w:t xml:space="preserve"> Стратегія).</w:t>
      </w:r>
    </w:p>
    <w:p w14:paraId="16B8E035" w14:textId="734721C4" w:rsidR="00E900DB" w:rsidRPr="00564B3B" w:rsidRDefault="00E900DB" w:rsidP="000C444C">
      <w:pPr>
        <w:pStyle w:val="Style1"/>
        <w:widowControl/>
        <w:spacing w:line="240" w:lineRule="auto"/>
        <w:ind w:firstLine="567"/>
        <w:rPr>
          <w:sz w:val="26"/>
          <w:szCs w:val="26"/>
        </w:rPr>
      </w:pPr>
      <w:r w:rsidRPr="00564B3B">
        <w:rPr>
          <w:sz w:val="26"/>
          <w:szCs w:val="26"/>
        </w:rPr>
        <w:t xml:space="preserve">Відповідно до частини сьомої статті 10, частини першої статті 11, частини першої статті 15 Закону України «Про засади державної регіональної політики», </w:t>
      </w:r>
      <w:r w:rsidR="00C33A1F" w:rsidRPr="00564B3B">
        <w:rPr>
          <w:sz w:val="26"/>
          <w:szCs w:val="26"/>
        </w:rPr>
        <w:t xml:space="preserve">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заходів, затвердженого </w:t>
      </w:r>
      <w:r w:rsidRPr="00564B3B">
        <w:rPr>
          <w:sz w:val="26"/>
          <w:szCs w:val="26"/>
        </w:rPr>
        <w:t>постанов</w:t>
      </w:r>
      <w:r w:rsidR="00C33A1F" w:rsidRPr="00564B3B">
        <w:rPr>
          <w:sz w:val="26"/>
          <w:szCs w:val="26"/>
        </w:rPr>
        <w:t>ою</w:t>
      </w:r>
      <w:r w:rsidRPr="00564B3B">
        <w:rPr>
          <w:sz w:val="26"/>
          <w:szCs w:val="26"/>
        </w:rPr>
        <w:t xml:space="preserve"> Кабінету Міністрів України в</w:t>
      </w:r>
      <w:r w:rsidR="00C33A1F" w:rsidRPr="00564B3B">
        <w:rPr>
          <w:sz w:val="26"/>
          <w:szCs w:val="26"/>
        </w:rPr>
        <w:t xml:space="preserve">ід 11 листопада 2015 року № 932 (далі – Порядок), </w:t>
      </w:r>
      <w:r w:rsidRPr="00564B3B">
        <w:rPr>
          <w:sz w:val="26"/>
          <w:szCs w:val="26"/>
        </w:rPr>
        <w:t>виконавчи</w:t>
      </w:r>
      <w:r w:rsidR="00DC3339" w:rsidRPr="00564B3B">
        <w:rPr>
          <w:sz w:val="26"/>
          <w:szCs w:val="26"/>
        </w:rPr>
        <w:t>м</w:t>
      </w:r>
      <w:r w:rsidRPr="00564B3B">
        <w:rPr>
          <w:sz w:val="26"/>
          <w:szCs w:val="26"/>
        </w:rPr>
        <w:t xml:space="preserve"> орган</w:t>
      </w:r>
      <w:r w:rsidR="00DC3339" w:rsidRPr="00564B3B">
        <w:rPr>
          <w:sz w:val="26"/>
          <w:szCs w:val="26"/>
        </w:rPr>
        <w:t>ом</w:t>
      </w:r>
      <w:r w:rsidRPr="00564B3B">
        <w:rPr>
          <w:sz w:val="26"/>
          <w:szCs w:val="26"/>
        </w:rPr>
        <w:t xml:space="preserve"> Київської міської ради (Київ</w:t>
      </w:r>
      <w:r w:rsidR="006C0B93" w:rsidRPr="00564B3B">
        <w:rPr>
          <w:sz w:val="26"/>
          <w:szCs w:val="26"/>
        </w:rPr>
        <w:t>ською міською державною адміністрацією</w:t>
      </w:r>
      <w:r w:rsidRPr="00564B3B">
        <w:rPr>
          <w:sz w:val="26"/>
          <w:szCs w:val="26"/>
        </w:rPr>
        <w:t>) розроб</w:t>
      </w:r>
      <w:r w:rsidR="00DC3339" w:rsidRPr="00564B3B">
        <w:rPr>
          <w:sz w:val="26"/>
          <w:szCs w:val="26"/>
        </w:rPr>
        <w:t>лено</w:t>
      </w:r>
      <w:r w:rsidRPr="00564B3B">
        <w:rPr>
          <w:sz w:val="26"/>
          <w:szCs w:val="26"/>
        </w:rPr>
        <w:t xml:space="preserve"> План заходів на 20</w:t>
      </w:r>
      <w:r w:rsidR="008C05B4" w:rsidRPr="00564B3B">
        <w:rPr>
          <w:sz w:val="26"/>
          <w:szCs w:val="26"/>
        </w:rPr>
        <w:t>2</w:t>
      </w:r>
      <w:r w:rsidRPr="00564B3B">
        <w:rPr>
          <w:sz w:val="26"/>
          <w:szCs w:val="26"/>
        </w:rPr>
        <w:t>1</w:t>
      </w:r>
      <w:r w:rsidR="008C05B4" w:rsidRPr="00564B3B">
        <w:rPr>
          <w:sz w:val="26"/>
          <w:szCs w:val="26"/>
        </w:rPr>
        <w:t>–</w:t>
      </w:r>
      <w:r w:rsidRPr="00564B3B">
        <w:rPr>
          <w:sz w:val="26"/>
          <w:szCs w:val="26"/>
        </w:rPr>
        <w:t>20</w:t>
      </w:r>
      <w:r w:rsidR="00F80507" w:rsidRPr="00564B3B">
        <w:rPr>
          <w:sz w:val="26"/>
          <w:szCs w:val="26"/>
        </w:rPr>
        <w:t>2</w:t>
      </w:r>
      <w:r w:rsidR="008C05B4" w:rsidRPr="00564B3B">
        <w:rPr>
          <w:sz w:val="26"/>
          <w:szCs w:val="26"/>
        </w:rPr>
        <w:t>3</w:t>
      </w:r>
      <w:r w:rsidRPr="00564B3B">
        <w:rPr>
          <w:sz w:val="26"/>
          <w:szCs w:val="26"/>
        </w:rPr>
        <w:t xml:space="preserve"> роки з реалізації Стратегії розвитку міста Києва до 2025 року</w:t>
      </w:r>
      <w:r w:rsidR="00DC3339" w:rsidRPr="00564B3B">
        <w:rPr>
          <w:sz w:val="26"/>
          <w:szCs w:val="26"/>
        </w:rPr>
        <w:t>, який затверджен</w:t>
      </w:r>
      <w:r w:rsidR="008C05B4" w:rsidRPr="00564B3B">
        <w:rPr>
          <w:sz w:val="26"/>
          <w:szCs w:val="26"/>
        </w:rPr>
        <w:t>о</w:t>
      </w:r>
      <w:r w:rsidR="00DC3339" w:rsidRPr="00564B3B">
        <w:rPr>
          <w:sz w:val="26"/>
          <w:szCs w:val="26"/>
        </w:rPr>
        <w:t xml:space="preserve"> р</w:t>
      </w:r>
      <w:r w:rsidRPr="00564B3B">
        <w:rPr>
          <w:sz w:val="26"/>
          <w:szCs w:val="26"/>
        </w:rPr>
        <w:t>ішен</w:t>
      </w:r>
      <w:r w:rsidR="00F80507" w:rsidRPr="00564B3B">
        <w:rPr>
          <w:sz w:val="26"/>
          <w:szCs w:val="26"/>
        </w:rPr>
        <w:t xml:space="preserve">ням Київської міської ради </w:t>
      </w:r>
      <w:r w:rsidR="008C05B4" w:rsidRPr="00564B3B">
        <w:rPr>
          <w:bCs/>
          <w:color w:val="000000"/>
          <w:sz w:val="26"/>
          <w:szCs w:val="26"/>
          <w:shd w:val="clear" w:color="auto" w:fill="FFFFFF"/>
        </w:rPr>
        <w:t>від 28 липня 2020</w:t>
      </w:r>
      <w:r w:rsidR="00301EA7" w:rsidRPr="00564B3B">
        <w:rPr>
          <w:bCs/>
          <w:color w:val="000000"/>
          <w:sz w:val="26"/>
          <w:szCs w:val="26"/>
          <w:shd w:val="clear" w:color="auto" w:fill="FFFFFF"/>
        </w:rPr>
        <w:t> </w:t>
      </w:r>
      <w:r w:rsidR="008C05B4" w:rsidRPr="00564B3B">
        <w:rPr>
          <w:bCs/>
          <w:color w:val="000000"/>
          <w:sz w:val="26"/>
          <w:szCs w:val="26"/>
          <w:shd w:val="clear" w:color="auto" w:fill="FFFFFF"/>
        </w:rPr>
        <w:t xml:space="preserve">року № 73/9152 </w:t>
      </w:r>
      <w:r w:rsidR="00890F13" w:rsidRPr="00564B3B">
        <w:rPr>
          <w:sz w:val="26"/>
          <w:szCs w:val="26"/>
        </w:rPr>
        <w:t>(далі – План заходів)</w:t>
      </w:r>
      <w:r w:rsidRPr="00564B3B">
        <w:rPr>
          <w:sz w:val="26"/>
          <w:szCs w:val="26"/>
        </w:rPr>
        <w:t>.</w:t>
      </w:r>
    </w:p>
    <w:p w14:paraId="4D7DFE5C" w14:textId="1A83C730" w:rsidR="00E02893" w:rsidRPr="00564B3B" w:rsidRDefault="00C33A1F" w:rsidP="000C444C">
      <w:pPr>
        <w:pStyle w:val="Style1"/>
        <w:widowControl/>
        <w:spacing w:line="240" w:lineRule="auto"/>
        <w:ind w:firstLine="567"/>
        <w:rPr>
          <w:sz w:val="26"/>
          <w:szCs w:val="26"/>
        </w:rPr>
      </w:pPr>
      <w:r w:rsidRPr="00564B3B">
        <w:rPr>
          <w:sz w:val="26"/>
          <w:szCs w:val="26"/>
        </w:rPr>
        <w:t xml:space="preserve">На виконання пункту </w:t>
      </w:r>
      <w:r w:rsidR="00885C06" w:rsidRPr="00564B3B">
        <w:rPr>
          <w:sz w:val="26"/>
          <w:szCs w:val="26"/>
        </w:rPr>
        <w:t>2</w:t>
      </w:r>
      <w:r w:rsidRPr="00564B3B">
        <w:rPr>
          <w:sz w:val="26"/>
          <w:szCs w:val="26"/>
        </w:rPr>
        <w:t xml:space="preserve"> вищезазначеного рішення </w:t>
      </w:r>
      <w:r w:rsidR="003106E0" w:rsidRPr="00564B3B">
        <w:rPr>
          <w:sz w:val="26"/>
          <w:szCs w:val="26"/>
        </w:rPr>
        <w:t>виконавчим органом Київської міської ради (Київською міською державною адміністрацією)</w:t>
      </w:r>
      <w:r w:rsidR="006C0B93" w:rsidRPr="00564B3B">
        <w:rPr>
          <w:sz w:val="26"/>
          <w:szCs w:val="26"/>
        </w:rPr>
        <w:t xml:space="preserve"> </w:t>
      </w:r>
      <w:r w:rsidR="005E5646" w:rsidRPr="00564B3B">
        <w:rPr>
          <w:sz w:val="26"/>
          <w:szCs w:val="26"/>
        </w:rPr>
        <w:t>п</w:t>
      </w:r>
      <w:r w:rsidR="00FC152A" w:rsidRPr="00564B3B">
        <w:rPr>
          <w:sz w:val="26"/>
          <w:szCs w:val="26"/>
        </w:rPr>
        <w:t>ідготовлено звіти з</w:t>
      </w:r>
      <w:r w:rsidR="003106E0" w:rsidRPr="00564B3B">
        <w:rPr>
          <w:sz w:val="26"/>
          <w:szCs w:val="26"/>
        </w:rPr>
        <w:t>а 20</w:t>
      </w:r>
      <w:r w:rsidR="00EA6A33" w:rsidRPr="00564B3B">
        <w:rPr>
          <w:sz w:val="26"/>
          <w:szCs w:val="26"/>
        </w:rPr>
        <w:t>2</w:t>
      </w:r>
      <w:r w:rsidR="001E495C" w:rsidRPr="00564B3B">
        <w:rPr>
          <w:sz w:val="26"/>
          <w:szCs w:val="26"/>
        </w:rPr>
        <w:t>2</w:t>
      </w:r>
      <w:r w:rsidR="003106E0" w:rsidRPr="00564B3B">
        <w:rPr>
          <w:sz w:val="26"/>
          <w:szCs w:val="26"/>
        </w:rPr>
        <w:t xml:space="preserve"> р</w:t>
      </w:r>
      <w:r w:rsidR="000561C5" w:rsidRPr="00564B3B">
        <w:rPr>
          <w:sz w:val="26"/>
          <w:szCs w:val="26"/>
        </w:rPr>
        <w:t>і</w:t>
      </w:r>
      <w:r w:rsidR="003106E0" w:rsidRPr="00564B3B">
        <w:rPr>
          <w:sz w:val="26"/>
          <w:szCs w:val="26"/>
        </w:rPr>
        <w:t>к про результати</w:t>
      </w:r>
      <w:r w:rsidR="00625F1B" w:rsidRPr="00564B3B">
        <w:rPr>
          <w:sz w:val="26"/>
          <w:szCs w:val="26"/>
        </w:rPr>
        <w:t xml:space="preserve"> проведення моніторингу виконання </w:t>
      </w:r>
      <w:r w:rsidR="00F209BB" w:rsidRPr="00564B3B">
        <w:rPr>
          <w:sz w:val="26"/>
          <w:szCs w:val="26"/>
        </w:rPr>
        <w:t>Плану заходів на 20</w:t>
      </w:r>
      <w:r w:rsidR="00196C7E" w:rsidRPr="00564B3B">
        <w:rPr>
          <w:sz w:val="26"/>
          <w:szCs w:val="26"/>
        </w:rPr>
        <w:t>2</w:t>
      </w:r>
      <w:r w:rsidR="00F209BB" w:rsidRPr="00564B3B">
        <w:rPr>
          <w:sz w:val="26"/>
          <w:szCs w:val="26"/>
        </w:rPr>
        <w:t>1</w:t>
      </w:r>
      <w:r w:rsidR="00196C7E" w:rsidRPr="00564B3B">
        <w:rPr>
          <w:sz w:val="26"/>
          <w:szCs w:val="26"/>
        </w:rPr>
        <w:t>–</w:t>
      </w:r>
      <w:r w:rsidR="00F209BB" w:rsidRPr="00564B3B">
        <w:rPr>
          <w:sz w:val="26"/>
          <w:szCs w:val="26"/>
        </w:rPr>
        <w:t>20</w:t>
      </w:r>
      <w:r w:rsidR="000561C5" w:rsidRPr="00564B3B">
        <w:rPr>
          <w:sz w:val="26"/>
          <w:szCs w:val="26"/>
        </w:rPr>
        <w:t>2</w:t>
      </w:r>
      <w:r w:rsidR="00196C7E" w:rsidRPr="00564B3B">
        <w:rPr>
          <w:sz w:val="26"/>
          <w:szCs w:val="26"/>
        </w:rPr>
        <w:t>3</w:t>
      </w:r>
      <w:r w:rsidR="00F209BB" w:rsidRPr="00564B3B">
        <w:rPr>
          <w:sz w:val="26"/>
          <w:szCs w:val="26"/>
        </w:rPr>
        <w:t xml:space="preserve"> роки з реалізації Стратегії розвитку міста Києва до 2025 року</w:t>
      </w:r>
      <w:r w:rsidR="00890F13" w:rsidRPr="00564B3B">
        <w:rPr>
          <w:sz w:val="26"/>
          <w:szCs w:val="26"/>
        </w:rPr>
        <w:t xml:space="preserve"> (далі </w:t>
      </w:r>
      <w:r w:rsidR="00EB234B" w:rsidRPr="00564B3B">
        <w:rPr>
          <w:sz w:val="26"/>
          <w:szCs w:val="26"/>
        </w:rPr>
        <w:t>–</w:t>
      </w:r>
      <w:r w:rsidR="00890F13" w:rsidRPr="00564B3B">
        <w:rPr>
          <w:sz w:val="26"/>
          <w:szCs w:val="26"/>
        </w:rPr>
        <w:t xml:space="preserve"> звіт про результати моніторингу</w:t>
      </w:r>
      <w:r w:rsidR="003335A9" w:rsidRPr="00564B3B">
        <w:rPr>
          <w:sz w:val="26"/>
          <w:szCs w:val="26"/>
        </w:rPr>
        <w:t xml:space="preserve"> виконання</w:t>
      </w:r>
      <w:r w:rsidR="00890F13" w:rsidRPr="00564B3B">
        <w:rPr>
          <w:sz w:val="26"/>
          <w:szCs w:val="26"/>
        </w:rPr>
        <w:t>)</w:t>
      </w:r>
      <w:r w:rsidR="00F209BB" w:rsidRPr="00564B3B">
        <w:rPr>
          <w:sz w:val="26"/>
          <w:szCs w:val="26"/>
        </w:rPr>
        <w:t xml:space="preserve"> та з оцінки результативності реалізації Стратегії р</w:t>
      </w:r>
      <w:r w:rsidR="007034E0" w:rsidRPr="00564B3B">
        <w:rPr>
          <w:sz w:val="26"/>
          <w:szCs w:val="26"/>
        </w:rPr>
        <w:t>озвитку міста Києва до 2025 </w:t>
      </w:r>
      <w:r w:rsidR="005D6DA3" w:rsidRPr="00564B3B">
        <w:rPr>
          <w:sz w:val="26"/>
          <w:szCs w:val="26"/>
        </w:rPr>
        <w:t>року</w:t>
      </w:r>
      <w:r w:rsidR="00890F13" w:rsidRPr="00564B3B">
        <w:rPr>
          <w:sz w:val="26"/>
          <w:szCs w:val="26"/>
        </w:rPr>
        <w:t xml:space="preserve"> та Плану заходів на 20</w:t>
      </w:r>
      <w:r w:rsidR="00196C7E" w:rsidRPr="00564B3B">
        <w:rPr>
          <w:sz w:val="26"/>
          <w:szCs w:val="26"/>
        </w:rPr>
        <w:t>2</w:t>
      </w:r>
      <w:r w:rsidR="00890F13" w:rsidRPr="00564B3B">
        <w:rPr>
          <w:sz w:val="26"/>
          <w:szCs w:val="26"/>
        </w:rPr>
        <w:t>1</w:t>
      </w:r>
      <w:r w:rsidR="00196C7E" w:rsidRPr="00564B3B">
        <w:rPr>
          <w:sz w:val="26"/>
          <w:szCs w:val="26"/>
        </w:rPr>
        <w:t>–</w:t>
      </w:r>
      <w:r w:rsidR="00890F13" w:rsidRPr="00564B3B">
        <w:rPr>
          <w:sz w:val="26"/>
          <w:szCs w:val="26"/>
        </w:rPr>
        <w:t>202</w:t>
      </w:r>
      <w:r w:rsidR="00196C7E" w:rsidRPr="00564B3B">
        <w:rPr>
          <w:sz w:val="26"/>
          <w:szCs w:val="26"/>
        </w:rPr>
        <w:t>3</w:t>
      </w:r>
      <w:r w:rsidR="00890F13" w:rsidRPr="00564B3B">
        <w:rPr>
          <w:sz w:val="26"/>
          <w:szCs w:val="26"/>
        </w:rPr>
        <w:t xml:space="preserve"> роки з її реалізації (далі – звіт з оцінки результативності)</w:t>
      </w:r>
      <w:r w:rsidR="005D6DA3" w:rsidRPr="00564B3B">
        <w:rPr>
          <w:sz w:val="26"/>
          <w:szCs w:val="26"/>
        </w:rPr>
        <w:t xml:space="preserve">, які </w:t>
      </w:r>
      <w:r w:rsidRPr="00564B3B">
        <w:rPr>
          <w:sz w:val="26"/>
          <w:szCs w:val="26"/>
        </w:rPr>
        <w:t xml:space="preserve">згідно з Порядком підлягають </w:t>
      </w:r>
      <w:r w:rsidR="005D6DA3" w:rsidRPr="00564B3B">
        <w:rPr>
          <w:sz w:val="26"/>
          <w:szCs w:val="26"/>
        </w:rPr>
        <w:t>затверд</w:t>
      </w:r>
      <w:r w:rsidRPr="00564B3B">
        <w:rPr>
          <w:sz w:val="26"/>
          <w:szCs w:val="26"/>
        </w:rPr>
        <w:t>женню</w:t>
      </w:r>
      <w:r w:rsidR="005D6DA3" w:rsidRPr="00564B3B">
        <w:rPr>
          <w:sz w:val="26"/>
          <w:szCs w:val="26"/>
        </w:rPr>
        <w:t xml:space="preserve"> Київською міською радою.</w:t>
      </w:r>
    </w:p>
    <w:p w14:paraId="7DA26B4F" w14:textId="77777777" w:rsidR="00E02884" w:rsidRPr="00564B3B" w:rsidRDefault="00E02884" w:rsidP="000C444C">
      <w:pPr>
        <w:pStyle w:val="Style1"/>
        <w:widowControl/>
        <w:spacing w:line="240" w:lineRule="auto"/>
        <w:ind w:firstLine="567"/>
        <w:rPr>
          <w:sz w:val="26"/>
          <w:szCs w:val="26"/>
        </w:rPr>
      </w:pPr>
    </w:p>
    <w:p w14:paraId="7A4C7ECA" w14:textId="3F3430CE" w:rsidR="009617DC" w:rsidRPr="00564B3B" w:rsidRDefault="009617DC" w:rsidP="00E02884">
      <w:pPr>
        <w:pStyle w:val="a3"/>
        <w:numPr>
          <w:ilvl w:val="0"/>
          <w:numId w:val="1"/>
        </w:numPr>
        <w:tabs>
          <w:tab w:val="left" w:pos="238"/>
          <w:tab w:val="left" w:pos="993"/>
        </w:tabs>
        <w:ind w:left="0" w:firstLine="709"/>
        <w:jc w:val="both"/>
        <w:rPr>
          <w:b/>
          <w:bCs/>
          <w:sz w:val="26"/>
          <w:szCs w:val="26"/>
        </w:rPr>
      </w:pPr>
      <w:r w:rsidRPr="00564B3B">
        <w:rPr>
          <w:b/>
          <w:bCs/>
          <w:sz w:val="26"/>
          <w:szCs w:val="26"/>
        </w:rPr>
        <w:t>Правове обґрунтування необхідності прийняття рішення Київради із по</w:t>
      </w:r>
      <w:r w:rsidR="00E8389E" w:rsidRPr="00564B3B">
        <w:rPr>
          <w:b/>
          <w:bCs/>
          <w:sz w:val="26"/>
          <w:szCs w:val="26"/>
        </w:rPr>
        <w:t>силанням на конкретні положення нормативно-правових актів, на підставі й на виконання яких підготовлено проєкт рішення Київради</w:t>
      </w:r>
    </w:p>
    <w:p w14:paraId="195E2C27" w14:textId="1073796C" w:rsidR="00065AA6" w:rsidRPr="00564B3B" w:rsidRDefault="00065AA6" w:rsidP="000C444C">
      <w:pPr>
        <w:pStyle w:val="Style1"/>
        <w:widowControl/>
        <w:spacing w:line="240" w:lineRule="auto"/>
        <w:ind w:firstLine="567"/>
        <w:rPr>
          <w:sz w:val="26"/>
          <w:szCs w:val="26"/>
        </w:rPr>
      </w:pPr>
      <w:r w:rsidRPr="00564B3B">
        <w:rPr>
          <w:sz w:val="26"/>
          <w:szCs w:val="26"/>
        </w:rPr>
        <w:t xml:space="preserve">Проєкт рішення підготовлено відповідно </w:t>
      </w:r>
      <w:r w:rsidR="00B13D7E" w:rsidRPr="00564B3B">
        <w:rPr>
          <w:sz w:val="26"/>
          <w:szCs w:val="26"/>
        </w:rPr>
        <w:t>до частини другої статті 11 З</w:t>
      </w:r>
      <w:r w:rsidRPr="00564B3B">
        <w:rPr>
          <w:sz w:val="26"/>
          <w:szCs w:val="26"/>
        </w:rPr>
        <w:t>акон</w:t>
      </w:r>
      <w:r w:rsidR="00B13D7E" w:rsidRPr="00564B3B">
        <w:rPr>
          <w:sz w:val="26"/>
          <w:szCs w:val="26"/>
        </w:rPr>
        <w:t>у</w:t>
      </w:r>
      <w:r w:rsidRPr="00564B3B">
        <w:rPr>
          <w:sz w:val="26"/>
          <w:szCs w:val="26"/>
        </w:rPr>
        <w:t xml:space="preserve"> України «Про засади державної регіональної політики»</w:t>
      </w:r>
      <w:r w:rsidR="00B13D7E" w:rsidRPr="00564B3B">
        <w:rPr>
          <w:sz w:val="26"/>
          <w:szCs w:val="26"/>
        </w:rPr>
        <w:t xml:space="preserve">, до пункту 22 частини першої статті 26 та пункту 1 пункту а) частини першої статті 27 Закону України </w:t>
      </w:r>
      <w:r w:rsidRPr="00564B3B">
        <w:rPr>
          <w:sz w:val="26"/>
          <w:szCs w:val="26"/>
        </w:rPr>
        <w:t xml:space="preserve">«Про місцеве самоврядування в Україні», постанови Кабінету Міністрів України від 11 листопада 2015 року № 932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заходів», </w:t>
      </w:r>
      <w:r w:rsidRPr="00564B3B">
        <w:rPr>
          <w:bCs/>
          <w:color w:val="000000"/>
          <w:sz w:val="26"/>
          <w:szCs w:val="26"/>
          <w:shd w:val="clear" w:color="auto" w:fill="FFFFFF"/>
        </w:rPr>
        <w:t xml:space="preserve">рішення Київської міської ради </w:t>
      </w:r>
      <w:r w:rsidR="001E495C" w:rsidRPr="00564B3B">
        <w:rPr>
          <w:bCs/>
          <w:color w:val="000000"/>
          <w:sz w:val="26"/>
          <w:szCs w:val="26"/>
          <w:shd w:val="clear" w:color="auto" w:fill="FFFFFF"/>
        </w:rPr>
        <w:t>від 28 липня 2020 року № 73/9152</w:t>
      </w:r>
      <w:r w:rsidRPr="00564B3B">
        <w:rPr>
          <w:bCs/>
          <w:color w:val="000000"/>
          <w:sz w:val="26"/>
          <w:szCs w:val="26"/>
          <w:shd w:val="clear" w:color="auto" w:fill="FFFFFF"/>
        </w:rPr>
        <w:t xml:space="preserve"> «Про затвердження Плану заходів на 20</w:t>
      </w:r>
      <w:r w:rsidR="001E495C" w:rsidRPr="00564B3B">
        <w:rPr>
          <w:bCs/>
          <w:color w:val="000000"/>
          <w:sz w:val="26"/>
          <w:szCs w:val="26"/>
          <w:shd w:val="clear" w:color="auto" w:fill="FFFFFF"/>
        </w:rPr>
        <w:t>21</w:t>
      </w:r>
      <w:r w:rsidR="00E061D6" w:rsidRPr="00564B3B">
        <w:rPr>
          <w:bCs/>
          <w:color w:val="000000"/>
          <w:sz w:val="26"/>
          <w:szCs w:val="26"/>
          <w:shd w:val="clear" w:color="auto" w:fill="FFFFFF"/>
        </w:rPr>
        <w:t>–</w:t>
      </w:r>
      <w:r w:rsidRPr="00564B3B">
        <w:rPr>
          <w:bCs/>
          <w:color w:val="000000"/>
          <w:sz w:val="26"/>
          <w:szCs w:val="26"/>
          <w:shd w:val="clear" w:color="auto" w:fill="FFFFFF"/>
        </w:rPr>
        <w:t>202</w:t>
      </w:r>
      <w:r w:rsidR="00BC47E6" w:rsidRPr="00564B3B">
        <w:rPr>
          <w:bCs/>
          <w:color w:val="000000"/>
          <w:sz w:val="26"/>
          <w:szCs w:val="26"/>
          <w:shd w:val="clear" w:color="auto" w:fill="FFFFFF"/>
        </w:rPr>
        <w:t>3</w:t>
      </w:r>
      <w:r w:rsidRPr="00564B3B">
        <w:rPr>
          <w:bCs/>
          <w:color w:val="000000"/>
          <w:sz w:val="26"/>
          <w:szCs w:val="26"/>
          <w:shd w:val="clear" w:color="auto" w:fill="FFFFFF"/>
        </w:rPr>
        <w:t> роки з реалізації Стратегії розв</w:t>
      </w:r>
      <w:r w:rsidR="000C444C" w:rsidRPr="00564B3B">
        <w:rPr>
          <w:bCs/>
          <w:color w:val="000000"/>
          <w:sz w:val="26"/>
          <w:szCs w:val="26"/>
          <w:shd w:val="clear" w:color="auto" w:fill="FFFFFF"/>
        </w:rPr>
        <w:t>итку міста Києва до 2025 </w:t>
      </w:r>
      <w:r w:rsidR="00B13D7E" w:rsidRPr="00564B3B">
        <w:rPr>
          <w:bCs/>
          <w:color w:val="000000"/>
          <w:sz w:val="26"/>
          <w:szCs w:val="26"/>
          <w:shd w:val="clear" w:color="auto" w:fill="FFFFFF"/>
        </w:rPr>
        <w:t>року».</w:t>
      </w:r>
    </w:p>
    <w:p w14:paraId="34BE7225" w14:textId="77777777" w:rsidR="00301EA7" w:rsidRPr="00564B3B" w:rsidRDefault="00301EA7" w:rsidP="00E8389E">
      <w:pPr>
        <w:pStyle w:val="a3"/>
        <w:tabs>
          <w:tab w:val="left" w:pos="238"/>
          <w:tab w:val="left" w:pos="993"/>
        </w:tabs>
        <w:ind w:left="709"/>
        <w:rPr>
          <w:b/>
          <w:bCs/>
          <w:sz w:val="26"/>
          <w:szCs w:val="26"/>
        </w:rPr>
      </w:pPr>
    </w:p>
    <w:p w14:paraId="6D7D7522" w14:textId="14F34AD4" w:rsidR="00E8389E" w:rsidRPr="00564B3B" w:rsidRDefault="00E8389E" w:rsidP="00CE7EFC">
      <w:pPr>
        <w:pStyle w:val="a3"/>
        <w:numPr>
          <w:ilvl w:val="0"/>
          <w:numId w:val="1"/>
        </w:numPr>
        <w:tabs>
          <w:tab w:val="left" w:pos="238"/>
          <w:tab w:val="left" w:pos="993"/>
        </w:tabs>
        <w:ind w:left="0" w:firstLine="709"/>
        <w:jc w:val="both"/>
        <w:rPr>
          <w:b/>
          <w:bCs/>
          <w:sz w:val="26"/>
          <w:szCs w:val="26"/>
        </w:rPr>
      </w:pPr>
      <w:r w:rsidRPr="00564B3B">
        <w:rPr>
          <w:b/>
          <w:bCs/>
          <w:sz w:val="26"/>
          <w:szCs w:val="26"/>
        </w:rPr>
        <w:lastRenderedPageBreak/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рішенні Ки</w:t>
      </w:r>
      <w:r w:rsidR="003E5660" w:rsidRPr="00564B3B">
        <w:rPr>
          <w:b/>
          <w:bCs/>
          <w:sz w:val="26"/>
          <w:szCs w:val="26"/>
        </w:rPr>
        <w:t>ї</w:t>
      </w:r>
      <w:r w:rsidRPr="00564B3B">
        <w:rPr>
          <w:b/>
          <w:bCs/>
          <w:sz w:val="26"/>
          <w:szCs w:val="26"/>
        </w:rPr>
        <w:t xml:space="preserve">вради </w:t>
      </w:r>
    </w:p>
    <w:p w14:paraId="6BDCFAAC" w14:textId="0283DB4F" w:rsidR="00065AA6" w:rsidRPr="00564B3B" w:rsidRDefault="00065AA6" w:rsidP="001A65AC">
      <w:pPr>
        <w:ind w:firstLine="567"/>
        <w:jc w:val="both"/>
        <w:rPr>
          <w:sz w:val="26"/>
          <w:szCs w:val="26"/>
        </w:rPr>
      </w:pPr>
      <w:r w:rsidRPr="00564B3B">
        <w:rPr>
          <w:sz w:val="26"/>
          <w:szCs w:val="26"/>
        </w:rPr>
        <w:t>Ціллю прийняття цього рішення є затвердження</w:t>
      </w:r>
      <w:r w:rsidRPr="00564B3B">
        <w:rPr>
          <w:bCs/>
          <w:sz w:val="26"/>
          <w:szCs w:val="26"/>
        </w:rPr>
        <w:t xml:space="preserve"> </w:t>
      </w:r>
      <w:r w:rsidRPr="00564B3B">
        <w:rPr>
          <w:sz w:val="26"/>
          <w:szCs w:val="26"/>
        </w:rPr>
        <w:t>звітів виконавчого органу Київської міської ради (Київської міської державної адміністрації) за 202</w:t>
      </w:r>
      <w:r w:rsidR="00465BD3" w:rsidRPr="00564B3B">
        <w:rPr>
          <w:sz w:val="26"/>
          <w:szCs w:val="26"/>
        </w:rPr>
        <w:t>2</w:t>
      </w:r>
      <w:r w:rsidRPr="00564B3B">
        <w:rPr>
          <w:sz w:val="26"/>
          <w:szCs w:val="26"/>
        </w:rPr>
        <w:t xml:space="preserve"> рік про результати проведення моніторингу виконання та з оцінки  результативності (індикатори Стратегії розвитку міста Києва до 2025 року), які були сформовані: </w:t>
      </w:r>
    </w:p>
    <w:p w14:paraId="17899B50" w14:textId="77777777" w:rsidR="00065AA6" w:rsidRPr="00564B3B" w:rsidRDefault="00065AA6" w:rsidP="001A65A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64B3B">
        <w:rPr>
          <w:sz w:val="26"/>
          <w:szCs w:val="26"/>
        </w:rPr>
        <w:t>на основі звітів структурних підрозділів виконавчого органу Київської міської ради (Київської міської державної адміністрації), що визначені відповідальними  виконавцями Плану заходів (далі – відповідальні виконавці);</w:t>
      </w:r>
    </w:p>
    <w:p w14:paraId="1518053C" w14:textId="005BA383" w:rsidR="00065AA6" w:rsidRPr="00564B3B" w:rsidRDefault="00065AA6" w:rsidP="001A65A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64B3B">
        <w:rPr>
          <w:sz w:val="26"/>
          <w:szCs w:val="26"/>
        </w:rPr>
        <w:t>згідно з Порядком проведення моніторингу та оцінки результативності реалізації державної регіональної політики, затверджен</w:t>
      </w:r>
      <w:r w:rsidR="00EB234B" w:rsidRPr="00564B3B">
        <w:rPr>
          <w:sz w:val="26"/>
          <w:szCs w:val="26"/>
        </w:rPr>
        <w:t>им</w:t>
      </w:r>
      <w:r w:rsidRPr="00564B3B">
        <w:rPr>
          <w:sz w:val="26"/>
          <w:szCs w:val="26"/>
        </w:rPr>
        <w:t xml:space="preserve"> Постановою Кабінету Міністрів України від 21 жовтня 2015 року №</w:t>
      </w:r>
      <w:r w:rsidR="005352F3" w:rsidRPr="00564B3B">
        <w:rPr>
          <w:sz w:val="26"/>
          <w:szCs w:val="26"/>
        </w:rPr>
        <w:t> </w:t>
      </w:r>
      <w:r w:rsidRPr="00564B3B">
        <w:rPr>
          <w:sz w:val="26"/>
          <w:szCs w:val="26"/>
        </w:rPr>
        <w:t>856, шляхом порівняння фактичних значень індикаторів (показників) оцінки результативності виконання Плану заходів з їх прогнозованим значенням.</w:t>
      </w:r>
    </w:p>
    <w:p w14:paraId="4183041C" w14:textId="28EBCE69" w:rsidR="00065AA6" w:rsidRPr="00564B3B" w:rsidRDefault="00065AA6" w:rsidP="00E24F13">
      <w:pPr>
        <w:ind w:firstLine="567"/>
        <w:jc w:val="both"/>
        <w:rPr>
          <w:sz w:val="26"/>
          <w:szCs w:val="26"/>
        </w:rPr>
      </w:pPr>
      <w:r w:rsidRPr="00564B3B">
        <w:rPr>
          <w:sz w:val="26"/>
          <w:szCs w:val="26"/>
        </w:rPr>
        <w:t>План заходів є</w:t>
      </w:r>
      <w:r w:rsidR="005352F3" w:rsidRPr="00564B3B">
        <w:rPr>
          <w:sz w:val="26"/>
          <w:szCs w:val="26"/>
        </w:rPr>
        <w:t xml:space="preserve"> середньостроковим</w:t>
      </w:r>
      <w:r w:rsidRPr="00564B3B">
        <w:rPr>
          <w:sz w:val="26"/>
          <w:szCs w:val="26"/>
        </w:rPr>
        <w:t xml:space="preserve"> інструментом реалізації Стратегії розвитку міста Києва до 2025 року. Виконання Плану заходів здійснюється шляхом реалізації проєктів регіонального розвитку, об’єднаних спільною метою у програми регіонального розвитку.</w:t>
      </w:r>
    </w:p>
    <w:p w14:paraId="558D98FA" w14:textId="46FB3408" w:rsidR="00065AA6" w:rsidRPr="00564B3B" w:rsidRDefault="00294F6E" w:rsidP="00E24F13">
      <w:pPr>
        <w:ind w:firstLine="567"/>
        <w:jc w:val="both"/>
        <w:rPr>
          <w:strike/>
          <w:sz w:val="26"/>
          <w:szCs w:val="26"/>
        </w:rPr>
      </w:pPr>
      <w:r w:rsidRPr="00564B3B">
        <w:rPr>
          <w:sz w:val="26"/>
          <w:szCs w:val="26"/>
        </w:rPr>
        <w:t xml:space="preserve">Моніторинг наслідків виконання </w:t>
      </w:r>
      <w:r w:rsidR="00065AA6" w:rsidRPr="00564B3B">
        <w:rPr>
          <w:sz w:val="26"/>
          <w:szCs w:val="26"/>
        </w:rPr>
        <w:t>План</w:t>
      </w:r>
      <w:r w:rsidRPr="00564B3B">
        <w:rPr>
          <w:sz w:val="26"/>
          <w:szCs w:val="26"/>
        </w:rPr>
        <w:t>у</w:t>
      </w:r>
      <w:r w:rsidR="00065AA6" w:rsidRPr="00564B3B">
        <w:rPr>
          <w:sz w:val="26"/>
          <w:szCs w:val="26"/>
        </w:rPr>
        <w:t xml:space="preserve"> заходів </w:t>
      </w:r>
      <w:r w:rsidR="00177E70" w:rsidRPr="00564B3B">
        <w:rPr>
          <w:sz w:val="26"/>
          <w:szCs w:val="26"/>
        </w:rPr>
        <w:t>на довкілл</w:t>
      </w:r>
      <w:r w:rsidR="001A65AC" w:rsidRPr="00564B3B">
        <w:rPr>
          <w:sz w:val="26"/>
          <w:szCs w:val="26"/>
        </w:rPr>
        <w:t>я</w:t>
      </w:r>
      <w:r w:rsidR="00177E70" w:rsidRPr="00564B3B">
        <w:rPr>
          <w:sz w:val="26"/>
          <w:szCs w:val="26"/>
        </w:rPr>
        <w:t xml:space="preserve"> </w:t>
      </w:r>
      <w:r w:rsidRPr="00564B3B">
        <w:rPr>
          <w:sz w:val="26"/>
          <w:szCs w:val="26"/>
        </w:rPr>
        <w:t xml:space="preserve">не </w:t>
      </w:r>
      <w:r w:rsidR="00E24F13" w:rsidRPr="00564B3B">
        <w:rPr>
          <w:sz w:val="26"/>
          <w:szCs w:val="26"/>
        </w:rPr>
        <w:t xml:space="preserve">проводився </w:t>
      </w:r>
      <w:r w:rsidRPr="00564B3B">
        <w:rPr>
          <w:sz w:val="26"/>
          <w:szCs w:val="26"/>
        </w:rPr>
        <w:t>оскільки</w:t>
      </w:r>
      <w:r w:rsidR="001C3C79" w:rsidRPr="00564B3B">
        <w:rPr>
          <w:sz w:val="26"/>
          <w:szCs w:val="26"/>
        </w:rPr>
        <w:t xml:space="preserve"> </w:t>
      </w:r>
      <w:r w:rsidR="001A65AC" w:rsidRPr="00564B3B">
        <w:rPr>
          <w:sz w:val="26"/>
          <w:szCs w:val="26"/>
        </w:rPr>
        <w:t xml:space="preserve">заходи, передбачені для здійснення моніторингу наслідків виконання документа державного планування для довкілля, у тому числі для здоров’я населення, які згідно з пунктом 9 частини другої статті 11 Закону України «Про стратегічну екологічну оцінку» розробляються у складі Звіту </w:t>
      </w:r>
      <w:r w:rsidR="001A65AC" w:rsidRPr="00564B3B">
        <w:rPr>
          <w:rFonts w:eastAsia="Times New Roman"/>
          <w:sz w:val="26"/>
          <w:szCs w:val="26"/>
          <w:lang w:eastAsia="uk-UA"/>
        </w:rPr>
        <w:t>про стратегічну екологічну оцінку</w:t>
      </w:r>
      <w:r w:rsidR="00E24F13" w:rsidRPr="00564B3B">
        <w:rPr>
          <w:sz w:val="26"/>
          <w:szCs w:val="26"/>
        </w:rPr>
        <w:t>, не визначені</w:t>
      </w:r>
      <w:r w:rsidR="001A65AC" w:rsidRPr="00564B3B">
        <w:rPr>
          <w:rFonts w:eastAsia="Times New Roman"/>
          <w:sz w:val="26"/>
          <w:szCs w:val="26"/>
          <w:lang w:eastAsia="uk-UA"/>
        </w:rPr>
        <w:t xml:space="preserve">. </w:t>
      </w:r>
      <w:r w:rsidR="00E24F13" w:rsidRPr="00564B3B">
        <w:rPr>
          <w:rFonts w:eastAsia="Times New Roman"/>
          <w:sz w:val="26"/>
          <w:szCs w:val="26"/>
          <w:lang w:eastAsia="uk-UA"/>
        </w:rPr>
        <w:t>Н</w:t>
      </w:r>
      <w:r w:rsidR="001C3C79" w:rsidRPr="00564B3B">
        <w:rPr>
          <w:bCs/>
          <w:sz w:val="26"/>
          <w:szCs w:val="26"/>
        </w:rPr>
        <w:t>а момент прийняття зазначеного Плану заходів був відсутній затверджений</w:t>
      </w:r>
      <w:r w:rsidRPr="00564B3B">
        <w:rPr>
          <w:bCs/>
          <w:sz w:val="26"/>
          <w:szCs w:val="26"/>
        </w:rPr>
        <w:t xml:space="preserve"> </w:t>
      </w:r>
      <w:r w:rsidR="00B46FBF" w:rsidRPr="00564B3B">
        <w:rPr>
          <w:bCs/>
          <w:sz w:val="26"/>
          <w:szCs w:val="26"/>
        </w:rPr>
        <w:t>п</w:t>
      </w:r>
      <w:r w:rsidR="001C3C79" w:rsidRPr="00564B3B">
        <w:rPr>
          <w:bCs/>
          <w:sz w:val="26"/>
          <w:szCs w:val="26"/>
        </w:rPr>
        <w:t xml:space="preserve">остановою Кабінету Міністрів України </w:t>
      </w:r>
      <w:r w:rsidRPr="00564B3B">
        <w:rPr>
          <w:bCs/>
          <w:sz w:val="26"/>
          <w:szCs w:val="26"/>
        </w:rPr>
        <w:t>Поряд</w:t>
      </w:r>
      <w:r w:rsidR="001C3C79" w:rsidRPr="00564B3B">
        <w:rPr>
          <w:bCs/>
          <w:sz w:val="26"/>
          <w:szCs w:val="26"/>
        </w:rPr>
        <w:t>ок</w:t>
      </w:r>
      <w:r w:rsidRPr="00564B3B">
        <w:rPr>
          <w:bCs/>
          <w:sz w:val="26"/>
          <w:szCs w:val="26"/>
        </w:rPr>
        <w:t xml:space="preserve"> здійснення моніторингу </w:t>
      </w:r>
      <w:r w:rsidR="001C3C79" w:rsidRPr="00564B3B">
        <w:rPr>
          <w:bCs/>
          <w:sz w:val="26"/>
          <w:szCs w:val="26"/>
        </w:rPr>
        <w:t>н</w:t>
      </w:r>
      <w:r w:rsidRPr="00564B3B">
        <w:rPr>
          <w:bCs/>
          <w:sz w:val="26"/>
          <w:szCs w:val="26"/>
        </w:rPr>
        <w:t xml:space="preserve">аслідків виконання документа державного планування для довкілля, у тому числі для здоров’я населення </w:t>
      </w:r>
      <w:r w:rsidR="001C3C79" w:rsidRPr="00564B3B">
        <w:rPr>
          <w:bCs/>
          <w:sz w:val="26"/>
          <w:szCs w:val="26"/>
        </w:rPr>
        <w:t>(</w:t>
      </w:r>
      <w:r w:rsidR="00B46FBF" w:rsidRPr="00564B3B">
        <w:rPr>
          <w:bCs/>
          <w:sz w:val="26"/>
          <w:szCs w:val="26"/>
        </w:rPr>
        <w:t>п</w:t>
      </w:r>
      <w:r w:rsidR="001C3C79" w:rsidRPr="00564B3B">
        <w:rPr>
          <w:bCs/>
          <w:sz w:val="26"/>
          <w:szCs w:val="26"/>
        </w:rPr>
        <w:t>останова</w:t>
      </w:r>
      <w:r w:rsidRPr="00564B3B">
        <w:rPr>
          <w:bCs/>
          <w:sz w:val="26"/>
          <w:szCs w:val="26"/>
        </w:rPr>
        <w:t xml:space="preserve"> Кабінету </w:t>
      </w:r>
      <w:r w:rsidR="001C3C79" w:rsidRPr="00564B3B">
        <w:rPr>
          <w:bCs/>
          <w:sz w:val="26"/>
          <w:szCs w:val="26"/>
        </w:rPr>
        <w:t>М</w:t>
      </w:r>
      <w:r w:rsidRPr="00564B3B">
        <w:rPr>
          <w:bCs/>
          <w:sz w:val="26"/>
          <w:szCs w:val="26"/>
        </w:rPr>
        <w:t xml:space="preserve">іністрів України </w:t>
      </w:r>
      <w:r w:rsidR="00AF0F6E" w:rsidRPr="00564B3B">
        <w:rPr>
          <w:bCs/>
          <w:sz w:val="26"/>
          <w:szCs w:val="26"/>
        </w:rPr>
        <w:t>від 16 </w:t>
      </w:r>
      <w:r w:rsidRPr="00564B3B">
        <w:rPr>
          <w:bCs/>
          <w:sz w:val="26"/>
          <w:szCs w:val="26"/>
        </w:rPr>
        <w:t>грудня 2020 року № 1272</w:t>
      </w:r>
      <w:r w:rsidR="001C3C79" w:rsidRPr="00564B3B">
        <w:rPr>
          <w:bCs/>
          <w:sz w:val="26"/>
          <w:szCs w:val="26"/>
        </w:rPr>
        <w:t>).</w:t>
      </w:r>
      <w:r w:rsidRPr="00564B3B">
        <w:rPr>
          <w:bCs/>
          <w:sz w:val="26"/>
          <w:szCs w:val="26"/>
        </w:rPr>
        <w:t xml:space="preserve"> </w:t>
      </w:r>
    </w:p>
    <w:p w14:paraId="45BFBCC6" w14:textId="77777777" w:rsidR="00065AA6" w:rsidRPr="00564B3B" w:rsidRDefault="00065AA6" w:rsidP="00E24F13">
      <w:pPr>
        <w:tabs>
          <w:tab w:val="left" w:pos="238"/>
          <w:tab w:val="left" w:pos="993"/>
        </w:tabs>
        <w:ind w:firstLine="567"/>
        <w:jc w:val="both"/>
        <w:rPr>
          <w:sz w:val="26"/>
          <w:szCs w:val="26"/>
        </w:rPr>
      </w:pPr>
      <w:r w:rsidRPr="00564B3B">
        <w:rPr>
          <w:sz w:val="26"/>
          <w:szCs w:val="26"/>
        </w:rPr>
        <w:t>Прийняття цього рішення сприятиме проведенню аналізу позитивних та негативних аспектів, що впливають на досягнення стратегічних цілей, визначенню проблемних питань у розвитку м. Києва та прийняттю ефективних управлінських рішень.</w:t>
      </w:r>
    </w:p>
    <w:p w14:paraId="392E715D" w14:textId="77777777" w:rsidR="00065AA6" w:rsidRPr="00564B3B" w:rsidRDefault="00065AA6" w:rsidP="00065AA6">
      <w:pPr>
        <w:tabs>
          <w:tab w:val="left" w:pos="238"/>
          <w:tab w:val="left" w:pos="993"/>
        </w:tabs>
        <w:ind w:firstLine="709"/>
        <w:jc w:val="both"/>
        <w:rPr>
          <w:rFonts w:eastAsia="Times New Roman"/>
          <w:strike/>
          <w:sz w:val="26"/>
          <w:szCs w:val="26"/>
        </w:rPr>
      </w:pPr>
    </w:p>
    <w:p w14:paraId="486829FE" w14:textId="61DA930C" w:rsidR="00A872BC" w:rsidRPr="00564B3B" w:rsidRDefault="00CE7EFC" w:rsidP="000F2B3F">
      <w:pPr>
        <w:pStyle w:val="a3"/>
        <w:numPr>
          <w:ilvl w:val="0"/>
          <w:numId w:val="1"/>
        </w:numPr>
        <w:tabs>
          <w:tab w:val="left" w:pos="238"/>
          <w:tab w:val="left" w:pos="993"/>
        </w:tabs>
        <w:ind w:left="0" w:firstLine="709"/>
        <w:rPr>
          <w:b/>
          <w:bCs/>
          <w:sz w:val="26"/>
          <w:szCs w:val="26"/>
        </w:rPr>
      </w:pPr>
      <w:r w:rsidRPr="00564B3B">
        <w:rPr>
          <w:b/>
          <w:bCs/>
          <w:sz w:val="26"/>
          <w:szCs w:val="26"/>
        </w:rPr>
        <w:t>Фінансово-економічне обґрунтування</w:t>
      </w:r>
    </w:p>
    <w:p w14:paraId="6D334830" w14:textId="77777777" w:rsidR="00726CCB" w:rsidRPr="00564B3B" w:rsidRDefault="00726CCB" w:rsidP="00726CCB">
      <w:pPr>
        <w:ind w:firstLine="708"/>
        <w:jc w:val="both"/>
        <w:rPr>
          <w:sz w:val="26"/>
          <w:szCs w:val="26"/>
        </w:rPr>
      </w:pPr>
      <w:r w:rsidRPr="00564B3B">
        <w:rPr>
          <w:sz w:val="26"/>
          <w:szCs w:val="26"/>
        </w:rPr>
        <w:t>Прийняття даного рішення не потребує залучення бюджетних коштів.</w:t>
      </w:r>
    </w:p>
    <w:p w14:paraId="258BF552" w14:textId="77777777" w:rsidR="00CE7EFC" w:rsidRPr="00564B3B" w:rsidRDefault="00CE7EFC" w:rsidP="00CE7EFC">
      <w:pPr>
        <w:jc w:val="both"/>
        <w:rPr>
          <w:b/>
          <w:bCs/>
          <w:sz w:val="26"/>
          <w:szCs w:val="26"/>
        </w:rPr>
      </w:pPr>
    </w:p>
    <w:p w14:paraId="20B707CE" w14:textId="0BF4FC65" w:rsidR="00CE7EFC" w:rsidRPr="00564B3B" w:rsidRDefault="00CE7EFC" w:rsidP="000C444C">
      <w:pPr>
        <w:pStyle w:val="a3"/>
        <w:numPr>
          <w:ilvl w:val="0"/>
          <w:numId w:val="1"/>
        </w:numPr>
        <w:tabs>
          <w:tab w:val="left" w:pos="238"/>
          <w:tab w:val="left" w:pos="993"/>
        </w:tabs>
        <w:ind w:left="0" w:firstLine="709"/>
        <w:jc w:val="both"/>
        <w:rPr>
          <w:b/>
          <w:bCs/>
          <w:sz w:val="26"/>
          <w:szCs w:val="26"/>
        </w:rPr>
      </w:pPr>
      <w:r w:rsidRPr="00564B3B">
        <w:rPr>
          <w:b/>
          <w:bCs/>
          <w:sz w:val="26"/>
          <w:szCs w:val="26"/>
        </w:rPr>
        <w:t>Прізвище або назва суб’єкта подання, прізвище, посада, контактні дані доповідача проєкту рішення Київради на пленарному засіданні та особи, відповідальної за супроводження проєкту рішення Київради</w:t>
      </w:r>
    </w:p>
    <w:p w14:paraId="4EB13B10" w14:textId="2DEF0660" w:rsidR="00F31A9B" w:rsidRPr="00564B3B" w:rsidRDefault="00F31A9B" w:rsidP="000C444C">
      <w:pPr>
        <w:tabs>
          <w:tab w:val="left" w:pos="238"/>
        </w:tabs>
        <w:ind w:firstLine="567"/>
        <w:jc w:val="both"/>
        <w:rPr>
          <w:sz w:val="26"/>
          <w:szCs w:val="26"/>
        </w:rPr>
      </w:pPr>
      <w:r w:rsidRPr="00564B3B">
        <w:rPr>
          <w:sz w:val="26"/>
          <w:szCs w:val="26"/>
        </w:rPr>
        <w:t xml:space="preserve">Суб’єкт подання проєкту рішення Київради: </w:t>
      </w:r>
      <w:r w:rsidR="005352F3" w:rsidRPr="00564B3B">
        <w:rPr>
          <w:sz w:val="26"/>
          <w:szCs w:val="26"/>
        </w:rPr>
        <w:t xml:space="preserve">Департамент економіки та інвестицій </w:t>
      </w:r>
      <w:r w:rsidRPr="00564B3B">
        <w:rPr>
          <w:sz w:val="26"/>
          <w:szCs w:val="26"/>
        </w:rPr>
        <w:t>виконавч</w:t>
      </w:r>
      <w:r w:rsidR="005352F3" w:rsidRPr="00564B3B">
        <w:rPr>
          <w:sz w:val="26"/>
          <w:szCs w:val="26"/>
        </w:rPr>
        <w:t>ого</w:t>
      </w:r>
      <w:r w:rsidRPr="00564B3B">
        <w:rPr>
          <w:sz w:val="26"/>
          <w:szCs w:val="26"/>
        </w:rPr>
        <w:t xml:space="preserve"> орган</w:t>
      </w:r>
      <w:r w:rsidR="005352F3" w:rsidRPr="00564B3B">
        <w:rPr>
          <w:sz w:val="26"/>
          <w:szCs w:val="26"/>
        </w:rPr>
        <w:t>у</w:t>
      </w:r>
      <w:r w:rsidRPr="00564B3B">
        <w:rPr>
          <w:sz w:val="26"/>
          <w:szCs w:val="26"/>
        </w:rPr>
        <w:t xml:space="preserve"> Київської міської ради (Київська міська державна адміністрація).</w:t>
      </w:r>
      <w:r w:rsidR="00E24F13" w:rsidRPr="00564B3B">
        <w:rPr>
          <w:sz w:val="26"/>
          <w:szCs w:val="26"/>
        </w:rPr>
        <w:t xml:space="preserve"> </w:t>
      </w:r>
    </w:p>
    <w:p w14:paraId="58336030" w14:textId="6B15657F" w:rsidR="00F31A9B" w:rsidRPr="00564B3B" w:rsidRDefault="00F31A9B" w:rsidP="000C444C">
      <w:pPr>
        <w:tabs>
          <w:tab w:val="left" w:pos="238"/>
          <w:tab w:val="left" w:pos="993"/>
        </w:tabs>
        <w:ind w:firstLine="567"/>
        <w:jc w:val="both"/>
        <w:rPr>
          <w:sz w:val="26"/>
          <w:szCs w:val="26"/>
        </w:rPr>
      </w:pPr>
      <w:r w:rsidRPr="00564B3B">
        <w:rPr>
          <w:sz w:val="26"/>
          <w:szCs w:val="26"/>
        </w:rPr>
        <w:t xml:space="preserve">Доповідач на пленарному засіданні </w:t>
      </w:r>
      <w:r w:rsidR="00301EA7" w:rsidRPr="00564B3B">
        <w:rPr>
          <w:sz w:val="26"/>
          <w:szCs w:val="26"/>
        </w:rPr>
        <w:t>та в</w:t>
      </w:r>
      <w:r w:rsidR="00301EA7" w:rsidRPr="00564B3B">
        <w:rPr>
          <w:bCs/>
          <w:sz w:val="26"/>
          <w:szCs w:val="26"/>
        </w:rPr>
        <w:t xml:space="preserve">ідповідальна особа за супроводження проєкту рішення Київради </w:t>
      </w:r>
      <w:r w:rsidR="00301EA7" w:rsidRPr="00564B3B">
        <w:rPr>
          <w:bCs/>
          <w:sz w:val="26"/>
          <w:szCs w:val="26"/>
        </w:rPr>
        <w:sym w:font="Symbol" w:char="F02D"/>
      </w:r>
      <w:r w:rsidR="00301EA7" w:rsidRPr="00564B3B">
        <w:rPr>
          <w:bCs/>
          <w:sz w:val="26"/>
          <w:szCs w:val="26"/>
        </w:rPr>
        <w:t xml:space="preserve"> </w:t>
      </w:r>
      <w:r w:rsidRPr="00564B3B">
        <w:rPr>
          <w:sz w:val="26"/>
          <w:szCs w:val="26"/>
        </w:rPr>
        <w:t>директор Департаменту економіки та інвестицій  виконавчого органу Київської міської ради (Київської міської державної адміністрації) Мельник Наталія Олегівна (</w:t>
      </w:r>
      <w:r w:rsidR="001D6FF6" w:rsidRPr="00564B3B">
        <w:rPr>
          <w:sz w:val="26"/>
          <w:szCs w:val="26"/>
        </w:rPr>
        <w:t>тел.</w:t>
      </w:r>
      <w:r w:rsidRPr="00564B3B">
        <w:rPr>
          <w:sz w:val="26"/>
          <w:szCs w:val="26"/>
        </w:rPr>
        <w:t>202-77-99)</w:t>
      </w:r>
      <w:r w:rsidR="001D6FF6" w:rsidRPr="00564B3B">
        <w:rPr>
          <w:sz w:val="26"/>
          <w:szCs w:val="26"/>
        </w:rPr>
        <w:t>.</w:t>
      </w:r>
    </w:p>
    <w:p w14:paraId="696E0718" w14:textId="6E2F8619" w:rsidR="00CE7EFC" w:rsidRDefault="00CE7EFC" w:rsidP="00301EA7">
      <w:pPr>
        <w:tabs>
          <w:tab w:val="left" w:pos="238"/>
        </w:tabs>
        <w:jc w:val="both"/>
        <w:rPr>
          <w:b/>
          <w:bCs/>
          <w:sz w:val="26"/>
          <w:szCs w:val="26"/>
        </w:rPr>
      </w:pPr>
    </w:p>
    <w:p w14:paraId="00A41918" w14:textId="77777777" w:rsidR="00564B3B" w:rsidRPr="00564B3B" w:rsidRDefault="00564B3B" w:rsidP="00301EA7">
      <w:pPr>
        <w:tabs>
          <w:tab w:val="left" w:pos="238"/>
        </w:tabs>
        <w:jc w:val="both"/>
        <w:rPr>
          <w:b/>
          <w:bCs/>
          <w:sz w:val="26"/>
          <w:szCs w:val="26"/>
        </w:rPr>
      </w:pPr>
    </w:p>
    <w:p w14:paraId="6067413A" w14:textId="77777777" w:rsidR="00AA003C" w:rsidRPr="00564B3B" w:rsidRDefault="00AA003C" w:rsidP="00AA003C">
      <w:pPr>
        <w:rPr>
          <w:sz w:val="26"/>
          <w:szCs w:val="26"/>
        </w:rPr>
      </w:pPr>
      <w:r w:rsidRPr="00564B3B">
        <w:rPr>
          <w:sz w:val="26"/>
          <w:szCs w:val="26"/>
        </w:rPr>
        <w:t xml:space="preserve">Директор Департаменту </w:t>
      </w:r>
    </w:p>
    <w:p w14:paraId="44874A7E" w14:textId="74B08256" w:rsidR="0043686F" w:rsidRPr="00564B3B" w:rsidRDefault="00AA003C" w:rsidP="00AA003C">
      <w:pPr>
        <w:tabs>
          <w:tab w:val="left" w:pos="238"/>
          <w:tab w:val="left" w:pos="993"/>
        </w:tabs>
        <w:jc w:val="both"/>
        <w:rPr>
          <w:sz w:val="26"/>
          <w:szCs w:val="26"/>
        </w:rPr>
      </w:pPr>
      <w:r w:rsidRPr="00564B3B">
        <w:rPr>
          <w:sz w:val="26"/>
          <w:szCs w:val="26"/>
        </w:rPr>
        <w:t xml:space="preserve">економіки та інвестицій </w:t>
      </w:r>
      <w:r w:rsidR="00564B3B">
        <w:rPr>
          <w:sz w:val="26"/>
          <w:szCs w:val="26"/>
        </w:rPr>
        <w:tab/>
      </w:r>
      <w:r w:rsidR="00564B3B">
        <w:rPr>
          <w:sz w:val="26"/>
          <w:szCs w:val="26"/>
        </w:rPr>
        <w:tab/>
      </w:r>
      <w:r w:rsidR="00564B3B">
        <w:rPr>
          <w:sz w:val="26"/>
          <w:szCs w:val="26"/>
        </w:rPr>
        <w:tab/>
      </w:r>
      <w:r w:rsidR="00564B3B">
        <w:rPr>
          <w:sz w:val="26"/>
          <w:szCs w:val="26"/>
        </w:rPr>
        <w:tab/>
      </w:r>
      <w:r w:rsidR="00564B3B">
        <w:rPr>
          <w:sz w:val="26"/>
          <w:szCs w:val="26"/>
        </w:rPr>
        <w:tab/>
      </w:r>
      <w:r w:rsidR="00564B3B">
        <w:rPr>
          <w:sz w:val="26"/>
          <w:szCs w:val="26"/>
        </w:rPr>
        <w:tab/>
      </w:r>
      <w:r w:rsidR="00564B3B">
        <w:rPr>
          <w:sz w:val="26"/>
          <w:szCs w:val="26"/>
        </w:rPr>
        <w:tab/>
      </w:r>
      <w:r w:rsidR="00564B3B">
        <w:rPr>
          <w:sz w:val="26"/>
          <w:szCs w:val="26"/>
        </w:rPr>
        <w:tab/>
      </w:r>
      <w:r w:rsidR="00592502" w:rsidRPr="00564B3B">
        <w:rPr>
          <w:sz w:val="26"/>
          <w:szCs w:val="26"/>
        </w:rPr>
        <w:t xml:space="preserve"> </w:t>
      </w:r>
      <w:r w:rsidRPr="00564B3B">
        <w:rPr>
          <w:sz w:val="26"/>
          <w:szCs w:val="26"/>
        </w:rPr>
        <w:t>Наталія МЕЛЬНИК</w:t>
      </w:r>
      <w:bookmarkStart w:id="0" w:name="_GoBack"/>
      <w:bookmarkEnd w:id="0"/>
    </w:p>
    <w:sectPr w:rsidR="0043686F" w:rsidRPr="00564B3B" w:rsidSect="009A07EF">
      <w:footerReference w:type="default" r:id="rId8"/>
      <w:headerReference w:type="first" r:id="rId9"/>
      <w:pgSz w:w="11906" w:h="16838"/>
      <w:pgMar w:top="851" w:right="566" w:bottom="1843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706A" w14:textId="77777777" w:rsidR="00230E32" w:rsidRDefault="00230E32" w:rsidP="00B734D8">
      <w:r>
        <w:separator/>
      </w:r>
    </w:p>
  </w:endnote>
  <w:endnote w:type="continuationSeparator" w:id="0">
    <w:p w14:paraId="7F665BB9" w14:textId="77777777" w:rsidR="00230E32" w:rsidRDefault="00230E32" w:rsidP="00B7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B6B42" w14:textId="4B8A8E18" w:rsidR="00B734D8" w:rsidRDefault="00B734D8">
    <w:pPr>
      <w:pStyle w:val="a8"/>
      <w:jc w:val="right"/>
    </w:pPr>
  </w:p>
  <w:p w14:paraId="69FE8DE7" w14:textId="77777777" w:rsidR="00B734D8" w:rsidRDefault="00B734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47803" w14:textId="77777777" w:rsidR="00230E32" w:rsidRDefault="00230E32" w:rsidP="00B734D8">
      <w:r>
        <w:separator/>
      </w:r>
    </w:p>
  </w:footnote>
  <w:footnote w:type="continuationSeparator" w:id="0">
    <w:p w14:paraId="14A3C860" w14:textId="77777777" w:rsidR="00230E32" w:rsidRDefault="00230E32" w:rsidP="00B7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4448470"/>
      <w:docPartObj>
        <w:docPartGallery w:val="Page Numbers (Top of Page)"/>
        <w:docPartUnique/>
      </w:docPartObj>
    </w:sdtPr>
    <w:sdtEndPr/>
    <w:sdtContent>
      <w:p w14:paraId="4A36D2E7" w14:textId="1840743B" w:rsidR="00236D3B" w:rsidRDefault="00236D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6D3B">
          <w:rPr>
            <w:noProof/>
            <w:lang w:val="ru-RU"/>
          </w:rPr>
          <w:t>1</w:t>
        </w:r>
        <w:r>
          <w:fldChar w:fldCharType="end"/>
        </w:r>
      </w:p>
    </w:sdtContent>
  </w:sdt>
  <w:p w14:paraId="6ABABDB0" w14:textId="77777777" w:rsidR="00236D3B" w:rsidRDefault="00236D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B7F34"/>
    <w:multiLevelType w:val="hybridMultilevel"/>
    <w:tmpl w:val="32D69EA0"/>
    <w:lvl w:ilvl="0" w:tplc="E61EBA0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3C19B6"/>
    <w:multiLevelType w:val="hybridMultilevel"/>
    <w:tmpl w:val="02A6FA48"/>
    <w:lvl w:ilvl="0" w:tplc="417A63F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00CEA"/>
    <w:multiLevelType w:val="hybridMultilevel"/>
    <w:tmpl w:val="1D7C8132"/>
    <w:lvl w:ilvl="0" w:tplc="44E689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F58265E"/>
    <w:multiLevelType w:val="hybridMultilevel"/>
    <w:tmpl w:val="27985E52"/>
    <w:lvl w:ilvl="0" w:tplc="417A63F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2BC"/>
    <w:rsid w:val="000022DD"/>
    <w:rsid w:val="00004AEA"/>
    <w:rsid w:val="0000636A"/>
    <w:rsid w:val="0001024C"/>
    <w:rsid w:val="00010B98"/>
    <w:rsid w:val="000122CB"/>
    <w:rsid w:val="00014C49"/>
    <w:rsid w:val="00022E1A"/>
    <w:rsid w:val="0002675F"/>
    <w:rsid w:val="00035165"/>
    <w:rsid w:val="000355E4"/>
    <w:rsid w:val="00037E9B"/>
    <w:rsid w:val="00042018"/>
    <w:rsid w:val="000547F0"/>
    <w:rsid w:val="000561C5"/>
    <w:rsid w:val="000609A0"/>
    <w:rsid w:val="00065AA6"/>
    <w:rsid w:val="000773AB"/>
    <w:rsid w:val="00082F4F"/>
    <w:rsid w:val="000919E4"/>
    <w:rsid w:val="000A55CD"/>
    <w:rsid w:val="000B22C8"/>
    <w:rsid w:val="000B4AA2"/>
    <w:rsid w:val="000C0E0D"/>
    <w:rsid w:val="000C3403"/>
    <w:rsid w:val="000C444C"/>
    <w:rsid w:val="000D3B19"/>
    <w:rsid w:val="000D64D8"/>
    <w:rsid w:val="000E0257"/>
    <w:rsid w:val="000E3AF9"/>
    <w:rsid w:val="000E57FE"/>
    <w:rsid w:val="000F1BDB"/>
    <w:rsid w:val="000F2B3F"/>
    <w:rsid w:val="000F7D79"/>
    <w:rsid w:val="00106E38"/>
    <w:rsid w:val="001167AE"/>
    <w:rsid w:val="00120F16"/>
    <w:rsid w:val="00122066"/>
    <w:rsid w:val="001238F9"/>
    <w:rsid w:val="00127E75"/>
    <w:rsid w:val="00134574"/>
    <w:rsid w:val="001538A3"/>
    <w:rsid w:val="00155E78"/>
    <w:rsid w:val="00161B8B"/>
    <w:rsid w:val="00161D30"/>
    <w:rsid w:val="00163D6B"/>
    <w:rsid w:val="00173D0E"/>
    <w:rsid w:val="00176A01"/>
    <w:rsid w:val="00177E70"/>
    <w:rsid w:val="001802D5"/>
    <w:rsid w:val="00190C57"/>
    <w:rsid w:val="001938A9"/>
    <w:rsid w:val="00196C7E"/>
    <w:rsid w:val="001977D1"/>
    <w:rsid w:val="001A5679"/>
    <w:rsid w:val="001A60E9"/>
    <w:rsid w:val="001A620E"/>
    <w:rsid w:val="001A65AC"/>
    <w:rsid w:val="001A65E0"/>
    <w:rsid w:val="001A754F"/>
    <w:rsid w:val="001B3239"/>
    <w:rsid w:val="001B3D2E"/>
    <w:rsid w:val="001B4B1F"/>
    <w:rsid w:val="001C3C79"/>
    <w:rsid w:val="001C4EC6"/>
    <w:rsid w:val="001C6F12"/>
    <w:rsid w:val="001D0058"/>
    <w:rsid w:val="001D54D1"/>
    <w:rsid w:val="001D6FF6"/>
    <w:rsid w:val="001E495C"/>
    <w:rsid w:val="001F207C"/>
    <w:rsid w:val="00201871"/>
    <w:rsid w:val="0020454C"/>
    <w:rsid w:val="002068CB"/>
    <w:rsid w:val="00207185"/>
    <w:rsid w:val="002106F7"/>
    <w:rsid w:val="002207B8"/>
    <w:rsid w:val="00230E32"/>
    <w:rsid w:val="00231AD3"/>
    <w:rsid w:val="00236D3B"/>
    <w:rsid w:val="002421DB"/>
    <w:rsid w:val="002507F7"/>
    <w:rsid w:val="0026005F"/>
    <w:rsid w:val="00280CD5"/>
    <w:rsid w:val="0028686D"/>
    <w:rsid w:val="00291339"/>
    <w:rsid w:val="002920DB"/>
    <w:rsid w:val="00293007"/>
    <w:rsid w:val="00294F6E"/>
    <w:rsid w:val="002978F0"/>
    <w:rsid w:val="002A4E5B"/>
    <w:rsid w:val="002B70FD"/>
    <w:rsid w:val="002D0277"/>
    <w:rsid w:val="002D53B1"/>
    <w:rsid w:val="002F2E5C"/>
    <w:rsid w:val="002F3E1D"/>
    <w:rsid w:val="002F4657"/>
    <w:rsid w:val="00301EA7"/>
    <w:rsid w:val="0030588A"/>
    <w:rsid w:val="00307963"/>
    <w:rsid w:val="003101B3"/>
    <w:rsid w:val="00310361"/>
    <w:rsid w:val="003106E0"/>
    <w:rsid w:val="00312514"/>
    <w:rsid w:val="00312DE0"/>
    <w:rsid w:val="00312EA6"/>
    <w:rsid w:val="0031319C"/>
    <w:rsid w:val="003147E7"/>
    <w:rsid w:val="00315816"/>
    <w:rsid w:val="003218F7"/>
    <w:rsid w:val="00327B38"/>
    <w:rsid w:val="00327D4E"/>
    <w:rsid w:val="00333070"/>
    <w:rsid w:val="003335A9"/>
    <w:rsid w:val="003341BF"/>
    <w:rsid w:val="00341875"/>
    <w:rsid w:val="00342CD1"/>
    <w:rsid w:val="003433FB"/>
    <w:rsid w:val="003435F2"/>
    <w:rsid w:val="0034463B"/>
    <w:rsid w:val="003458C8"/>
    <w:rsid w:val="00352411"/>
    <w:rsid w:val="00352B66"/>
    <w:rsid w:val="003563EF"/>
    <w:rsid w:val="0035792C"/>
    <w:rsid w:val="00374448"/>
    <w:rsid w:val="00376439"/>
    <w:rsid w:val="003813D8"/>
    <w:rsid w:val="003926A5"/>
    <w:rsid w:val="00396215"/>
    <w:rsid w:val="00397A1B"/>
    <w:rsid w:val="003A1264"/>
    <w:rsid w:val="003A6AE6"/>
    <w:rsid w:val="003C3304"/>
    <w:rsid w:val="003C678A"/>
    <w:rsid w:val="003D1D6E"/>
    <w:rsid w:val="003D6B97"/>
    <w:rsid w:val="003E4AB7"/>
    <w:rsid w:val="003E5660"/>
    <w:rsid w:val="003F6B12"/>
    <w:rsid w:val="0040572B"/>
    <w:rsid w:val="00406BC4"/>
    <w:rsid w:val="00411333"/>
    <w:rsid w:val="00430A5D"/>
    <w:rsid w:val="0043686F"/>
    <w:rsid w:val="004374BE"/>
    <w:rsid w:val="00437EAB"/>
    <w:rsid w:val="00447F5A"/>
    <w:rsid w:val="004515F4"/>
    <w:rsid w:val="00465BD3"/>
    <w:rsid w:val="0046683A"/>
    <w:rsid w:val="004A03AE"/>
    <w:rsid w:val="004A3958"/>
    <w:rsid w:val="004B3F1B"/>
    <w:rsid w:val="004B45DA"/>
    <w:rsid w:val="004C4EC5"/>
    <w:rsid w:val="004C6466"/>
    <w:rsid w:val="004C7ECF"/>
    <w:rsid w:val="004F7DCF"/>
    <w:rsid w:val="00504252"/>
    <w:rsid w:val="005079C5"/>
    <w:rsid w:val="00510469"/>
    <w:rsid w:val="00514DC1"/>
    <w:rsid w:val="00520AF2"/>
    <w:rsid w:val="00526069"/>
    <w:rsid w:val="00526D3E"/>
    <w:rsid w:val="00530264"/>
    <w:rsid w:val="005352F3"/>
    <w:rsid w:val="0055201C"/>
    <w:rsid w:val="00556FF8"/>
    <w:rsid w:val="00562A4C"/>
    <w:rsid w:val="00564B3B"/>
    <w:rsid w:val="00565F99"/>
    <w:rsid w:val="005713A9"/>
    <w:rsid w:val="00573F06"/>
    <w:rsid w:val="00581652"/>
    <w:rsid w:val="0059090F"/>
    <w:rsid w:val="00591ABE"/>
    <w:rsid w:val="00592502"/>
    <w:rsid w:val="005A6199"/>
    <w:rsid w:val="005A6FFB"/>
    <w:rsid w:val="005A7311"/>
    <w:rsid w:val="005B5770"/>
    <w:rsid w:val="005B60E0"/>
    <w:rsid w:val="005C1477"/>
    <w:rsid w:val="005D4338"/>
    <w:rsid w:val="005D6DA3"/>
    <w:rsid w:val="005E2223"/>
    <w:rsid w:val="005E5646"/>
    <w:rsid w:val="005F5F2E"/>
    <w:rsid w:val="00604F70"/>
    <w:rsid w:val="006210ED"/>
    <w:rsid w:val="006212E7"/>
    <w:rsid w:val="0062480F"/>
    <w:rsid w:val="00625F1B"/>
    <w:rsid w:val="006406C1"/>
    <w:rsid w:val="00640A86"/>
    <w:rsid w:val="00641D72"/>
    <w:rsid w:val="0065511C"/>
    <w:rsid w:val="00662E45"/>
    <w:rsid w:val="006703BD"/>
    <w:rsid w:val="00681323"/>
    <w:rsid w:val="00681A60"/>
    <w:rsid w:val="00682094"/>
    <w:rsid w:val="006824F5"/>
    <w:rsid w:val="006876D0"/>
    <w:rsid w:val="0069219F"/>
    <w:rsid w:val="006949A4"/>
    <w:rsid w:val="006B4597"/>
    <w:rsid w:val="006C0B93"/>
    <w:rsid w:val="006D308A"/>
    <w:rsid w:val="006F1EAE"/>
    <w:rsid w:val="00700133"/>
    <w:rsid w:val="0070156F"/>
    <w:rsid w:val="007034E0"/>
    <w:rsid w:val="00715026"/>
    <w:rsid w:val="00717A27"/>
    <w:rsid w:val="00721B67"/>
    <w:rsid w:val="00725BA6"/>
    <w:rsid w:val="00726587"/>
    <w:rsid w:val="00726CCB"/>
    <w:rsid w:val="00731AA9"/>
    <w:rsid w:val="0073392B"/>
    <w:rsid w:val="00737436"/>
    <w:rsid w:val="00741AB2"/>
    <w:rsid w:val="007442BE"/>
    <w:rsid w:val="0075490B"/>
    <w:rsid w:val="00763BF6"/>
    <w:rsid w:val="007651F9"/>
    <w:rsid w:val="007671BB"/>
    <w:rsid w:val="00774A52"/>
    <w:rsid w:val="00777C8A"/>
    <w:rsid w:val="00781191"/>
    <w:rsid w:val="00784EFC"/>
    <w:rsid w:val="00790612"/>
    <w:rsid w:val="00794BC2"/>
    <w:rsid w:val="00797CC0"/>
    <w:rsid w:val="007A1826"/>
    <w:rsid w:val="007B0526"/>
    <w:rsid w:val="007B1827"/>
    <w:rsid w:val="007C21FF"/>
    <w:rsid w:val="007D0AA3"/>
    <w:rsid w:val="007F3CC7"/>
    <w:rsid w:val="007F7E90"/>
    <w:rsid w:val="008006A1"/>
    <w:rsid w:val="00810883"/>
    <w:rsid w:val="00812F24"/>
    <w:rsid w:val="0081741B"/>
    <w:rsid w:val="00822E64"/>
    <w:rsid w:val="00830FB9"/>
    <w:rsid w:val="00832240"/>
    <w:rsid w:val="00841546"/>
    <w:rsid w:val="00844576"/>
    <w:rsid w:val="00851D26"/>
    <w:rsid w:val="00872337"/>
    <w:rsid w:val="00873409"/>
    <w:rsid w:val="0088331B"/>
    <w:rsid w:val="00885C06"/>
    <w:rsid w:val="0088637B"/>
    <w:rsid w:val="00890D10"/>
    <w:rsid w:val="00890F13"/>
    <w:rsid w:val="00891A0F"/>
    <w:rsid w:val="00892A04"/>
    <w:rsid w:val="00897CAA"/>
    <w:rsid w:val="008A4C0D"/>
    <w:rsid w:val="008A74B4"/>
    <w:rsid w:val="008C05B4"/>
    <w:rsid w:val="008D00EC"/>
    <w:rsid w:val="008E686B"/>
    <w:rsid w:val="008F4316"/>
    <w:rsid w:val="00900B1D"/>
    <w:rsid w:val="00907D90"/>
    <w:rsid w:val="009270C9"/>
    <w:rsid w:val="009275B0"/>
    <w:rsid w:val="00934733"/>
    <w:rsid w:val="009364DB"/>
    <w:rsid w:val="009538DD"/>
    <w:rsid w:val="00955FC4"/>
    <w:rsid w:val="009617DC"/>
    <w:rsid w:val="00962467"/>
    <w:rsid w:val="00967D11"/>
    <w:rsid w:val="00967E69"/>
    <w:rsid w:val="00973D84"/>
    <w:rsid w:val="00983793"/>
    <w:rsid w:val="00986458"/>
    <w:rsid w:val="00990DA5"/>
    <w:rsid w:val="00996149"/>
    <w:rsid w:val="00996E0B"/>
    <w:rsid w:val="009A07EF"/>
    <w:rsid w:val="009A4B74"/>
    <w:rsid w:val="009A565F"/>
    <w:rsid w:val="009B28E7"/>
    <w:rsid w:val="009C60D2"/>
    <w:rsid w:val="009D3BFD"/>
    <w:rsid w:val="009D6837"/>
    <w:rsid w:val="009E5E25"/>
    <w:rsid w:val="009F28CF"/>
    <w:rsid w:val="009F537C"/>
    <w:rsid w:val="00A00A35"/>
    <w:rsid w:val="00A02AAF"/>
    <w:rsid w:val="00A06C1C"/>
    <w:rsid w:val="00A07607"/>
    <w:rsid w:val="00A17DD4"/>
    <w:rsid w:val="00A22C7E"/>
    <w:rsid w:val="00A352DF"/>
    <w:rsid w:val="00A36DFA"/>
    <w:rsid w:val="00A40146"/>
    <w:rsid w:val="00A47436"/>
    <w:rsid w:val="00A54EA5"/>
    <w:rsid w:val="00A60A71"/>
    <w:rsid w:val="00A6206D"/>
    <w:rsid w:val="00A715F1"/>
    <w:rsid w:val="00A72929"/>
    <w:rsid w:val="00A81276"/>
    <w:rsid w:val="00A864C0"/>
    <w:rsid w:val="00A872BC"/>
    <w:rsid w:val="00A91A55"/>
    <w:rsid w:val="00A94485"/>
    <w:rsid w:val="00A97F0B"/>
    <w:rsid w:val="00AA003C"/>
    <w:rsid w:val="00AA0882"/>
    <w:rsid w:val="00AA743F"/>
    <w:rsid w:val="00AB242F"/>
    <w:rsid w:val="00AC02CD"/>
    <w:rsid w:val="00AC7015"/>
    <w:rsid w:val="00AD18F3"/>
    <w:rsid w:val="00AD3798"/>
    <w:rsid w:val="00AE0500"/>
    <w:rsid w:val="00AF0F6E"/>
    <w:rsid w:val="00AF4D04"/>
    <w:rsid w:val="00AF4E54"/>
    <w:rsid w:val="00B0552E"/>
    <w:rsid w:val="00B06117"/>
    <w:rsid w:val="00B06C40"/>
    <w:rsid w:val="00B06EC4"/>
    <w:rsid w:val="00B13D7E"/>
    <w:rsid w:val="00B36D63"/>
    <w:rsid w:val="00B46FBF"/>
    <w:rsid w:val="00B650A5"/>
    <w:rsid w:val="00B653DA"/>
    <w:rsid w:val="00B734D8"/>
    <w:rsid w:val="00B75769"/>
    <w:rsid w:val="00B77640"/>
    <w:rsid w:val="00B80534"/>
    <w:rsid w:val="00B832FD"/>
    <w:rsid w:val="00B87F34"/>
    <w:rsid w:val="00B92058"/>
    <w:rsid w:val="00B94BCB"/>
    <w:rsid w:val="00BA2EBA"/>
    <w:rsid w:val="00BB3AC6"/>
    <w:rsid w:val="00BB630C"/>
    <w:rsid w:val="00BC01DE"/>
    <w:rsid w:val="00BC2B4B"/>
    <w:rsid w:val="00BC3B17"/>
    <w:rsid w:val="00BC47E6"/>
    <w:rsid w:val="00BC5DD7"/>
    <w:rsid w:val="00BD01E9"/>
    <w:rsid w:val="00BE113E"/>
    <w:rsid w:val="00BE4D33"/>
    <w:rsid w:val="00BE53B8"/>
    <w:rsid w:val="00BE5924"/>
    <w:rsid w:val="00BE645E"/>
    <w:rsid w:val="00BE6E94"/>
    <w:rsid w:val="00BF33BE"/>
    <w:rsid w:val="00C024D6"/>
    <w:rsid w:val="00C10B51"/>
    <w:rsid w:val="00C139D3"/>
    <w:rsid w:val="00C14316"/>
    <w:rsid w:val="00C169A2"/>
    <w:rsid w:val="00C33A1F"/>
    <w:rsid w:val="00C401E8"/>
    <w:rsid w:val="00C40234"/>
    <w:rsid w:val="00C4226B"/>
    <w:rsid w:val="00C51808"/>
    <w:rsid w:val="00C64D6C"/>
    <w:rsid w:val="00C96CA0"/>
    <w:rsid w:val="00CA0F5F"/>
    <w:rsid w:val="00CA735F"/>
    <w:rsid w:val="00CB14A7"/>
    <w:rsid w:val="00CB204B"/>
    <w:rsid w:val="00CB7DC7"/>
    <w:rsid w:val="00CC4EA6"/>
    <w:rsid w:val="00CD4A1F"/>
    <w:rsid w:val="00CD55CE"/>
    <w:rsid w:val="00CE1F97"/>
    <w:rsid w:val="00CE22C0"/>
    <w:rsid w:val="00CE514A"/>
    <w:rsid w:val="00CE7EFC"/>
    <w:rsid w:val="00CF1485"/>
    <w:rsid w:val="00D0156F"/>
    <w:rsid w:val="00D031F7"/>
    <w:rsid w:val="00D07074"/>
    <w:rsid w:val="00D10D06"/>
    <w:rsid w:val="00D11849"/>
    <w:rsid w:val="00D13CDD"/>
    <w:rsid w:val="00D1409C"/>
    <w:rsid w:val="00D25BD8"/>
    <w:rsid w:val="00D458EF"/>
    <w:rsid w:val="00D50CD3"/>
    <w:rsid w:val="00D52149"/>
    <w:rsid w:val="00D61EE1"/>
    <w:rsid w:val="00D628E9"/>
    <w:rsid w:val="00D63D12"/>
    <w:rsid w:val="00D6674C"/>
    <w:rsid w:val="00D75375"/>
    <w:rsid w:val="00D82027"/>
    <w:rsid w:val="00D90BE4"/>
    <w:rsid w:val="00DA1BB7"/>
    <w:rsid w:val="00DB4249"/>
    <w:rsid w:val="00DB6DD4"/>
    <w:rsid w:val="00DC3339"/>
    <w:rsid w:val="00DD4C01"/>
    <w:rsid w:val="00DE2FDB"/>
    <w:rsid w:val="00DF3A4A"/>
    <w:rsid w:val="00E02884"/>
    <w:rsid w:val="00E02893"/>
    <w:rsid w:val="00E028CA"/>
    <w:rsid w:val="00E055F0"/>
    <w:rsid w:val="00E061D6"/>
    <w:rsid w:val="00E074F7"/>
    <w:rsid w:val="00E079F8"/>
    <w:rsid w:val="00E10961"/>
    <w:rsid w:val="00E21B6B"/>
    <w:rsid w:val="00E24F13"/>
    <w:rsid w:val="00E41D98"/>
    <w:rsid w:val="00E522A1"/>
    <w:rsid w:val="00E55234"/>
    <w:rsid w:val="00E5735D"/>
    <w:rsid w:val="00E57CCD"/>
    <w:rsid w:val="00E81199"/>
    <w:rsid w:val="00E8389E"/>
    <w:rsid w:val="00E877C1"/>
    <w:rsid w:val="00E900DB"/>
    <w:rsid w:val="00E9159F"/>
    <w:rsid w:val="00E95AF3"/>
    <w:rsid w:val="00EA166B"/>
    <w:rsid w:val="00EA30CD"/>
    <w:rsid w:val="00EA445D"/>
    <w:rsid w:val="00EA548F"/>
    <w:rsid w:val="00EA6A33"/>
    <w:rsid w:val="00EA70D8"/>
    <w:rsid w:val="00EB234B"/>
    <w:rsid w:val="00EC1904"/>
    <w:rsid w:val="00EC62E2"/>
    <w:rsid w:val="00ED5719"/>
    <w:rsid w:val="00EF10CA"/>
    <w:rsid w:val="00F173DC"/>
    <w:rsid w:val="00F209BB"/>
    <w:rsid w:val="00F24B82"/>
    <w:rsid w:val="00F26308"/>
    <w:rsid w:val="00F279F4"/>
    <w:rsid w:val="00F31A9B"/>
    <w:rsid w:val="00F31D02"/>
    <w:rsid w:val="00F3556D"/>
    <w:rsid w:val="00F41E63"/>
    <w:rsid w:val="00F4682D"/>
    <w:rsid w:val="00F54B58"/>
    <w:rsid w:val="00F60584"/>
    <w:rsid w:val="00F63D80"/>
    <w:rsid w:val="00F64622"/>
    <w:rsid w:val="00F64E93"/>
    <w:rsid w:val="00F6675E"/>
    <w:rsid w:val="00F6716C"/>
    <w:rsid w:val="00F72633"/>
    <w:rsid w:val="00F80507"/>
    <w:rsid w:val="00F85915"/>
    <w:rsid w:val="00F8711C"/>
    <w:rsid w:val="00FB01BA"/>
    <w:rsid w:val="00FB02D9"/>
    <w:rsid w:val="00FB24E2"/>
    <w:rsid w:val="00FB26F2"/>
    <w:rsid w:val="00FB4FAD"/>
    <w:rsid w:val="00FB62EE"/>
    <w:rsid w:val="00FC0AF9"/>
    <w:rsid w:val="00FC152A"/>
    <w:rsid w:val="00FC224A"/>
    <w:rsid w:val="00FC3D47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EE1A19"/>
  <w15:docId w15:val="{79ADB847-B619-4944-97DB-C08C58C5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2BC"/>
    <w:pPr>
      <w:spacing w:after="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A872BC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A872BC"/>
    <w:pPr>
      <w:ind w:left="720"/>
    </w:pPr>
  </w:style>
  <w:style w:type="paragraph" w:customStyle="1" w:styleId="Style1">
    <w:name w:val="Style1"/>
    <w:basedOn w:val="a"/>
    <w:rsid w:val="00A872BC"/>
    <w:pPr>
      <w:widowControl w:val="0"/>
      <w:autoSpaceDE w:val="0"/>
      <w:autoSpaceDN w:val="0"/>
      <w:adjustRightInd w:val="0"/>
      <w:spacing w:line="226" w:lineRule="exact"/>
      <w:ind w:firstLine="518"/>
      <w:jc w:val="both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0B4AA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B4AA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73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734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3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734D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4E14-1C1E-48E8-97E1-1325934B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Дудкіна</dc:creator>
  <cp:lastModifiedBy>Людмила Є. Терещенко</cp:lastModifiedBy>
  <cp:revision>47</cp:revision>
  <cp:lastPrinted>2021-02-15T06:47:00Z</cp:lastPrinted>
  <dcterms:created xsi:type="dcterms:W3CDTF">2019-02-18T11:57:00Z</dcterms:created>
  <dcterms:modified xsi:type="dcterms:W3CDTF">2023-02-09T13:36:00Z</dcterms:modified>
</cp:coreProperties>
</file>