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F58C6" w14:textId="77777777" w:rsidR="003C6F0A" w:rsidRDefault="003C6F0A" w:rsidP="00B31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94A878B" w14:textId="77777777" w:rsidR="00B36360" w:rsidRPr="009B216E" w:rsidRDefault="00B36360" w:rsidP="00B31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21F54E" w14:textId="36CBF06C" w:rsidR="00350E55" w:rsidRDefault="003C6F0A" w:rsidP="009C2F56">
      <w:pPr>
        <w:spacing w:after="0" w:line="240" w:lineRule="auto"/>
        <w:ind w:right="49"/>
        <w:jc w:val="center"/>
        <w:rPr>
          <w:rFonts w:ascii="Times New Roman" w:hAnsi="Times New Roman"/>
          <w:sz w:val="24"/>
          <w:szCs w:val="24"/>
          <w:lang w:val="uk-UA"/>
        </w:rPr>
      </w:pPr>
      <w:r w:rsidRPr="009B216E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A95110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A951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968" w:rsidRPr="00A95110">
        <w:rPr>
          <w:rFonts w:ascii="Times New Roman" w:hAnsi="Times New Roman"/>
          <w:sz w:val="28"/>
          <w:szCs w:val="28"/>
          <w:lang w:val="uk-UA"/>
        </w:rPr>
        <w:t xml:space="preserve">рішення Київської міської ради </w:t>
      </w:r>
      <w:r w:rsidR="009C2F56">
        <w:rPr>
          <w:rFonts w:ascii="Times New Roman" w:hAnsi="Times New Roman"/>
          <w:sz w:val="28"/>
          <w:szCs w:val="28"/>
          <w:lang w:val="uk-UA"/>
        </w:rPr>
        <w:t>«</w:t>
      </w:r>
      <w:r w:rsidR="009C2F56" w:rsidRPr="009C2F56">
        <w:rPr>
          <w:rFonts w:ascii="Times New Roman" w:hAnsi="Times New Roman"/>
          <w:sz w:val="28"/>
          <w:szCs w:val="28"/>
          <w:lang w:val="uk-UA"/>
        </w:rPr>
        <w:t xml:space="preserve">Про визнання таким, що втратило чинність рішення Київської міської ради від 14 липня 2022 року № 4895/4936 «Про видачу направлення для безоплатного зберігання транспортного засобу </w:t>
      </w:r>
      <w:proofErr w:type="spellStart"/>
      <w:r w:rsidR="009C2F56" w:rsidRPr="001451CC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Воронкіну</w:t>
      </w:r>
      <w:proofErr w:type="spellEnd"/>
      <w:r w:rsidR="009C2F56" w:rsidRPr="001451CC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Михайлу Георгійовичу</w:t>
      </w:r>
      <w:r w:rsidR="009C2F56" w:rsidRPr="009C2F56">
        <w:rPr>
          <w:rFonts w:ascii="Times New Roman" w:hAnsi="Times New Roman"/>
          <w:sz w:val="28"/>
          <w:szCs w:val="28"/>
          <w:lang w:val="uk-UA"/>
        </w:rPr>
        <w:t>»</w:t>
      </w:r>
    </w:p>
    <w:p w14:paraId="0F7F43D0" w14:textId="77777777" w:rsidR="0046375E" w:rsidRDefault="0046375E" w:rsidP="0063132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5055995" w14:textId="77777777" w:rsidR="00B36360" w:rsidRPr="00925E4E" w:rsidRDefault="00B36360" w:rsidP="0063132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3CC8601" w14:textId="1F4D6682" w:rsidR="00192BAF" w:rsidRPr="009B216E" w:rsidRDefault="003C6F0A" w:rsidP="00565E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Опис проблем, для вирішення яких підготовлено </w:t>
      </w:r>
      <w:proofErr w:type="spellStart"/>
      <w:r w:rsidR="00565E0C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="00565E0C">
        <w:rPr>
          <w:rFonts w:ascii="Times New Roman" w:hAnsi="Times New Roman"/>
          <w:b/>
          <w:sz w:val="28"/>
          <w:szCs w:val="28"/>
          <w:lang w:val="uk-UA"/>
        </w:rPr>
        <w:t>проєкті</w:t>
      </w:r>
      <w:proofErr w:type="spellEnd"/>
      <w:r w:rsidR="00565E0C">
        <w:rPr>
          <w:rFonts w:ascii="Times New Roman" w:hAnsi="Times New Roman"/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40A67913" w14:textId="7C18820D" w:rsidR="00B24CED" w:rsidRDefault="00B24CED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Окружного адміністративного суду міста Києва від 26 грудня 2019 року у справі № 640/22071/18 зобов’язано Київську міську раду розглянути на своєму засіданні питання про надання </w:t>
      </w:r>
      <w:proofErr w:type="spellStart"/>
      <w:r w:rsidRPr="001451CC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Воронкіну</w:t>
      </w:r>
      <w:proofErr w:type="spellEnd"/>
      <w:r w:rsidRPr="001451CC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Михайлу Георгійовичу </w:t>
      </w:r>
      <w:r>
        <w:rPr>
          <w:rFonts w:ascii="Times New Roman" w:hAnsi="Times New Roman"/>
          <w:sz w:val="28"/>
          <w:szCs w:val="28"/>
          <w:lang w:val="uk-UA"/>
        </w:rPr>
        <w:t xml:space="preserve">направлення на безоплатне зберігання транспортного засобу на підземній автостоянці, розташованій на вулиці </w:t>
      </w:r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Сім’ї </w:t>
      </w:r>
      <w:proofErr w:type="spellStart"/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Стешенків</w:t>
      </w:r>
      <w:proofErr w:type="spellEnd"/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 7 у місті Києві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CA1350" w14:textId="05037333" w:rsidR="00D02177" w:rsidRDefault="00D02177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рішення суду, Київською міською радою</w:t>
      </w:r>
      <w:r w:rsidRPr="00726E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прийнято рішення </w:t>
      </w:r>
      <w:r w:rsidRPr="00726EB4">
        <w:rPr>
          <w:rFonts w:ascii="Times New Roman" w:hAnsi="Times New Roman"/>
          <w:sz w:val="28"/>
          <w:szCs w:val="28"/>
          <w:lang w:val="uk-UA"/>
        </w:rPr>
        <w:t>«</w:t>
      </w:r>
      <w:r w:rsidRPr="00A9511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видачу направле</w:t>
      </w:r>
      <w:r w:rsidR="003F3EBD">
        <w:rPr>
          <w:rFonts w:ascii="Times New Roman" w:eastAsia="Times New Roman" w:hAnsi="Times New Roman"/>
          <w:sz w:val="28"/>
          <w:szCs w:val="28"/>
          <w:lang w:val="uk-UA" w:eastAsia="uk-UA"/>
        </w:rPr>
        <w:t>ння для безоплатного зберігання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транспортного засобу </w:t>
      </w:r>
      <w:proofErr w:type="spellStart"/>
      <w:r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>Воронкіну</w:t>
      </w:r>
      <w:proofErr w:type="spellEnd"/>
      <w:r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 xml:space="preserve"> Михайлу Георгійовичу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 14 липня 2022 року </w:t>
      </w:r>
      <w:r w:rsidRPr="00A95110">
        <w:rPr>
          <w:rFonts w:ascii="Times New Roman" w:eastAsia="Times New Roman" w:hAnsi="Times New Roman"/>
          <w:sz w:val="28"/>
          <w:szCs w:val="28"/>
          <w:lang w:val="uk-UA" w:eastAsia="uk-UA"/>
        </w:rPr>
        <w:t>№ 4895/4936</w:t>
      </w:r>
      <w:r>
        <w:rPr>
          <w:rFonts w:ascii="Times New Roman" w:hAnsi="Times New Roman"/>
          <w:sz w:val="28"/>
          <w:szCs w:val="28"/>
          <w:lang w:val="uk-UA"/>
        </w:rPr>
        <w:t>, а в</w:t>
      </w:r>
      <w:r w:rsidRPr="00D02177">
        <w:rPr>
          <w:rFonts w:ascii="Times New Roman" w:hAnsi="Times New Roman"/>
          <w:sz w:val="28"/>
          <w:szCs w:val="28"/>
          <w:lang w:val="uk-UA"/>
        </w:rPr>
        <w:t xml:space="preserve"> рамках судового к</w:t>
      </w:r>
      <w:r>
        <w:rPr>
          <w:rFonts w:ascii="Times New Roman" w:hAnsi="Times New Roman"/>
          <w:sz w:val="28"/>
          <w:szCs w:val="28"/>
          <w:lang w:val="uk-UA"/>
        </w:rPr>
        <w:t>онтролю</w:t>
      </w:r>
      <w:r w:rsidRPr="00D02177">
        <w:rPr>
          <w:rFonts w:ascii="Times New Roman" w:hAnsi="Times New Roman"/>
          <w:sz w:val="28"/>
          <w:szCs w:val="28"/>
          <w:lang w:val="uk-UA"/>
        </w:rPr>
        <w:t xml:space="preserve"> судом становлено, шо рішенням Київської міської ради від 14.07.2022 № 4895/4936 </w:t>
      </w:r>
      <w:proofErr w:type="spellStart"/>
      <w:r w:rsidRPr="00D02177">
        <w:rPr>
          <w:rFonts w:ascii="Times New Roman" w:hAnsi="Times New Roman"/>
          <w:sz w:val="28"/>
          <w:szCs w:val="28"/>
          <w:lang w:val="uk-UA"/>
        </w:rPr>
        <w:t>Воронкіну</w:t>
      </w:r>
      <w:proofErr w:type="spellEnd"/>
      <w:r w:rsidRPr="00D02177">
        <w:rPr>
          <w:rFonts w:ascii="Times New Roman" w:hAnsi="Times New Roman"/>
          <w:sz w:val="28"/>
          <w:szCs w:val="28"/>
          <w:lang w:val="uk-UA"/>
        </w:rPr>
        <w:t xml:space="preserve"> М.Г. видано направлення на безоплатне зберігання транспортного засобу на автостоянці: м. Київ, </w:t>
      </w:r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вул. Сім'ї </w:t>
      </w:r>
      <w:proofErr w:type="spellStart"/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Стешенків</w:t>
      </w:r>
      <w:proofErr w:type="spellEnd"/>
      <w:r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 7</w:t>
      </w:r>
      <w:r w:rsidRPr="00D02177">
        <w:rPr>
          <w:rFonts w:ascii="Times New Roman" w:hAnsi="Times New Roman"/>
          <w:sz w:val="28"/>
          <w:szCs w:val="28"/>
          <w:lang w:val="uk-UA"/>
        </w:rPr>
        <w:t>.</w:t>
      </w:r>
    </w:p>
    <w:p w14:paraId="26D188BA" w14:textId="3EA484D9" w:rsidR="00E44B2C" w:rsidRDefault="00D02177" w:rsidP="009C2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Втім, </w:t>
      </w:r>
      <w:r w:rsidR="000165E8">
        <w:rPr>
          <w:rFonts w:ascii="Times New Roman" w:hAnsi="Times New Roman"/>
          <w:sz w:val="28"/>
          <w:szCs w:val="28"/>
          <w:lang w:val="uk-UA"/>
        </w:rPr>
        <w:t>лист</w:t>
      </w:r>
      <w:r w:rsidR="00BE2B72">
        <w:rPr>
          <w:rFonts w:ascii="Times New Roman" w:hAnsi="Times New Roman"/>
          <w:sz w:val="28"/>
          <w:szCs w:val="28"/>
          <w:lang w:val="uk-UA"/>
        </w:rPr>
        <w:t>ом</w:t>
      </w:r>
      <w:r w:rsidR="000165E8">
        <w:rPr>
          <w:rFonts w:ascii="Times New Roman" w:hAnsi="Times New Roman"/>
          <w:sz w:val="28"/>
          <w:szCs w:val="28"/>
          <w:lang w:val="uk-UA"/>
        </w:rPr>
        <w:t xml:space="preserve"> Святошинського відділу державної реєстрації актів цивільного стану у місті Києві Центрального міжрегіонального управління Міністерства юстиції (м. Київ) </w:t>
      </w:r>
      <w:r>
        <w:rPr>
          <w:rFonts w:ascii="Times New Roman" w:hAnsi="Times New Roman"/>
          <w:sz w:val="28"/>
          <w:szCs w:val="28"/>
          <w:lang w:val="uk-UA"/>
        </w:rPr>
        <w:t>від 28 березня 2025 року</w:t>
      </w:r>
      <w:r w:rsidR="00BE2B72">
        <w:rPr>
          <w:rFonts w:ascii="Times New Roman" w:hAnsi="Times New Roman"/>
          <w:sz w:val="28"/>
          <w:szCs w:val="28"/>
          <w:lang w:val="uk-UA"/>
        </w:rPr>
        <w:t xml:space="preserve"> № 511/33.8-80 підтверджено факт реєстрації актового запису про смерть від </w:t>
      </w:r>
      <w:r w:rsidR="00BE2B72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15 грудня 2025 ро</w:t>
      </w:r>
      <w:r w:rsidR="00A06315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ку № 24 </w:t>
      </w:r>
      <w:r w:rsidR="00A06315">
        <w:rPr>
          <w:rFonts w:ascii="Times New Roman" w:hAnsi="Times New Roman"/>
          <w:sz w:val="28"/>
          <w:szCs w:val="28"/>
          <w:lang w:val="uk-UA"/>
        </w:rPr>
        <w:t xml:space="preserve">відносно </w:t>
      </w:r>
      <w:proofErr w:type="spellStart"/>
      <w:r w:rsidR="00A06315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Воронкіна</w:t>
      </w:r>
      <w:proofErr w:type="spellEnd"/>
      <w:r w:rsidR="00A06315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М.Г.</w:t>
      </w:r>
      <w:r w:rsidR="00BE2B72">
        <w:rPr>
          <w:rFonts w:ascii="Times New Roman" w:hAnsi="Times New Roman"/>
          <w:sz w:val="28"/>
          <w:szCs w:val="28"/>
          <w:lang w:val="uk-UA"/>
        </w:rPr>
        <w:t xml:space="preserve">, у зв’язку з чим </w:t>
      </w:r>
      <w:r w:rsidR="009C2F56">
        <w:rPr>
          <w:rFonts w:ascii="Times New Roman" w:hAnsi="Times New Roman"/>
          <w:sz w:val="28"/>
          <w:szCs w:val="28"/>
          <w:lang w:val="uk-UA"/>
        </w:rPr>
        <w:t xml:space="preserve">наявна необхідність приведення до вимог чинного законодавства нормативно-правових актів Київської міської ради шляхом прийняття </w:t>
      </w:r>
      <w:proofErr w:type="spellStart"/>
      <w:r w:rsidR="009C2F5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9C2F56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9C2F56" w:rsidRPr="009C2F56">
        <w:rPr>
          <w:rFonts w:ascii="Times New Roman" w:hAnsi="Times New Roman"/>
          <w:sz w:val="28"/>
          <w:szCs w:val="28"/>
          <w:lang w:val="uk-UA"/>
        </w:rPr>
        <w:t xml:space="preserve">Київської міської ради «Про визнання таким, що втратило чинність рішення Київської міської ради від 14 липня 2022 року </w:t>
      </w:r>
      <w:r w:rsidR="009C2F56">
        <w:rPr>
          <w:rFonts w:ascii="Times New Roman" w:hAnsi="Times New Roman"/>
          <w:sz w:val="28"/>
          <w:szCs w:val="28"/>
          <w:lang w:val="uk-UA"/>
        </w:rPr>
        <w:t>№ </w:t>
      </w:r>
      <w:r w:rsidR="009C2F56" w:rsidRPr="009C2F56">
        <w:rPr>
          <w:rFonts w:ascii="Times New Roman" w:hAnsi="Times New Roman"/>
          <w:sz w:val="28"/>
          <w:szCs w:val="28"/>
          <w:lang w:val="uk-UA"/>
        </w:rPr>
        <w:t xml:space="preserve">4895/4936 «Про видачу направлення для безоплатного зберігання транспортного засобу </w:t>
      </w:r>
      <w:proofErr w:type="spellStart"/>
      <w:r w:rsidR="009C2F56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Воронкіну</w:t>
      </w:r>
      <w:proofErr w:type="spellEnd"/>
      <w:r w:rsidR="009C2F56" w:rsidRPr="003F3EB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Михайлу Георгійовичу</w:t>
      </w:r>
      <w:r w:rsidR="009C2F56" w:rsidRPr="009C2F56">
        <w:rPr>
          <w:rFonts w:ascii="Times New Roman" w:hAnsi="Times New Roman"/>
          <w:sz w:val="28"/>
          <w:szCs w:val="28"/>
          <w:lang w:val="uk-UA"/>
        </w:rPr>
        <w:t>»</w:t>
      </w:r>
      <w:r w:rsidR="005F62BF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6A766379" w14:textId="77777777" w:rsidR="000165E8" w:rsidRPr="00E44B2C" w:rsidRDefault="000165E8" w:rsidP="000165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0DF68" w14:textId="4277E796" w:rsidR="00B10C22" w:rsidRPr="00717D73" w:rsidRDefault="00B10C22" w:rsidP="00717D73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B216E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2. 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Правове обґрунтування необхідності прийняття рішення Київради</w:t>
      </w:r>
    </w:p>
    <w:p w14:paraId="05C308D4" w14:textId="027EDC65" w:rsidR="00A06978" w:rsidRDefault="009C2F56" w:rsidP="009C2F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Даний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рішення Киї</w:t>
      </w:r>
      <w:r w:rsidR="00B36360"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ської міської ради розроблено в</w:t>
      </w:r>
      <w:r w:rsidRPr="009C2F5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ідповідно до </w:t>
      </w:r>
      <w:r w:rsidR="00B36360" w:rsidRPr="00B36360">
        <w:rPr>
          <w:rFonts w:ascii="Times New Roman" w:eastAsia="Times New Roman" w:hAnsi="Times New Roman"/>
          <w:sz w:val="28"/>
          <w:szCs w:val="28"/>
          <w:lang w:val="uk-UA" w:eastAsia="uk-UA"/>
        </w:rPr>
        <w:t>Цивільного кодексу України,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F45CE09" w14:textId="77777777" w:rsidR="009C2F56" w:rsidRDefault="009C2F56" w:rsidP="009C2F5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19CB07E6" w14:textId="7CA29A41" w:rsidR="00717D73" w:rsidRDefault="000A5ACD" w:rsidP="00717D73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17D73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 w:rsidR="009A2D22" w:rsidRPr="00717D73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. 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</w:t>
      </w:r>
    </w:p>
    <w:p w14:paraId="74D67D34" w14:textId="4A1EAA54" w:rsidR="0046375E" w:rsidRDefault="00717D73" w:rsidP="00717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B216E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Проєктом</w:t>
      </w:r>
      <w:proofErr w:type="spellEnd"/>
      <w:r w:rsidRPr="009B21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рішення пропонується </w:t>
      </w:r>
      <w:r w:rsidR="00E44B2C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726EB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724DC5">
        <w:rPr>
          <w:rFonts w:ascii="Times New Roman" w:hAnsi="Times New Roman"/>
          <w:sz w:val="28"/>
          <w:szCs w:val="28"/>
          <w:lang w:val="uk-UA"/>
        </w:rPr>
        <w:t>Київської міської ради від 14 липня 2022</w:t>
      </w:r>
      <w:r w:rsidR="006B51A6" w:rsidRPr="006B51A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24DC5">
        <w:rPr>
          <w:rFonts w:ascii="Times New Roman" w:hAnsi="Times New Roman"/>
          <w:sz w:val="28"/>
          <w:szCs w:val="28"/>
          <w:lang w:val="uk-UA"/>
        </w:rPr>
        <w:t>4895/4936</w:t>
      </w:r>
      <w:r w:rsidR="006B51A6" w:rsidRPr="006B51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EB4" w:rsidRPr="00726EB4">
        <w:rPr>
          <w:rFonts w:ascii="Times New Roman" w:hAnsi="Times New Roman"/>
          <w:sz w:val="28"/>
          <w:szCs w:val="28"/>
          <w:lang w:val="uk-UA"/>
        </w:rPr>
        <w:t>«</w:t>
      </w:r>
      <w:r w:rsidR="00724DC5" w:rsidRPr="00A9511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="00724DC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видачу направлення для безоплатного зберігання  транспортного засобу </w:t>
      </w:r>
      <w:proofErr w:type="spellStart"/>
      <w:r w:rsidR="00724DC5"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>Воронкіну</w:t>
      </w:r>
      <w:proofErr w:type="spellEnd"/>
      <w:r w:rsidR="00724DC5"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 xml:space="preserve"> Михайлу Георгійовичу</w:t>
      </w:r>
      <w:r w:rsidR="00724DC5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E44B2C">
        <w:rPr>
          <w:rFonts w:ascii="Times New Roman" w:hAnsi="Times New Roman"/>
          <w:sz w:val="28"/>
          <w:szCs w:val="28"/>
          <w:lang w:val="uk-UA"/>
        </w:rPr>
        <w:t>.</w:t>
      </w:r>
    </w:p>
    <w:p w14:paraId="65540AB3" w14:textId="77777777" w:rsidR="00103B96" w:rsidRPr="009B216E" w:rsidRDefault="00103B96" w:rsidP="00724D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14:paraId="5235F81A" w14:textId="714A7C26" w:rsidR="00B97866" w:rsidRPr="00B97866" w:rsidRDefault="00103B96" w:rsidP="00B978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4. </w:t>
      </w:r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Інформацію про те, чи стосується </w:t>
      </w:r>
      <w:proofErr w:type="spellStart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>проєкт</w:t>
      </w:r>
      <w:proofErr w:type="spellEnd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>проєкту</w:t>
      </w:r>
      <w:proofErr w:type="spellEnd"/>
      <w:r w:rsidR="00B97866" w:rsidRPr="00B97866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7B7BD795" w14:textId="77777777" w:rsidR="00B97866" w:rsidRPr="005125EC" w:rsidRDefault="00B9786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proofErr w:type="spellStart"/>
      <w:r w:rsidRPr="005125EC">
        <w:rPr>
          <w:rFonts w:ascii="Times New Roman" w:hAnsi="Times New Roman"/>
          <w:sz w:val="28"/>
          <w:shd w:val="clear" w:color="auto" w:fill="FFFFFF"/>
          <w:lang w:val="uk-UA"/>
        </w:rPr>
        <w:t>Проєкт</w:t>
      </w:r>
      <w:proofErr w:type="spellEnd"/>
      <w:r w:rsidRPr="005125EC">
        <w:rPr>
          <w:rFonts w:ascii="Times New Roman" w:hAnsi="Times New Roman"/>
          <w:sz w:val="28"/>
          <w:shd w:val="clear" w:color="auto" w:fill="FFFFFF"/>
          <w:lang w:val="uk-UA"/>
        </w:rPr>
        <w:t xml:space="preserve"> рішення не стосується прав і соціальної захищеності осіб з інвалідністю, та не має впливу на життєдіяльність цієї категорії.</w:t>
      </w:r>
    </w:p>
    <w:p w14:paraId="08E6F64A" w14:textId="4DE601E7" w:rsidR="005125EC" w:rsidRPr="005125EC" w:rsidRDefault="009C2F5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Виходячи зі змісту</w:t>
      </w:r>
      <w:r w:rsidR="005125EC" w:rsidRPr="005125E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статті 1</w:t>
      </w:r>
      <w:r w:rsidR="00A06978">
        <w:rPr>
          <w:rFonts w:ascii="Times New Roman" w:eastAsia="Times New Roman" w:hAnsi="Times New Roman"/>
          <w:sz w:val="28"/>
          <w:szCs w:val="28"/>
          <w:lang w:val="uk-UA" w:eastAsia="uk-UA"/>
        </w:rPr>
        <w:t>219 Цивільного кодексу України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</w:t>
      </w:r>
      <w:r w:rsidR="005125EC" w:rsidRPr="005125E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оціальні гарантії, передбачені законом і стосуються забезпечення особи спадкодавця за життя є особистими немайновими правами, що не передаються у спадок і не можуть бути успадковані іншими особами. Тобто, наявне право померлого </w:t>
      </w:r>
      <w:proofErr w:type="spellStart"/>
      <w:r w:rsidR="005125EC"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>Воронкіна</w:t>
      </w:r>
      <w:proofErr w:type="spellEnd"/>
      <w:r w:rsidR="005125EC" w:rsidRPr="003F3EB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uk-UA"/>
        </w:rPr>
        <w:t xml:space="preserve"> Михайла Георгійовича</w:t>
      </w:r>
      <w:r w:rsidR="005125EC" w:rsidRPr="005125E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передбач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ає правонаступництва, оскільки </w:t>
      </w:r>
      <w:r w:rsidR="00A06978">
        <w:rPr>
          <w:rFonts w:ascii="Times New Roman" w:eastAsia="Times New Roman" w:hAnsi="Times New Roman"/>
          <w:sz w:val="28"/>
          <w:szCs w:val="28"/>
          <w:lang w:val="uk-UA" w:eastAsia="uk-UA"/>
        </w:rPr>
        <w:t>є індивідуальним.</w:t>
      </w:r>
    </w:p>
    <w:p w14:paraId="7D108473" w14:textId="77777777" w:rsidR="00B97866" w:rsidRDefault="00B97866" w:rsidP="00103B9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</w:p>
    <w:p w14:paraId="1806DB24" w14:textId="606414EA" w:rsidR="00717D73" w:rsidRDefault="00103B96" w:rsidP="00717D73">
      <w:pPr>
        <w:pStyle w:val="a4"/>
        <w:tabs>
          <w:tab w:val="clear" w:pos="4677"/>
          <w:tab w:val="center" w:pos="851"/>
        </w:tabs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717D73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717D73" w:rsidRPr="005A63EF">
        <w:rPr>
          <w:b/>
          <w:bCs/>
          <w:color w:val="000000"/>
          <w:sz w:val="28"/>
          <w:szCs w:val="28"/>
          <w:lang w:val="uk-UA"/>
        </w:rPr>
        <w:t>Суб’єкт подання рішення</w:t>
      </w:r>
      <w:r w:rsidR="00717D73">
        <w:rPr>
          <w:b/>
          <w:bCs/>
          <w:color w:val="000000"/>
          <w:sz w:val="28"/>
          <w:szCs w:val="28"/>
          <w:lang w:val="uk-UA"/>
        </w:rPr>
        <w:t>,</w:t>
      </w:r>
      <w:r w:rsidR="00717D73" w:rsidRPr="005A63EF">
        <w:rPr>
          <w:b/>
          <w:bCs/>
          <w:color w:val="000000"/>
          <w:sz w:val="28"/>
          <w:szCs w:val="28"/>
          <w:lang w:val="uk-UA"/>
        </w:rPr>
        <w:t xml:space="preserve"> доповідач на пленарному засіданні</w:t>
      </w:r>
      <w:r w:rsidR="00717D73">
        <w:rPr>
          <w:b/>
          <w:bCs/>
          <w:color w:val="000000"/>
          <w:sz w:val="28"/>
          <w:szCs w:val="28"/>
          <w:lang w:val="uk-UA"/>
        </w:rPr>
        <w:t xml:space="preserve"> та відповідальна особа за супроводження проєкту рішення Київради</w:t>
      </w:r>
    </w:p>
    <w:p w14:paraId="5A11C539" w14:textId="05850A08" w:rsidR="00717D73" w:rsidRPr="00717D73" w:rsidRDefault="00717D73" w:rsidP="00717D73">
      <w:pPr>
        <w:shd w:val="clear" w:color="000000" w:fill="FFFFFF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17D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Суб’єктом подання проєкту рішення Київської міської ради виступає </w:t>
      </w:r>
      <w:r w:rsidR="006B51A6" w:rsidRPr="006B51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Департамент</w:t>
      </w:r>
      <w:r w:rsidR="00A069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 соціальної та ветеранської політики</w:t>
      </w:r>
      <w:r w:rsidR="004B54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.</w:t>
      </w:r>
    </w:p>
    <w:p w14:paraId="76C8110B" w14:textId="275D2A35" w:rsidR="00717D73" w:rsidRPr="006B582E" w:rsidRDefault="00717D73" w:rsidP="006B582E">
      <w:pPr>
        <w:shd w:val="clear" w:color="000000" w:fill="FFFFFF"/>
        <w:tabs>
          <w:tab w:val="left" w:pos="6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23381">
        <w:rPr>
          <w:rFonts w:ascii="Times New Roman" w:hAnsi="Times New Roman"/>
          <w:color w:val="000000"/>
          <w:kern w:val="24"/>
          <w:sz w:val="28"/>
          <w:szCs w:val="28"/>
          <w:lang w:val="uk-UA" w:eastAsia="uk-UA"/>
        </w:rPr>
        <w:t xml:space="preserve">Відповідальною особою за супроводження зазначеного проєкту рішення Київради є </w:t>
      </w:r>
      <w:r w:rsidR="00B36360">
        <w:rPr>
          <w:rFonts w:ascii="Times New Roman" w:hAnsi="Times New Roman"/>
          <w:color w:val="000000"/>
          <w:kern w:val="24"/>
          <w:sz w:val="28"/>
          <w:szCs w:val="28"/>
          <w:lang w:val="uk-UA" w:eastAsia="uk-UA"/>
        </w:rPr>
        <w:t xml:space="preserve">виконувач обов’язків </w:t>
      </w:r>
      <w:r w:rsidR="005125EC">
        <w:rPr>
          <w:rFonts w:ascii="Times New Roman" w:hAnsi="Times New Roman"/>
          <w:sz w:val="28"/>
          <w:szCs w:val="28"/>
          <w:lang w:val="uk-UA"/>
        </w:rPr>
        <w:t>начальник</w:t>
      </w:r>
      <w:r w:rsidR="00B36360">
        <w:rPr>
          <w:rFonts w:ascii="Times New Roman" w:hAnsi="Times New Roman"/>
          <w:sz w:val="28"/>
          <w:szCs w:val="28"/>
          <w:lang w:val="uk-UA"/>
        </w:rPr>
        <w:t>а</w:t>
      </w:r>
      <w:r w:rsidR="005125EC">
        <w:rPr>
          <w:rFonts w:ascii="Times New Roman" w:hAnsi="Times New Roman"/>
          <w:sz w:val="28"/>
          <w:szCs w:val="28"/>
          <w:lang w:val="uk-UA"/>
        </w:rPr>
        <w:t xml:space="preserve"> відділу правового забезпечення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 xml:space="preserve"> Департаменту </w:t>
      </w:r>
      <w:r w:rsidR="006B58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соціальної та ветеранської політики </w:t>
      </w:r>
      <w:r w:rsidR="00B36360">
        <w:rPr>
          <w:rFonts w:ascii="Times New Roman" w:eastAsia="SimSun" w:hAnsi="Times New Roman"/>
          <w:sz w:val="28"/>
          <w:szCs w:val="28"/>
          <w:lang w:val="uk-UA"/>
        </w:rPr>
        <w:t xml:space="preserve">Нестерова Ксенія Юріївна, </w:t>
      </w:r>
      <w:proofErr w:type="spellStart"/>
      <w:r w:rsidR="00B36360">
        <w:rPr>
          <w:rFonts w:ascii="Times New Roman" w:eastAsia="SimSun" w:hAnsi="Times New Roman"/>
          <w:sz w:val="28"/>
          <w:szCs w:val="28"/>
          <w:lang w:val="uk-UA"/>
        </w:rPr>
        <w:t>тел</w:t>
      </w:r>
      <w:proofErr w:type="spellEnd"/>
      <w:r w:rsidR="00B36360">
        <w:rPr>
          <w:rFonts w:ascii="Times New Roman" w:eastAsia="SimSun" w:hAnsi="Times New Roman"/>
          <w:sz w:val="28"/>
          <w:szCs w:val="28"/>
          <w:lang w:val="uk-UA"/>
        </w:rPr>
        <w:t>. 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(044) </w:t>
      </w:r>
      <w:r w:rsidR="009C2F56">
        <w:rPr>
          <w:rFonts w:ascii="Times New Roman" w:hAnsi="Times New Roman"/>
          <w:sz w:val="28"/>
          <w:szCs w:val="28"/>
          <w:lang w:val="uk-UA"/>
        </w:rPr>
        <w:t>404 21 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>97</w:t>
      </w:r>
      <w:r w:rsidR="004B5473" w:rsidRPr="000233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8E7FC56" w14:textId="3C28F950" w:rsidR="00717D73" w:rsidRPr="006B582E" w:rsidRDefault="00717D73" w:rsidP="006B58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717D73">
        <w:rPr>
          <w:rFonts w:ascii="Times New Roman" w:hAnsi="Times New Roman"/>
          <w:color w:val="000000"/>
          <w:sz w:val="28"/>
          <w:szCs w:val="28"/>
          <w:lang w:val="uk-UA"/>
        </w:rPr>
        <w:t xml:space="preserve">Доповідачем по </w:t>
      </w:r>
      <w:proofErr w:type="spellStart"/>
      <w:r w:rsidRPr="00717D73"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717D73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на пленарному засіданні Київської міської ради є</w:t>
      </w:r>
      <w:r w:rsidR="0074144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директор Департаменту</w:t>
      </w:r>
      <w:r w:rsidR="006B582E"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  <w:r w:rsidR="006B582E" w:rsidRPr="006B582E">
        <w:rPr>
          <w:rFonts w:ascii="Times New Roman" w:eastAsia="SimSun" w:hAnsi="Times New Roman"/>
          <w:bCs/>
          <w:sz w:val="28"/>
          <w:szCs w:val="28"/>
          <w:lang w:val="uk-UA"/>
        </w:rPr>
        <w:t xml:space="preserve">соціальної та ветеранської політики 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Світлий Руслан Валентинович, </w:t>
      </w:r>
      <w:proofErr w:type="spellStart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тел</w:t>
      </w:r>
      <w:proofErr w:type="spellEnd"/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 xml:space="preserve">. (044) </w:t>
      </w:r>
      <w:r w:rsidR="00023381" w:rsidRPr="00023381">
        <w:rPr>
          <w:rFonts w:ascii="Times New Roman" w:hAnsi="Times New Roman"/>
          <w:sz w:val="28"/>
          <w:szCs w:val="28"/>
          <w:lang w:val="uk-UA"/>
        </w:rPr>
        <w:t>404 21 97</w:t>
      </w:r>
      <w:r w:rsidR="00023381" w:rsidRPr="00023381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37E2D179" w14:textId="77777777" w:rsidR="004B5473" w:rsidRPr="00717D73" w:rsidRDefault="004B5473" w:rsidP="004B54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E8865CB" w14:textId="6730C8FC" w:rsidR="00717D73" w:rsidRPr="00717D73" w:rsidRDefault="00E44B2C" w:rsidP="00E44B2C">
      <w:pPr>
        <w:shd w:val="clear" w:color="000000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="00103B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Інформація про те, чи містить проєкт рішення службову інформацію у розумінні статті 6 Закону України «Про доступ до публічної інформації»</w:t>
      </w:r>
    </w:p>
    <w:p w14:paraId="51B6100F" w14:textId="20D819B1" w:rsidR="00717D73" w:rsidRPr="00717D73" w:rsidRDefault="00717D73" w:rsidP="00717D73">
      <w:pPr>
        <w:shd w:val="clear" w:color="000000" w:fill="FFFFFF"/>
        <w:tabs>
          <w:tab w:val="left" w:pos="28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</w:t>
      </w:r>
      <w:proofErr w:type="spellEnd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містить службову інформацію у розумінні статті 6 Закону України «Про доступ до публічної інформації».</w:t>
      </w:r>
    </w:p>
    <w:p w14:paraId="32316958" w14:textId="2513E32B" w:rsidR="00717D73" w:rsidRPr="00717D73" w:rsidRDefault="00103B96" w:rsidP="00717D73">
      <w:pPr>
        <w:shd w:val="clear" w:color="000000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</w:t>
      </w:r>
      <w:r w:rsidR="00717D73" w:rsidRPr="00717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Інформація про те, чи містить проєкт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14:paraId="781B7EC4" w14:textId="0AF14589" w:rsidR="00103B96" w:rsidRPr="00023381" w:rsidRDefault="00717D73" w:rsidP="00023381">
      <w:pPr>
        <w:shd w:val="clear" w:color="000000" w:fill="FFFFFF"/>
        <w:tabs>
          <w:tab w:val="left" w:pos="28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</w:t>
      </w:r>
      <w:proofErr w:type="spellEnd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519109E" w14:textId="5BD2BF95" w:rsidR="00103B96" w:rsidRPr="00717D73" w:rsidRDefault="00103B96" w:rsidP="00103B9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9786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8</w:t>
      </w:r>
      <w:r w:rsidRPr="00717D7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Фінансово-економічне обґрунтування</w:t>
      </w:r>
    </w:p>
    <w:p w14:paraId="4747D32A" w14:textId="77777777" w:rsidR="00B97866" w:rsidRDefault="00103B9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Зазначений </w:t>
      </w:r>
      <w:proofErr w:type="spellStart"/>
      <w:r>
        <w:rPr>
          <w:rFonts w:ascii="Times New Roman" w:hAnsi="Times New Roman"/>
          <w:sz w:val="28"/>
          <w:shd w:val="clear" w:color="auto" w:fill="FFFFFF"/>
          <w:lang w:val="uk-UA"/>
        </w:rPr>
        <w:t>п</w:t>
      </w:r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>роєкт</w:t>
      </w:r>
      <w:proofErr w:type="spellEnd"/>
      <w:r w:rsidRPr="00717D7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не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потребує фінансування бюджету міста Києва.</w:t>
      </w:r>
    </w:p>
    <w:p w14:paraId="318105D8" w14:textId="77777777" w:rsidR="00B97866" w:rsidRDefault="00B97866" w:rsidP="00B978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</w:p>
    <w:p w14:paraId="448BD7A7" w14:textId="774C223D" w:rsidR="00927DD0" w:rsidRPr="009B216E" w:rsidRDefault="00927DD0" w:rsidP="00023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E86F8A" w14:textId="77777777" w:rsidR="00B51240" w:rsidRPr="00B51240" w:rsidRDefault="00B51240" w:rsidP="00B512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1240">
        <w:rPr>
          <w:rFonts w:ascii="Times New Roman" w:hAnsi="Times New Roman"/>
          <w:sz w:val="28"/>
          <w:szCs w:val="28"/>
          <w:lang w:val="uk-UA"/>
        </w:rPr>
        <w:t xml:space="preserve">Виконувач обов’язків </w:t>
      </w:r>
    </w:p>
    <w:p w14:paraId="710C09E0" w14:textId="77777777" w:rsidR="00B51240" w:rsidRPr="00B51240" w:rsidRDefault="00B51240" w:rsidP="00B512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1240">
        <w:rPr>
          <w:rFonts w:ascii="Times New Roman" w:hAnsi="Times New Roman"/>
          <w:sz w:val="28"/>
          <w:szCs w:val="28"/>
          <w:lang w:val="uk-UA"/>
        </w:rPr>
        <w:t>Директора Департаменту соціальної та</w:t>
      </w:r>
    </w:p>
    <w:p w14:paraId="75E3C33E" w14:textId="525405BB" w:rsidR="00B51240" w:rsidRPr="00B51240" w:rsidRDefault="00B51240" w:rsidP="00B512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1240">
        <w:rPr>
          <w:rFonts w:ascii="Times New Roman" w:hAnsi="Times New Roman"/>
          <w:sz w:val="28"/>
          <w:szCs w:val="28"/>
          <w:lang w:val="uk-UA"/>
        </w:rPr>
        <w:t xml:space="preserve">ветеранської політики </w:t>
      </w:r>
      <w:r w:rsidRPr="00B51240">
        <w:rPr>
          <w:rFonts w:ascii="Times New Roman" w:hAnsi="Times New Roman"/>
          <w:sz w:val="28"/>
          <w:szCs w:val="28"/>
          <w:lang w:val="uk-UA"/>
        </w:rPr>
        <w:tab/>
      </w:r>
      <w:r w:rsidRPr="00B51240">
        <w:rPr>
          <w:rFonts w:ascii="Times New Roman" w:hAnsi="Times New Roman"/>
          <w:sz w:val="28"/>
          <w:szCs w:val="28"/>
          <w:lang w:val="uk-UA"/>
        </w:rPr>
        <w:tab/>
      </w:r>
      <w:r w:rsidRPr="00B51240">
        <w:rPr>
          <w:rFonts w:ascii="Times New Roman" w:hAnsi="Times New Roman"/>
          <w:sz w:val="28"/>
          <w:szCs w:val="28"/>
          <w:lang w:val="uk-UA"/>
        </w:rPr>
        <w:tab/>
      </w:r>
      <w:r w:rsidRPr="00B51240">
        <w:rPr>
          <w:rFonts w:ascii="Times New Roman" w:hAnsi="Times New Roman"/>
          <w:sz w:val="28"/>
          <w:szCs w:val="28"/>
          <w:lang w:val="uk-UA"/>
        </w:rPr>
        <w:tab/>
      </w:r>
      <w:r w:rsidRPr="00B51240">
        <w:rPr>
          <w:rFonts w:ascii="Times New Roman" w:hAnsi="Times New Roman"/>
          <w:sz w:val="28"/>
          <w:szCs w:val="28"/>
          <w:lang w:val="uk-UA"/>
        </w:rPr>
        <w:tab/>
      </w:r>
      <w:r w:rsidRPr="00B51240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Pr="00B51240">
        <w:rPr>
          <w:rFonts w:ascii="Times New Roman" w:hAnsi="Times New Roman"/>
          <w:sz w:val="28"/>
          <w:szCs w:val="28"/>
          <w:lang w:val="uk-UA"/>
        </w:rPr>
        <w:tab/>
        <w:t>Максим БУЧЕНКО</w:t>
      </w:r>
    </w:p>
    <w:p w14:paraId="066A7B49" w14:textId="48259EEA" w:rsidR="009B216E" w:rsidRPr="00470975" w:rsidRDefault="009B216E" w:rsidP="00D9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9B216E" w:rsidRPr="00470975" w:rsidSect="00BE7B4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A6093"/>
    <w:multiLevelType w:val="hybridMultilevel"/>
    <w:tmpl w:val="DCE009E0"/>
    <w:lvl w:ilvl="0" w:tplc="7E061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A"/>
    <w:rsid w:val="00004F73"/>
    <w:rsid w:val="000165E8"/>
    <w:rsid w:val="000217F1"/>
    <w:rsid w:val="00023381"/>
    <w:rsid w:val="00032D96"/>
    <w:rsid w:val="000578F6"/>
    <w:rsid w:val="00064F89"/>
    <w:rsid w:val="000754E4"/>
    <w:rsid w:val="000A5ACD"/>
    <w:rsid w:val="000C2A81"/>
    <w:rsid w:val="000D22E5"/>
    <w:rsid w:val="000E3518"/>
    <w:rsid w:val="000E3576"/>
    <w:rsid w:val="00103B96"/>
    <w:rsid w:val="0011248E"/>
    <w:rsid w:val="001256DC"/>
    <w:rsid w:val="00126A3C"/>
    <w:rsid w:val="00126F8B"/>
    <w:rsid w:val="00144B0B"/>
    <w:rsid w:val="001451CC"/>
    <w:rsid w:val="00162A38"/>
    <w:rsid w:val="00171C00"/>
    <w:rsid w:val="001723CF"/>
    <w:rsid w:val="00177FB4"/>
    <w:rsid w:val="00180C83"/>
    <w:rsid w:val="00183A55"/>
    <w:rsid w:val="00186F56"/>
    <w:rsid w:val="00187E4E"/>
    <w:rsid w:val="00192BAF"/>
    <w:rsid w:val="001A2F39"/>
    <w:rsid w:val="001B3496"/>
    <w:rsid w:val="001B4E66"/>
    <w:rsid w:val="001B78CE"/>
    <w:rsid w:val="001C64F0"/>
    <w:rsid w:val="001D2B47"/>
    <w:rsid w:val="001E085E"/>
    <w:rsid w:val="002036D8"/>
    <w:rsid w:val="00203CBE"/>
    <w:rsid w:val="00215F59"/>
    <w:rsid w:val="0021714E"/>
    <w:rsid w:val="00240B0A"/>
    <w:rsid w:val="00252F28"/>
    <w:rsid w:val="00263063"/>
    <w:rsid w:val="002757FB"/>
    <w:rsid w:val="00284819"/>
    <w:rsid w:val="00292F87"/>
    <w:rsid w:val="002A38AB"/>
    <w:rsid w:val="002A72A0"/>
    <w:rsid w:val="002B0F66"/>
    <w:rsid w:val="002B5603"/>
    <w:rsid w:val="002C2586"/>
    <w:rsid w:val="002C5948"/>
    <w:rsid w:val="002C6DEE"/>
    <w:rsid w:val="002E7652"/>
    <w:rsid w:val="002E7B24"/>
    <w:rsid w:val="002F4135"/>
    <w:rsid w:val="00300968"/>
    <w:rsid w:val="0032741A"/>
    <w:rsid w:val="00334D4E"/>
    <w:rsid w:val="00350E55"/>
    <w:rsid w:val="00364FAA"/>
    <w:rsid w:val="00383E0B"/>
    <w:rsid w:val="003A2280"/>
    <w:rsid w:val="003A6305"/>
    <w:rsid w:val="003B4847"/>
    <w:rsid w:val="003C0590"/>
    <w:rsid w:val="003C6F0A"/>
    <w:rsid w:val="003D0C35"/>
    <w:rsid w:val="003E1CF2"/>
    <w:rsid w:val="003E5BC3"/>
    <w:rsid w:val="003F3EBD"/>
    <w:rsid w:val="003F6F31"/>
    <w:rsid w:val="004071CB"/>
    <w:rsid w:val="00410F70"/>
    <w:rsid w:val="00426351"/>
    <w:rsid w:val="00436722"/>
    <w:rsid w:val="00456699"/>
    <w:rsid w:val="0046375E"/>
    <w:rsid w:val="00470975"/>
    <w:rsid w:val="00475F38"/>
    <w:rsid w:val="00487324"/>
    <w:rsid w:val="004A7218"/>
    <w:rsid w:val="004B5473"/>
    <w:rsid w:val="004C3FA8"/>
    <w:rsid w:val="004D454C"/>
    <w:rsid w:val="004D4BFA"/>
    <w:rsid w:val="004D5197"/>
    <w:rsid w:val="004D7F31"/>
    <w:rsid w:val="00501F30"/>
    <w:rsid w:val="005125EC"/>
    <w:rsid w:val="00514EFB"/>
    <w:rsid w:val="00563064"/>
    <w:rsid w:val="00565E0C"/>
    <w:rsid w:val="00593D10"/>
    <w:rsid w:val="005B606F"/>
    <w:rsid w:val="005E59F0"/>
    <w:rsid w:val="005E6690"/>
    <w:rsid w:val="005F23B4"/>
    <w:rsid w:val="005F62BF"/>
    <w:rsid w:val="006169D0"/>
    <w:rsid w:val="00626560"/>
    <w:rsid w:val="00631320"/>
    <w:rsid w:val="00635FF5"/>
    <w:rsid w:val="00636AA4"/>
    <w:rsid w:val="0064597A"/>
    <w:rsid w:val="00674CFA"/>
    <w:rsid w:val="00674D7C"/>
    <w:rsid w:val="00683202"/>
    <w:rsid w:val="00692AFF"/>
    <w:rsid w:val="006A6E97"/>
    <w:rsid w:val="006B4812"/>
    <w:rsid w:val="006B51A6"/>
    <w:rsid w:val="006B582E"/>
    <w:rsid w:val="006B6D7D"/>
    <w:rsid w:val="006C1386"/>
    <w:rsid w:val="006C6719"/>
    <w:rsid w:val="006D42EE"/>
    <w:rsid w:val="006D5D1C"/>
    <w:rsid w:val="006E4979"/>
    <w:rsid w:val="006F3591"/>
    <w:rsid w:val="00700E61"/>
    <w:rsid w:val="00712211"/>
    <w:rsid w:val="00717D73"/>
    <w:rsid w:val="00724DC5"/>
    <w:rsid w:val="00726EB4"/>
    <w:rsid w:val="007343F0"/>
    <w:rsid w:val="00741445"/>
    <w:rsid w:val="007667ED"/>
    <w:rsid w:val="00791110"/>
    <w:rsid w:val="00791DCE"/>
    <w:rsid w:val="0079547F"/>
    <w:rsid w:val="007B3B68"/>
    <w:rsid w:val="00842387"/>
    <w:rsid w:val="00844055"/>
    <w:rsid w:val="00854E6F"/>
    <w:rsid w:val="0085567A"/>
    <w:rsid w:val="00855EA6"/>
    <w:rsid w:val="008614FD"/>
    <w:rsid w:val="00864F68"/>
    <w:rsid w:val="00865AB0"/>
    <w:rsid w:val="008841BE"/>
    <w:rsid w:val="00884F6E"/>
    <w:rsid w:val="0088767B"/>
    <w:rsid w:val="0089081B"/>
    <w:rsid w:val="00895E5E"/>
    <w:rsid w:val="00895EA2"/>
    <w:rsid w:val="008A51E8"/>
    <w:rsid w:val="008B1062"/>
    <w:rsid w:val="008C2C91"/>
    <w:rsid w:val="008C6F75"/>
    <w:rsid w:val="008D4ABC"/>
    <w:rsid w:val="008E4CBD"/>
    <w:rsid w:val="008F7137"/>
    <w:rsid w:val="00904E0A"/>
    <w:rsid w:val="00907B90"/>
    <w:rsid w:val="00912D87"/>
    <w:rsid w:val="00925E4E"/>
    <w:rsid w:val="00927DD0"/>
    <w:rsid w:val="0093054A"/>
    <w:rsid w:val="0095089E"/>
    <w:rsid w:val="00954ACD"/>
    <w:rsid w:val="0095592E"/>
    <w:rsid w:val="009713B1"/>
    <w:rsid w:val="00975F51"/>
    <w:rsid w:val="00990405"/>
    <w:rsid w:val="00993A2A"/>
    <w:rsid w:val="009A2D22"/>
    <w:rsid w:val="009B216E"/>
    <w:rsid w:val="009B4802"/>
    <w:rsid w:val="009C2F56"/>
    <w:rsid w:val="009C3D2B"/>
    <w:rsid w:val="009C76E8"/>
    <w:rsid w:val="00A06315"/>
    <w:rsid w:val="00A06978"/>
    <w:rsid w:val="00A27AAA"/>
    <w:rsid w:val="00A30F57"/>
    <w:rsid w:val="00A42F5E"/>
    <w:rsid w:val="00A54D0B"/>
    <w:rsid w:val="00A57605"/>
    <w:rsid w:val="00A60856"/>
    <w:rsid w:val="00A95110"/>
    <w:rsid w:val="00A95388"/>
    <w:rsid w:val="00A966C0"/>
    <w:rsid w:val="00AA4ADE"/>
    <w:rsid w:val="00AA57A2"/>
    <w:rsid w:val="00AB6579"/>
    <w:rsid w:val="00AB69E3"/>
    <w:rsid w:val="00AD41EE"/>
    <w:rsid w:val="00AD4588"/>
    <w:rsid w:val="00AF1399"/>
    <w:rsid w:val="00AF4AA2"/>
    <w:rsid w:val="00AF5342"/>
    <w:rsid w:val="00AF59EC"/>
    <w:rsid w:val="00B07227"/>
    <w:rsid w:val="00B10C22"/>
    <w:rsid w:val="00B12187"/>
    <w:rsid w:val="00B162D6"/>
    <w:rsid w:val="00B24CED"/>
    <w:rsid w:val="00B25010"/>
    <w:rsid w:val="00B3025E"/>
    <w:rsid w:val="00B31FB2"/>
    <w:rsid w:val="00B36360"/>
    <w:rsid w:val="00B405E4"/>
    <w:rsid w:val="00B4727B"/>
    <w:rsid w:val="00B51240"/>
    <w:rsid w:val="00B55AE7"/>
    <w:rsid w:val="00B56411"/>
    <w:rsid w:val="00B70F54"/>
    <w:rsid w:val="00B90149"/>
    <w:rsid w:val="00B943D4"/>
    <w:rsid w:val="00B97866"/>
    <w:rsid w:val="00BA7318"/>
    <w:rsid w:val="00BA7F5E"/>
    <w:rsid w:val="00BB269C"/>
    <w:rsid w:val="00BB2D20"/>
    <w:rsid w:val="00BC2CCE"/>
    <w:rsid w:val="00BC39C1"/>
    <w:rsid w:val="00BC414B"/>
    <w:rsid w:val="00BC5175"/>
    <w:rsid w:val="00BD2A3C"/>
    <w:rsid w:val="00BE2B72"/>
    <w:rsid w:val="00BE6ACD"/>
    <w:rsid w:val="00BE7B40"/>
    <w:rsid w:val="00C0084E"/>
    <w:rsid w:val="00C0274D"/>
    <w:rsid w:val="00C04AA1"/>
    <w:rsid w:val="00C23749"/>
    <w:rsid w:val="00C42E95"/>
    <w:rsid w:val="00C6632C"/>
    <w:rsid w:val="00C679E7"/>
    <w:rsid w:val="00C74F2B"/>
    <w:rsid w:val="00C835B6"/>
    <w:rsid w:val="00C91696"/>
    <w:rsid w:val="00C93ACD"/>
    <w:rsid w:val="00CA358D"/>
    <w:rsid w:val="00CA6FC7"/>
    <w:rsid w:val="00CB556A"/>
    <w:rsid w:val="00CB5F96"/>
    <w:rsid w:val="00CC2789"/>
    <w:rsid w:val="00CC29F9"/>
    <w:rsid w:val="00CD7B88"/>
    <w:rsid w:val="00CF5B8D"/>
    <w:rsid w:val="00CF6087"/>
    <w:rsid w:val="00D02177"/>
    <w:rsid w:val="00D05672"/>
    <w:rsid w:val="00D20A6E"/>
    <w:rsid w:val="00D50876"/>
    <w:rsid w:val="00D54296"/>
    <w:rsid w:val="00D5521A"/>
    <w:rsid w:val="00D6200F"/>
    <w:rsid w:val="00D63123"/>
    <w:rsid w:val="00D805FF"/>
    <w:rsid w:val="00D80BB6"/>
    <w:rsid w:val="00D82E17"/>
    <w:rsid w:val="00D8497F"/>
    <w:rsid w:val="00D935D1"/>
    <w:rsid w:val="00D955AE"/>
    <w:rsid w:val="00D96F50"/>
    <w:rsid w:val="00DA310D"/>
    <w:rsid w:val="00DA7DD0"/>
    <w:rsid w:val="00DB6C4A"/>
    <w:rsid w:val="00DD4086"/>
    <w:rsid w:val="00DE5230"/>
    <w:rsid w:val="00DF691C"/>
    <w:rsid w:val="00E04BAB"/>
    <w:rsid w:val="00E11A52"/>
    <w:rsid w:val="00E15005"/>
    <w:rsid w:val="00E153A0"/>
    <w:rsid w:val="00E17DE5"/>
    <w:rsid w:val="00E20380"/>
    <w:rsid w:val="00E203EA"/>
    <w:rsid w:val="00E31039"/>
    <w:rsid w:val="00E318BD"/>
    <w:rsid w:val="00E34C9C"/>
    <w:rsid w:val="00E44B2C"/>
    <w:rsid w:val="00E6358E"/>
    <w:rsid w:val="00E6762A"/>
    <w:rsid w:val="00E737EB"/>
    <w:rsid w:val="00E74919"/>
    <w:rsid w:val="00E91B1D"/>
    <w:rsid w:val="00E92BBE"/>
    <w:rsid w:val="00E92F9B"/>
    <w:rsid w:val="00EA2950"/>
    <w:rsid w:val="00EA6867"/>
    <w:rsid w:val="00EB4210"/>
    <w:rsid w:val="00EB468A"/>
    <w:rsid w:val="00EB551D"/>
    <w:rsid w:val="00EB7DA9"/>
    <w:rsid w:val="00ED651C"/>
    <w:rsid w:val="00EE5024"/>
    <w:rsid w:val="00F15559"/>
    <w:rsid w:val="00F2345F"/>
    <w:rsid w:val="00F30FE2"/>
    <w:rsid w:val="00F44B4B"/>
    <w:rsid w:val="00F52EAE"/>
    <w:rsid w:val="00F65BE6"/>
    <w:rsid w:val="00F67F8F"/>
    <w:rsid w:val="00F82DF6"/>
    <w:rsid w:val="00F92F9B"/>
    <w:rsid w:val="00F94D12"/>
    <w:rsid w:val="00FC1CEB"/>
    <w:rsid w:val="00FD2B3B"/>
    <w:rsid w:val="00FE301F"/>
    <w:rsid w:val="00FE7526"/>
    <w:rsid w:val="00FF0725"/>
    <w:rsid w:val="00FF3224"/>
    <w:rsid w:val="00FF47BE"/>
    <w:rsid w:val="00FF4B07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FB52"/>
  <w15:chartTrackingRefBased/>
  <w15:docId w15:val="{F27719EA-E052-4910-8ABC-94CC222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1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0A"/>
    <w:pPr>
      <w:ind w:left="720"/>
      <w:contextualSpacing/>
    </w:pPr>
  </w:style>
  <w:style w:type="character" w:customStyle="1" w:styleId="hard-blue-color">
    <w:name w:val="hard-blue-color"/>
    <w:basedOn w:val="a0"/>
    <w:rsid w:val="009A2D22"/>
  </w:style>
  <w:style w:type="paragraph" w:styleId="a4">
    <w:name w:val="header"/>
    <w:aliases w:val=" Знак"/>
    <w:basedOn w:val="a"/>
    <w:link w:val="a5"/>
    <w:rsid w:val="00B90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aliases w:val=" Знак Знак"/>
    <w:link w:val="a4"/>
    <w:rsid w:val="00B901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3C0590"/>
    <w:rPr>
      <w:rFonts w:ascii="Segoe UI" w:hAnsi="Segoe UI" w:cs="Segoe UI"/>
      <w:sz w:val="18"/>
      <w:szCs w:val="18"/>
      <w:lang w:val="en-US" w:eastAsia="en-US"/>
    </w:rPr>
  </w:style>
  <w:style w:type="character" w:styleId="a8">
    <w:name w:val="Hyperlink"/>
    <w:uiPriority w:val="99"/>
    <w:unhideWhenUsed/>
    <w:rsid w:val="00717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269AD-AF00-4EAA-9C12-0209A0C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Дзюба</dc:creator>
  <cp:keywords/>
  <dc:description/>
  <cp:lastModifiedBy>user</cp:lastModifiedBy>
  <cp:revision>34</cp:revision>
  <cp:lastPrinted>2025-04-17T12:57:00Z</cp:lastPrinted>
  <dcterms:created xsi:type="dcterms:W3CDTF">2025-01-20T06:48:00Z</dcterms:created>
  <dcterms:modified xsi:type="dcterms:W3CDTF">2025-04-22T06:12:00Z</dcterms:modified>
</cp:coreProperties>
</file>