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D31" w:rsidRPr="00E04D31" w:rsidRDefault="00377C24" w:rsidP="00E04D31">
      <w:pPr>
        <w:jc w:val="center"/>
        <w:rPr>
          <w:b/>
          <w:lang w:val="uk-UA"/>
        </w:rPr>
      </w:pPr>
      <w:bookmarkStart w:id="0" w:name="_GoBack"/>
      <w:bookmarkEnd w:id="0"/>
      <w:r w:rsidRPr="00377C24">
        <w:rPr>
          <w:b/>
        </w:rPr>
        <w:t xml:space="preserve">ПОЯСНЮВАЛЬНА </w:t>
      </w:r>
      <w:r w:rsidRPr="00377C24">
        <w:rPr>
          <w:b/>
          <w:lang w:val="uk-UA"/>
        </w:rPr>
        <w:t>ЗАПИСКА</w:t>
      </w:r>
    </w:p>
    <w:p w:rsidR="00D82BDF" w:rsidRDefault="00E04D31" w:rsidP="00E04D31">
      <w:pPr>
        <w:jc w:val="center"/>
        <w:rPr>
          <w:b/>
          <w:lang w:val="uk-UA" w:eastAsia="ar-SA"/>
        </w:rPr>
      </w:pPr>
      <w:r w:rsidRPr="00E04D31">
        <w:rPr>
          <w:b/>
          <w:lang w:val="uk-UA" w:eastAsia="ar-SA"/>
        </w:rPr>
        <w:t xml:space="preserve">до </w:t>
      </w:r>
      <w:proofErr w:type="spellStart"/>
      <w:r w:rsidRPr="00E04D31">
        <w:rPr>
          <w:b/>
          <w:lang w:val="uk-UA" w:eastAsia="ar-SA"/>
        </w:rPr>
        <w:t>проєкту</w:t>
      </w:r>
      <w:proofErr w:type="spellEnd"/>
      <w:r w:rsidRPr="00E04D31">
        <w:rPr>
          <w:b/>
          <w:lang w:val="uk-UA" w:eastAsia="ar-SA"/>
        </w:rPr>
        <w:t xml:space="preserve"> рішення Київської міської ради «Про порушення перед комітетом Верховної Ради України з питань молоді та спорту клопотання про присудження Премії Верховної Ради України за внесок молоді у розвиток парламентаризму, місцевого самоврядування у 2024 році»</w:t>
      </w:r>
    </w:p>
    <w:p w:rsidR="00E04D31" w:rsidRDefault="00E04D31" w:rsidP="00E04D31">
      <w:pPr>
        <w:jc w:val="center"/>
        <w:rPr>
          <w:lang w:val="uk-UA"/>
        </w:rPr>
      </w:pPr>
    </w:p>
    <w:p w:rsidR="00D82BDF" w:rsidRPr="006E2093" w:rsidRDefault="00D82BDF" w:rsidP="00D82BDF">
      <w:pPr>
        <w:jc w:val="center"/>
        <w:rPr>
          <w:b/>
          <w:szCs w:val="28"/>
          <w:lang w:val="uk-UA"/>
        </w:rPr>
      </w:pPr>
      <w:r w:rsidRPr="006E2093">
        <w:rPr>
          <w:b/>
          <w:szCs w:val="28"/>
          <w:lang w:val="uk-UA"/>
        </w:rPr>
        <w:t>1. Обґрунтування необхідності прийняття рішення</w:t>
      </w:r>
    </w:p>
    <w:p w:rsidR="00D93E75" w:rsidRPr="00D93E75" w:rsidRDefault="00D93E75" w:rsidP="00D93E75">
      <w:pPr>
        <w:suppressAutoHyphens/>
        <w:ind w:firstLine="851"/>
        <w:rPr>
          <w:lang w:val="uk-UA" w:eastAsia="ar-SA"/>
        </w:rPr>
      </w:pPr>
      <w:r w:rsidRPr="00D93E75">
        <w:rPr>
          <w:lang w:val="uk-UA" w:eastAsia="ar-SA"/>
        </w:rPr>
        <w:t>Необхідність прийняття  цього рішення  обумовлено відзначенням залученої молоді та громадських організацій до процесів законотворення, подальшого розвитку парламентаризму та місцевого самоврядування, морального і матеріального заохочення її кращих представників за досягнення значних результатів у вирішенні соціальних і правових питань.</w:t>
      </w:r>
    </w:p>
    <w:p w:rsidR="00D93E75" w:rsidRPr="00D93E75" w:rsidRDefault="00D93E75" w:rsidP="00D93E75">
      <w:pPr>
        <w:ind w:firstLine="567"/>
        <w:rPr>
          <w:lang w:val="uk-UA" w:eastAsia="ar-SA"/>
        </w:rPr>
      </w:pPr>
      <w:r w:rsidRPr="00D93E75">
        <w:rPr>
          <w:lang w:val="uk-UA" w:eastAsia="ar-SA"/>
        </w:rPr>
        <w:t xml:space="preserve">Прийняття рішення дозволить відзначити: </w:t>
      </w:r>
    </w:p>
    <w:p w:rsidR="00D93E75" w:rsidRPr="00D93E75" w:rsidRDefault="00D93E75" w:rsidP="00D93E75">
      <w:pPr>
        <w:ind w:firstLine="567"/>
        <w:rPr>
          <w:lang w:val="uk-UA" w:eastAsia="ar-SA"/>
        </w:rPr>
      </w:pPr>
      <w:r w:rsidRPr="00D93E75">
        <w:rPr>
          <w:lang w:val="uk-UA" w:eastAsia="ar-SA"/>
        </w:rPr>
        <w:t xml:space="preserve">- Артеменко Олені Ігорівні – менеджеру </w:t>
      </w:r>
      <w:proofErr w:type="spellStart"/>
      <w:r w:rsidRPr="00D93E75">
        <w:rPr>
          <w:lang w:val="uk-UA" w:eastAsia="ar-SA"/>
        </w:rPr>
        <w:t>проєктів</w:t>
      </w:r>
      <w:proofErr w:type="spellEnd"/>
      <w:r w:rsidRPr="00D93E75">
        <w:rPr>
          <w:lang w:val="uk-UA" w:eastAsia="ar-SA"/>
        </w:rPr>
        <w:t xml:space="preserve"> платформи «</w:t>
      </w:r>
      <w:r w:rsidRPr="00D93E75">
        <w:rPr>
          <w:lang w:val="en-US" w:eastAsia="ar-SA"/>
        </w:rPr>
        <w:t>Brave</w:t>
      </w:r>
      <w:r w:rsidRPr="00D93E75">
        <w:rPr>
          <w:lang w:val="uk-UA" w:eastAsia="ar-SA"/>
        </w:rPr>
        <w:t xml:space="preserve"> </w:t>
      </w:r>
      <w:r w:rsidRPr="00D93E75">
        <w:rPr>
          <w:lang w:val="en-US" w:eastAsia="ar-SA"/>
        </w:rPr>
        <w:t>inventors</w:t>
      </w:r>
      <w:r w:rsidRPr="00D93E75">
        <w:rPr>
          <w:lang w:val="uk-UA" w:eastAsia="ar-SA"/>
        </w:rPr>
        <w:t>»</w:t>
      </w:r>
    </w:p>
    <w:p w:rsidR="00D93E75" w:rsidRPr="00D93E75" w:rsidRDefault="00D93E75" w:rsidP="00D93E75">
      <w:pPr>
        <w:ind w:firstLine="567"/>
        <w:rPr>
          <w:lang w:val="uk-UA" w:eastAsia="ar-SA"/>
        </w:rPr>
      </w:pPr>
      <w:r w:rsidRPr="00D93E75">
        <w:rPr>
          <w:lang w:val="uk-UA" w:eastAsia="ar-SA"/>
        </w:rPr>
        <w:t>- Гончаренко Артему Володимировичу – магістру, асистенту кафедри технологій захисту навколишнього середовища та охорони праці Київського національного університету будівництва та архітектури</w:t>
      </w:r>
    </w:p>
    <w:p w:rsidR="00D93E75" w:rsidRPr="00D93E75" w:rsidRDefault="00D93E75" w:rsidP="00D93E75">
      <w:pPr>
        <w:ind w:firstLine="567"/>
        <w:rPr>
          <w:lang w:val="uk-UA" w:eastAsia="ar-SA"/>
        </w:rPr>
      </w:pPr>
      <w:r w:rsidRPr="00D93E75">
        <w:rPr>
          <w:lang w:val="uk-UA" w:eastAsia="ar-SA"/>
        </w:rPr>
        <w:t xml:space="preserve">- </w:t>
      </w:r>
      <w:proofErr w:type="spellStart"/>
      <w:r w:rsidRPr="00D93E75">
        <w:rPr>
          <w:lang w:val="uk-UA" w:eastAsia="ar-SA"/>
        </w:rPr>
        <w:t>Куриленко</w:t>
      </w:r>
      <w:proofErr w:type="spellEnd"/>
      <w:r w:rsidRPr="00D93E75">
        <w:rPr>
          <w:lang w:val="uk-UA" w:eastAsia="ar-SA"/>
        </w:rPr>
        <w:t xml:space="preserve"> Анастасії </w:t>
      </w:r>
      <w:proofErr w:type="spellStart"/>
      <w:r w:rsidRPr="00D93E75">
        <w:rPr>
          <w:lang w:val="uk-UA" w:eastAsia="ar-SA"/>
        </w:rPr>
        <w:t>Володимировні</w:t>
      </w:r>
      <w:proofErr w:type="spellEnd"/>
      <w:r w:rsidRPr="00D93E75">
        <w:rPr>
          <w:lang w:val="uk-UA" w:eastAsia="ar-SA"/>
        </w:rPr>
        <w:t xml:space="preserve"> –  менеджеру </w:t>
      </w:r>
      <w:proofErr w:type="spellStart"/>
      <w:r w:rsidRPr="00D93E75">
        <w:rPr>
          <w:lang w:val="uk-UA" w:eastAsia="ar-SA"/>
        </w:rPr>
        <w:t>проєктів</w:t>
      </w:r>
      <w:proofErr w:type="spellEnd"/>
      <w:r w:rsidRPr="00D93E75">
        <w:rPr>
          <w:lang w:val="uk-UA" w:eastAsia="ar-SA"/>
        </w:rPr>
        <w:t xml:space="preserve"> Громадської організації «Інститут успішного міста», </w:t>
      </w:r>
      <w:proofErr w:type="spellStart"/>
      <w:r w:rsidRPr="00D93E75">
        <w:rPr>
          <w:lang w:val="uk-UA" w:eastAsia="ar-SA"/>
        </w:rPr>
        <w:t>кураторку</w:t>
      </w:r>
      <w:proofErr w:type="spellEnd"/>
      <w:r w:rsidRPr="00D93E75">
        <w:rPr>
          <w:lang w:val="uk-UA" w:eastAsia="ar-SA"/>
        </w:rPr>
        <w:t xml:space="preserve"> освітнього </w:t>
      </w:r>
      <w:proofErr w:type="spellStart"/>
      <w:r w:rsidRPr="00D93E75">
        <w:rPr>
          <w:lang w:val="uk-UA" w:eastAsia="ar-SA"/>
        </w:rPr>
        <w:t>проєкту</w:t>
      </w:r>
      <w:proofErr w:type="spellEnd"/>
      <w:r w:rsidRPr="00D93E75">
        <w:rPr>
          <w:lang w:val="uk-UA" w:eastAsia="ar-SA"/>
        </w:rPr>
        <w:t xml:space="preserve"> «Школа молодого політолога»</w:t>
      </w:r>
    </w:p>
    <w:p w:rsidR="00D93E75" w:rsidRPr="00D93E75" w:rsidRDefault="00D93E75" w:rsidP="00D93E75">
      <w:pPr>
        <w:ind w:firstLine="567"/>
        <w:rPr>
          <w:lang w:val="uk-UA" w:eastAsia="ar-SA"/>
        </w:rPr>
      </w:pPr>
      <w:r w:rsidRPr="00D93E75">
        <w:rPr>
          <w:lang w:val="uk-UA" w:eastAsia="ar-SA"/>
        </w:rPr>
        <w:t>за активне сприяння процесам державотворення, захисту незалежності, суверенітету та територіальної цілісності України, розвитку парламентаризму та місцевого самоврядування, а також досягнення значних результатів у вирішенні соціальних і правових питань.</w:t>
      </w:r>
    </w:p>
    <w:p w:rsidR="00D93E75" w:rsidRPr="00D93E75" w:rsidRDefault="00D93E75" w:rsidP="00D93E75">
      <w:pPr>
        <w:ind w:firstLine="567"/>
        <w:rPr>
          <w:lang w:val="uk-UA"/>
        </w:rPr>
      </w:pPr>
      <w:r w:rsidRPr="00D93E75">
        <w:rPr>
          <w:lang w:val="uk-UA"/>
        </w:rPr>
        <w:t xml:space="preserve">Враховуючи вищенаведене існує необхідність у прийнятті даного </w:t>
      </w:r>
      <w:proofErr w:type="spellStart"/>
      <w:r w:rsidRPr="00D93E75">
        <w:rPr>
          <w:lang w:val="uk-UA"/>
        </w:rPr>
        <w:t>проєкту</w:t>
      </w:r>
      <w:proofErr w:type="spellEnd"/>
      <w:r w:rsidRPr="00D93E75">
        <w:rPr>
          <w:lang w:val="uk-UA"/>
        </w:rPr>
        <w:t xml:space="preserve"> рішення</w:t>
      </w:r>
      <w:r>
        <w:rPr>
          <w:lang w:val="uk-UA"/>
        </w:rPr>
        <w:t>.</w:t>
      </w:r>
      <w:r w:rsidRPr="00D93E75">
        <w:rPr>
          <w:lang w:val="uk-UA"/>
        </w:rPr>
        <w:t xml:space="preserve"> </w:t>
      </w:r>
    </w:p>
    <w:p w:rsidR="0058721D" w:rsidRPr="006E2093" w:rsidRDefault="0058721D" w:rsidP="0058721D">
      <w:pPr>
        <w:jc w:val="center"/>
        <w:rPr>
          <w:rStyle w:val="FontStyle13"/>
          <w:b/>
          <w:szCs w:val="28"/>
          <w:lang w:val="uk-UA"/>
        </w:rPr>
      </w:pPr>
      <w:r w:rsidRPr="006E2093">
        <w:rPr>
          <w:rStyle w:val="FontStyle13"/>
          <w:b/>
          <w:bCs/>
          <w:szCs w:val="28"/>
          <w:lang w:val="uk-UA" w:eastAsia="uk-UA"/>
        </w:rPr>
        <w:t>2</w:t>
      </w:r>
      <w:r w:rsidRPr="006E2093">
        <w:rPr>
          <w:b/>
          <w:szCs w:val="28"/>
          <w:lang w:val="uk-UA"/>
        </w:rPr>
        <w:t>. Мета і шляхи її досягнення</w:t>
      </w:r>
    </w:p>
    <w:p w:rsidR="00D93E75" w:rsidRPr="00D93E75" w:rsidRDefault="00D93E75" w:rsidP="00D93E75">
      <w:pPr>
        <w:suppressAutoHyphens/>
        <w:ind w:firstLine="851"/>
        <w:rPr>
          <w:lang w:val="uk-UA" w:eastAsia="ar-SA"/>
        </w:rPr>
      </w:pPr>
      <w:r w:rsidRPr="00D93E75">
        <w:rPr>
          <w:lang w:val="uk-UA" w:eastAsia="ar-SA"/>
        </w:rPr>
        <w:t xml:space="preserve">Метою прийняття цього </w:t>
      </w:r>
      <w:proofErr w:type="spellStart"/>
      <w:r w:rsidRPr="00D93E75">
        <w:rPr>
          <w:lang w:val="uk-UA" w:eastAsia="ar-SA"/>
        </w:rPr>
        <w:t>проєкту</w:t>
      </w:r>
      <w:proofErr w:type="spellEnd"/>
      <w:r w:rsidRPr="00D93E75">
        <w:rPr>
          <w:lang w:val="uk-UA" w:eastAsia="ar-SA"/>
        </w:rPr>
        <w:t xml:space="preserve"> рішення є відзначення залученої молоді та громадських організацій до процесів законотворення, подальшого розвитку парламентаризму та місцевого самоврядування, морального і матеріального заохочення її кращих представників за досягнення значних результатів у вирішенні соціальних і правових питань.</w:t>
      </w:r>
    </w:p>
    <w:p w:rsidR="00EB603F" w:rsidRDefault="00EB603F" w:rsidP="00377C24">
      <w:pPr>
        <w:pStyle w:val="Bodytext20"/>
        <w:spacing w:line="240" w:lineRule="auto"/>
        <w:ind w:firstLine="567"/>
        <w:jc w:val="both"/>
        <w:rPr>
          <w:color w:val="000000"/>
          <w:lang w:val="uk-UA" w:eastAsia="uk-UA" w:bidi="uk-UA"/>
        </w:rPr>
      </w:pPr>
    </w:p>
    <w:p w:rsidR="00AD2368" w:rsidRPr="006E2093" w:rsidRDefault="00AD2368" w:rsidP="00AD2368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>3. Правове обґрунтування необхідності прийняття рішення</w:t>
      </w:r>
    </w:p>
    <w:p w:rsidR="00AD2368" w:rsidRPr="00D93E75" w:rsidRDefault="00D93E75" w:rsidP="00D93E75">
      <w:pPr>
        <w:ind w:firstLine="567"/>
        <w:rPr>
          <w:lang w:eastAsia="ar-SA"/>
        </w:rPr>
      </w:pPr>
      <w:proofErr w:type="spellStart"/>
      <w:r w:rsidRPr="00D93E75">
        <w:rPr>
          <w:lang w:val="uk-UA"/>
        </w:rPr>
        <w:t>Проєкт</w:t>
      </w:r>
      <w:proofErr w:type="spellEnd"/>
      <w:r w:rsidRPr="00D93E75">
        <w:rPr>
          <w:lang w:val="uk-UA"/>
        </w:rPr>
        <w:t xml:space="preserve"> рішення підготовлено відповідно </w:t>
      </w:r>
      <w:r w:rsidRPr="00D93E75">
        <w:rPr>
          <w:lang w:val="uk-UA" w:eastAsia="ar-SA"/>
        </w:rPr>
        <w:t xml:space="preserve">до пункту 4 Положення про Премію Верховної Ради України за внесок молоді у розвиток парламентаризму, місцевого самоврядування, затвердженого Постановою Верховної Ради України від 22 травня 2003 року № </w:t>
      </w:r>
      <w:r w:rsidRPr="00D93E75">
        <w:rPr>
          <w:shd w:val="clear" w:color="auto" w:fill="FFFFFF"/>
          <w:lang w:val="uk-UA"/>
        </w:rPr>
        <w:t>840-</w:t>
      </w:r>
      <w:r w:rsidRPr="00D93E75">
        <w:rPr>
          <w:shd w:val="clear" w:color="auto" w:fill="FFFFFF"/>
        </w:rPr>
        <w:t>IV</w:t>
      </w:r>
      <w:r w:rsidRPr="00D93E75">
        <w:rPr>
          <w:lang w:val="uk-UA" w:eastAsia="ar-SA"/>
        </w:rPr>
        <w:t xml:space="preserve"> (в редакції Постанови Верховної Ради України від 27 липня 2022 року № 2450-IX)</w:t>
      </w:r>
      <w:r w:rsidRPr="00D93E75">
        <w:rPr>
          <w:lang w:eastAsia="ar-SA"/>
        </w:rPr>
        <w:t>/</w:t>
      </w:r>
    </w:p>
    <w:p w:rsidR="008B23B8" w:rsidRDefault="008B23B8" w:rsidP="00AD2368">
      <w:pPr>
        <w:pStyle w:val="Bodytext20"/>
        <w:ind w:firstLine="720"/>
        <w:jc w:val="both"/>
        <w:rPr>
          <w:lang w:val="uk-UA"/>
        </w:rPr>
      </w:pPr>
    </w:p>
    <w:p w:rsidR="008B23B8" w:rsidRPr="006E2093" w:rsidRDefault="008B23B8" w:rsidP="008B23B8">
      <w:pPr>
        <w:jc w:val="center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 xml:space="preserve">4. Інформація про те, чи стосується </w:t>
      </w:r>
      <w:proofErr w:type="spellStart"/>
      <w:r w:rsidR="00171957">
        <w:rPr>
          <w:rFonts w:eastAsia="Calibri"/>
          <w:b/>
          <w:kern w:val="2"/>
          <w:szCs w:val="28"/>
          <w:lang w:val="uk-UA"/>
        </w:rPr>
        <w:t>проєкт</w:t>
      </w:r>
      <w:proofErr w:type="spellEnd"/>
      <w:r w:rsidRPr="006E2093">
        <w:rPr>
          <w:rFonts w:eastAsia="Calibri"/>
          <w:b/>
          <w:kern w:val="2"/>
          <w:szCs w:val="28"/>
          <w:lang w:val="uk-UA"/>
        </w:rPr>
        <w:t xml:space="preserve"> рішення прав і соціальної захищеності осіб з інвалідністю</w:t>
      </w:r>
    </w:p>
    <w:p w:rsidR="008B23B8" w:rsidRDefault="00171957" w:rsidP="00377C24">
      <w:pPr>
        <w:pStyle w:val="Bodytext20"/>
        <w:ind w:firstLine="567"/>
        <w:jc w:val="both"/>
        <w:rPr>
          <w:rFonts w:eastAsia="Calibri"/>
          <w:kern w:val="2"/>
          <w:lang w:val="uk-UA"/>
        </w:rPr>
      </w:pPr>
      <w:proofErr w:type="spellStart"/>
      <w:r>
        <w:rPr>
          <w:rFonts w:eastAsia="Calibri"/>
          <w:kern w:val="2"/>
          <w:lang w:val="uk-UA"/>
        </w:rPr>
        <w:t>Проєкт</w:t>
      </w:r>
      <w:proofErr w:type="spellEnd"/>
      <w:r w:rsidR="008B23B8" w:rsidRPr="006E2093">
        <w:rPr>
          <w:rFonts w:eastAsia="Calibri"/>
          <w:kern w:val="2"/>
          <w:lang w:val="uk-UA"/>
        </w:rPr>
        <w:t xml:space="preserve"> рішення </w:t>
      </w:r>
      <w:r w:rsidR="008B23B8">
        <w:rPr>
          <w:rFonts w:eastAsia="Calibri"/>
          <w:kern w:val="2"/>
          <w:lang w:val="uk-UA"/>
        </w:rPr>
        <w:t xml:space="preserve">не </w:t>
      </w:r>
      <w:r w:rsidR="008B23B8" w:rsidRPr="006E2093">
        <w:rPr>
          <w:rFonts w:eastAsia="Calibri"/>
          <w:kern w:val="2"/>
          <w:lang w:val="uk-UA"/>
        </w:rPr>
        <w:t>стосується прав і соціальної захищеності осіб з інвалідністю</w:t>
      </w:r>
      <w:r w:rsidR="008B23B8">
        <w:rPr>
          <w:rFonts w:eastAsia="Calibri"/>
          <w:kern w:val="2"/>
          <w:lang w:val="uk-UA"/>
        </w:rPr>
        <w:t>.</w:t>
      </w:r>
    </w:p>
    <w:p w:rsidR="008B23B8" w:rsidRDefault="008B23B8" w:rsidP="00AD2368">
      <w:pPr>
        <w:pStyle w:val="Bodytext20"/>
        <w:ind w:firstLine="720"/>
        <w:jc w:val="both"/>
        <w:rPr>
          <w:rFonts w:eastAsia="Calibri"/>
          <w:kern w:val="2"/>
          <w:lang w:val="uk-UA"/>
        </w:rPr>
      </w:pPr>
    </w:p>
    <w:p w:rsidR="008B23B8" w:rsidRPr="006E2093" w:rsidRDefault="008B23B8" w:rsidP="008B23B8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 xml:space="preserve">5. Інформація  про те, чи містить </w:t>
      </w:r>
      <w:proofErr w:type="spellStart"/>
      <w:r w:rsidR="00171957">
        <w:rPr>
          <w:rFonts w:eastAsia="Calibri"/>
          <w:b/>
          <w:kern w:val="2"/>
          <w:szCs w:val="28"/>
          <w:lang w:val="uk-UA"/>
        </w:rPr>
        <w:t>проєкт</w:t>
      </w:r>
      <w:proofErr w:type="spellEnd"/>
      <w:r w:rsidRPr="006E2093">
        <w:rPr>
          <w:rFonts w:eastAsia="Calibri"/>
          <w:b/>
          <w:kern w:val="2"/>
          <w:szCs w:val="28"/>
          <w:lang w:val="uk-UA"/>
        </w:rPr>
        <w:t xml:space="preserve"> рішення інформацію з</w:t>
      </w:r>
    </w:p>
    <w:p w:rsidR="008B23B8" w:rsidRPr="006E2093" w:rsidRDefault="008B23B8" w:rsidP="008B23B8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>обмеженим</w:t>
      </w:r>
      <w:r w:rsidR="00171957">
        <w:rPr>
          <w:rFonts w:eastAsia="Calibri"/>
          <w:b/>
          <w:kern w:val="2"/>
          <w:szCs w:val="28"/>
          <w:lang w:val="uk-UA"/>
        </w:rPr>
        <w:t xml:space="preserve"> доступом у розумінні статті 6 </w:t>
      </w:r>
      <w:r w:rsidRPr="006E2093">
        <w:rPr>
          <w:rFonts w:eastAsia="Calibri"/>
          <w:b/>
          <w:kern w:val="2"/>
          <w:szCs w:val="28"/>
          <w:lang w:val="uk-UA"/>
        </w:rPr>
        <w:t xml:space="preserve">Закону України </w:t>
      </w:r>
      <w:r w:rsidR="00171957">
        <w:rPr>
          <w:rFonts w:eastAsia="Calibri"/>
          <w:b/>
          <w:kern w:val="2"/>
          <w:szCs w:val="28"/>
          <w:lang w:val="uk-UA"/>
        </w:rPr>
        <w:br/>
      </w:r>
      <w:r w:rsidRPr="006E2093">
        <w:rPr>
          <w:rFonts w:eastAsia="Calibri"/>
          <w:b/>
          <w:kern w:val="2"/>
          <w:szCs w:val="28"/>
          <w:lang w:val="uk-UA"/>
        </w:rPr>
        <w:t>«Про доступ до публічної інформації»</w:t>
      </w:r>
    </w:p>
    <w:p w:rsidR="00D93E75" w:rsidRPr="00D93E75" w:rsidRDefault="00D93E75" w:rsidP="00D93E75">
      <w:pPr>
        <w:widowControl w:val="0"/>
        <w:suppressAutoHyphens/>
        <w:overflowPunct w:val="0"/>
        <w:ind w:firstLine="567"/>
        <w:textAlignment w:val="baseline"/>
        <w:rPr>
          <w:rFonts w:eastAsia="MS Mincho"/>
          <w:bCs/>
          <w:szCs w:val="28"/>
          <w:lang w:val="uk-UA" w:eastAsia="uk-UA"/>
        </w:rPr>
      </w:pPr>
      <w:proofErr w:type="spellStart"/>
      <w:r w:rsidRPr="00D93E75">
        <w:rPr>
          <w:rFonts w:eastAsia="MS Mincho"/>
          <w:szCs w:val="28"/>
          <w:lang w:val="uk-UA" w:eastAsia="uk-UA"/>
        </w:rPr>
        <w:t>Проєкт</w:t>
      </w:r>
      <w:proofErr w:type="spellEnd"/>
      <w:r w:rsidRPr="00D93E75">
        <w:rPr>
          <w:rFonts w:eastAsia="MS Mincho"/>
          <w:szCs w:val="28"/>
          <w:lang w:val="uk-UA" w:eastAsia="uk-UA"/>
        </w:rPr>
        <w:t xml:space="preserve"> рішення Київської міської ради</w:t>
      </w:r>
      <w:r w:rsidRPr="00D93E75">
        <w:rPr>
          <w:rFonts w:eastAsia="MS Mincho"/>
          <w:bCs/>
          <w:szCs w:val="28"/>
          <w:lang w:val="uk-UA" w:eastAsia="uk-UA"/>
        </w:rPr>
        <w:t xml:space="preserve"> не містить інформацію з обмеженим доступом у розумінні статті 6 Закону України «Про доступ до публічної інформації».</w:t>
      </w:r>
    </w:p>
    <w:p w:rsidR="008B23B8" w:rsidRDefault="008B23B8" w:rsidP="008B23B8">
      <w:pPr>
        <w:widowControl w:val="0"/>
        <w:suppressAutoHyphens/>
        <w:overflowPunct w:val="0"/>
        <w:ind w:firstLine="567"/>
        <w:textAlignment w:val="baseline"/>
        <w:rPr>
          <w:rStyle w:val="FontStyle22"/>
          <w:rFonts w:eastAsia="MS Mincho"/>
          <w:bCs/>
          <w:sz w:val="28"/>
          <w:szCs w:val="28"/>
          <w:lang w:val="uk-UA" w:eastAsia="uk-UA"/>
        </w:rPr>
      </w:pPr>
    </w:p>
    <w:p w:rsidR="008B23B8" w:rsidRPr="006E2093" w:rsidRDefault="008B23B8" w:rsidP="008B23B8">
      <w:pPr>
        <w:pStyle w:val="Style9"/>
        <w:tabs>
          <w:tab w:val="left" w:pos="0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6. Фінансово-економічне обґрунтування</w:t>
      </w:r>
    </w:p>
    <w:p w:rsidR="008B23B8" w:rsidRDefault="008B23B8" w:rsidP="008B23B8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Прийняття даного </w:t>
      </w:r>
      <w:proofErr w:type="spellStart"/>
      <w:r w:rsidR="00171957">
        <w:rPr>
          <w:rStyle w:val="FontStyle22"/>
          <w:rFonts w:eastAsia="MS Mincho"/>
          <w:bCs/>
          <w:sz w:val="28"/>
          <w:szCs w:val="28"/>
          <w:lang w:val="uk-UA" w:eastAsia="uk-UA"/>
        </w:rPr>
        <w:t>проєкт</w:t>
      </w: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>у</w:t>
      </w:r>
      <w:proofErr w:type="spellEnd"/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 рішення </w:t>
      </w:r>
      <w:r w:rsidR="005C2FE0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не </w:t>
      </w: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>потребує додаткового фінансування з бюджету міста Києва.</w:t>
      </w:r>
    </w:p>
    <w:p w:rsidR="008B23B8" w:rsidRDefault="008B23B8" w:rsidP="008B23B8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Cs/>
          <w:sz w:val="28"/>
          <w:szCs w:val="28"/>
          <w:lang w:val="uk-UA" w:eastAsia="uk-UA"/>
        </w:rPr>
      </w:pPr>
    </w:p>
    <w:p w:rsidR="008B23B8" w:rsidRPr="006E2093" w:rsidRDefault="008B23B8" w:rsidP="008B23B8">
      <w:pPr>
        <w:pStyle w:val="Style9"/>
        <w:tabs>
          <w:tab w:val="left" w:pos="0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7. Прогноз результатів</w:t>
      </w:r>
    </w:p>
    <w:p w:rsidR="00D93E75" w:rsidRPr="00D93E75" w:rsidRDefault="00D93E75" w:rsidP="00D93E75">
      <w:pPr>
        <w:ind w:firstLine="567"/>
        <w:rPr>
          <w:szCs w:val="28"/>
          <w:lang w:val="uk-UA"/>
        </w:rPr>
      </w:pPr>
      <w:r w:rsidRPr="00D93E75">
        <w:rPr>
          <w:szCs w:val="28"/>
          <w:lang w:val="uk-UA" w:eastAsia="ru-RU"/>
        </w:rPr>
        <w:t xml:space="preserve">Прийняття даного рішення дасть змогу </w:t>
      </w:r>
      <w:r w:rsidRPr="00D93E75">
        <w:rPr>
          <w:lang w:val="uk-UA" w:eastAsia="ar-SA"/>
        </w:rPr>
        <w:t>відзначити залучену молодь та громадські організацій до процесів законотворення, подальшого розвитку парламентаризму та місцевого самоврядування, морального і матеріального заохочення її кращих представників за досягнення значних результатів у вирішенні соціальних і правових питань.</w:t>
      </w:r>
    </w:p>
    <w:p w:rsidR="00C52297" w:rsidRDefault="00C52297" w:rsidP="00F56156">
      <w:pPr>
        <w:pStyle w:val="Bodytext20"/>
        <w:shd w:val="clear" w:color="auto" w:fill="auto"/>
        <w:tabs>
          <w:tab w:val="left" w:pos="2383"/>
          <w:tab w:val="left" w:pos="4086"/>
          <w:tab w:val="left" w:pos="6196"/>
          <w:tab w:val="left" w:pos="7762"/>
        </w:tabs>
        <w:ind w:firstLine="720"/>
        <w:jc w:val="both"/>
        <w:rPr>
          <w:color w:val="000000"/>
          <w:lang w:val="uk-UA" w:eastAsia="uk-UA" w:bidi="uk-UA"/>
        </w:rPr>
      </w:pPr>
    </w:p>
    <w:p w:rsidR="00C52297" w:rsidRPr="006E2093" w:rsidRDefault="00C52297" w:rsidP="00C52297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 xml:space="preserve">8. </w:t>
      </w:r>
      <w:r w:rsidR="00D93E75" w:rsidRPr="00244DF1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 xml:space="preserve">Суб’єкт подання </w:t>
      </w:r>
      <w:proofErr w:type="spellStart"/>
      <w:r w:rsidR="00D93E75" w:rsidRPr="00244DF1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>проєкту</w:t>
      </w:r>
      <w:proofErr w:type="spellEnd"/>
      <w:r w:rsidR="00D93E75" w:rsidRPr="00244DF1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 рішення Київської міської ради</w:t>
      </w:r>
    </w:p>
    <w:p w:rsidR="00C52297" w:rsidRDefault="00C52297" w:rsidP="00377C24">
      <w:pPr>
        <w:shd w:val="clear" w:color="auto" w:fill="FFFFFF"/>
        <w:ind w:firstLine="567"/>
        <w:rPr>
          <w:spacing w:val="1"/>
          <w:szCs w:val="28"/>
          <w:lang w:val="uk-UA"/>
        </w:rPr>
      </w:pPr>
      <w:r>
        <w:rPr>
          <w:spacing w:val="1"/>
          <w:szCs w:val="28"/>
          <w:lang w:val="uk-UA"/>
        </w:rPr>
        <w:t>Суб’єктом</w:t>
      </w:r>
      <w:r w:rsidRPr="006E2093">
        <w:rPr>
          <w:spacing w:val="1"/>
          <w:szCs w:val="28"/>
          <w:lang w:val="uk-UA"/>
        </w:rPr>
        <w:t xml:space="preserve"> подання </w:t>
      </w:r>
      <w:proofErr w:type="spellStart"/>
      <w:r w:rsidR="00171957">
        <w:rPr>
          <w:spacing w:val="1"/>
          <w:szCs w:val="28"/>
          <w:lang w:val="uk-UA"/>
        </w:rPr>
        <w:t>проєкт</w:t>
      </w:r>
      <w:r w:rsidRPr="006E2093">
        <w:rPr>
          <w:spacing w:val="1"/>
          <w:szCs w:val="28"/>
          <w:lang w:val="uk-UA"/>
        </w:rPr>
        <w:t>у</w:t>
      </w:r>
      <w:proofErr w:type="spellEnd"/>
      <w:r w:rsidRPr="006E2093">
        <w:rPr>
          <w:spacing w:val="1"/>
          <w:szCs w:val="28"/>
          <w:lang w:val="uk-UA"/>
        </w:rPr>
        <w:t xml:space="preserve"> рішення є </w:t>
      </w:r>
      <w:r>
        <w:rPr>
          <w:spacing w:val="1"/>
          <w:szCs w:val="28"/>
          <w:lang w:val="uk-UA"/>
        </w:rPr>
        <w:t>Департамент молоді та спорту виконавчого органу Київської міської ради (Київської міської державної адміністрації)</w:t>
      </w:r>
      <w:r w:rsidRPr="006E2093">
        <w:rPr>
          <w:spacing w:val="1"/>
          <w:szCs w:val="28"/>
          <w:lang w:val="uk-UA"/>
        </w:rPr>
        <w:t>.</w:t>
      </w:r>
    </w:p>
    <w:p w:rsidR="00E60A73" w:rsidRDefault="00E60A73" w:rsidP="00377C24">
      <w:pPr>
        <w:shd w:val="clear" w:color="auto" w:fill="FFFFFF"/>
        <w:ind w:firstLine="567"/>
        <w:rPr>
          <w:spacing w:val="1"/>
          <w:szCs w:val="28"/>
          <w:lang w:val="uk-UA"/>
        </w:rPr>
      </w:pPr>
    </w:p>
    <w:p w:rsidR="00D93E75" w:rsidRPr="006E2093" w:rsidRDefault="00D93E75" w:rsidP="00377C24">
      <w:pPr>
        <w:shd w:val="clear" w:color="auto" w:fill="FFFFFF"/>
        <w:ind w:firstLine="567"/>
        <w:rPr>
          <w:spacing w:val="1"/>
          <w:szCs w:val="28"/>
          <w:lang w:val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9. </w:t>
      </w:r>
      <w:r w:rsidRPr="00244DF1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Доповідач на пленарному засіданні сесії Київської міської ради</w:t>
      </w:r>
    </w:p>
    <w:p w:rsidR="008B23B8" w:rsidRPr="00377C24" w:rsidRDefault="00D93E75" w:rsidP="00377C24">
      <w:pPr>
        <w:tabs>
          <w:tab w:val="left" w:pos="567"/>
        </w:tabs>
        <w:ind w:firstLine="567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</w:t>
      </w:r>
      <w:r w:rsidR="00377C24">
        <w:rPr>
          <w:szCs w:val="28"/>
          <w:lang w:val="uk-UA" w:eastAsia="uk-UA"/>
        </w:rPr>
        <w:t xml:space="preserve">иректор Департаменту молоді та спорту виконавчого органу Київської міської ради (Київської міської державної адміністрації) Хан Юлія Миколаївна, </w:t>
      </w:r>
      <w:r w:rsidR="00377C24" w:rsidRPr="00244DF1">
        <w:rPr>
          <w:rStyle w:val="FontStyle22"/>
          <w:rFonts w:eastAsia="MS Mincho"/>
          <w:sz w:val="28"/>
          <w:szCs w:val="28"/>
          <w:lang w:val="uk-UA" w:eastAsia="uk-UA"/>
        </w:rPr>
        <w:t xml:space="preserve">контактний телефон </w:t>
      </w:r>
      <w:r w:rsidR="00377C24" w:rsidRPr="00BD30AF">
        <w:rPr>
          <w:szCs w:val="28"/>
          <w:lang w:val="uk-UA"/>
        </w:rPr>
        <w:t>(097)</w:t>
      </w:r>
      <w:r w:rsidR="00377C24">
        <w:rPr>
          <w:szCs w:val="28"/>
          <w:lang w:val="uk-UA"/>
        </w:rPr>
        <w:t xml:space="preserve"> </w:t>
      </w:r>
      <w:r w:rsidR="00377C24" w:rsidRPr="00BD30AF">
        <w:rPr>
          <w:szCs w:val="28"/>
          <w:lang w:val="uk-UA"/>
        </w:rPr>
        <w:t>243-17-58</w:t>
      </w:r>
      <w:r w:rsidR="00377C24" w:rsidRPr="00244DF1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8B23B8" w:rsidRPr="006E2093" w:rsidRDefault="008B23B8" w:rsidP="008B23B8">
      <w:pPr>
        <w:widowControl w:val="0"/>
        <w:suppressAutoHyphens/>
        <w:overflowPunct w:val="0"/>
        <w:ind w:firstLine="567"/>
        <w:textAlignment w:val="baseline"/>
        <w:rPr>
          <w:rFonts w:eastAsia="Calibri"/>
          <w:b/>
          <w:kern w:val="2"/>
          <w:szCs w:val="28"/>
          <w:lang w:val="uk-UA"/>
        </w:rPr>
      </w:pPr>
    </w:p>
    <w:p w:rsidR="00171957" w:rsidRDefault="00377C24" w:rsidP="00377C24">
      <w:pPr>
        <w:pStyle w:val="Bodytext20"/>
        <w:jc w:val="both"/>
        <w:rPr>
          <w:lang w:val="uk-UA"/>
        </w:rPr>
      </w:pPr>
      <w:r>
        <w:rPr>
          <w:lang w:val="uk-UA"/>
        </w:rPr>
        <w:t>Директор Департаменту молоді та спорту</w:t>
      </w:r>
      <w:r w:rsidR="00171957">
        <w:rPr>
          <w:lang w:val="uk-UA"/>
        </w:rPr>
        <w:t xml:space="preserve"> </w:t>
      </w:r>
    </w:p>
    <w:p w:rsidR="008B23B8" w:rsidRPr="00AD2368" w:rsidRDefault="00171957" w:rsidP="00171957">
      <w:pPr>
        <w:pStyle w:val="Bodytext20"/>
        <w:tabs>
          <w:tab w:val="left" w:pos="5387"/>
          <w:tab w:val="left" w:pos="6379"/>
        </w:tabs>
        <w:ind w:right="4251"/>
        <w:jc w:val="both"/>
        <w:rPr>
          <w:lang w:val="uk-UA"/>
        </w:rPr>
      </w:pPr>
      <w:r>
        <w:rPr>
          <w:lang w:val="uk-UA"/>
        </w:rPr>
        <w:t xml:space="preserve">виконавчого органу Київської міської ради </w:t>
      </w:r>
      <w:r>
        <w:rPr>
          <w:lang w:val="uk-UA"/>
        </w:rPr>
        <w:br/>
        <w:t>(Київської міської державної адміністрації)</w:t>
      </w:r>
      <w:r w:rsidR="00377C24">
        <w:rPr>
          <w:lang w:val="uk-UA"/>
        </w:rPr>
        <w:tab/>
      </w:r>
      <w:r w:rsidR="00377C24">
        <w:rPr>
          <w:lang w:val="uk-UA"/>
        </w:rPr>
        <w:tab/>
      </w:r>
      <w:r w:rsidR="00377C24">
        <w:rPr>
          <w:lang w:val="uk-UA"/>
        </w:rPr>
        <w:tab/>
      </w:r>
      <w:r w:rsidR="00377C24">
        <w:rPr>
          <w:lang w:val="uk-UA"/>
        </w:rPr>
        <w:tab/>
        <w:t>Юлія ХАН</w:t>
      </w:r>
    </w:p>
    <w:sectPr w:rsidR="008B23B8" w:rsidRPr="00AD2368" w:rsidSect="00AD236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88F"/>
    <w:rsid w:val="000C7AB7"/>
    <w:rsid w:val="00150985"/>
    <w:rsid w:val="00171957"/>
    <w:rsid w:val="00207748"/>
    <w:rsid w:val="00216609"/>
    <w:rsid w:val="002220E1"/>
    <w:rsid w:val="0037276D"/>
    <w:rsid w:val="00377C24"/>
    <w:rsid w:val="003D21C8"/>
    <w:rsid w:val="004013B9"/>
    <w:rsid w:val="00417A94"/>
    <w:rsid w:val="005719CA"/>
    <w:rsid w:val="0058721D"/>
    <w:rsid w:val="00590E9C"/>
    <w:rsid w:val="005C2FE0"/>
    <w:rsid w:val="00624C37"/>
    <w:rsid w:val="00685474"/>
    <w:rsid w:val="006B488F"/>
    <w:rsid w:val="00756553"/>
    <w:rsid w:val="00854CE9"/>
    <w:rsid w:val="0089001D"/>
    <w:rsid w:val="008B1B39"/>
    <w:rsid w:val="008B23B8"/>
    <w:rsid w:val="00952EB8"/>
    <w:rsid w:val="00A31C73"/>
    <w:rsid w:val="00A40864"/>
    <w:rsid w:val="00AD2368"/>
    <w:rsid w:val="00C52297"/>
    <w:rsid w:val="00CD7C77"/>
    <w:rsid w:val="00D82BDF"/>
    <w:rsid w:val="00D93E75"/>
    <w:rsid w:val="00E04D31"/>
    <w:rsid w:val="00E60A73"/>
    <w:rsid w:val="00E84921"/>
    <w:rsid w:val="00EB603F"/>
    <w:rsid w:val="00F56156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83EA8-6D22-4F8F-A0C6-ECF85E24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82BDF"/>
    <w:rPr>
      <w:rFonts w:eastAsia="Times New Roman" w:cs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2BDF"/>
    <w:pPr>
      <w:widowControl w:val="0"/>
      <w:shd w:val="clear" w:color="auto" w:fill="FFFFFF"/>
      <w:spacing w:line="320" w:lineRule="exact"/>
      <w:jc w:val="center"/>
    </w:pPr>
    <w:rPr>
      <w:rFonts w:eastAsia="Times New Roman" w:cs="Times New Roman"/>
      <w:szCs w:val="28"/>
    </w:rPr>
  </w:style>
  <w:style w:type="character" w:customStyle="1" w:styleId="FontStyle13">
    <w:name w:val="Font Style13"/>
    <w:uiPriority w:val="99"/>
    <w:rsid w:val="0058721D"/>
    <w:rPr>
      <w:rFonts w:ascii="Times New Roman" w:hAnsi="Times New Roman"/>
      <w:sz w:val="24"/>
    </w:rPr>
  </w:style>
  <w:style w:type="character" w:customStyle="1" w:styleId="FontStyle22">
    <w:name w:val="Font Style22"/>
    <w:uiPriority w:val="99"/>
    <w:rsid w:val="008B23B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23B8"/>
    <w:pPr>
      <w:spacing w:after="200" w:line="276" w:lineRule="auto"/>
      <w:jc w:val="left"/>
    </w:pPr>
    <w:rPr>
      <w:rFonts w:eastAsia="Times New Roman" w:cs="Times New Roman"/>
      <w:sz w:val="22"/>
      <w:lang w:val="en-US"/>
    </w:rPr>
  </w:style>
  <w:style w:type="paragraph" w:styleId="a3">
    <w:name w:val="No Spacing"/>
    <w:uiPriority w:val="1"/>
    <w:qFormat/>
    <w:rsid w:val="00D9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Заболотній</dc:creator>
  <cp:lastModifiedBy>user</cp:lastModifiedBy>
  <cp:revision>6</cp:revision>
  <cp:lastPrinted>2024-05-24T10:09:00Z</cp:lastPrinted>
  <dcterms:created xsi:type="dcterms:W3CDTF">2023-12-27T13:47:00Z</dcterms:created>
  <dcterms:modified xsi:type="dcterms:W3CDTF">2024-05-24T10:11:00Z</dcterms:modified>
</cp:coreProperties>
</file>