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39F2935" w14:textId="77777777" w:rsidR="00332813" w:rsidRPr="00BB78A2" w:rsidRDefault="00332813" w:rsidP="004B4BD1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ПОЯСНЮВАЛЬНА </w:t>
      </w:r>
      <w:r w:rsidRPr="00BB78A2">
        <w:rPr>
          <w:b/>
          <w:bCs/>
          <w:sz w:val="28"/>
          <w:szCs w:val="28"/>
        </w:rPr>
        <w:t>ЗАПИСКА</w:t>
      </w:r>
    </w:p>
    <w:p w14:paraId="1128F5A9" w14:textId="77777777" w:rsidR="0087034E" w:rsidRDefault="00332813" w:rsidP="004B4BD1">
      <w:pPr>
        <w:jc w:val="center"/>
        <w:rPr>
          <w:rFonts w:eastAsiaTheme="minorHAnsi"/>
          <w:sz w:val="28"/>
          <w:szCs w:val="28"/>
          <w:lang w:val="uk-UA" w:eastAsia="en-US"/>
        </w:rPr>
      </w:pPr>
      <w:r w:rsidRPr="0087034E">
        <w:rPr>
          <w:sz w:val="28"/>
          <w:szCs w:val="28"/>
        </w:rPr>
        <w:t xml:space="preserve">до </w:t>
      </w:r>
      <w:proofErr w:type="spellStart"/>
      <w:r w:rsidRPr="0087034E">
        <w:rPr>
          <w:sz w:val="28"/>
          <w:szCs w:val="28"/>
        </w:rPr>
        <w:t>проєкту</w:t>
      </w:r>
      <w:proofErr w:type="spellEnd"/>
      <w:r w:rsidRPr="0087034E">
        <w:rPr>
          <w:sz w:val="28"/>
          <w:szCs w:val="28"/>
        </w:rPr>
        <w:t xml:space="preserve"> </w:t>
      </w:r>
      <w:proofErr w:type="spellStart"/>
      <w:r w:rsidRPr="0087034E">
        <w:rPr>
          <w:sz w:val="28"/>
          <w:szCs w:val="28"/>
        </w:rPr>
        <w:t>рішення</w:t>
      </w:r>
      <w:proofErr w:type="spellEnd"/>
      <w:r w:rsidRPr="0087034E">
        <w:rPr>
          <w:sz w:val="28"/>
          <w:szCs w:val="28"/>
        </w:rPr>
        <w:t xml:space="preserve"> </w:t>
      </w:r>
      <w:proofErr w:type="spellStart"/>
      <w:r w:rsidRPr="0087034E">
        <w:rPr>
          <w:sz w:val="28"/>
          <w:szCs w:val="28"/>
        </w:rPr>
        <w:t>Київської</w:t>
      </w:r>
      <w:proofErr w:type="spellEnd"/>
      <w:r w:rsidRPr="0087034E">
        <w:rPr>
          <w:sz w:val="28"/>
          <w:szCs w:val="28"/>
        </w:rPr>
        <w:t xml:space="preserve"> </w:t>
      </w:r>
      <w:proofErr w:type="spellStart"/>
      <w:r w:rsidRPr="0087034E">
        <w:rPr>
          <w:sz w:val="28"/>
          <w:szCs w:val="28"/>
        </w:rPr>
        <w:t>міської</w:t>
      </w:r>
      <w:proofErr w:type="spellEnd"/>
      <w:r w:rsidRPr="0087034E">
        <w:rPr>
          <w:sz w:val="28"/>
          <w:szCs w:val="28"/>
        </w:rPr>
        <w:t xml:space="preserve"> ради «</w:t>
      </w:r>
      <w:r w:rsidR="0087034E" w:rsidRPr="0087034E">
        <w:rPr>
          <w:rFonts w:eastAsiaTheme="minorHAnsi"/>
          <w:sz w:val="28"/>
          <w:szCs w:val="28"/>
          <w:lang w:val="uk-UA" w:eastAsia="en-US"/>
        </w:rPr>
        <w:t>Про затвердження</w:t>
      </w:r>
      <w:r w:rsidR="0087034E">
        <w:rPr>
          <w:rFonts w:eastAsiaTheme="minorHAnsi"/>
          <w:sz w:val="28"/>
          <w:szCs w:val="28"/>
          <w:lang w:val="uk-UA" w:eastAsia="en-US"/>
        </w:rPr>
        <w:t xml:space="preserve"> </w:t>
      </w:r>
      <w:r w:rsidR="0087034E" w:rsidRPr="0087034E">
        <w:rPr>
          <w:rFonts w:eastAsiaTheme="minorHAnsi"/>
          <w:sz w:val="28"/>
          <w:szCs w:val="28"/>
          <w:lang w:val="uk-UA" w:eastAsia="en-US"/>
        </w:rPr>
        <w:t>Положення</w:t>
      </w:r>
    </w:p>
    <w:p w14:paraId="54C96176" w14:textId="2CAB19B0" w:rsidR="00332813" w:rsidRPr="0087034E" w:rsidRDefault="0087034E" w:rsidP="004B4BD1">
      <w:pPr>
        <w:jc w:val="center"/>
        <w:rPr>
          <w:rFonts w:eastAsiaTheme="minorHAnsi"/>
          <w:sz w:val="28"/>
          <w:szCs w:val="28"/>
          <w:lang w:val="uk-UA" w:eastAsia="en-US"/>
        </w:rPr>
      </w:pPr>
      <w:r w:rsidRPr="0087034E">
        <w:rPr>
          <w:rFonts w:eastAsiaTheme="minorHAnsi"/>
          <w:sz w:val="28"/>
          <w:szCs w:val="28"/>
          <w:lang w:val="uk-UA" w:eastAsia="en-US"/>
        </w:rPr>
        <w:t xml:space="preserve"> про </w:t>
      </w:r>
      <w:r w:rsidRPr="0087034E">
        <w:rPr>
          <w:bCs/>
          <w:sz w:val="28"/>
          <w:szCs w:val="28"/>
          <w:lang w:val="uk-UA" w:eastAsia="en-US"/>
        </w:rPr>
        <w:t>Театрально-видовищний заклад культури</w:t>
      </w:r>
      <w:r>
        <w:rPr>
          <w:rFonts w:eastAsiaTheme="minorHAnsi"/>
          <w:sz w:val="28"/>
          <w:szCs w:val="28"/>
          <w:lang w:val="uk-UA" w:eastAsia="en-US"/>
        </w:rPr>
        <w:t xml:space="preserve"> </w:t>
      </w:r>
      <w:r w:rsidRPr="0087034E">
        <w:rPr>
          <w:bCs/>
          <w:sz w:val="28"/>
          <w:szCs w:val="28"/>
          <w:lang w:val="uk-UA" w:eastAsia="en-US"/>
        </w:rPr>
        <w:t>«Київський академічний драматичний театр на Подолі»</w:t>
      </w:r>
      <w:r>
        <w:rPr>
          <w:rFonts w:eastAsiaTheme="minorHAnsi"/>
          <w:sz w:val="28"/>
          <w:szCs w:val="28"/>
          <w:lang w:val="uk-UA" w:eastAsia="en-US"/>
        </w:rPr>
        <w:t xml:space="preserve"> </w:t>
      </w:r>
      <w:r>
        <w:rPr>
          <w:bCs/>
          <w:sz w:val="28"/>
          <w:szCs w:val="28"/>
          <w:lang w:val="uk-UA" w:eastAsia="en-US"/>
        </w:rPr>
        <w:t>імені Віталія Малахова</w:t>
      </w:r>
      <w:r w:rsidR="008F35CA" w:rsidRPr="008F35CA">
        <w:rPr>
          <w:sz w:val="28"/>
          <w:szCs w:val="28"/>
        </w:rPr>
        <w:t>»</w:t>
      </w:r>
    </w:p>
    <w:p w14:paraId="4CACC5DB" w14:textId="77777777" w:rsidR="00332813" w:rsidRPr="005B659D" w:rsidRDefault="00332813" w:rsidP="004B4BD1">
      <w:pPr>
        <w:pStyle w:val="a9"/>
        <w:ind w:left="-567"/>
        <w:jc w:val="center"/>
        <w:rPr>
          <w:szCs w:val="28"/>
        </w:rPr>
      </w:pPr>
    </w:p>
    <w:p w14:paraId="1B2F4DA2" w14:textId="77777777" w:rsidR="00332813" w:rsidRPr="00295DDB" w:rsidRDefault="00332813" w:rsidP="004B4BD1">
      <w:pPr>
        <w:ind w:firstLine="567"/>
        <w:jc w:val="both"/>
        <w:rPr>
          <w:b/>
          <w:bCs/>
          <w:sz w:val="28"/>
          <w:szCs w:val="28"/>
        </w:rPr>
      </w:pPr>
      <w:r w:rsidRPr="00295DDB">
        <w:rPr>
          <w:b/>
          <w:bCs/>
          <w:sz w:val="28"/>
          <w:szCs w:val="28"/>
        </w:rPr>
        <w:t xml:space="preserve">1.Обґрунтування </w:t>
      </w:r>
      <w:proofErr w:type="spellStart"/>
      <w:r w:rsidRPr="00295DDB">
        <w:rPr>
          <w:b/>
          <w:bCs/>
          <w:sz w:val="28"/>
          <w:szCs w:val="28"/>
        </w:rPr>
        <w:t>необхідності</w:t>
      </w:r>
      <w:proofErr w:type="spellEnd"/>
      <w:r w:rsidRPr="00295DDB">
        <w:rPr>
          <w:b/>
          <w:bCs/>
          <w:sz w:val="28"/>
          <w:szCs w:val="28"/>
        </w:rPr>
        <w:t xml:space="preserve"> </w:t>
      </w:r>
      <w:proofErr w:type="spellStart"/>
      <w:r w:rsidRPr="00295DDB">
        <w:rPr>
          <w:b/>
          <w:bCs/>
          <w:sz w:val="28"/>
          <w:szCs w:val="28"/>
        </w:rPr>
        <w:t>прийняття</w:t>
      </w:r>
      <w:proofErr w:type="spellEnd"/>
      <w:r w:rsidRPr="00295DDB">
        <w:rPr>
          <w:b/>
          <w:bCs/>
          <w:sz w:val="28"/>
          <w:szCs w:val="28"/>
        </w:rPr>
        <w:t xml:space="preserve"> </w:t>
      </w:r>
      <w:proofErr w:type="spellStart"/>
      <w:r w:rsidRPr="00295DDB">
        <w:rPr>
          <w:b/>
          <w:bCs/>
          <w:sz w:val="28"/>
          <w:szCs w:val="28"/>
        </w:rPr>
        <w:t>рішення</w:t>
      </w:r>
      <w:proofErr w:type="spellEnd"/>
      <w:r w:rsidRPr="00295DDB">
        <w:rPr>
          <w:b/>
          <w:bCs/>
          <w:sz w:val="28"/>
          <w:szCs w:val="28"/>
        </w:rPr>
        <w:t>.</w:t>
      </w:r>
    </w:p>
    <w:p w14:paraId="0AAA1EC4" w14:textId="04B0AED3" w:rsidR="00D21C11" w:rsidRDefault="00D21C11" w:rsidP="00724ED9">
      <w:pPr>
        <w:ind w:firstLine="709"/>
        <w:contextualSpacing/>
        <w:jc w:val="both"/>
        <w:rPr>
          <w:w w:val="101"/>
          <w:sz w:val="28"/>
          <w:szCs w:val="28"/>
          <w:lang w:val="uk-UA"/>
        </w:rPr>
      </w:pPr>
      <w:r>
        <w:rPr>
          <w:w w:val="101"/>
          <w:sz w:val="28"/>
          <w:szCs w:val="28"/>
          <w:lang w:val="uk-UA"/>
        </w:rPr>
        <w:t>Р</w:t>
      </w:r>
      <w:r w:rsidR="001606B0">
        <w:rPr>
          <w:w w:val="101"/>
          <w:sz w:val="28"/>
          <w:szCs w:val="28"/>
          <w:lang w:val="uk-UA"/>
        </w:rPr>
        <w:t>ішення</w:t>
      </w:r>
      <w:r w:rsidR="004C7956">
        <w:rPr>
          <w:w w:val="101"/>
          <w:sz w:val="28"/>
          <w:szCs w:val="28"/>
          <w:lang w:val="uk-UA"/>
        </w:rPr>
        <w:t>м</w:t>
      </w:r>
      <w:r w:rsidR="001606B0">
        <w:rPr>
          <w:w w:val="101"/>
          <w:sz w:val="28"/>
          <w:szCs w:val="28"/>
          <w:lang w:val="uk-UA"/>
        </w:rPr>
        <w:t xml:space="preserve"> Київської міської ради від 30 січня 2025 року </w:t>
      </w:r>
      <w:r>
        <w:rPr>
          <w:w w:val="101"/>
          <w:sz w:val="28"/>
          <w:szCs w:val="28"/>
          <w:lang w:val="uk-UA"/>
        </w:rPr>
        <w:br/>
      </w:r>
      <w:r w:rsidR="001606B0">
        <w:rPr>
          <w:w w:val="101"/>
          <w:sz w:val="28"/>
          <w:szCs w:val="28"/>
          <w:lang w:val="uk-UA"/>
        </w:rPr>
        <w:t>№ 19/10486 «Про внесення змін до деяких рішень Київської міської ради»</w:t>
      </w:r>
      <w:r>
        <w:rPr>
          <w:w w:val="101"/>
          <w:sz w:val="28"/>
          <w:szCs w:val="28"/>
          <w:lang w:val="uk-UA"/>
        </w:rPr>
        <w:t xml:space="preserve">, </w:t>
      </w:r>
      <w:r w:rsidR="00456BD8">
        <w:rPr>
          <w:w w:val="101"/>
          <w:sz w:val="28"/>
          <w:szCs w:val="28"/>
          <w:lang w:val="uk-UA"/>
        </w:rPr>
        <w:t>доповнено абзацом другим ч</w:t>
      </w:r>
      <w:r w:rsidRPr="00D21C11">
        <w:rPr>
          <w:w w:val="101"/>
          <w:sz w:val="28"/>
          <w:szCs w:val="28"/>
          <w:lang w:val="uk-UA"/>
        </w:rPr>
        <w:t xml:space="preserve">астину третю статті 11 Регламенту Київської міської ради, затвердженого рішенням Київської міської ради від 04 листопада 2021 року </w:t>
      </w:r>
      <w:r>
        <w:rPr>
          <w:w w:val="101"/>
          <w:sz w:val="28"/>
          <w:szCs w:val="28"/>
          <w:lang w:val="uk-UA"/>
        </w:rPr>
        <w:t>№</w:t>
      </w:r>
      <w:r w:rsidRPr="00D21C11">
        <w:rPr>
          <w:w w:val="101"/>
          <w:sz w:val="28"/>
          <w:szCs w:val="28"/>
          <w:lang w:val="uk-UA"/>
        </w:rPr>
        <w:t xml:space="preserve"> 3135/3176</w:t>
      </w:r>
      <w:r w:rsidR="00456BD8">
        <w:rPr>
          <w:w w:val="101"/>
          <w:sz w:val="28"/>
          <w:szCs w:val="28"/>
          <w:lang w:val="uk-UA"/>
        </w:rPr>
        <w:t>, яким</w:t>
      </w:r>
      <w:r w:rsidRPr="00D21C11">
        <w:rPr>
          <w:w w:val="101"/>
          <w:sz w:val="28"/>
          <w:szCs w:val="28"/>
          <w:lang w:val="uk-UA"/>
        </w:rPr>
        <w:t xml:space="preserve"> </w:t>
      </w:r>
      <w:r w:rsidR="00724ED9">
        <w:rPr>
          <w:w w:val="101"/>
          <w:sz w:val="28"/>
          <w:szCs w:val="28"/>
          <w:lang w:val="uk-UA"/>
        </w:rPr>
        <w:t>встановлено, що</w:t>
      </w:r>
      <w:r w:rsidRPr="00D21C11">
        <w:rPr>
          <w:w w:val="101"/>
          <w:sz w:val="28"/>
          <w:szCs w:val="28"/>
          <w:lang w:val="uk-UA"/>
        </w:rPr>
        <w:t xml:space="preserve"> установчі документи підприємств, установ та організацій комунальної форми власності територіальної громади міста Києва затверджуються рішенням Київської міської ради</w:t>
      </w:r>
      <w:r>
        <w:rPr>
          <w:w w:val="101"/>
          <w:sz w:val="28"/>
          <w:szCs w:val="28"/>
          <w:lang w:val="uk-UA"/>
        </w:rPr>
        <w:t>.</w:t>
      </w:r>
    </w:p>
    <w:p w14:paraId="092F8EBA" w14:textId="12A2038A" w:rsidR="003234E3" w:rsidRDefault="003234E3" w:rsidP="003234E3">
      <w:pPr>
        <w:ind w:firstLine="567"/>
        <w:contextualSpacing/>
        <w:jc w:val="both"/>
        <w:rPr>
          <w:w w:val="101"/>
          <w:sz w:val="28"/>
          <w:szCs w:val="28"/>
          <w:lang w:val="uk-UA"/>
        </w:rPr>
      </w:pPr>
      <w:r w:rsidRPr="00E91E52">
        <w:rPr>
          <w:w w:val="101"/>
          <w:sz w:val="28"/>
          <w:szCs w:val="28"/>
          <w:lang w:val="uk-UA"/>
        </w:rPr>
        <w:t xml:space="preserve">21 листопада 2024 року Київською міською радою було прийнято рішення </w:t>
      </w:r>
      <w:r w:rsidRPr="00E91E52">
        <w:rPr>
          <w:w w:val="101"/>
          <w:sz w:val="28"/>
          <w:szCs w:val="28"/>
          <w:lang w:val="uk-UA"/>
        </w:rPr>
        <w:br/>
        <w:t xml:space="preserve">№ </w:t>
      </w:r>
      <w:r w:rsidRPr="00E91E52">
        <w:rPr>
          <w:sz w:val="28"/>
          <w:szCs w:val="28"/>
          <w:lang w:val="uk-UA"/>
        </w:rPr>
        <w:t>185/9993 «Про присвоєння Театрально-видовищному закладу культури «Київський академічний драматичний театр на Подолі» імені Віталія Малахова»  відповідно до якого присвоєно Театрально-видовищному закладу культури «Київський академічний драматичний театр на</w:t>
      </w:r>
      <w:r>
        <w:rPr>
          <w:sz w:val="28"/>
          <w:szCs w:val="28"/>
          <w:lang w:val="uk-UA"/>
        </w:rPr>
        <w:t xml:space="preserve"> Подолі» ім’я Віталія Малахова (далі – рішення).</w:t>
      </w:r>
    </w:p>
    <w:p w14:paraId="11479D34" w14:textId="77777777" w:rsidR="00724ED9" w:rsidRPr="00EA3CD1" w:rsidRDefault="00724ED9" w:rsidP="00724ED9">
      <w:pPr>
        <w:ind w:firstLine="567"/>
        <w:contextualSpacing/>
        <w:jc w:val="both"/>
        <w:rPr>
          <w:sz w:val="28"/>
          <w:szCs w:val="28"/>
          <w:lang w:val="uk-UA"/>
        </w:rPr>
      </w:pPr>
      <w:r w:rsidRPr="007E2909">
        <w:rPr>
          <w:w w:val="101"/>
          <w:sz w:val="28"/>
          <w:szCs w:val="28"/>
          <w:lang w:val="uk-UA"/>
        </w:rPr>
        <w:t xml:space="preserve">Листом від 06 січня 2025 року № 060/12-12 </w:t>
      </w:r>
      <w:r w:rsidRPr="007E2909">
        <w:rPr>
          <w:sz w:val="28"/>
          <w:szCs w:val="28"/>
          <w:lang w:val="uk-UA"/>
        </w:rPr>
        <w:t>Театрально</w:t>
      </w:r>
      <w:r w:rsidRPr="00EA3CD1">
        <w:rPr>
          <w:sz w:val="28"/>
          <w:szCs w:val="28"/>
          <w:lang w:val="uk-UA"/>
        </w:rPr>
        <w:t>-видовищний заклад культури «Київський академічний драматичний театр на Подолі»</w:t>
      </w:r>
      <w:r w:rsidRPr="00EA3CD1">
        <w:rPr>
          <w:w w:val="101"/>
          <w:sz w:val="28"/>
          <w:szCs w:val="28"/>
          <w:lang w:val="uk-UA"/>
        </w:rPr>
        <w:t xml:space="preserve"> звернувся до Департаменту культури виконавчого органу Київської міської</w:t>
      </w:r>
      <w:r w:rsidRPr="00CA26A6">
        <w:rPr>
          <w:w w:val="101"/>
          <w:sz w:val="28"/>
          <w:szCs w:val="28"/>
          <w:lang w:val="uk-UA"/>
        </w:rPr>
        <w:t xml:space="preserve"> ради (Київської міської державної адміністрації) з проханням </w:t>
      </w:r>
      <w:proofErr w:type="spellStart"/>
      <w:r w:rsidRPr="00CA26A6">
        <w:rPr>
          <w:sz w:val="28"/>
          <w:szCs w:val="28"/>
          <w:lang w:val="uk-UA"/>
        </w:rPr>
        <w:t>унести</w:t>
      </w:r>
      <w:proofErr w:type="spellEnd"/>
      <w:r w:rsidRPr="00CA26A6">
        <w:rPr>
          <w:sz w:val="28"/>
          <w:szCs w:val="28"/>
          <w:lang w:val="uk-UA"/>
        </w:rPr>
        <w:t xml:space="preserve"> зміни </w:t>
      </w:r>
      <w:r w:rsidRPr="00EA3CD1">
        <w:rPr>
          <w:sz w:val="28"/>
          <w:szCs w:val="28"/>
          <w:lang w:val="uk-UA"/>
        </w:rPr>
        <w:t>до Положення про Театрально-видовищний заклад культури «Київський академічний драматичний театр на Подолі».</w:t>
      </w:r>
    </w:p>
    <w:p w14:paraId="3CE88333" w14:textId="77ADF4D8" w:rsidR="00395D60" w:rsidRPr="00151D99" w:rsidRDefault="00724ED9" w:rsidP="00395D60">
      <w:pPr>
        <w:ind w:firstLine="709"/>
        <w:contextualSpacing/>
        <w:jc w:val="both"/>
        <w:rPr>
          <w:w w:val="101"/>
          <w:sz w:val="28"/>
          <w:szCs w:val="28"/>
          <w:lang w:val="uk-UA"/>
        </w:rPr>
      </w:pPr>
      <w:r>
        <w:rPr>
          <w:w w:val="101"/>
          <w:sz w:val="28"/>
          <w:szCs w:val="28"/>
          <w:lang w:val="uk-UA"/>
        </w:rPr>
        <w:t>Департаментом культури було розроблено</w:t>
      </w:r>
      <w:r w:rsidR="006023B1">
        <w:rPr>
          <w:w w:val="101"/>
          <w:sz w:val="28"/>
          <w:szCs w:val="28"/>
          <w:lang w:val="uk-UA"/>
        </w:rPr>
        <w:t xml:space="preserve"> </w:t>
      </w:r>
      <w:proofErr w:type="spellStart"/>
      <w:r w:rsidR="006023B1">
        <w:rPr>
          <w:w w:val="101"/>
          <w:sz w:val="28"/>
          <w:szCs w:val="28"/>
          <w:lang w:val="uk-UA"/>
        </w:rPr>
        <w:t>проєкт</w:t>
      </w:r>
      <w:proofErr w:type="spellEnd"/>
      <w:r w:rsidR="006023B1">
        <w:rPr>
          <w:w w:val="101"/>
          <w:sz w:val="28"/>
          <w:szCs w:val="28"/>
          <w:lang w:val="uk-UA"/>
        </w:rPr>
        <w:t xml:space="preserve"> розпорядження</w:t>
      </w:r>
      <w:r w:rsidR="00456BD8">
        <w:rPr>
          <w:w w:val="101"/>
          <w:sz w:val="28"/>
          <w:szCs w:val="28"/>
          <w:lang w:val="uk-UA"/>
        </w:rPr>
        <w:t xml:space="preserve"> начальника</w:t>
      </w:r>
      <w:r w:rsidR="006023B1">
        <w:rPr>
          <w:w w:val="101"/>
          <w:sz w:val="28"/>
          <w:szCs w:val="28"/>
          <w:lang w:val="uk-UA"/>
        </w:rPr>
        <w:t xml:space="preserve"> Київської м</w:t>
      </w:r>
      <w:r w:rsidR="00922393">
        <w:rPr>
          <w:w w:val="101"/>
          <w:sz w:val="28"/>
          <w:szCs w:val="28"/>
          <w:lang w:val="uk-UA"/>
        </w:rPr>
        <w:t xml:space="preserve">іської військової адміністрації </w:t>
      </w:r>
      <w:r w:rsidR="00690A9F">
        <w:rPr>
          <w:w w:val="101"/>
          <w:sz w:val="28"/>
          <w:szCs w:val="28"/>
          <w:lang w:val="uk-UA"/>
        </w:rPr>
        <w:t>«Про внесення змін до Положення про ТЕАТРАЛЬНО-ВИДОВИЩНИЙ ЗАКЛАД КУЛЬТУРИ «КИЇВСЬКИЙ АКАДЕМІЧНИЙ ДРАМАТИЧНИЙ ТЕАТР НА ПОДОЛІ»</w:t>
      </w:r>
      <w:r w:rsidR="00922393">
        <w:rPr>
          <w:w w:val="101"/>
          <w:sz w:val="28"/>
          <w:szCs w:val="28"/>
          <w:lang w:val="uk-UA"/>
        </w:rPr>
        <w:t xml:space="preserve">, </w:t>
      </w:r>
      <w:r w:rsidR="00395D60">
        <w:rPr>
          <w:w w:val="101"/>
          <w:sz w:val="28"/>
          <w:szCs w:val="28"/>
          <w:lang w:val="uk-UA"/>
        </w:rPr>
        <w:t xml:space="preserve">який було погоджено у відповідності до Регламенту виконавчого органу Київської міської ради (Київської міської державної адміністрації). Однак, юридичне управління апарату виконавчого органу Київської міської ради (Київської міської державної адміністрації) у зауваженнях до </w:t>
      </w:r>
      <w:proofErr w:type="spellStart"/>
      <w:r w:rsidR="00395D60">
        <w:rPr>
          <w:w w:val="101"/>
          <w:sz w:val="28"/>
          <w:szCs w:val="28"/>
          <w:lang w:val="uk-UA"/>
        </w:rPr>
        <w:t>проєкту</w:t>
      </w:r>
      <w:proofErr w:type="spellEnd"/>
      <w:r w:rsidR="00395D60">
        <w:rPr>
          <w:w w:val="101"/>
          <w:sz w:val="28"/>
          <w:szCs w:val="28"/>
          <w:lang w:val="uk-UA"/>
        </w:rPr>
        <w:t xml:space="preserve"> розпорядження зазначає про необхідність підготовки відповідного </w:t>
      </w:r>
      <w:proofErr w:type="spellStart"/>
      <w:r w:rsidR="00395D60">
        <w:rPr>
          <w:w w:val="101"/>
          <w:sz w:val="28"/>
          <w:szCs w:val="28"/>
          <w:lang w:val="uk-UA"/>
        </w:rPr>
        <w:t>проєкту</w:t>
      </w:r>
      <w:proofErr w:type="spellEnd"/>
      <w:r w:rsidR="00395D60">
        <w:rPr>
          <w:w w:val="101"/>
          <w:sz w:val="28"/>
          <w:szCs w:val="28"/>
          <w:lang w:val="uk-UA"/>
        </w:rPr>
        <w:t xml:space="preserve"> рішення, що є додатком до листа апарату Регламенту виконавчого органу Київської міської ради (Київської міської державної адміністрації) від 21 лютого 2025 року </w:t>
      </w:r>
      <w:r w:rsidR="00395D60">
        <w:rPr>
          <w:w w:val="101"/>
          <w:sz w:val="28"/>
          <w:szCs w:val="28"/>
          <w:lang w:val="uk-UA"/>
        </w:rPr>
        <w:br/>
        <w:t>№ 009-274.</w:t>
      </w:r>
    </w:p>
    <w:p w14:paraId="6749E835" w14:textId="3D107F18" w:rsidR="00D21C11" w:rsidRDefault="004C7956" w:rsidP="00922393">
      <w:pPr>
        <w:ind w:firstLine="709"/>
        <w:contextualSpacing/>
        <w:jc w:val="both"/>
        <w:rPr>
          <w:w w:val="101"/>
          <w:sz w:val="28"/>
          <w:szCs w:val="28"/>
          <w:lang w:val="uk-UA"/>
        </w:rPr>
      </w:pPr>
      <w:r>
        <w:rPr>
          <w:w w:val="101"/>
          <w:sz w:val="28"/>
          <w:szCs w:val="28"/>
          <w:lang w:val="uk-UA"/>
        </w:rPr>
        <w:t xml:space="preserve">Отже, </w:t>
      </w:r>
      <w:r w:rsidR="00922393">
        <w:rPr>
          <w:w w:val="101"/>
          <w:sz w:val="28"/>
          <w:szCs w:val="28"/>
          <w:lang w:val="uk-UA"/>
        </w:rPr>
        <w:t xml:space="preserve">на виконання рішення </w:t>
      </w:r>
      <w:r w:rsidR="00922393" w:rsidRPr="00E91E52">
        <w:rPr>
          <w:w w:val="101"/>
          <w:sz w:val="28"/>
          <w:szCs w:val="28"/>
          <w:lang w:val="uk-UA"/>
        </w:rPr>
        <w:t>Київсько</w:t>
      </w:r>
      <w:r w:rsidR="00922393">
        <w:rPr>
          <w:w w:val="101"/>
          <w:sz w:val="28"/>
          <w:szCs w:val="28"/>
          <w:lang w:val="uk-UA"/>
        </w:rPr>
        <w:t>ї</w:t>
      </w:r>
      <w:r w:rsidR="00922393" w:rsidRPr="00E91E52">
        <w:rPr>
          <w:w w:val="101"/>
          <w:sz w:val="28"/>
          <w:szCs w:val="28"/>
          <w:lang w:val="uk-UA"/>
        </w:rPr>
        <w:t xml:space="preserve"> місько</w:t>
      </w:r>
      <w:r w:rsidR="00922393">
        <w:rPr>
          <w:w w:val="101"/>
          <w:sz w:val="28"/>
          <w:szCs w:val="28"/>
          <w:lang w:val="uk-UA"/>
        </w:rPr>
        <w:t>ї</w:t>
      </w:r>
      <w:r w:rsidR="00922393" w:rsidRPr="00E91E52">
        <w:rPr>
          <w:w w:val="101"/>
          <w:sz w:val="28"/>
          <w:szCs w:val="28"/>
          <w:lang w:val="uk-UA"/>
        </w:rPr>
        <w:t xml:space="preserve"> рад</w:t>
      </w:r>
      <w:r w:rsidR="00922393">
        <w:rPr>
          <w:w w:val="101"/>
          <w:sz w:val="28"/>
          <w:szCs w:val="28"/>
          <w:lang w:val="uk-UA"/>
        </w:rPr>
        <w:t xml:space="preserve">и від </w:t>
      </w:r>
      <w:r w:rsidR="00922393" w:rsidRPr="00E91E52">
        <w:rPr>
          <w:w w:val="101"/>
          <w:sz w:val="28"/>
          <w:szCs w:val="28"/>
          <w:lang w:val="uk-UA"/>
        </w:rPr>
        <w:t xml:space="preserve">21 листопада </w:t>
      </w:r>
      <w:r w:rsidR="00922393">
        <w:rPr>
          <w:w w:val="101"/>
          <w:sz w:val="28"/>
          <w:szCs w:val="28"/>
          <w:lang w:val="uk-UA"/>
        </w:rPr>
        <w:br/>
      </w:r>
      <w:r w:rsidR="00922393" w:rsidRPr="00B81436">
        <w:rPr>
          <w:w w:val="101"/>
          <w:sz w:val="28"/>
          <w:szCs w:val="28"/>
          <w:lang w:val="uk-UA"/>
        </w:rPr>
        <w:t xml:space="preserve">2024 року </w:t>
      </w:r>
      <w:r w:rsidR="00B81436" w:rsidRPr="00FB4058">
        <w:rPr>
          <w:sz w:val="28"/>
          <w:szCs w:val="28"/>
        </w:rPr>
        <w:t>№ 185/9993</w:t>
      </w:r>
      <w:r w:rsidR="00B81436">
        <w:rPr>
          <w:sz w:val="28"/>
          <w:szCs w:val="28"/>
          <w:lang w:val="uk-UA"/>
        </w:rPr>
        <w:t xml:space="preserve"> </w:t>
      </w:r>
      <w:r w:rsidR="001C6630">
        <w:rPr>
          <w:w w:val="101"/>
          <w:sz w:val="28"/>
          <w:szCs w:val="28"/>
          <w:lang w:val="uk-UA"/>
        </w:rPr>
        <w:t xml:space="preserve">та з метою приведення установчих документів юридичної особи до вимог законодавства України </w:t>
      </w:r>
      <w:r>
        <w:rPr>
          <w:w w:val="101"/>
          <w:sz w:val="28"/>
          <w:szCs w:val="28"/>
          <w:lang w:val="uk-UA"/>
        </w:rPr>
        <w:t>цим</w:t>
      </w:r>
      <w:r w:rsidR="00D21C11">
        <w:rPr>
          <w:w w:val="101"/>
          <w:sz w:val="28"/>
          <w:szCs w:val="28"/>
          <w:lang w:val="uk-UA"/>
        </w:rPr>
        <w:t xml:space="preserve"> </w:t>
      </w:r>
      <w:proofErr w:type="spellStart"/>
      <w:r w:rsidR="00D21C11">
        <w:rPr>
          <w:w w:val="101"/>
          <w:sz w:val="28"/>
          <w:szCs w:val="28"/>
          <w:lang w:val="uk-UA"/>
        </w:rPr>
        <w:t>проєктом</w:t>
      </w:r>
      <w:proofErr w:type="spellEnd"/>
      <w:r w:rsidR="00D21C11">
        <w:rPr>
          <w:w w:val="101"/>
          <w:sz w:val="28"/>
          <w:szCs w:val="28"/>
          <w:lang w:val="uk-UA"/>
        </w:rPr>
        <w:t xml:space="preserve"> </w:t>
      </w:r>
      <w:r w:rsidR="008F35CA" w:rsidRPr="00151D99">
        <w:rPr>
          <w:w w:val="101"/>
          <w:sz w:val="28"/>
          <w:szCs w:val="28"/>
          <w:lang w:val="uk-UA"/>
        </w:rPr>
        <w:t>р</w:t>
      </w:r>
      <w:r w:rsidR="001606B0">
        <w:rPr>
          <w:w w:val="101"/>
          <w:sz w:val="28"/>
          <w:szCs w:val="28"/>
          <w:lang w:val="uk-UA"/>
        </w:rPr>
        <w:t>іше</w:t>
      </w:r>
      <w:r w:rsidR="008F35CA" w:rsidRPr="00151D99">
        <w:rPr>
          <w:w w:val="101"/>
          <w:sz w:val="28"/>
          <w:szCs w:val="28"/>
          <w:lang w:val="uk-UA"/>
        </w:rPr>
        <w:t xml:space="preserve">ння пропонується </w:t>
      </w:r>
      <w:r w:rsidR="001606B0">
        <w:rPr>
          <w:w w:val="101"/>
          <w:sz w:val="28"/>
          <w:szCs w:val="28"/>
          <w:lang w:val="uk-UA"/>
        </w:rPr>
        <w:t>затвердити</w:t>
      </w:r>
      <w:r w:rsidR="008F35CA" w:rsidRPr="00151D99">
        <w:rPr>
          <w:w w:val="101"/>
          <w:sz w:val="28"/>
          <w:szCs w:val="28"/>
          <w:lang w:val="uk-UA"/>
        </w:rPr>
        <w:t xml:space="preserve"> Положення </w:t>
      </w:r>
      <w:r w:rsidR="0087034E" w:rsidRPr="0087034E">
        <w:rPr>
          <w:bCs/>
          <w:sz w:val="28"/>
          <w:szCs w:val="28"/>
          <w:lang w:val="uk-UA" w:eastAsia="en-US"/>
        </w:rPr>
        <w:t>Театрально-видовищний заклад культури</w:t>
      </w:r>
      <w:r w:rsidR="0087034E">
        <w:rPr>
          <w:rFonts w:eastAsiaTheme="minorHAnsi"/>
          <w:sz w:val="28"/>
          <w:szCs w:val="28"/>
          <w:lang w:val="uk-UA" w:eastAsia="en-US"/>
        </w:rPr>
        <w:t xml:space="preserve"> </w:t>
      </w:r>
      <w:r w:rsidR="0087034E" w:rsidRPr="0087034E">
        <w:rPr>
          <w:bCs/>
          <w:sz w:val="28"/>
          <w:szCs w:val="28"/>
          <w:lang w:val="uk-UA" w:eastAsia="en-US"/>
        </w:rPr>
        <w:t>«Київський академічний драматичний театр на Подолі»</w:t>
      </w:r>
      <w:r w:rsidR="0087034E">
        <w:rPr>
          <w:rFonts w:eastAsiaTheme="minorHAnsi"/>
          <w:sz w:val="28"/>
          <w:szCs w:val="28"/>
          <w:lang w:val="uk-UA" w:eastAsia="en-US"/>
        </w:rPr>
        <w:t xml:space="preserve"> </w:t>
      </w:r>
      <w:r w:rsidR="0087034E">
        <w:rPr>
          <w:bCs/>
          <w:sz w:val="28"/>
          <w:szCs w:val="28"/>
          <w:lang w:val="uk-UA" w:eastAsia="en-US"/>
        </w:rPr>
        <w:t>імені Віталія Малахова</w:t>
      </w:r>
      <w:r w:rsidR="00D21C11">
        <w:rPr>
          <w:sz w:val="28"/>
          <w:szCs w:val="28"/>
          <w:lang w:val="uk-UA"/>
        </w:rPr>
        <w:t>.</w:t>
      </w:r>
    </w:p>
    <w:p w14:paraId="4BEB283B" w14:textId="152E00F2" w:rsidR="00332813" w:rsidRDefault="00332813" w:rsidP="004B4BD1">
      <w:pPr>
        <w:ind w:firstLine="567"/>
        <w:jc w:val="both"/>
        <w:rPr>
          <w:w w:val="101"/>
          <w:sz w:val="28"/>
          <w:szCs w:val="28"/>
        </w:rPr>
      </w:pPr>
    </w:p>
    <w:p w14:paraId="20E70F4B" w14:textId="77777777" w:rsidR="00C95066" w:rsidRPr="001F7FB1" w:rsidRDefault="00C95066" w:rsidP="004B4BD1">
      <w:pPr>
        <w:ind w:firstLine="567"/>
        <w:jc w:val="both"/>
        <w:rPr>
          <w:w w:val="101"/>
          <w:sz w:val="28"/>
          <w:szCs w:val="28"/>
        </w:rPr>
      </w:pPr>
    </w:p>
    <w:p w14:paraId="17733258" w14:textId="77777777" w:rsidR="00332813" w:rsidRPr="00295DDB" w:rsidRDefault="00332813" w:rsidP="004B4BD1">
      <w:pPr>
        <w:numPr>
          <w:ilvl w:val="12"/>
          <w:numId w:val="0"/>
        </w:numPr>
        <w:ind w:firstLine="567"/>
        <w:jc w:val="both"/>
        <w:rPr>
          <w:b/>
          <w:bCs/>
          <w:sz w:val="28"/>
          <w:szCs w:val="28"/>
        </w:rPr>
      </w:pPr>
      <w:r w:rsidRPr="00295DDB">
        <w:rPr>
          <w:b/>
          <w:bCs/>
          <w:sz w:val="28"/>
          <w:szCs w:val="28"/>
        </w:rPr>
        <w:lastRenderedPageBreak/>
        <w:t xml:space="preserve">2. Мета і шляхи </w:t>
      </w:r>
      <w:proofErr w:type="spellStart"/>
      <w:r w:rsidRPr="00295DDB">
        <w:rPr>
          <w:b/>
          <w:bCs/>
          <w:sz w:val="28"/>
          <w:szCs w:val="28"/>
        </w:rPr>
        <w:t>її</w:t>
      </w:r>
      <w:proofErr w:type="spellEnd"/>
      <w:r w:rsidRPr="00295DDB">
        <w:rPr>
          <w:b/>
          <w:bCs/>
          <w:sz w:val="28"/>
          <w:szCs w:val="28"/>
        </w:rPr>
        <w:t xml:space="preserve"> </w:t>
      </w:r>
      <w:proofErr w:type="spellStart"/>
      <w:r w:rsidRPr="00295DDB">
        <w:rPr>
          <w:b/>
          <w:bCs/>
          <w:sz w:val="28"/>
          <w:szCs w:val="28"/>
        </w:rPr>
        <w:t>досягнення</w:t>
      </w:r>
      <w:proofErr w:type="spellEnd"/>
      <w:r w:rsidRPr="00295DDB">
        <w:rPr>
          <w:b/>
          <w:bCs/>
          <w:sz w:val="28"/>
          <w:szCs w:val="28"/>
        </w:rPr>
        <w:t>.</w:t>
      </w:r>
    </w:p>
    <w:p w14:paraId="6D05D455" w14:textId="6D301115" w:rsidR="008F35CA" w:rsidRDefault="008F35CA" w:rsidP="004B4BD1">
      <w:pPr>
        <w:ind w:firstLine="567"/>
        <w:contextualSpacing/>
        <w:jc w:val="both"/>
        <w:rPr>
          <w:sz w:val="28"/>
          <w:szCs w:val="28"/>
          <w:lang w:val="uk-UA"/>
        </w:rPr>
      </w:pPr>
      <w:r w:rsidRPr="00E91E52">
        <w:rPr>
          <w:spacing w:val="-4"/>
          <w:w w:val="101"/>
          <w:sz w:val="28"/>
          <w:szCs w:val="28"/>
          <w:lang w:val="uk-UA"/>
        </w:rPr>
        <w:t xml:space="preserve">Метою видання цього </w:t>
      </w:r>
      <w:proofErr w:type="spellStart"/>
      <w:r w:rsidRPr="00E91E52">
        <w:rPr>
          <w:spacing w:val="-4"/>
          <w:w w:val="101"/>
          <w:sz w:val="28"/>
          <w:szCs w:val="28"/>
          <w:lang w:val="uk-UA"/>
        </w:rPr>
        <w:t>проєкту</w:t>
      </w:r>
      <w:proofErr w:type="spellEnd"/>
      <w:r w:rsidRPr="00E91E52">
        <w:rPr>
          <w:spacing w:val="-4"/>
          <w:w w:val="101"/>
          <w:sz w:val="28"/>
          <w:szCs w:val="28"/>
          <w:lang w:val="uk-UA"/>
        </w:rPr>
        <w:t xml:space="preserve"> р</w:t>
      </w:r>
      <w:r>
        <w:rPr>
          <w:spacing w:val="-4"/>
          <w:w w:val="101"/>
          <w:sz w:val="28"/>
          <w:szCs w:val="28"/>
          <w:lang w:val="uk-UA"/>
        </w:rPr>
        <w:t>ішення</w:t>
      </w:r>
      <w:r w:rsidRPr="00E91E52">
        <w:rPr>
          <w:spacing w:val="-4"/>
          <w:w w:val="101"/>
          <w:sz w:val="28"/>
          <w:szCs w:val="28"/>
          <w:lang w:val="uk-UA"/>
        </w:rPr>
        <w:t xml:space="preserve"> є приведення установчих документів юридичної особи до вимог законодавства України та </w:t>
      </w:r>
      <w:r>
        <w:rPr>
          <w:sz w:val="28"/>
          <w:szCs w:val="28"/>
          <w:lang w:val="uk-UA"/>
        </w:rPr>
        <w:t>затвердження</w:t>
      </w:r>
      <w:r w:rsidRPr="00E91E52">
        <w:rPr>
          <w:sz w:val="28"/>
          <w:szCs w:val="28"/>
          <w:lang w:val="uk-UA"/>
        </w:rPr>
        <w:t xml:space="preserve"> Положення про </w:t>
      </w:r>
      <w:r w:rsidR="00B65599" w:rsidRPr="0087034E">
        <w:rPr>
          <w:bCs/>
          <w:sz w:val="28"/>
          <w:szCs w:val="28"/>
          <w:lang w:val="uk-UA" w:eastAsia="en-US"/>
        </w:rPr>
        <w:t xml:space="preserve">Театрально-видовищний заклад культури </w:t>
      </w:r>
      <w:r w:rsidR="004B4BD1" w:rsidRPr="0087034E">
        <w:rPr>
          <w:bCs/>
          <w:sz w:val="28"/>
          <w:szCs w:val="28"/>
          <w:lang w:val="uk-UA" w:eastAsia="en-US"/>
        </w:rPr>
        <w:t>«Київський академічний драматичний театр на Подолі»</w:t>
      </w:r>
      <w:r w:rsidR="004B4BD1">
        <w:rPr>
          <w:rFonts w:eastAsiaTheme="minorHAnsi"/>
          <w:sz w:val="28"/>
          <w:szCs w:val="28"/>
          <w:lang w:val="uk-UA" w:eastAsia="en-US"/>
        </w:rPr>
        <w:t xml:space="preserve"> </w:t>
      </w:r>
      <w:r w:rsidR="004B4BD1">
        <w:rPr>
          <w:bCs/>
          <w:sz w:val="28"/>
          <w:szCs w:val="28"/>
          <w:lang w:val="uk-UA" w:eastAsia="en-US"/>
        </w:rPr>
        <w:t>імені Віталія Малахова</w:t>
      </w:r>
      <w:r w:rsidR="004B4BD1">
        <w:rPr>
          <w:sz w:val="28"/>
          <w:szCs w:val="28"/>
        </w:rPr>
        <w:t xml:space="preserve"> </w:t>
      </w:r>
      <w:r w:rsidR="004B4BD1" w:rsidRPr="00E91E52">
        <w:rPr>
          <w:sz w:val="28"/>
          <w:szCs w:val="28"/>
          <w:lang w:val="uk-UA"/>
        </w:rPr>
        <w:t>(ідентифікаційний код 13699036)</w:t>
      </w:r>
      <w:r w:rsidR="004B4BD1">
        <w:rPr>
          <w:sz w:val="28"/>
          <w:szCs w:val="28"/>
          <w:lang w:val="uk-UA"/>
        </w:rPr>
        <w:t>.</w:t>
      </w:r>
    </w:p>
    <w:p w14:paraId="115F5FE3" w14:textId="5FA6CE93" w:rsidR="00332813" w:rsidRPr="00A1350F" w:rsidRDefault="00332813" w:rsidP="004B4BD1">
      <w:pPr>
        <w:pStyle w:val="1"/>
        <w:ind w:right="69" w:firstLine="567"/>
        <w:jc w:val="both"/>
        <w:rPr>
          <w:szCs w:val="28"/>
          <w:lang w:val="uk-UA"/>
        </w:rPr>
      </w:pPr>
      <w:proofErr w:type="spellStart"/>
      <w:r w:rsidRPr="00A1350F">
        <w:rPr>
          <w:szCs w:val="28"/>
          <w:lang w:val="uk-UA"/>
        </w:rPr>
        <w:t>Проєкт</w:t>
      </w:r>
      <w:proofErr w:type="spellEnd"/>
      <w:r w:rsidRPr="00A1350F">
        <w:rPr>
          <w:szCs w:val="28"/>
          <w:lang w:val="uk-UA"/>
        </w:rPr>
        <w:t xml:space="preserve"> рішення складається із преамбули та </w:t>
      </w:r>
      <w:r w:rsidR="00B65599">
        <w:rPr>
          <w:szCs w:val="28"/>
          <w:lang w:val="uk-UA"/>
        </w:rPr>
        <w:t>трьох</w:t>
      </w:r>
      <w:r>
        <w:rPr>
          <w:szCs w:val="28"/>
          <w:lang w:val="uk-UA"/>
        </w:rPr>
        <w:t xml:space="preserve"> пунктів.</w:t>
      </w:r>
    </w:p>
    <w:p w14:paraId="12EE4429" w14:textId="77777777" w:rsidR="00332813" w:rsidRPr="00A1350F" w:rsidRDefault="00332813" w:rsidP="004B4BD1">
      <w:pPr>
        <w:pStyle w:val="a3"/>
        <w:shd w:val="clear" w:color="auto" w:fill="FFFFFF"/>
        <w:tabs>
          <w:tab w:val="left" w:pos="851"/>
          <w:tab w:val="left" w:pos="993"/>
          <w:tab w:val="left" w:pos="1276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  <w:r w:rsidRPr="00A1350F">
        <w:rPr>
          <w:rFonts w:ascii="Times New Roman" w:eastAsia="Times New Roman" w:hAnsi="Times New Roman"/>
          <w:sz w:val="28"/>
          <w:szCs w:val="28"/>
          <w:lang w:eastAsia="ru-RU"/>
        </w:rPr>
        <w:t xml:space="preserve">Контроль за виконанням цього рішення покладено на </w:t>
      </w:r>
      <w:r w:rsidRPr="00A1350F">
        <w:rPr>
          <w:rFonts w:ascii="Times New Roman" w:eastAsia="Times New Roman" w:hAnsi="Times New Roman"/>
          <w:sz w:val="28"/>
          <w:szCs w:val="28"/>
          <w:lang w:eastAsia="uk-UA"/>
        </w:rPr>
        <w:t xml:space="preserve">постійну комісію Київської міської ради з питань культури, туризму та </w:t>
      </w:r>
      <w:r>
        <w:rPr>
          <w:rFonts w:ascii="Times New Roman" w:eastAsia="Times New Roman" w:hAnsi="Times New Roman"/>
          <w:sz w:val="28"/>
          <w:szCs w:val="28"/>
          <w:lang w:eastAsia="uk-UA"/>
        </w:rPr>
        <w:t>суспільних комунікацій</w:t>
      </w:r>
      <w:r w:rsidRPr="00A1350F">
        <w:rPr>
          <w:rFonts w:ascii="Times New Roman" w:eastAsia="Times New Roman" w:hAnsi="Times New Roman"/>
          <w:sz w:val="28"/>
          <w:szCs w:val="28"/>
          <w:lang w:eastAsia="uk-UA"/>
        </w:rPr>
        <w:t xml:space="preserve">. </w:t>
      </w:r>
    </w:p>
    <w:p w14:paraId="0C8C8E4C" w14:textId="7E61AED0" w:rsidR="001A39E2" w:rsidRDefault="001A39E2" w:rsidP="004B4BD1">
      <w:pPr>
        <w:jc w:val="both"/>
        <w:rPr>
          <w:bCs/>
          <w:sz w:val="28"/>
          <w:szCs w:val="28"/>
        </w:rPr>
      </w:pPr>
    </w:p>
    <w:p w14:paraId="3F08A1A6" w14:textId="77777777" w:rsidR="00332813" w:rsidRPr="0009181F" w:rsidRDefault="00332813" w:rsidP="004B4BD1">
      <w:pPr>
        <w:numPr>
          <w:ilvl w:val="12"/>
          <w:numId w:val="0"/>
        </w:numPr>
        <w:ind w:firstLine="567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3</w:t>
      </w:r>
      <w:r w:rsidRPr="0009181F">
        <w:rPr>
          <w:b/>
          <w:bCs/>
          <w:sz w:val="28"/>
          <w:szCs w:val="28"/>
        </w:rPr>
        <w:t xml:space="preserve">. </w:t>
      </w:r>
      <w:proofErr w:type="spellStart"/>
      <w:r w:rsidRPr="0009181F">
        <w:rPr>
          <w:b/>
          <w:bCs/>
          <w:sz w:val="28"/>
          <w:szCs w:val="28"/>
        </w:rPr>
        <w:t>Правові</w:t>
      </w:r>
      <w:proofErr w:type="spellEnd"/>
      <w:r w:rsidRPr="0009181F">
        <w:rPr>
          <w:b/>
          <w:bCs/>
          <w:sz w:val="28"/>
          <w:szCs w:val="28"/>
        </w:rPr>
        <w:t xml:space="preserve"> </w:t>
      </w:r>
      <w:proofErr w:type="spellStart"/>
      <w:r w:rsidRPr="0009181F">
        <w:rPr>
          <w:b/>
          <w:bCs/>
          <w:sz w:val="28"/>
          <w:szCs w:val="28"/>
        </w:rPr>
        <w:t>аспекти</w:t>
      </w:r>
      <w:proofErr w:type="spellEnd"/>
      <w:r w:rsidRPr="0009181F">
        <w:rPr>
          <w:b/>
          <w:bCs/>
          <w:sz w:val="28"/>
          <w:szCs w:val="28"/>
        </w:rPr>
        <w:t>.</w:t>
      </w:r>
    </w:p>
    <w:p w14:paraId="492E333F" w14:textId="77777777" w:rsidR="00332813" w:rsidRDefault="00332813" w:rsidP="004B4BD1">
      <w:pPr>
        <w:tabs>
          <w:tab w:val="left" w:pos="851"/>
        </w:tabs>
        <w:ind w:right="69" w:firstLine="567"/>
        <w:jc w:val="both"/>
        <w:rPr>
          <w:w w:val="101"/>
          <w:sz w:val="28"/>
          <w:szCs w:val="28"/>
        </w:rPr>
      </w:pPr>
      <w:proofErr w:type="spellStart"/>
      <w:r>
        <w:rPr>
          <w:w w:val="101"/>
          <w:sz w:val="28"/>
          <w:szCs w:val="28"/>
        </w:rPr>
        <w:t>Цивільний</w:t>
      </w:r>
      <w:proofErr w:type="spellEnd"/>
      <w:r>
        <w:rPr>
          <w:w w:val="101"/>
          <w:sz w:val="28"/>
          <w:szCs w:val="28"/>
        </w:rPr>
        <w:t xml:space="preserve"> кодекс </w:t>
      </w:r>
      <w:proofErr w:type="spellStart"/>
      <w:r>
        <w:rPr>
          <w:w w:val="101"/>
          <w:sz w:val="28"/>
          <w:szCs w:val="28"/>
        </w:rPr>
        <w:t>України</w:t>
      </w:r>
      <w:proofErr w:type="spellEnd"/>
      <w:r>
        <w:rPr>
          <w:w w:val="101"/>
          <w:sz w:val="28"/>
          <w:szCs w:val="28"/>
        </w:rPr>
        <w:t>,</w:t>
      </w:r>
    </w:p>
    <w:p w14:paraId="07035603" w14:textId="773CD11F" w:rsidR="008F35CA" w:rsidRDefault="008F35CA" w:rsidP="004B4BD1">
      <w:pPr>
        <w:tabs>
          <w:tab w:val="left" w:pos="851"/>
        </w:tabs>
        <w:ind w:right="69" w:firstLine="567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Господарськ</w:t>
      </w:r>
      <w:r>
        <w:rPr>
          <w:sz w:val="28"/>
          <w:szCs w:val="28"/>
          <w:lang w:val="uk-UA"/>
        </w:rPr>
        <w:t>ий</w:t>
      </w:r>
      <w:proofErr w:type="spellEnd"/>
      <w:r>
        <w:rPr>
          <w:sz w:val="28"/>
          <w:szCs w:val="28"/>
        </w:rPr>
        <w:t xml:space="preserve"> кодекс </w:t>
      </w:r>
      <w:proofErr w:type="spellStart"/>
      <w:r>
        <w:rPr>
          <w:sz w:val="28"/>
          <w:szCs w:val="28"/>
        </w:rPr>
        <w:t>України</w:t>
      </w:r>
      <w:proofErr w:type="spellEnd"/>
      <w:r>
        <w:rPr>
          <w:sz w:val="28"/>
          <w:szCs w:val="28"/>
        </w:rPr>
        <w:t>,</w:t>
      </w:r>
    </w:p>
    <w:p w14:paraId="0C70DED7" w14:textId="302498B6" w:rsidR="00332813" w:rsidRPr="009F4530" w:rsidRDefault="00332813" w:rsidP="004B4BD1">
      <w:pPr>
        <w:tabs>
          <w:tab w:val="left" w:pos="851"/>
        </w:tabs>
        <w:ind w:right="69" w:firstLine="567"/>
        <w:jc w:val="both"/>
        <w:rPr>
          <w:sz w:val="28"/>
          <w:szCs w:val="28"/>
        </w:rPr>
      </w:pPr>
      <w:r w:rsidRPr="009F4530">
        <w:rPr>
          <w:sz w:val="28"/>
          <w:szCs w:val="28"/>
        </w:rPr>
        <w:t xml:space="preserve">Закон </w:t>
      </w:r>
      <w:proofErr w:type="spellStart"/>
      <w:r w:rsidRPr="009F4530">
        <w:rPr>
          <w:sz w:val="28"/>
          <w:szCs w:val="28"/>
        </w:rPr>
        <w:t>України</w:t>
      </w:r>
      <w:proofErr w:type="spellEnd"/>
      <w:r w:rsidRPr="009F4530">
        <w:rPr>
          <w:sz w:val="28"/>
          <w:szCs w:val="28"/>
        </w:rPr>
        <w:t xml:space="preserve"> «Про </w:t>
      </w:r>
      <w:proofErr w:type="spellStart"/>
      <w:r w:rsidRPr="009F4530">
        <w:rPr>
          <w:sz w:val="28"/>
          <w:szCs w:val="28"/>
        </w:rPr>
        <w:t>місцеве</w:t>
      </w:r>
      <w:proofErr w:type="spellEnd"/>
      <w:r w:rsidRPr="009F4530">
        <w:rPr>
          <w:sz w:val="28"/>
          <w:szCs w:val="28"/>
        </w:rPr>
        <w:t xml:space="preserve"> </w:t>
      </w:r>
      <w:proofErr w:type="spellStart"/>
      <w:r w:rsidRPr="009F4530">
        <w:rPr>
          <w:sz w:val="28"/>
          <w:szCs w:val="28"/>
        </w:rPr>
        <w:t>самоврядування</w:t>
      </w:r>
      <w:proofErr w:type="spellEnd"/>
      <w:r w:rsidRPr="009F4530">
        <w:rPr>
          <w:sz w:val="28"/>
          <w:szCs w:val="28"/>
        </w:rPr>
        <w:t xml:space="preserve"> в </w:t>
      </w:r>
      <w:proofErr w:type="spellStart"/>
      <w:r w:rsidRPr="009F4530">
        <w:rPr>
          <w:sz w:val="28"/>
          <w:szCs w:val="28"/>
        </w:rPr>
        <w:t>Україні</w:t>
      </w:r>
      <w:proofErr w:type="spellEnd"/>
      <w:r w:rsidRPr="009F4530">
        <w:rPr>
          <w:sz w:val="28"/>
          <w:szCs w:val="28"/>
        </w:rPr>
        <w:t>»,</w:t>
      </w:r>
    </w:p>
    <w:p w14:paraId="6121A79C" w14:textId="4FC66FA1" w:rsidR="00332813" w:rsidRDefault="00332813" w:rsidP="004B4BD1">
      <w:pPr>
        <w:tabs>
          <w:tab w:val="left" w:pos="851"/>
        </w:tabs>
        <w:ind w:right="69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Закон </w:t>
      </w:r>
      <w:proofErr w:type="spellStart"/>
      <w:r>
        <w:rPr>
          <w:sz w:val="28"/>
          <w:szCs w:val="28"/>
        </w:rPr>
        <w:t>України</w:t>
      </w:r>
      <w:proofErr w:type="spellEnd"/>
      <w:r>
        <w:rPr>
          <w:sz w:val="28"/>
          <w:szCs w:val="28"/>
        </w:rPr>
        <w:t xml:space="preserve"> «Про культуру»,</w:t>
      </w:r>
    </w:p>
    <w:p w14:paraId="0AB54BE8" w14:textId="07054045" w:rsidR="008F35CA" w:rsidRDefault="008F35CA" w:rsidP="004B4BD1">
      <w:pPr>
        <w:tabs>
          <w:tab w:val="left" w:pos="851"/>
        </w:tabs>
        <w:ind w:right="69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Закон </w:t>
      </w:r>
      <w:proofErr w:type="spellStart"/>
      <w:r>
        <w:rPr>
          <w:sz w:val="28"/>
          <w:szCs w:val="28"/>
        </w:rPr>
        <w:t>України</w:t>
      </w:r>
      <w:proofErr w:type="spellEnd"/>
      <w:r>
        <w:rPr>
          <w:sz w:val="28"/>
          <w:szCs w:val="28"/>
        </w:rPr>
        <w:t xml:space="preserve"> </w:t>
      </w:r>
      <w:r w:rsidRPr="00D50E78">
        <w:rPr>
          <w:sz w:val="28"/>
          <w:szCs w:val="28"/>
        </w:rPr>
        <w:t xml:space="preserve">«Про </w:t>
      </w:r>
      <w:proofErr w:type="spellStart"/>
      <w:r w:rsidRPr="00D50E78">
        <w:rPr>
          <w:sz w:val="28"/>
          <w:szCs w:val="28"/>
        </w:rPr>
        <w:t>театри</w:t>
      </w:r>
      <w:proofErr w:type="spellEnd"/>
      <w:r w:rsidRPr="00D50E78">
        <w:rPr>
          <w:sz w:val="28"/>
          <w:szCs w:val="28"/>
        </w:rPr>
        <w:t xml:space="preserve"> і </w:t>
      </w:r>
      <w:proofErr w:type="spellStart"/>
      <w:r w:rsidRPr="00D50E78">
        <w:rPr>
          <w:sz w:val="28"/>
          <w:szCs w:val="28"/>
        </w:rPr>
        <w:t>театральну</w:t>
      </w:r>
      <w:proofErr w:type="spellEnd"/>
      <w:r w:rsidRPr="00D50E78">
        <w:rPr>
          <w:sz w:val="28"/>
          <w:szCs w:val="28"/>
        </w:rPr>
        <w:t xml:space="preserve"> справу»,</w:t>
      </w:r>
    </w:p>
    <w:p w14:paraId="0DB377B8" w14:textId="6F7F448C" w:rsidR="00332813" w:rsidRDefault="008F35CA" w:rsidP="004B4BD1">
      <w:pPr>
        <w:tabs>
          <w:tab w:val="left" w:pos="851"/>
        </w:tabs>
        <w:ind w:right="69"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Закон </w:t>
      </w:r>
      <w:proofErr w:type="spellStart"/>
      <w:r>
        <w:rPr>
          <w:sz w:val="28"/>
          <w:szCs w:val="28"/>
        </w:rPr>
        <w:t>України</w:t>
      </w:r>
      <w:proofErr w:type="spellEnd"/>
      <w:r>
        <w:rPr>
          <w:sz w:val="28"/>
          <w:szCs w:val="28"/>
        </w:rPr>
        <w:t xml:space="preserve"> </w:t>
      </w:r>
      <w:r w:rsidR="00332813" w:rsidRPr="00305A84">
        <w:rPr>
          <w:color w:val="000000"/>
          <w:sz w:val="28"/>
          <w:szCs w:val="28"/>
        </w:rPr>
        <w:t xml:space="preserve">«Про </w:t>
      </w:r>
      <w:proofErr w:type="spellStart"/>
      <w:r w:rsidR="00332813" w:rsidRPr="00305A84">
        <w:rPr>
          <w:color w:val="000000"/>
          <w:sz w:val="28"/>
          <w:szCs w:val="28"/>
        </w:rPr>
        <w:t>державну</w:t>
      </w:r>
      <w:proofErr w:type="spellEnd"/>
      <w:r w:rsidR="00332813" w:rsidRPr="00305A84">
        <w:rPr>
          <w:color w:val="000000"/>
          <w:sz w:val="28"/>
          <w:szCs w:val="28"/>
        </w:rPr>
        <w:t xml:space="preserve"> </w:t>
      </w:r>
      <w:proofErr w:type="spellStart"/>
      <w:r w:rsidR="00332813" w:rsidRPr="00305A84">
        <w:rPr>
          <w:color w:val="000000"/>
          <w:sz w:val="28"/>
          <w:szCs w:val="28"/>
        </w:rPr>
        <w:t>реєстрацію</w:t>
      </w:r>
      <w:proofErr w:type="spellEnd"/>
      <w:r w:rsidR="00332813" w:rsidRPr="00305A84">
        <w:rPr>
          <w:color w:val="000000"/>
          <w:sz w:val="28"/>
          <w:szCs w:val="28"/>
        </w:rPr>
        <w:t xml:space="preserve"> </w:t>
      </w:r>
      <w:proofErr w:type="spellStart"/>
      <w:r w:rsidR="00332813" w:rsidRPr="00305A84">
        <w:rPr>
          <w:color w:val="000000"/>
          <w:sz w:val="28"/>
          <w:szCs w:val="28"/>
        </w:rPr>
        <w:t>юридичних</w:t>
      </w:r>
      <w:proofErr w:type="spellEnd"/>
      <w:r w:rsidR="00332813" w:rsidRPr="00305A84">
        <w:rPr>
          <w:color w:val="000000"/>
          <w:sz w:val="28"/>
          <w:szCs w:val="28"/>
        </w:rPr>
        <w:t xml:space="preserve"> </w:t>
      </w:r>
      <w:proofErr w:type="spellStart"/>
      <w:r w:rsidR="00332813" w:rsidRPr="00305A84">
        <w:rPr>
          <w:color w:val="000000"/>
          <w:sz w:val="28"/>
          <w:szCs w:val="28"/>
        </w:rPr>
        <w:t>осіб</w:t>
      </w:r>
      <w:proofErr w:type="spellEnd"/>
      <w:r w:rsidR="00332813" w:rsidRPr="00305A84">
        <w:rPr>
          <w:color w:val="000000"/>
          <w:sz w:val="28"/>
          <w:szCs w:val="28"/>
        </w:rPr>
        <w:t xml:space="preserve">, </w:t>
      </w:r>
      <w:proofErr w:type="spellStart"/>
      <w:r w:rsidR="00332813" w:rsidRPr="00305A84">
        <w:rPr>
          <w:color w:val="000000"/>
          <w:sz w:val="28"/>
          <w:szCs w:val="28"/>
        </w:rPr>
        <w:t>фізичних</w:t>
      </w:r>
      <w:proofErr w:type="spellEnd"/>
      <w:r w:rsidR="00332813" w:rsidRPr="00305A84">
        <w:rPr>
          <w:color w:val="000000"/>
          <w:sz w:val="28"/>
          <w:szCs w:val="28"/>
        </w:rPr>
        <w:t xml:space="preserve"> </w:t>
      </w:r>
      <w:proofErr w:type="spellStart"/>
      <w:r w:rsidR="00332813" w:rsidRPr="00305A84">
        <w:rPr>
          <w:color w:val="000000"/>
          <w:sz w:val="28"/>
          <w:szCs w:val="28"/>
        </w:rPr>
        <w:t>осіб</w:t>
      </w:r>
      <w:proofErr w:type="spellEnd"/>
      <w:r w:rsidR="00332813" w:rsidRPr="00305A84">
        <w:rPr>
          <w:color w:val="000000"/>
          <w:sz w:val="28"/>
          <w:szCs w:val="28"/>
        </w:rPr>
        <w:t xml:space="preserve"> - </w:t>
      </w:r>
      <w:proofErr w:type="spellStart"/>
      <w:r w:rsidR="00332813" w:rsidRPr="00305A84">
        <w:rPr>
          <w:color w:val="000000"/>
          <w:sz w:val="28"/>
          <w:szCs w:val="28"/>
        </w:rPr>
        <w:t>підприємців</w:t>
      </w:r>
      <w:proofErr w:type="spellEnd"/>
      <w:r w:rsidR="00332813" w:rsidRPr="00305A84">
        <w:rPr>
          <w:color w:val="000000"/>
          <w:sz w:val="28"/>
          <w:szCs w:val="28"/>
        </w:rPr>
        <w:t xml:space="preserve"> та </w:t>
      </w:r>
      <w:proofErr w:type="spellStart"/>
      <w:r w:rsidR="00332813" w:rsidRPr="00305A84">
        <w:rPr>
          <w:color w:val="000000"/>
          <w:sz w:val="28"/>
          <w:szCs w:val="28"/>
        </w:rPr>
        <w:t>громадських</w:t>
      </w:r>
      <w:proofErr w:type="spellEnd"/>
      <w:r w:rsidR="00332813" w:rsidRPr="00305A84">
        <w:rPr>
          <w:color w:val="000000"/>
          <w:sz w:val="28"/>
          <w:szCs w:val="28"/>
        </w:rPr>
        <w:t xml:space="preserve"> </w:t>
      </w:r>
      <w:proofErr w:type="spellStart"/>
      <w:r w:rsidR="00332813" w:rsidRPr="00305A84">
        <w:rPr>
          <w:color w:val="000000"/>
          <w:sz w:val="28"/>
          <w:szCs w:val="28"/>
        </w:rPr>
        <w:t>формувань</w:t>
      </w:r>
      <w:proofErr w:type="spellEnd"/>
      <w:r w:rsidR="00332813" w:rsidRPr="00305A84">
        <w:rPr>
          <w:color w:val="000000"/>
          <w:sz w:val="28"/>
          <w:szCs w:val="28"/>
        </w:rPr>
        <w:t>»,</w:t>
      </w:r>
    </w:p>
    <w:p w14:paraId="0AAF8D61" w14:textId="3B213737" w:rsidR="008F35CA" w:rsidRPr="00FB4058" w:rsidRDefault="008F35CA" w:rsidP="004B4BD1">
      <w:pPr>
        <w:tabs>
          <w:tab w:val="left" w:pos="851"/>
        </w:tabs>
        <w:ind w:right="69" w:firstLine="567"/>
        <w:jc w:val="both"/>
        <w:rPr>
          <w:sz w:val="28"/>
          <w:szCs w:val="28"/>
          <w:lang w:val="uk-UA"/>
        </w:rPr>
      </w:pPr>
      <w:proofErr w:type="spellStart"/>
      <w:r w:rsidRPr="00D50E78">
        <w:rPr>
          <w:sz w:val="28"/>
          <w:szCs w:val="28"/>
        </w:rPr>
        <w:t>рішення</w:t>
      </w:r>
      <w:proofErr w:type="spellEnd"/>
      <w:r w:rsidRPr="00D50E78">
        <w:rPr>
          <w:sz w:val="28"/>
          <w:szCs w:val="28"/>
        </w:rPr>
        <w:t xml:space="preserve"> </w:t>
      </w:r>
      <w:proofErr w:type="spellStart"/>
      <w:r w:rsidRPr="00D50E78">
        <w:rPr>
          <w:sz w:val="28"/>
          <w:szCs w:val="28"/>
        </w:rPr>
        <w:t>Київської</w:t>
      </w:r>
      <w:proofErr w:type="spellEnd"/>
      <w:r w:rsidRPr="00D50E78">
        <w:rPr>
          <w:sz w:val="28"/>
          <w:szCs w:val="28"/>
        </w:rPr>
        <w:t xml:space="preserve"> </w:t>
      </w:r>
      <w:proofErr w:type="spellStart"/>
      <w:r w:rsidRPr="00D50E78">
        <w:rPr>
          <w:sz w:val="28"/>
          <w:szCs w:val="28"/>
        </w:rPr>
        <w:t>міської</w:t>
      </w:r>
      <w:proofErr w:type="spellEnd"/>
      <w:r w:rsidRPr="00D50E78">
        <w:rPr>
          <w:sz w:val="28"/>
          <w:szCs w:val="28"/>
        </w:rPr>
        <w:t xml:space="preserve"> ради </w:t>
      </w:r>
      <w:proofErr w:type="spellStart"/>
      <w:r w:rsidRPr="00D50E78">
        <w:rPr>
          <w:sz w:val="28"/>
          <w:szCs w:val="28"/>
        </w:rPr>
        <w:t>від</w:t>
      </w:r>
      <w:proofErr w:type="spellEnd"/>
      <w:r w:rsidRPr="00D50E78">
        <w:rPr>
          <w:sz w:val="28"/>
          <w:szCs w:val="28"/>
        </w:rPr>
        <w:t xml:space="preserve"> </w:t>
      </w:r>
      <w:r w:rsidR="00FB4058" w:rsidRPr="00E91E52">
        <w:rPr>
          <w:w w:val="101"/>
          <w:sz w:val="28"/>
          <w:szCs w:val="28"/>
          <w:lang w:val="uk-UA"/>
        </w:rPr>
        <w:t xml:space="preserve">21 листопада 2024 </w:t>
      </w:r>
      <w:r w:rsidR="00FB4058">
        <w:rPr>
          <w:w w:val="101"/>
          <w:sz w:val="28"/>
          <w:szCs w:val="28"/>
          <w:lang w:val="uk-UA"/>
        </w:rPr>
        <w:t xml:space="preserve">року </w:t>
      </w:r>
      <w:r w:rsidR="00FB4058" w:rsidRPr="00FB4058">
        <w:rPr>
          <w:sz w:val="28"/>
          <w:szCs w:val="28"/>
        </w:rPr>
        <w:t>№ 185/9993</w:t>
      </w:r>
      <w:r w:rsidR="00FB4058">
        <w:rPr>
          <w:sz w:val="28"/>
          <w:szCs w:val="28"/>
          <w:lang w:val="uk-UA"/>
        </w:rPr>
        <w:t xml:space="preserve"> </w:t>
      </w:r>
      <w:r w:rsidR="00FB4058" w:rsidRPr="00E91E52">
        <w:rPr>
          <w:sz w:val="28"/>
          <w:szCs w:val="28"/>
          <w:lang w:val="uk-UA"/>
        </w:rPr>
        <w:t>«Про присвоєння Театрально-видовищному закладу культури «Київський академічний драматичний театр на Подолі» імені Віталія Малахова»</w:t>
      </w:r>
    </w:p>
    <w:p w14:paraId="002672D5" w14:textId="77777777" w:rsidR="00332813" w:rsidRDefault="00332813" w:rsidP="004B4BD1">
      <w:pPr>
        <w:numPr>
          <w:ilvl w:val="12"/>
          <w:numId w:val="0"/>
        </w:numPr>
        <w:ind w:firstLine="567"/>
        <w:jc w:val="both"/>
        <w:rPr>
          <w:sz w:val="28"/>
          <w:szCs w:val="28"/>
        </w:rPr>
      </w:pPr>
    </w:p>
    <w:p w14:paraId="26A0FD36" w14:textId="13C867D1" w:rsidR="00332813" w:rsidRPr="004B4BD1" w:rsidRDefault="00332813" w:rsidP="004B4BD1">
      <w:pPr>
        <w:ind w:firstLine="567"/>
        <w:jc w:val="both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4</w:t>
      </w:r>
      <w:r w:rsidRPr="00F45925">
        <w:rPr>
          <w:rFonts w:eastAsia="Calibri"/>
          <w:b/>
          <w:sz w:val="28"/>
          <w:szCs w:val="28"/>
          <w:lang w:eastAsia="en-US"/>
        </w:rPr>
        <w:t xml:space="preserve">. </w:t>
      </w:r>
      <w:proofErr w:type="spellStart"/>
      <w:r w:rsidRPr="00F45925">
        <w:rPr>
          <w:b/>
          <w:sz w:val="28"/>
          <w:szCs w:val="28"/>
        </w:rPr>
        <w:t>Інформація</w:t>
      </w:r>
      <w:proofErr w:type="spellEnd"/>
      <w:r w:rsidRPr="00F45925">
        <w:rPr>
          <w:b/>
          <w:sz w:val="28"/>
          <w:szCs w:val="28"/>
        </w:rPr>
        <w:t xml:space="preserve"> про те, </w:t>
      </w:r>
      <w:proofErr w:type="spellStart"/>
      <w:r w:rsidRPr="00F45925">
        <w:rPr>
          <w:b/>
          <w:sz w:val="28"/>
          <w:szCs w:val="28"/>
        </w:rPr>
        <w:t>чи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стосується</w:t>
      </w:r>
      <w:proofErr w:type="spellEnd"/>
      <w:r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проєкт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рішення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 xml:space="preserve"> прав і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соціальної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захищеності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осіб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 xml:space="preserve"> з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інвалідністю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 xml:space="preserve"> та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який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вплив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він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матиме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впливу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 xml:space="preserve"> на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життєдіяльність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цієї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категорії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>.</w:t>
      </w:r>
    </w:p>
    <w:p w14:paraId="091EBF69" w14:textId="77777777" w:rsidR="00332813" w:rsidRDefault="00332813" w:rsidP="004B4BD1">
      <w:pPr>
        <w:ind w:firstLine="567"/>
        <w:jc w:val="both"/>
        <w:rPr>
          <w:rFonts w:eastAsia="Calibri"/>
          <w:sz w:val="28"/>
          <w:szCs w:val="28"/>
          <w:lang w:eastAsia="en-US"/>
        </w:rPr>
      </w:pPr>
      <w:proofErr w:type="spellStart"/>
      <w:r w:rsidRPr="006806C4">
        <w:rPr>
          <w:rFonts w:eastAsia="Calibri"/>
          <w:sz w:val="28"/>
          <w:szCs w:val="28"/>
          <w:lang w:eastAsia="en-US"/>
        </w:rPr>
        <w:t>Проєкт</w:t>
      </w:r>
      <w:proofErr w:type="spellEnd"/>
      <w:r w:rsidRPr="006806C4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6806C4">
        <w:rPr>
          <w:rFonts w:eastAsia="Calibri"/>
          <w:sz w:val="28"/>
          <w:szCs w:val="28"/>
          <w:lang w:eastAsia="en-US"/>
        </w:rPr>
        <w:t>рішення</w:t>
      </w:r>
      <w:proofErr w:type="spellEnd"/>
      <w:r w:rsidRPr="006806C4">
        <w:rPr>
          <w:rFonts w:eastAsia="Calibri"/>
          <w:sz w:val="28"/>
          <w:szCs w:val="28"/>
          <w:lang w:eastAsia="en-US"/>
        </w:rPr>
        <w:t xml:space="preserve"> не </w:t>
      </w:r>
      <w:proofErr w:type="spellStart"/>
      <w:r w:rsidRPr="006806C4">
        <w:rPr>
          <w:rFonts w:eastAsia="Calibri"/>
          <w:sz w:val="28"/>
          <w:szCs w:val="28"/>
          <w:lang w:eastAsia="en-US"/>
        </w:rPr>
        <w:t>стосується</w:t>
      </w:r>
      <w:proofErr w:type="spellEnd"/>
      <w:r w:rsidRPr="006806C4">
        <w:rPr>
          <w:rFonts w:eastAsia="Calibri"/>
          <w:sz w:val="28"/>
          <w:szCs w:val="28"/>
          <w:lang w:eastAsia="en-US"/>
        </w:rPr>
        <w:t xml:space="preserve"> прав і </w:t>
      </w:r>
      <w:proofErr w:type="spellStart"/>
      <w:r w:rsidRPr="006806C4">
        <w:rPr>
          <w:rFonts w:eastAsia="Calibri"/>
          <w:sz w:val="28"/>
          <w:szCs w:val="28"/>
          <w:lang w:eastAsia="en-US"/>
        </w:rPr>
        <w:t>соціальної</w:t>
      </w:r>
      <w:proofErr w:type="spellEnd"/>
      <w:r w:rsidRPr="006806C4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6806C4">
        <w:rPr>
          <w:rFonts w:eastAsia="Calibri"/>
          <w:sz w:val="28"/>
          <w:szCs w:val="28"/>
          <w:lang w:eastAsia="en-US"/>
        </w:rPr>
        <w:t>захищеності</w:t>
      </w:r>
      <w:proofErr w:type="spellEnd"/>
      <w:r w:rsidRPr="006806C4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6806C4">
        <w:rPr>
          <w:rFonts w:eastAsia="Calibri"/>
          <w:sz w:val="28"/>
          <w:szCs w:val="28"/>
          <w:lang w:eastAsia="en-US"/>
        </w:rPr>
        <w:t>осіб</w:t>
      </w:r>
      <w:proofErr w:type="spellEnd"/>
      <w:r w:rsidRPr="006806C4">
        <w:rPr>
          <w:rFonts w:eastAsia="Calibri"/>
          <w:sz w:val="28"/>
          <w:szCs w:val="28"/>
          <w:lang w:eastAsia="en-US"/>
        </w:rPr>
        <w:t xml:space="preserve"> з </w:t>
      </w:r>
      <w:proofErr w:type="spellStart"/>
      <w:r w:rsidRPr="006806C4">
        <w:rPr>
          <w:rFonts w:eastAsia="Calibri"/>
          <w:sz w:val="28"/>
          <w:szCs w:val="28"/>
          <w:lang w:eastAsia="en-US"/>
        </w:rPr>
        <w:t>інвалідністю</w:t>
      </w:r>
      <w:proofErr w:type="spellEnd"/>
      <w:r w:rsidRPr="006806C4">
        <w:rPr>
          <w:rFonts w:eastAsia="Calibri"/>
          <w:sz w:val="28"/>
          <w:szCs w:val="28"/>
          <w:lang w:eastAsia="en-US"/>
        </w:rPr>
        <w:t xml:space="preserve"> та не </w:t>
      </w:r>
      <w:proofErr w:type="spellStart"/>
      <w:r w:rsidRPr="006806C4">
        <w:rPr>
          <w:rFonts w:eastAsia="Calibri"/>
          <w:sz w:val="28"/>
          <w:szCs w:val="28"/>
          <w:lang w:eastAsia="en-US"/>
        </w:rPr>
        <w:t>матиме</w:t>
      </w:r>
      <w:proofErr w:type="spellEnd"/>
      <w:r w:rsidRPr="006806C4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6806C4">
        <w:rPr>
          <w:rFonts w:eastAsia="Calibri"/>
          <w:sz w:val="28"/>
          <w:szCs w:val="28"/>
          <w:lang w:eastAsia="en-US"/>
        </w:rPr>
        <w:t>впливу</w:t>
      </w:r>
      <w:proofErr w:type="spellEnd"/>
      <w:r w:rsidRPr="006806C4">
        <w:rPr>
          <w:rFonts w:eastAsia="Calibri"/>
          <w:sz w:val="28"/>
          <w:szCs w:val="28"/>
          <w:lang w:eastAsia="en-US"/>
        </w:rPr>
        <w:t xml:space="preserve"> на </w:t>
      </w:r>
      <w:proofErr w:type="spellStart"/>
      <w:r w:rsidRPr="006806C4">
        <w:rPr>
          <w:rFonts w:eastAsia="Calibri"/>
          <w:sz w:val="28"/>
          <w:szCs w:val="28"/>
          <w:lang w:eastAsia="en-US"/>
        </w:rPr>
        <w:t>життєдіяльність</w:t>
      </w:r>
      <w:proofErr w:type="spellEnd"/>
      <w:r w:rsidRPr="006806C4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6806C4">
        <w:rPr>
          <w:rFonts w:eastAsia="Calibri"/>
          <w:sz w:val="28"/>
          <w:szCs w:val="28"/>
          <w:lang w:eastAsia="en-US"/>
        </w:rPr>
        <w:t>цієї</w:t>
      </w:r>
      <w:proofErr w:type="spellEnd"/>
      <w:r w:rsidRPr="006806C4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6806C4">
        <w:rPr>
          <w:rFonts w:eastAsia="Calibri"/>
          <w:sz w:val="28"/>
          <w:szCs w:val="28"/>
          <w:lang w:eastAsia="en-US"/>
        </w:rPr>
        <w:t>категорії</w:t>
      </w:r>
      <w:proofErr w:type="spellEnd"/>
      <w:r w:rsidRPr="006806C4">
        <w:rPr>
          <w:rFonts w:eastAsia="Calibri"/>
          <w:sz w:val="28"/>
          <w:szCs w:val="28"/>
          <w:lang w:eastAsia="en-US"/>
        </w:rPr>
        <w:t>.</w:t>
      </w:r>
    </w:p>
    <w:p w14:paraId="7BA1DADC" w14:textId="77777777" w:rsidR="00332813" w:rsidRDefault="00332813" w:rsidP="004B4BD1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14:paraId="0244CEB1" w14:textId="5966E3A4" w:rsidR="00332813" w:rsidRDefault="00332813" w:rsidP="004B4BD1">
      <w:pPr>
        <w:ind w:firstLine="567"/>
        <w:jc w:val="both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5</w:t>
      </w:r>
      <w:r w:rsidRPr="003A0B05">
        <w:rPr>
          <w:rFonts w:eastAsia="Calibri"/>
          <w:b/>
          <w:sz w:val="28"/>
          <w:szCs w:val="28"/>
          <w:lang w:eastAsia="en-US"/>
        </w:rPr>
        <w:t xml:space="preserve">. </w:t>
      </w:r>
      <w:proofErr w:type="spellStart"/>
      <w:r w:rsidRPr="003A0B05">
        <w:rPr>
          <w:b/>
          <w:sz w:val="28"/>
          <w:szCs w:val="28"/>
        </w:rPr>
        <w:t>Інформація</w:t>
      </w:r>
      <w:proofErr w:type="spellEnd"/>
      <w:r w:rsidRPr="003A0B05">
        <w:rPr>
          <w:b/>
          <w:sz w:val="28"/>
          <w:szCs w:val="28"/>
        </w:rPr>
        <w:t xml:space="preserve"> про те, </w:t>
      </w:r>
      <w:proofErr w:type="spellStart"/>
      <w:r w:rsidRPr="003A0B05">
        <w:rPr>
          <w:b/>
          <w:sz w:val="28"/>
          <w:szCs w:val="28"/>
        </w:rPr>
        <w:t>чи</w:t>
      </w:r>
      <w:proofErr w:type="spellEnd"/>
      <w:r w:rsidRPr="003A0B05">
        <w:rPr>
          <w:b/>
          <w:sz w:val="28"/>
          <w:szCs w:val="28"/>
        </w:rPr>
        <w:t xml:space="preserve"> </w:t>
      </w:r>
      <w:proofErr w:type="spellStart"/>
      <w:r w:rsidRPr="003A0B05">
        <w:rPr>
          <w:b/>
          <w:sz w:val="28"/>
          <w:szCs w:val="28"/>
        </w:rPr>
        <w:t>містить</w:t>
      </w:r>
      <w:proofErr w:type="spellEnd"/>
      <w:r w:rsidRPr="003A0B05">
        <w:rPr>
          <w:b/>
          <w:sz w:val="28"/>
          <w:szCs w:val="28"/>
        </w:rPr>
        <w:t xml:space="preserve"> </w:t>
      </w:r>
      <w:proofErr w:type="spellStart"/>
      <w:r w:rsidRPr="003A0B05">
        <w:rPr>
          <w:rFonts w:eastAsia="Calibri"/>
          <w:b/>
          <w:sz w:val="28"/>
          <w:szCs w:val="28"/>
          <w:lang w:eastAsia="en-US"/>
        </w:rPr>
        <w:t>проєкт</w:t>
      </w:r>
      <w:proofErr w:type="spellEnd"/>
      <w:r w:rsidRPr="003A0B0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b/>
          <w:sz w:val="28"/>
          <w:szCs w:val="28"/>
          <w:lang w:eastAsia="en-US"/>
        </w:rPr>
        <w:t>рішення</w:t>
      </w:r>
      <w:proofErr w:type="spellEnd"/>
      <w:r w:rsidRPr="003A0B0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b/>
          <w:sz w:val="28"/>
          <w:szCs w:val="28"/>
          <w:lang w:eastAsia="en-US"/>
        </w:rPr>
        <w:t>службову</w:t>
      </w:r>
      <w:proofErr w:type="spellEnd"/>
      <w:r w:rsidRPr="003A0B0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b/>
          <w:sz w:val="28"/>
          <w:szCs w:val="28"/>
          <w:lang w:eastAsia="en-US"/>
        </w:rPr>
        <w:t>інформацію</w:t>
      </w:r>
      <w:proofErr w:type="spellEnd"/>
      <w:r w:rsidRPr="003A0B05">
        <w:rPr>
          <w:rFonts w:eastAsia="Calibri"/>
          <w:b/>
          <w:sz w:val="28"/>
          <w:szCs w:val="28"/>
          <w:lang w:eastAsia="en-US"/>
        </w:rPr>
        <w:t xml:space="preserve"> у </w:t>
      </w:r>
      <w:proofErr w:type="spellStart"/>
      <w:r w:rsidRPr="003A0B05">
        <w:rPr>
          <w:rFonts w:eastAsia="Calibri"/>
          <w:b/>
          <w:sz w:val="28"/>
          <w:szCs w:val="28"/>
          <w:lang w:eastAsia="en-US"/>
        </w:rPr>
        <w:t>розумінні</w:t>
      </w:r>
      <w:proofErr w:type="spellEnd"/>
      <w:r w:rsidRPr="003A0B0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b/>
          <w:sz w:val="28"/>
          <w:szCs w:val="28"/>
          <w:lang w:eastAsia="en-US"/>
        </w:rPr>
        <w:t>статті</w:t>
      </w:r>
      <w:proofErr w:type="spellEnd"/>
      <w:r w:rsidRPr="003A0B05">
        <w:rPr>
          <w:rFonts w:eastAsia="Calibri"/>
          <w:b/>
          <w:sz w:val="28"/>
          <w:szCs w:val="28"/>
          <w:lang w:eastAsia="en-US"/>
        </w:rPr>
        <w:t xml:space="preserve"> 6 Закону </w:t>
      </w:r>
      <w:proofErr w:type="spellStart"/>
      <w:r w:rsidRPr="003A0B05">
        <w:rPr>
          <w:rFonts w:eastAsia="Calibri"/>
          <w:b/>
          <w:sz w:val="28"/>
          <w:szCs w:val="28"/>
          <w:lang w:eastAsia="en-US"/>
        </w:rPr>
        <w:t>України</w:t>
      </w:r>
      <w:proofErr w:type="spellEnd"/>
      <w:r w:rsidRPr="003A0B05">
        <w:rPr>
          <w:rFonts w:eastAsia="Calibri"/>
          <w:b/>
          <w:sz w:val="28"/>
          <w:szCs w:val="28"/>
          <w:lang w:eastAsia="en-US"/>
        </w:rPr>
        <w:t xml:space="preserve"> «Про доступ до </w:t>
      </w:r>
      <w:proofErr w:type="spellStart"/>
      <w:r w:rsidRPr="003A0B05">
        <w:rPr>
          <w:rFonts w:eastAsia="Calibri"/>
          <w:b/>
          <w:sz w:val="28"/>
          <w:szCs w:val="28"/>
          <w:lang w:eastAsia="en-US"/>
        </w:rPr>
        <w:t>публічної</w:t>
      </w:r>
      <w:proofErr w:type="spellEnd"/>
      <w:r w:rsidRPr="003A0B0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b/>
          <w:sz w:val="28"/>
          <w:szCs w:val="28"/>
          <w:lang w:eastAsia="en-US"/>
        </w:rPr>
        <w:t>інформації</w:t>
      </w:r>
      <w:proofErr w:type="spellEnd"/>
      <w:r w:rsidRPr="003A0B05">
        <w:rPr>
          <w:rFonts w:eastAsia="Calibri"/>
          <w:b/>
          <w:sz w:val="28"/>
          <w:szCs w:val="28"/>
          <w:lang w:eastAsia="en-US"/>
        </w:rPr>
        <w:t>»</w:t>
      </w:r>
      <w:r>
        <w:rPr>
          <w:rFonts w:eastAsia="Calibri"/>
          <w:b/>
          <w:sz w:val="28"/>
          <w:szCs w:val="28"/>
          <w:lang w:eastAsia="en-US"/>
        </w:rPr>
        <w:t>.</w:t>
      </w:r>
    </w:p>
    <w:p w14:paraId="24BA0703" w14:textId="77777777" w:rsidR="00332813" w:rsidRDefault="00332813" w:rsidP="004B4BD1">
      <w:pPr>
        <w:ind w:firstLine="567"/>
        <w:jc w:val="both"/>
        <w:rPr>
          <w:rFonts w:eastAsia="Calibri"/>
          <w:sz w:val="28"/>
          <w:szCs w:val="28"/>
          <w:lang w:eastAsia="en-US"/>
        </w:rPr>
      </w:pPr>
      <w:proofErr w:type="spellStart"/>
      <w:r w:rsidRPr="003A0B05">
        <w:rPr>
          <w:rFonts w:eastAsia="Calibri"/>
          <w:sz w:val="28"/>
          <w:szCs w:val="28"/>
          <w:lang w:eastAsia="en-US"/>
        </w:rPr>
        <w:t>Проєкт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рішення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 xml:space="preserve">не </w:t>
      </w:r>
      <w:proofErr w:type="spellStart"/>
      <w:r>
        <w:rPr>
          <w:rFonts w:eastAsia="Calibri"/>
          <w:sz w:val="28"/>
          <w:szCs w:val="28"/>
          <w:lang w:eastAsia="en-US"/>
        </w:rPr>
        <w:t>містить</w:t>
      </w:r>
      <w:proofErr w:type="spellEnd"/>
      <w:r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>
        <w:rPr>
          <w:rFonts w:eastAsia="Calibri"/>
          <w:sz w:val="28"/>
          <w:szCs w:val="28"/>
          <w:lang w:eastAsia="en-US"/>
        </w:rPr>
        <w:t>службову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інформаці</w:t>
      </w:r>
      <w:r>
        <w:rPr>
          <w:rFonts w:eastAsia="Calibri"/>
          <w:sz w:val="28"/>
          <w:szCs w:val="28"/>
          <w:lang w:eastAsia="en-US"/>
        </w:rPr>
        <w:t>ю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у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розумінні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</w:t>
      </w:r>
      <w:r w:rsidRPr="003A0B05">
        <w:rPr>
          <w:rFonts w:eastAsia="Calibri"/>
          <w:sz w:val="28"/>
          <w:szCs w:val="28"/>
          <w:lang w:eastAsia="en-US"/>
        </w:rPr>
        <w:br/>
      </w:r>
      <w:proofErr w:type="spellStart"/>
      <w:r w:rsidRPr="003A0B05">
        <w:rPr>
          <w:rFonts w:eastAsia="Calibri"/>
          <w:sz w:val="28"/>
          <w:szCs w:val="28"/>
          <w:lang w:eastAsia="en-US"/>
        </w:rPr>
        <w:t>статті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6 Закону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України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«Про доступ до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публічної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інформації</w:t>
      </w:r>
      <w:proofErr w:type="spellEnd"/>
      <w:r w:rsidRPr="003A0B05">
        <w:rPr>
          <w:rFonts w:eastAsia="Calibri"/>
          <w:sz w:val="28"/>
          <w:szCs w:val="28"/>
          <w:lang w:eastAsia="en-US"/>
        </w:rPr>
        <w:t>».</w:t>
      </w:r>
    </w:p>
    <w:p w14:paraId="0FABC61A" w14:textId="77777777" w:rsidR="00332813" w:rsidRDefault="00332813" w:rsidP="004B4BD1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14:paraId="40B9D30F" w14:textId="09347AB4" w:rsidR="00332813" w:rsidRDefault="00332813" w:rsidP="004B4BD1">
      <w:pPr>
        <w:ind w:firstLine="567"/>
        <w:jc w:val="both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6</w:t>
      </w:r>
      <w:r w:rsidRPr="003A0B05">
        <w:rPr>
          <w:rFonts w:eastAsia="Calibri"/>
          <w:b/>
          <w:sz w:val="28"/>
          <w:szCs w:val="28"/>
          <w:lang w:eastAsia="en-US"/>
        </w:rPr>
        <w:t xml:space="preserve">. </w:t>
      </w:r>
      <w:proofErr w:type="spellStart"/>
      <w:r w:rsidRPr="003A0B05">
        <w:rPr>
          <w:b/>
          <w:sz w:val="28"/>
          <w:szCs w:val="28"/>
        </w:rPr>
        <w:t>Інформація</w:t>
      </w:r>
      <w:proofErr w:type="spellEnd"/>
      <w:r w:rsidRPr="003A0B05">
        <w:rPr>
          <w:b/>
          <w:sz w:val="28"/>
          <w:szCs w:val="28"/>
        </w:rPr>
        <w:t xml:space="preserve"> про те, </w:t>
      </w:r>
      <w:proofErr w:type="spellStart"/>
      <w:r w:rsidRPr="003A0B05">
        <w:rPr>
          <w:b/>
          <w:sz w:val="28"/>
          <w:szCs w:val="28"/>
        </w:rPr>
        <w:t>чи</w:t>
      </w:r>
      <w:proofErr w:type="spellEnd"/>
      <w:r w:rsidRPr="003A0B05">
        <w:rPr>
          <w:b/>
          <w:sz w:val="28"/>
          <w:szCs w:val="28"/>
        </w:rPr>
        <w:t xml:space="preserve"> </w:t>
      </w:r>
      <w:proofErr w:type="spellStart"/>
      <w:r w:rsidRPr="003A0B05">
        <w:rPr>
          <w:b/>
          <w:sz w:val="28"/>
          <w:szCs w:val="28"/>
        </w:rPr>
        <w:t>містить</w:t>
      </w:r>
      <w:proofErr w:type="spellEnd"/>
      <w:r w:rsidRPr="003A0B05">
        <w:rPr>
          <w:b/>
          <w:sz w:val="28"/>
          <w:szCs w:val="28"/>
        </w:rPr>
        <w:t xml:space="preserve"> </w:t>
      </w:r>
      <w:proofErr w:type="spellStart"/>
      <w:r w:rsidRPr="003A0B05">
        <w:rPr>
          <w:rFonts w:eastAsia="Calibri"/>
          <w:b/>
          <w:sz w:val="28"/>
          <w:szCs w:val="28"/>
          <w:lang w:eastAsia="en-US"/>
        </w:rPr>
        <w:t>проєкт</w:t>
      </w:r>
      <w:proofErr w:type="spellEnd"/>
      <w:r w:rsidRPr="003A0B0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b/>
          <w:sz w:val="28"/>
          <w:szCs w:val="28"/>
          <w:lang w:eastAsia="en-US"/>
        </w:rPr>
        <w:t>рішення</w:t>
      </w:r>
      <w:proofErr w:type="spellEnd"/>
      <w:r w:rsidRPr="003A0B0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b/>
          <w:sz w:val="28"/>
          <w:szCs w:val="28"/>
          <w:lang w:eastAsia="en-US"/>
        </w:rPr>
        <w:t>інформацію</w:t>
      </w:r>
      <w:proofErr w:type="spellEnd"/>
      <w:r>
        <w:rPr>
          <w:rFonts w:eastAsia="Calibri"/>
          <w:b/>
          <w:sz w:val="28"/>
          <w:szCs w:val="28"/>
          <w:lang w:eastAsia="en-US"/>
        </w:rPr>
        <w:t xml:space="preserve"> про </w:t>
      </w:r>
      <w:proofErr w:type="spellStart"/>
      <w:r>
        <w:rPr>
          <w:rFonts w:eastAsia="Calibri"/>
          <w:b/>
          <w:sz w:val="28"/>
          <w:szCs w:val="28"/>
          <w:lang w:eastAsia="en-US"/>
        </w:rPr>
        <w:t>фізичну</w:t>
      </w:r>
      <w:proofErr w:type="spellEnd"/>
      <w:r>
        <w:rPr>
          <w:rFonts w:eastAsia="Calibri"/>
          <w:b/>
          <w:sz w:val="28"/>
          <w:szCs w:val="28"/>
          <w:lang w:eastAsia="en-US"/>
        </w:rPr>
        <w:t xml:space="preserve"> особу (</w:t>
      </w:r>
      <w:proofErr w:type="spellStart"/>
      <w:r>
        <w:rPr>
          <w:rFonts w:eastAsia="Calibri"/>
          <w:b/>
          <w:sz w:val="28"/>
          <w:szCs w:val="28"/>
          <w:lang w:eastAsia="en-US"/>
        </w:rPr>
        <w:t>персональні</w:t>
      </w:r>
      <w:proofErr w:type="spellEnd"/>
      <w:r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>
        <w:rPr>
          <w:rFonts w:eastAsia="Calibri"/>
          <w:b/>
          <w:sz w:val="28"/>
          <w:szCs w:val="28"/>
          <w:lang w:eastAsia="en-US"/>
        </w:rPr>
        <w:t>дані</w:t>
      </w:r>
      <w:proofErr w:type="spellEnd"/>
      <w:r>
        <w:rPr>
          <w:rFonts w:eastAsia="Calibri"/>
          <w:b/>
          <w:sz w:val="28"/>
          <w:szCs w:val="28"/>
          <w:lang w:eastAsia="en-US"/>
        </w:rPr>
        <w:t xml:space="preserve">) у </w:t>
      </w:r>
      <w:proofErr w:type="spellStart"/>
      <w:r>
        <w:rPr>
          <w:rFonts w:eastAsia="Calibri"/>
          <w:b/>
          <w:sz w:val="28"/>
          <w:szCs w:val="28"/>
          <w:lang w:eastAsia="en-US"/>
        </w:rPr>
        <w:t>розумінні</w:t>
      </w:r>
      <w:proofErr w:type="spellEnd"/>
      <w:r>
        <w:rPr>
          <w:rFonts w:eastAsia="Calibri"/>
          <w:b/>
          <w:sz w:val="28"/>
          <w:szCs w:val="28"/>
          <w:lang w:eastAsia="en-US"/>
        </w:rPr>
        <w:t xml:space="preserve"> статей 11 та 21 Закону </w:t>
      </w:r>
      <w:proofErr w:type="spellStart"/>
      <w:r>
        <w:rPr>
          <w:rFonts w:eastAsia="Calibri"/>
          <w:b/>
          <w:sz w:val="28"/>
          <w:szCs w:val="28"/>
          <w:lang w:eastAsia="en-US"/>
        </w:rPr>
        <w:t>України</w:t>
      </w:r>
      <w:proofErr w:type="spellEnd"/>
      <w:r>
        <w:rPr>
          <w:rFonts w:eastAsia="Calibri"/>
          <w:b/>
          <w:sz w:val="28"/>
          <w:szCs w:val="28"/>
          <w:lang w:eastAsia="en-US"/>
        </w:rPr>
        <w:t xml:space="preserve"> «Про </w:t>
      </w:r>
      <w:proofErr w:type="spellStart"/>
      <w:r>
        <w:rPr>
          <w:rFonts w:eastAsia="Calibri"/>
          <w:b/>
          <w:sz w:val="28"/>
          <w:szCs w:val="28"/>
          <w:lang w:eastAsia="en-US"/>
        </w:rPr>
        <w:t>інформацію</w:t>
      </w:r>
      <w:proofErr w:type="spellEnd"/>
      <w:r>
        <w:rPr>
          <w:rFonts w:eastAsia="Calibri"/>
          <w:b/>
          <w:sz w:val="28"/>
          <w:szCs w:val="28"/>
          <w:lang w:eastAsia="en-US"/>
        </w:rPr>
        <w:t xml:space="preserve">» та </w:t>
      </w:r>
      <w:proofErr w:type="spellStart"/>
      <w:r>
        <w:rPr>
          <w:rFonts w:eastAsia="Calibri"/>
          <w:b/>
          <w:sz w:val="28"/>
          <w:szCs w:val="28"/>
          <w:lang w:eastAsia="en-US"/>
        </w:rPr>
        <w:t>статті</w:t>
      </w:r>
      <w:proofErr w:type="spellEnd"/>
      <w:r>
        <w:rPr>
          <w:rFonts w:eastAsia="Calibri"/>
          <w:b/>
          <w:sz w:val="28"/>
          <w:szCs w:val="28"/>
          <w:lang w:eastAsia="en-US"/>
        </w:rPr>
        <w:t xml:space="preserve"> 2 Закону </w:t>
      </w:r>
      <w:proofErr w:type="spellStart"/>
      <w:r>
        <w:rPr>
          <w:rFonts w:eastAsia="Calibri"/>
          <w:b/>
          <w:sz w:val="28"/>
          <w:szCs w:val="28"/>
          <w:lang w:eastAsia="en-US"/>
        </w:rPr>
        <w:t>України</w:t>
      </w:r>
      <w:proofErr w:type="spellEnd"/>
      <w:r>
        <w:rPr>
          <w:rFonts w:eastAsia="Calibri"/>
          <w:b/>
          <w:sz w:val="28"/>
          <w:szCs w:val="28"/>
          <w:lang w:eastAsia="en-US"/>
        </w:rPr>
        <w:t xml:space="preserve"> «Про </w:t>
      </w:r>
      <w:proofErr w:type="spellStart"/>
      <w:r>
        <w:rPr>
          <w:rFonts w:eastAsia="Calibri"/>
          <w:b/>
          <w:sz w:val="28"/>
          <w:szCs w:val="28"/>
          <w:lang w:eastAsia="en-US"/>
        </w:rPr>
        <w:t>захист</w:t>
      </w:r>
      <w:proofErr w:type="spellEnd"/>
      <w:r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>
        <w:rPr>
          <w:rFonts w:eastAsia="Calibri"/>
          <w:b/>
          <w:sz w:val="28"/>
          <w:szCs w:val="28"/>
          <w:lang w:eastAsia="en-US"/>
        </w:rPr>
        <w:t>персональних</w:t>
      </w:r>
      <w:proofErr w:type="spellEnd"/>
      <w:r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>
        <w:rPr>
          <w:rFonts w:eastAsia="Calibri"/>
          <w:b/>
          <w:sz w:val="28"/>
          <w:szCs w:val="28"/>
          <w:lang w:eastAsia="en-US"/>
        </w:rPr>
        <w:t>даних</w:t>
      </w:r>
      <w:proofErr w:type="spellEnd"/>
      <w:r>
        <w:rPr>
          <w:rFonts w:eastAsia="Calibri"/>
          <w:b/>
          <w:sz w:val="28"/>
          <w:szCs w:val="28"/>
          <w:lang w:eastAsia="en-US"/>
        </w:rPr>
        <w:t>».</w:t>
      </w:r>
    </w:p>
    <w:p w14:paraId="33E2CF6D" w14:textId="77777777" w:rsidR="00332813" w:rsidRPr="003A0B05" w:rsidRDefault="00332813" w:rsidP="004B4BD1">
      <w:pPr>
        <w:ind w:firstLine="567"/>
        <w:jc w:val="both"/>
        <w:rPr>
          <w:rFonts w:eastAsia="Calibri"/>
          <w:sz w:val="28"/>
          <w:szCs w:val="28"/>
          <w:lang w:eastAsia="en-US"/>
        </w:rPr>
      </w:pPr>
      <w:proofErr w:type="spellStart"/>
      <w:r w:rsidRPr="003A0B05">
        <w:rPr>
          <w:rFonts w:eastAsia="Calibri"/>
          <w:sz w:val="28"/>
          <w:szCs w:val="28"/>
          <w:lang w:eastAsia="en-US"/>
        </w:rPr>
        <w:t>Проєкт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рішення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не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містить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інформацію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про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фізичну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особу (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персональні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дані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) у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розумінні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статей 11 та 21 Закону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України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«Про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інформацію</w:t>
      </w:r>
      <w:proofErr w:type="spellEnd"/>
      <w:r w:rsidRPr="003A0B05">
        <w:rPr>
          <w:rFonts w:eastAsia="Calibri"/>
          <w:sz w:val="28"/>
          <w:szCs w:val="28"/>
          <w:lang w:eastAsia="en-US"/>
        </w:rPr>
        <w:t>»</w:t>
      </w:r>
      <w:r>
        <w:rPr>
          <w:rFonts w:eastAsia="Calibri"/>
          <w:sz w:val="28"/>
          <w:szCs w:val="28"/>
          <w:lang w:eastAsia="en-US"/>
        </w:rPr>
        <w:t xml:space="preserve"> та </w:t>
      </w:r>
      <w:proofErr w:type="spellStart"/>
      <w:r>
        <w:rPr>
          <w:rFonts w:eastAsia="Calibri"/>
          <w:sz w:val="28"/>
          <w:szCs w:val="28"/>
          <w:lang w:eastAsia="en-US"/>
        </w:rPr>
        <w:t>статті</w:t>
      </w:r>
      <w:proofErr w:type="spellEnd"/>
      <w:r>
        <w:rPr>
          <w:rFonts w:eastAsia="Calibri"/>
          <w:sz w:val="28"/>
          <w:szCs w:val="28"/>
          <w:lang w:eastAsia="en-US"/>
        </w:rPr>
        <w:t xml:space="preserve"> 2 З</w:t>
      </w:r>
      <w:r w:rsidRPr="003A0B05">
        <w:rPr>
          <w:rFonts w:eastAsia="Calibri"/>
          <w:sz w:val="28"/>
          <w:szCs w:val="28"/>
          <w:lang w:eastAsia="en-US"/>
        </w:rPr>
        <w:t xml:space="preserve">акону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України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«Про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захист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персональних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даних</w:t>
      </w:r>
      <w:proofErr w:type="spellEnd"/>
      <w:r w:rsidRPr="003A0B05">
        <w:rPr>
          <w:rFonts w:eastAsia="Calibri"/>
          <w:sz w:val="28"/>
          <w:szCs w:val="28"/>
          <w:lang w:eastAsia="en-US"/>
        </w:rPr>
        <w:t>»</w:t>
      </w:r>
      <w:r>
        <w:rPr>
          <w:rFonts w:eastAsia="Calibri"/>
          <w:sz w:val="28"/>
          <w:szCs w:val="28"/>
          <w:lang w:eastAsia="en-US"/>
        </w:rPr>
        <w:t>.</w:t>
      </w:r>
    </w:p>
    <w:p w14:paraId="1F3C4E6F" w14:textId="77777777" w:rsidR="00332813" w:rsidRPr="003A0B05" w:rsidRDefault="00332813" w:rsidP="004B4BD1">
      <w:pPr>
        <w:numPr>
          <w:ilvl w:val="12"/>
          <w:numId w:val="0"/>
        </w:num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</w:t>
      </w:r>
    </w:p>
    <w:p w14:paraId="6799B6E3" w14:textId="77777777" w:rsidR="00332813" w:rsidRPr="00BB78A2" w:rsidRDefault="00332813" w:rsidP="004B4BD1">
      <w:pPr>
        <w:ind w:firstLine="567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7</w:t>
      </w:r>
      <w:r w:rsidRPr="00BB78A2">
        <w:rPr>
          <w:b/>
          <w:bCs/>
          <w:sz w:val="28"/>
          <w:szCs w:val="28"/>
        </w:rPr>
        <w:t xml:space="preserve">. </w:t>
      </w:r>
      <w:proofErr w:type="spellStart"/>
      <w:r w:rsidRPr="00BB78A2">
        <w:rPr>
          <w:b/>
          <w:bCs/>
          <w:sz w:val="28"/>
          <w:szCs w:val="28"/>
        </w:rPr>
        <w:t>Фінансово-економічне</w:t>
      </w:r>
      <w:proofErr w:type="spellEnd"/>
      <w:r w:rsidRPr="00BB78A2">
        <w:rPr>
          <w:b/>
          <w:bCs/>
          <w:sz w:val="28"/>
          <w:szCs w:val="28"/>
        </w:rPr>
        <w:t xml:space="preserve"> </w:t>
      </w:r>
      <w:proofErr w:type="spellStart"/>
      <w:r w:rsidRPr="00BB78A2">
        <w:rPr>
          <w:b/>
          <w:bCs/>
          <w:sz w:val="28"/>
          <w:szCs w:val="28"/>
        </w:rPr>
        <w:t>обґрунтування</w:t>
      </w:r>
      <w:proofErr w:type="spellEnd"/>
      <w:r>
        <w:rPr>
          <w:b/>
          <w:bCs/>
          <w:sz w:val="28"/>
          <w:szCs w:val="28"/>
        </w:rPr>
        <w:t xml:space="preserve"> та </w:t>
      </w:r>
      <w:proofErr w:type="spellStart"/>
      <w:r>
        <w:rPr>
          <w:b/>
          <w:bCs/>
          <w:sz w:val="28"/>
          <w:szCs w:val="28"/>
        </w:rPr>
        <w:t>пропозиції</w:t>
      </w:r>
      <w:proofErr w:type="spellEnd"/>
      <w:r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щодо</w:t>
      </w:r>
      <w:proofErr w:type="spellEnd"/>
      <w:r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джерел</w:t>
      </w:r>
      <w:proofErr w:type="spellEnd"/>
      <w:r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покриття</w:t>
      </w:r>
      <w:proofErr w:type="spellEnd"/>
      <w:r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цих</w:t>
      </w:r>
      <w:proofErr w:type="spellEnd"/>
      <w:r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витрат</w:t>
      </w:r>
      <w:proofErr w:type="spellEnd"/>
      <w:r w:rsidRPr="00BB78A2">
        <w:rPr>
          <w:b/>
          <w:bCs/>
          <w:sz w:val="28"/>
          <w:szCs w:val="28"/>
        </w:rPr>
        <w:t>.</w:t>
      </w:r>
    </w:p>
    <w:p w14:paraId="10FB01A7" w14:textId="212B9183" w:rsidR="00332813" w:rsidRPr="00C95066" w:rsidRDefault="00332813" w:rsidP="00C95066">
      <w:pPr>
        <w:tabs>
          <w:tab w:val="left" w:pos="851"/>
        </w:tabs>
        <w:ind w:right="69" w:firstLine="567"/>
        <w:jc w:val="both"/>
        <w:rPr>
          <w:w w:val="101"/>
          <w:sz w:val="28"/>
          <w:szCs w:val="28"/>
        </w:rPr>
      </w:pPr>
      <w:proofErr w:type="spellStart"/>
      <w:r w:rsidRPr="00905AF7">
        <w:rPr>
          <w:w w:val="101"/>
          <w:sz w:val="28"/>
          <w:szCs w:val="28"/>
        </w:rPr>
        <w:t>Прийняття</w:t>
      </w:r>
      <w:proofErr w:type="spellEnd"/>
      <w:r w:rsidRPr="00905AF7">
        <w:rPr>
          <w:w w:val="101"/>
          <w:sz w:val="28"/>
          <w:szCs w:val="28"/>
        </w:rPr>
        <w:t xml:space="preserve"> </w:t>
      </w:r>
      <w:proofErr w:type="spellStart"/>
      <w:r w:rsidRPr="00905AF7">
        <w:rPr>
          <w:w w:val="101"/>
          <w:sz w:val="28"/>
          <w:szCs w:val="28"/>
        </w:rPr>
        <w:t>цього</w:t>
      </w:r>
      <w:proofErr w:type="spellEnd"/>
      <w:r w:rsidRPr="00905AF7">
        <w:rPr>
          <w:w w:val="101"/>
          <w:sz w:val="28"/>
          <w:szCs w:val="28"/>
        </w:rPr>
        <w:t xml:space="preserve"> </w:t>
      </w:r>
      <w:proofErr w:type="spellStart"/>
      <w:r w:rsidRPr="00905AF7">
        <w:rPr>
          <w:w w:val="101"/>
          <w:sz w:val="28"/>
          <w:szCs w:val="28"/>
        </w:rPr>
        <w:t>рішення</w:t>
      </w:r>
      <w:proofErr w:type="spellEnd"/>
      <w:r w:rsidRPr="00905AF7">
        <w:rPr>
          <w:w w:val="101"/>
          <w:sz w:val="28"/>
          <w:szCs w:val="28"/>
        </w:rPr>
        <w:t xml:space="preserve"> не </w:t>
      </w:r>
      <w:proofErr w:type="spellStart"/>
      <w:r w:rsidRPr="00905AF7">
        <w:rPr>
          <w:w w:val="101"/>
          <w:sz w:val="28"/>
          <w:szCs w:val="28"/>
        </w:rPr>
        <w:t>потребує</w:t>
      </w:r>
      <w:proofErr w:type="spellEnd"/>
      <w:r w:rsidRPr="00905AF7">
        <w:rPr>
          <w:w w:val="101"/>
          <w:sz w:val="28"/>
          <w:szCs w:val="28"/>
        </w:rPr>
        <w:t xml:space="preserve"> </w:t>
      </w:r>
      <w:proofErr w:type="spellStart"/>
      <w:r w:rsidRPr="00905AF7">
        <w:rPr>
          <w:w w:val="101"/>
          <w:sz w:val="28"/>
          <w:szCs w:val="28"/>
        </w:rPr>
        <w:t>додаткового</w:t>
      </w:r>
      <w:proofErr w:type="spellEnd"/>
      <w:r w:rsidRPr="00905AF7">
        <w:rPr>
          <w:w w:val="101"/>
          <w:sz w:val="28"/>
          <w:szCs w:val="28"/>
        </w:rPr>
        <w:t xml:space="preserve"> </w:t>
      </w:r>
      <w:proofErr w:type="spellStart"/>
      <w:r w:rsidRPr="00905AF7">
        <w:rPr>
          <w:w w:val="101"/>
          <w:sz w:val="28"/>
          <w:szCs w:val="28"/>
        </w:rPr>
        <w:t>фінансування</w:t>
      </w:r>
      <w:proofErr w:type="spellEnd"/>
      <w:r w:rsidRPr="00905AF7">
        <w:rPr>
          <w:w w:val="101"/>
          <w:sz w:val="28"/>
          <w:szCs w:val="28"/>
        </w:rPr>
        <w:t xml:space="preserve"> з бюджету </w:t>
      </w:r>
      <w:proofErr w:type="spellStart"/>
      <w:r w:rsidRPr="00905AF7">
        <w:rPr>
          <w:w w:val="101"/>
          <w:sz w:val="28"/>
          <w:szCs w:val="28"/>
        </w:rPr>
        <w:t>міста</w:t>
      </w:r>
      <w:proofErr w:type="spellEnd"/>
      <w:r w:rsidRPr="00905AF7">
        <w:rPr>
          <w:w w:val="101"/>
          <w:sz w:val="28"/>
          <w:szCs w:val="28"/>
        </w:rPr>
        <w:t xml:space="preserve"> </w:t>
      </w:r>
      <w:proofErr w:type="spellStart"/>
      <w:r w:rsidRPr="00905AF7">
        <w:rPr>
          <w:w w:val="101"/>
          <w:sz w:val="28"/>
          <w:szCs w:val="28"/>
        </w:rPr>
        <w:t>Києва</w:t>
      </w:r>
      <w:proofErr w:type="spellEnd"/>
      <w:r w:rsidRPr="00905AF7">
        <w:rPr>
          <w:w w:val="101"/>
          <w:sz w:val="28"/>
          <w:szCs w:val="28"/>
        </w:rPr>
        <w:t>.</w:t>
      </w:r>
      <w:bookmarkStart w:id="0" w:name="_GoBack"/>
      <w:bookmarkEnd w:id="0"/>
    </w:p>
    <w:p w14:paraId="76058EAB" w14:textId="5AE3D6A1" w:rsidR="00332813" w:rsidRPr="009D00FE" w:rsidRDefault="00332813" w:rsidP="004B4BD1">
      <w:pPr>
        <w:ind w:firstLine="567"/>
        <w:jc w:val="both"/>
        <w:rPr>
          <w:b/>
          <w:color w:val="000000"/>
          <w:sz w:val="28"/>
        </w:rPr>
      </w:pPr>
      <w:r>
        <w:rPr>
          <w:b/>
          <w:bCs/>
          <w:sz w:val="28"/>
          <w:szCs w:val="28"/>
        </w:rPr>
        <w:lastRenderedPageBreak/>
        <w:t>8</w:t>
      </w:r>
      <w:r w:rsidRPr="00BB78A2">
        <w:rPr>
          <w:b/>
          <w:bCs/>
          <w:sz w:val="28"/>
          <w:szCs w:val="28"/>
        </w:rPr>
        <w:t xml:space="preserve">. </w:t>
      </w:r>
      <w:proofErr w:type="spellStart"/>
      <w:r w:rsidRPr="009D00FE">
        <w:rPr>
          <w:b/>
          <w:color w:val="000000"/>
          <w:sz w:val="28"/>
        </w:rPr>
        <w:t>Прізвище</w:t>
      </w:r>
      <w:proofErr w:type="spellEnd"/>
      <w:r w:rsidRPr="009D00FE">
        <w:rPr>
          <w:b/>
          <w:color w:val="000000"/>
          <w:sz w:val="28"/>
        </w:rPr>
        <w:t xml:space="preserve"> </w:t>
      </w:r>
      <w:proofErr w:type="spellStart"/>
      <w:r w:rsidRPr="009D00FE">
        <w:rPr>
          <w:b/>
          <w:color w:val="000000"/>
          <w:sz w:val="28"/>
        </w:rPr>
        <w:t>або</w:t>
      </w:r>
      <w:proofErr w:type="spellEnd"/>
      <w:r w:rsidRPr="009D00FE">
        <w:rPr>
          <w:b/>
          <w:color w:val="000000"/>
          <w:sz w:val="28"/>
        </w:rPr>
        <w:t xml:space="preserve"> </w:t>
      </w:r>
      <w:proofErr w:type="spellStart"/>
      <w:r w:rsidRPr="009D00FE">
        <w:rPr>
          <w:b/>
          <w:color w:val="000000"/>
          <w:sz w:val="28"/>
        </w:rPr>
        <w:t>назва</w:t>
      </w:r>
      <w:proofErr w:type="spellEnd"/>
      <w:r w:rsidRPr="009D00FE">
        <w:rPr>
          <w:b/>
          <w:color w:val="000000"/>
          <w:sz w:val="28"/>
        </w:rPr>
        <w:t xml:space="preserve"> </w:t>
      </w:r>
      <w:proofErr w:type="spellStart"/>
      <w:r w:rsidRPr="009D00FE">
        <w:rPr>
          <w:b/>
          <w:color w:val="000000"/>
          <w:sz w:val="28"/>
        </w:rPr>
        <w:t>суб’єкта</w:t>
      </w:r>
      <w:proofErr w:type="spellEnd"/>
      <w:r w:rsidRPr="009D00FE">
        <w:rPr>
          <w:b/>
          <w:color w:val="000000"/>
          <w:sz w:val="28"/>
        </w:rPr>
        <w:t xml:space="preserve"> </w:t>
      </w:r>
      <w:proofErr w:type="spellStart"/>
      <w:r w:rsidRPr="009D00FE">
        <w:rPr>
          <w:b/>
          <w:color w:val="000000"/>
          <w:sz w:val="28"/>
        </w:rPr>
        <w:t>подання</w:t>
      </w:r>
      <w:proofErr w:type="spellEnd"/>
      <w:r w:rsidRPr="009D00FE">
        <w:rPr>
          <w:b/>
          <w:color w:val="000000"/>
          <w:sz w:val="28"/>
        </w:rPr>
        <w:t xml:space="preserve">, </w:t>
      </w:r>
      <w:proofErr w:type="spellStart"/>
      <w:r w:rsidRPr="009D00FE">
        <w:rPr>
          <w:b/>
          <w:color w:val="000000"/>
          <w:sz w:val="28"/>
        </w:rPr>
        <w:t>прізвище</w:t>
      </w:r>
      <w:proofErr w:type="spellEnd"/>
      <w:r w:rsidRPr="009D00FE">
        <w:rPr>
          <w:b/>
          <w:color w:val="000000"/>
          <w:sz w:val="28"/>
        </w:rPr>
        <w:t xml:space="preserve">, посада, </w:t>
      </w:r>
      <w:proofErr w:type="spellStart"/>
      <w:r w:rsidRPr="009D00FE">
        <w:rPr>
          <w:b/>
          <w:color w:val="000000"/>
          <w:sz w:val="28"/>
        </w:rPr>
        <w:t>контактні</w:t>
      </w:r>
      <w:proofErr w:type="spellEnd"/>
      <w:r w:rsidRPr="009D00FE">
        <w:rPr>
          <w:b/>
          <w:color w:val="000000"/>
          <w:sz w:val="28"/>
        </w:rPr>
        <w:t xml:space="preserve"> </w:t>
      </w:r>
      <w:proofErr w:type="spellStart"/>
      <w:r w:rsidRPr="009D00FE">
        <w:rPr>
          <w:b/>
          <w:color w:val="000000"/>
          <w:sz w:val="28"/>
        </w:rPr>
        <w:t>дані</w:t>
      </w:r>
      <w:proofErr w:type="spellEnd"/>
      <w:r w:rsidRPr="009D00FE">
        <w:rPr>
          <w:b/>
          <w:color w:val="000000"/>
          <w:sz w:val="28"/>
        </w:rPr>
        <w:t xml:space="preserve"> </w:t>
      </w:r>
      <w:proofErr w:type="spellStart"/>
      <w:r w:rsidRPr="009D00FE">
        <w:rPr>
          <w:b/>
          <w:color w:val="000000"/>
          <w:sz w:val="28"/>
        </w:rPr>
        <w:t>доповідача</w:t>
      </w:r>
      <w:proofErr w:type="spellEnd"/>
      <w:r w:rsidRPr="009D00FE">
        <w:rPr>
          <w:b/>
          <w:color w:val="000000"/>
          <w:sz w:val="28"/>
        </w:rPr>
        <w:t xml:space="preserve"> </w:t>
      </w:r>
      <w:proofErr w:type="spellStart"/>
      <w:r w:rsidRPr="009D00FE">
        <w:rPr>
          <w:b/>
          <w:color w:val="000000"/>
          <w:sz w:val="28"/>
        </w:rPr>
        <w:t>проєкту</w:t>
      </w:r>
      <w:proofErr w:type="spellEnd"/>
      <w:r w:rsidRPr="009D00FE">
        <w:rPr>
          <w:b/>
          <w:color w:val="000000"/>
          <w:sz w:val="28"/>
        </w:rPr>
        <w:t xml:space="preserve"> </w:t>
      </w:r>
      <w:proofErr w:type="spellStart"/>
      <w:r w:rsidRPr="009D00FE">
        <w:rPr>
          <w:b/>
          <w:color w:val="000000"/>
          <w:sz w:val="28"/>
        </w:rPr>
        <w:t>рішення</w:t>
      </w:r>
      <w:proofErr w:type="spellEnd"/>
      <w:r w:rsidRPr="009D00FE">
        <w:rPr>
          <w:b/>
          <w:color w:val="000000"/>
          <w:sz w:val="28"/>
        </w:rPr>
        <w:t xml:space="preserve"> на</w:t>
      </w:r>
      <w:r>
        <w:rPr>
          <w:b/>
          <w:color w:val="000000"/>
          <w:sz w:val="28"/>
        </w:rPr>
        <w:t xml:space="preserve"> </w:t>
      </w:r>
      <w:r w:rsidRPr="009D00FE">
        <w:rPr>
          <w:b/>
          <w:color w:val="000000"/>
          <w:sz w:val="28"/>
        </w:rPr>
        <w:t xml:space="preserve">пленарному </w:t>
      </w:r>
      <w:proofErr w:type="spellStart"/>
      <w:r w:rsidRPr="009D00FE">
        <w:rPr>
          <w:b/>
          <w:color w:val="000000"/>
          <w:sz w:val="28"/>
        </w:rPr>
        <w:t>засіданні</w:t>
      </w:r>
      <w:proofErr w:type="spellEnd"/>
      <w:r w:rsidRPr="009D00FE">
        <w:rPr>
          <w:b/>
          <w:color w:val="000000"/>
          <w:sz w:val="28"/>
        </w:rPr>
        <w:t xml:space="preserve"> та особи, </w:t>
      </w:r>
      <w:proofErr w:type="spellStart"/>
      <w:r w:rsidRPr="009D00FE">
        <w:rPr>
          <w:b/>
          <w:color w:val="000000"/>
          <w:sz w:val="28"/>
        </w:rPr>
        <w:t>відповідальної</w:t>
      </w:r>
      <w:proofErr w:type="spellEnd"/>
      <w:r w:rsidRPr="009D00FE">
        <w:rPr>
          <w:b/>
          <w:color w:val="000000"/>
          <w:sz w:val="28"/>
        </w:rPr>
        <w:t xml:space="preserve"> за </w:t>
      </w:r>
      <w:proofErr w:type="spellStart"/>
      <w:r w:rsidRPr="009D00FE">
        <w:rPr>
          <w:b/>
          <w:color w:val="000000"/>
          <w:sz w:val="28"/>
        </w:rPr>
        <w:t>супроводження</w:t>
      </w:r>
      <w:proofErr w:type="spellEnd"/>
      <w:r w:rsidRPr="009D00FE">
        <w:rPr>
          <w:b/>
          <w:color w:val="000000"/>
          <w:sz w:val="28"/>
        </w:rPr>
        <w:t xml:space="preserve"> </w:t>
      </w:r>
      <w:proofErr w:type="spellStart"/>
      <w:r w:rsidRPr="009D00FE">
        <w:rPr>
          <w:b/>
          <w:color w:val="000000"/>
          <w:sz w:val="28"/>
        </w:rPr>
        <w:t>проєкту</w:t>
      </w:r>
      <w:proofErr w:type="spellEnd"/>
      <w:r w:rsidRPr="009D00FE">
        <w:rPr>
          <w:b/>
          <w:color w:val="000000"/>
          <w:sz w:val="28"/>
        </w:rPr>
        <w:t xml:space="preserve"> </w:t>
      </w:r>
      <w:proofErr w:type="spellStart"/>
      <w:r w:rsidRPr="009D00FE">
        <w:rPr>
          <w:b/>
          <w:color w:val="000000"/>
          <w:sz w:val="28"/>
        </w:rPr>
        <w:t>рішення</w:t>
      </w:r>
      <w:proofErr w:type="spellEnd"/>
      <w:r w:rsidRPr="009D00FE">
        <w:rPr>
          <w:b/>
          <w:color w:val="000000"/>
          <w:sz w:val="28"/>
        </w:rPr>
        <w:t>.</w:t>
      </w:r>
    </w:p>
    <w:p w14:paraId="1F79050A" w14:textId="7827DE3F" w:rsidR="00E87C56" w:rsidRPr="00A1350F" w:rsidRDefault="00E87C56" w:rsidP="00E87C56">
      <w:pPr>
        <w:suppressAutoHyphens/>
        <w:ind w:firstLine="708"/>
        <w:jc w:val="both"/>
        <w:rPr>
          <w:iCs/>
          <w:sz w:val="28"/>
          <w:szCs w:val="28"/>
          <w:lang w:eastAsia="ar-SA"/>
        </w:rPr>
      </w:pPr>
      <w:proofErr w:type="spellStart"/>
      <w:r w:rsidRPr="00A1350F">
        <w:rPr>
          <w:iCs/>
          <w:sz w:val="28"/>
          <w:szCs w:val="28"/>
          <w:lang w:eastAsia="ar-SA"/>
        </w:rPr>
        <w:t>Суб’єктом</w:t>
      </w:r>
      <w:proofErr w:type="spellEnd"/>
      <w:r w:rsidRPr="00A1350F">
        <w:rPr>
          <w:iCs/>
          <w:sz w:val="28"/>
          <w:szCs w:val="28"/>
          <w:lang w:eastAsia="ar-SA"/>
        </w:rPr>
        <w:t xml:space="preserve"> </w:t>
      </w:r>
      <w:proofErr w:type="spellStart"/>
      <w:r w:rsidRPr="00A1350F">
        <w:rPr>
          <w:iCs/>
          <w:sz w:val="28"/>
          <w:szCs w:val="28"/>
          <w:lang w:eastAsia="ar-SA"/>
        </w:rPr>
        <w:t>подання</w:t>
      </w:r>
      <w:proofErr w:type="spellEnd"/>
      <w:r w:rsidRPr="00A1350F">
        <w:rPr>
          <w:iCs/>
          <w:sz w:val="28"/>
          <w:szCs w:val="28"/>
          <w:lang w:eastAsia="ar-SA"/>
        </w:rPr>
        <w:t xml:space="preserve"> </w:t>
      </w:r>
      <w:proofErr w:type="spellStart"/>
      <w:r w:rsidRPr="00A1350F">
        <w:rPr>
          <w:iCs/>
          <w:sz w:val="28"/>
          <w:szCs w:val="28"/>
          <w:lang w:eastAsia="ar-SA"/>
        </w:rPr>
        <w:t>цього</w:t>
      </w:r>
      <w:proofErr w:type="spellEnd"/>
      <w:r w:rsidRPr="00A1350F">
        <w:rPr>
          <w:iCs/>
          <w:sz w:val="28"/>
          <w:szCs w:val="28"/>
          <w:lang w:eastAsia="ar-SA"/>
        </w:rPr>
        <w:t xml:space="preserve"> </w:t>
      </w:r>
      <w:proofErr w:type="spellStart"/>
      <w:r w:rsidRPr="00A1350F">
        <w:rPr>
          <w:iCs/>
          <w:sz w:val="28"/>
          <w:szCs w:val="28"/>
          <w:lang w:eastAsia="ar-SA"/>
        </w:rPr>
        <w:t>проєкту</w:t>
      </w:r>
      <w:proofErr w:type="spellEnd"/>
      <w:r w:rsidRPr="00A1350F">
        <w:rPr>
          <w:iCs/>
          <w:sz w:val="28"/>
          <w:szCs w:val="28"/>
          <w:lang w:eastAsia="ar-SA"/>
        </w:rPr>
        <w:t xml:space="preserve"> </w:t>
      </w:r>
      <w:proofErr w:type="spellStart"/>
      <w:r w:rsidRPr="00A1350F">
        <w:rPr>
          <w:iCs/>
          <w:sz w:val="28"/>
          <w:szCs w:val="28"/>
          <w:lang w:eastAsia="ar-SA"/>
        </w:rPr>
        <w:t>рішення</w:t>
      </w:r>
      <w:proofErr w:type="spellEnd"/>
      <w:r w:rsidRPr="00A1350F">
        <w:rPr>
          <w:iCs/>
          <w:sz w:val="28"/>
          <w:szCs w:val="28"/>
          <w:lang w:eastAsia="ar-SA"/>
        </w:rPr>
        <w:t xml:space="preserve"> є </w:t>
      </w:r>
      <w:r w:rsidR="00530865">
        <w:rPr>
          <w:color w:val="000000"/>
          <w:sz w:val="28"/>
          <w:szCs w:val="28"/>
          <w:lang w:val="uk-UA"/>
        </w:rPr>
        <w:t>д</w:t>
      </w:r>
      <w:proofErr w:type="spellStart"/>
      <w:r>
        <w:rPr>
          <w:color w:val="000000"/>
          <w:sz w:val="28"/>
          <w:szCs w:val="28"/>
        </w:rPr>
        <w:t>иректор</w:t>
      </w:r>
      <w:proofErr w:type="spellEnd"/>
      <w:r>
        <w:rPr>
          <w:color w:val="000000"/>
          <w:sz w:val="28"/>
          <w:szCs w:val="28"/>
        </w:rPr>
        <w:t xml:space="preserve"> Департаменту </w:t>
      </w:r>
      <w:proofErr w:type="spellStart"/>
      <w:r>
        <w:rPr>
          <w:color w:val="000000"/>
          <w:sz w:val="28"/>
          <w:szCs w:val="28"/>
        </w:rPr>
        <w:t>культури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виконавчого</w:t>
      </w:r>
      <w:proofErr w:type="spellEnd"/>
      <w:r>
        <w:rPr>
          <w:color w:val="000000"/>
          <w:sz w:val="28"/>
          <w:szCs w:val="28"/>
        </w:rPr>
        <w:t xml:space="preserve"> органу </w:t>
      </w:r>
      <w:proofErr w:type="spellStart"/>
      <w:r w:rsidRPr="002D6AFF">
        <w:rPr>
          <w:color w:val="000000"/>
          <w:sz w:val="28"/>
          <w:szCs w:val="28"/>
        </w:rPr>
        <w:t>Київської</w:t>
      </w:r>
      <w:proofErr w:type="spellEnd"/>
      <w:r w:rsidRPr="002D6AFF">
        <w:rPr>
          <w:color w:val="000000"/>
          <w:sz w:val="28"/>
          <w:szCs w:val="28"/>
        </w:rPr>
        <w:t xml:space="preserve"> </w:t>
      </w:r>
      <w:proofErr w:type="spellStart"/>
      <w:r w:rsidRPr="002D6AFF">
        <w:rPr>
          <w:color w:val="000000"/>
          <w:sz w:val="28"/>
          <w:szCs w:val="28"/>
        </w:rPr>
        <w:t>міської</w:t>
      </w:r>
      <w:proofErr w:type="spellEnd"/>
      <w:r w:rsidRPr="002D6AFF">
        <w:rPr>
          <w:color w:val="000000"/>
          <w:sz w:val="28"/>
          <w:szCs w:val="28"/>
        </w:rPr>
        <w:t xml:space="preserve"> ради </w:t>
      </w:r>
      <w:r>
        <w:rPr>
          <w:w w:val="101"/>
          <w:sz w:val="28"/>
          <w:szCs w:val="28"/>
        </w:rPr>
        <w:t>(</w:t>
      </w:r>
      <w:proofErr w:type="spellStart"/>
      <w:r>
        <w:rPr>
          <w:w w:val="101"/>
          <w:sz w:val="28"/>
          <w:szCs w:val="28"/>
        </w:rPr>
        <w:t>Київської</w:t>
      </w:r>
      <w:proofErr w:type="spellEnd"/>
      <w:r>
        <w:rPr>
          <w:w w:val="101"/>
          <w:sz w:val="28"/>
          <w:szCs w:val="28"/>
        </w:rPr>
        <w:t xml:space="preserve"> </w:t>
      </w:r>
      <w:proofErr w:type="spellStart"/>
      <w:r>
        <w:rPr>
          <w:w w:val="101"/>
          <w:sz w:val="28"/>
          <w:szCs w:val="28"/>
        </w:rPr>
        <w:t>міської</w:t>
      </w:r>
      <w:proofErr w:type="spellEnd"/>
      <w:r>
        <w:rPr>
          <w:w w:val="101"/>
          <w:sz w:val="28"/>
          <w:szCs w:val="28"/>
        </w:rPr>
        <w:t xml:space="preserve"> </w:t>
      </w:r>
      <w:proofErr w:type="spellStart"/>
      <w:r>
        <w:rPr>
          <w:w w:val="101"/>
          <w:sz w:val="28"/>
          <w:szCs w:val="28"/>
        </w:rPr>
        <w:t>державної</w:t>
      </w:r>
      <w:proofErr w:type="spellEnd"/>
      <w:r>
        <w:rPr>
          <w:w w:val="101"/>
          <w:sz w:val="28"/>
          <w:szCs w:val="28"/>
        </w:rPr>
        <w:t xml:space="preserve"> </w:t>
      </w:r>
      <w:proofErr w:type="spellStart"/>
      <w:r>
        <w:rPr>
          <w:w w:val="101"/>
          <w:sz w:val="28"/>
          <w:szCs w:val="28"/>
        </w:rPr>
        <w:t>адміністрації</w:t>
      </w:r>
      <w:proofErr w:type="spellEnd"/>
      <w:r>
        <w:rPr>
          <w:w w:val="101"/>
          <w:sz w:val="28"/>
          <w:szCs w:val="28"/>
        </w:rPr>
        <w:t xml:space="preserve">) </w:t>
      </w:r>
      <w:proofErr w:type="spellStart"/>
      <w:r>
        <w:rPr>
          <w:w w:val="101"/>
          <w:sz w:val="28"/>
          <w:szCs w:val="28"/>
        </w:rPr>
        <w:t>Сергій</w:t>
      </w:r>
      <w:proofErr w:type="spellEnd"/>
      <w:r>
        <w:rPr>
          <w:w w:val="101"/>
          <w:sz w:val="28"/>
          <w:szCs w:val="28"/>
        </w:rPr>
        <w:t xml:space="preserve"> АНЖИЯК</w:t>
      </w:r>
      <w:r>
        <w:rPr>
          <w:color w:val="000000"/>
          <w:sz w:val="28"/>
          <w:szCs w:val="28"/>
        </w:rPr>
        <w:t>.</w:t>
      </w:r>
    </w:p>
    <w:p w14:paraId="00C31366" w14:textId="171DF9B9" w:rsidR="00E87C56" w:rsidRPr="00E87C56" w:rsidRDefault="00E87C56" w:rsidP="00E87C56">
      <w:pPr>
        <w:suppressAutoHyphens/>
        <w:ind w:firstLine="708"/>
        <w:jc w:val="both"/>
        <w:rPr>
          <w:iCs/>
          <w:sz w:val="28"/>
          <w:szCs w:val="28"/>
          <w:lang w:eastAsia="ar-SA"/>
        </w:rPr>
      </w:pPr>
      <w:r w:rsidRPr="00A1350F">
        <w:rPr>
          <w:iCs/>
          <w:sz w:val="28"/>
          <w:szCs w:val="28"/>
          <w:lang w:eastAsia="ar-SA"/>
        </w:rPr>
        <w:t xml:space="preserve">Особою, </w:t>
      </w:r>
      <w:proofErr w:type="spellStart"/>
      <w:r w:rsidRPr="00A1350F">
        <w:rPr>
          <w:iCs/>
          <w:sz w:val="28"/>
          <w:szCs w:val="28"/>
          <w:lang w:eastAsia="ar-SA"/>
        </w:rPr>
        <w:t>відповідальною</w:t>
      </w:r>
      <w:proofErr w:type="spellEnd"/>
      <w:r w:rsidRPr="00A1350F">
        <w:rPr>
          <w:iCs/>
          <w:sz w:val="28"/>
          <w:szCs w:val="28"/>
          <w:lang w:eastAsia="ar-SA"/>
        </w:rPr>
        <w:t xml:space="preserve"> за </w:t>
      </w:r>
      <w:proofErr w:type="spellStart"/>
      <w:r w:rsidRPr="00A1350F">
        <w:rPr>
          <w:iCs/>
          <w:sz w:val="28"/>
          <w:szCs w:val="28"/>
          <w:lang w:eastAsia="ar-SA"/>
        </w:rPr>
        <w:t>супроводження</w:t>
      </w:r>
      <w:proofErr w:type="spellEnd"/>
      <w:r w:rsidRPr="00A1350F">
        <w:rPr>
          <w:iCs/>
          <w:sz w:val="28"/>
          <w:szCs w:val="28"/>
          <w:lang w:eastAsia="ar-SA"/>
        </w:rPr>
        <w:t xml:space="preserve"> </w:t>
      </w:r>
      <w:proofErr w:type="spellStart"/>
      <w:r w:rsidRPr="00A1350F">
        <w:rPr>
          <w:iCs/>
          <w:sz w:val="28"/>
          <w:szCs w:val="28"/>
          <w:lang w:eastAsia="ar-SA"/>
        </w:rPr>
        <w:t>проєкту</w:t>
      </w:r>
      <w:proofErr w:type="spellEnd"/>
      <w:r w:rsidRPr="00A1350F">
        <w:rPr>
          <w:iCs/>
          <w:sz w:val="28"/>
          <w:szCs w:val="28"/>
          <w:lang w:eastAsia="ar-SA"/>
        </w:rPr>
        <w:t xml:space="preserve"> </w:t>
      </w:r>
      <w:proofErr w:type="spellStart"/>
      <w:r w:rsidRPr="00A1350F">
        <w:rPr>
          <w:iCs/>
          <w:sz w:val="28"/>
          <w:szCs w:val="28"/>
          <w:lang w:eastAsia="ar-SA"/>
        </w:rPr>
        <w:t>рішення</w:t>
      </w:r>
      <w:proofErr w:type="spellEnd"/>
      <w:r w:rsidRPr="00A1350F">
        <w:rPr>
          <w:iCs/>
          <w:sz w:val="28"/>
          <w:szCs w:val="28"/>
          <w:lang w:eastAsia="ar-SA"/>
        </w:rPr>
        <w:t xml:space="preserve"> </w:t>
      </w:r>
      <w:proofErr w:type="spellStart"/>
      <w:r w:rsidRPr="00A1350F">
        <w:rPr>
          <w:iCs/>
          <w:sz w:val="28"/>
          <w:szCs w:val="28"/>
          <w:lang w:eastAsia="ar-SA"/>
        </w:rPr>
        <w:t>Київської</w:t>
      </w:r>
      <w:proofErr w:type="spellEnd"/>
      <w:r w:rsidRPr="00A1350F">
        <w:rPr>
          <w:iCs/>
          <w:sz w:val="28"/>
          <w:szCs w:val="28"/>
          <w:lang w:eastAsia="ar-SA"/>
        </w:rPr>
        <w:t xml:space="preserve"> </w:t>
      </w:r>
      <w:proofErr w:type="spellStart"/>
      <w:r w:rsidRPr="00A1350F">
        <w:rPr>
          <w:iCs/>
          <w:sz w:val="28"/>
          <w:szCs w:val="28"/>
          <w:lang w:eastAsia="ar-SA"/>
        </w:rPr>
        <w:t>міської</w:t>
      </w:r>
      <w:proofErr w:type="spellEnd"/>
      <w:r w:rsidRPr="00A1350F">
        <w:rPr>
          <w:iCs/>
          <w:sz w:val="28"/>
          <w:szCs w:val="28"/>
          <w:lang w:eastAsia="ar-SA"/>
        </w:rPr>
        <w:t xml:space="preserve"> ради та </w:t>
      </w:r>
      <w:proofErr w:type="spellStart"/>
      <w:r w:rsidRPr="00A1350F">
        <w:rPr>
          <w:iCs/>
          <w:sz w:val="28"/>
          <w:szCs w:val="28"/>
          <w:lang w:eastAsia="ar-SA"/>
        </w:rPr>
        <w:t>доповідачем</w:t>
      </w:r>
      <w:proofErr w:type="spellEnd"/>
      <w:r w:rsidRPr="00A1350F">
        <w:rPr>
          <w:iCs/>
          <w:sz w:val="28"/>
          <w:szCs w:val="28"/>
          <w:lang w:eastAsia="ar-SA"/>
        </w:rPr>
        <w:t xml:space="preserve"> на пленарному </w:t>
      </w:r>
      <w:proofErr w:type="spellStart"/>
      <w:r w:rsidRPr="00A1350F">
        <w:rPr>
          <w:iCs/>
          <w:sz w:val="28"/>
          <w:szCs w:val="28"/>
          <w:lang w:eastAsia="ar-SA"/>
        </w:rPr>
        <w:t>засіданні</w:t>
      </w:r>
      <w:proofErr w:type="spellEnd"/>
      <w:r w:rsidRPr="00A1350F">
        <w:rPr>
          <w:iCs/>
          <w:sz w:val="28"/>
          <w:szCs w:val="28"/>
          <w:lang w:eastAsia="ar-SA"/>
        </w:rPr>
        <w:t xml:space="preserve"> </w:t>
      </w:r>
      <w:proofErr w:type="spellStart"/>
      <w:r w:rsidRPr="00A1350F">
        <w:rPr>
          <w:iCs/>
          <w:sz w:val="28"/>
          <w:szCs w:val="28"/>
          <w:lang w:eastAsia="ar-SA"/>
        </w:rPr>
        <w:t>Київської</w:t>
      </w:r>
      <w:proofErr w:type="spellEnd"/>
      <w:r w:rsidRPr="00A1350F">
        <w:rPr>
          <w:iCs/>
          <w:sz w:val="28"/>
          <w:szCs w:val="28"/>
          <w:lang w:eastAsia="ar-SA"/>
        </w:rPr>
        <w:t xml:space="preserve"> </w:t>
      </w:r>
      <w:proofErr w:type="spellStart"/>
      <w:r w:rsidRPr="00A1350F">
        <w:rPr>
          <w:iCs/>
          <w:sz w:val="28"/>
          <w:szCs w:val="28"/>
          <w:lang w:eastAsia="ar-SA"/>
        </w:rPr>
        <w:t>міської</w:t>
      </w:r>
      <w:proofErr w:type="spellEnd"/>
      <w:r w:rsidRPr="00A1350F">
        <w:rPr>
          <w:iCs/>
          <w:sz w:val="28"/>
          <w:szCs w:val="28"/>
          <w:lang w:eastAsia="ar-SA"/>
        </w:rPr>
        <w:t xml:space="preserve"> ради є</w:t>
      </w:r>
      <w:r>
        <w:rPr>
          <w:iCs/>
          <w:sz w:val="28"/>
          <w:szCs w:val="28"/>
          <w:lang w:eastAsia="ar-SA"/>
        </w:rPr>
        <w:t xml:space="preserve"> </w:t>
      </w:r>
      <w:r w:rsidR="00FB4058">
        <w:rPr>
          <w:color w:val="000000"/>
          <w:sz w:val="28"/>
          <w:szCs w:val="28"/>
        </w:rPr>
        <w:t>д</w:t>
      </w:r>
      <w:r>
        <w:rPr>
          <w:color w:val="000000"/>
          <w:sz w:val="28"/>
          <w:szCs w:val="28"/>
        </w:rPr>
        <w:t xml:space="preserve">иректор Департаменту </w:t>
      </w:r>
      <w:proofErr w:type="spellStart"/>
      <w:r>
        <w:rPr>
          <w:color w:val="000000"/>
          <w:sz w:val="28"/>
          <w:szCs w:val="28"/>
        </w:rPr>
        <w:t>культури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виконавчого</w:t>
      </w:r>
      <w:proofErr w:type="spellEnd"/>
      <w:r>
        <w:rPr>
          <w:color w:val="000000"/>
          <w:sz w:val="28"/>
          <w:szCs w:val="28"/>
        </w:rPr>
        <w:t xml:space="preserve"> органу </w:t>
      </w:r>
      <w:proofErr w:type="spellStart"/>
      <w:r w:rsidRPr="002D6AFF">
        <w:rPr>
          <w:color w:val="000000"/>
          <w:sz w:val="28"/>
          <w:szCs w:val="28"/>
        </w:rPr>
        <w:t>Київської</w:t>
      </w:r>
      <w:proofErr w:type="spellEnd"/>
      <w:r w:rsidRPr="002D6AFF">
        <w:rPr>
          <w:color w:val="000000"/>
          <w:sz w:val="28"/>
          <w:szCs w:val="28"/>
        </w:rPr>
        <w:t xml:space="preserve"> </w:t>
      </w:r>
      <w:proofErr w:type="spellStart"/>
      <w:r w:rsidRPr="002D6AFF">
        <w:rPr>
          <w:color w:val="000000"/>
          <w:sz w:val="28"/>
          <w:szCs w:val="28"/>
        </w:rPr>
        <w:t>міської</w:t>
      </w:r>
      <w:proofErr w:type="spellEnd"/>
      <w:r w:rsidRPr="002D6AFF">
        <w:rPr>
          <w:color w:val="000000"/>
          <w:sz w:val="28"/>
          <w:szCs w:val="28"/>
        </w:rPr>
        <w:t xml:space="preserve"> ради </w:t>
      </w:r>
      <w:r>
        <w:rPr>
          <w:color w:val="000000"/>
          <w:sz w:val="28"/>
          <w:szCs w:val="28"/>
        </w:rPr>
        <w:t xml:space="preserve"> </w:t>
      </w:r>
      <w:r>
        <w:rPr>
          <w:w w:val="101"/>
          <w:sz w:val="28"/>
          <w:szCs w:val="28"/>
        </w:rPr>
        <w:t>(</w:t>
      </w:r>
      <w:proofErr w:type="spellStart"/>
      <w:r>
        <w:rPr>
          <w:w w:val="101"/>
          <w:sz w:val="28"/>
          <w:szCs w:val="28"/>
        </w:rPr>
        <w:t>Київської</w:t>
      </w:r>
      <w:proofErr w:type="spellEnd"/>
      <w:r>
        <w:rPr>
          <w:w w:val="101"/>
          <w:sz w:val="28"/>
          <w:szCs w:val="28"/>
        </w:rPr>
        <w:t xml:space="preserve"> </w:t>
      </w:r>
      <w:proofErr w:type="spellStart"/>
      <w:r>
        <w:rPr>
          <w:w w:val="101"/>
          <w:sz w:val="28"/>
          <w:szCs w:val="28"/>
        </w:rPr>
        <w:t>міської</w:t>
      </w:r>
      <w:proofErr w:type="spellEnd"/>
      <w:r>
        <w:rPr>
          <w:w w:val="101"/>
          <w:sz w:val="28"/>
          <w:szCs w:val="28"/>
        </w:rPr>
        <w:t xml:space="preserve"> </w:t>
      </w:r>
      <w:proofErr w:type="spellStart"/>
      <w:r>
        <w:rPr>
          <w:w w:val="101"/>
          <w:sz w:val="28"/>
          <w:szCs w:val="28"/>
        </w:rPr>
        <w:t>державної</w:t>
      </w:r>
      <w:proofErr w:type="spellEnd"/>
      <w:r>
        <w:rPr>
          <w:w w:val="101"/>
          <w:sz w:val="28"/>
          <w:szCs w:val="28"/>
        </w:rPr>
        <w:t xml:space="preserve"> </w:t>
      </w:r>
      <w:proofErr w:type="spellStart"/>
      <w:r>
        <w:rPr>
          <w:w w:val="101"/>
          <w:sz w:val="28"/>
          <w:szCs w:val="28"/>
        </w:rPr>
        <w:t>адміністрації</w:t>
      </w:r>
      <w:proofErr w:type="spellEnd"/>
      <w:r>
        <w:rPr>
          <w:w w:val="101"/>
          <w:sz w:val="28"/>
          <w:szCs w:val="28"/>
        </w:rPr>
        <w:t xml:space="preserve">) </w:t>
      </w:r>
      <w:proofErr w:type="spellStart"/>
      <w:r w:rsidRPr="0047337F">
        <w:rPr>
          <w:sz w:val="28"/>
          <w:szCs w:val="28"/>
        </w:rPr>
        <w:t>Анжияк</w:t>
      </w:r>
      <w:proofErr w:type="spellEnd"/>
      <w:r w:rsidRPr="0047337F">
        <w:rPr>
          <w:sz w:val="28"/>
          <w:szCs w:val="28"/>
        </w:rPr>
        <w:t xml:space="preserve"> </w:t>
      </w:r>
      <w:proofErr w:type="spellStart"/>
      <w:r w:rsidRPr="0047337F">
        <w:rPr>
          <w:sz w:val="28"/>
          <w:szCs w:val="28"/>
        </w:rPr>
        <w:t>Сергій</w:t>
      </w:r>
      <w:proofErr w:type="spellEnd"/>
      <w:r w:rsidRPr="0047337F">
        <w:rPr>
          <w:sz w:val="28"/>
          <w:szCs w:val="28"/>
        </w:rPr>
        <w:t xml:space="preserve"> Михайлович </w:t>
      </w:r>
      <w:r>
        <w:rPr>
          <w:sz w:val="28"/>
          <w:szCs w:val="28"/>
        </w:rPr>
        <w:br/>
      </w:r>
      <w:r w:rsidRPr="0047337F">
        <w:rPr>
          <w:sz w:val="28"/>
          <w:szCs w:val="28"/>
        </w:rPr>
        <w:t>(тел.</w:t>
      </w:r>
      <w:r w:rsidRPr="0047337F">
        <w:rPr>
          <w:sz w:val="28"/>
          <w:szCs w:val="28"/>
          <w:shd w:val="clear" w:color="auto" w:fill="FFFFFF"/>
        </w:rPr>
        <w:t xml:space="preserve"> 279-61-09)</w:t>
      </w:r>
      <w:r>
        <w:rPr>
          <w:sz w:val="28"/>
          <w:szCs w:val="28"/>
          <w:shd w:val="clear" w:color="auto" w:fill="FFFFFF"/>
        </w:rPr>
        <w:t>.</w:t>
      </w:r>
    </w:p>
    <w:p w14:paraId="56CBDD76" w14:textId="62AA0283" w:rsidR="00E87C56" w:rsidRDefault="00E87C56" w:rsidP="00E87C56">
      <w:pPr>
        <w:rPr>
          <w:sz w:val="28"/>
          <w:szCs w:val="28"/>
        </w:rPr>
      </w:pPr>
    </w:p>
    <w:p w14:paraId="2F2F4CA8" w14:textId="77777777" w:rsidR="00E87C56" w:rsidRDefault="00E87C56" w:rsidP="00E87C56">
      <w:pPr>
        <w:rPr>
          <w:sz w:val="28"/>
          <w:szCs w:val="28"/>
        </w:rPr>
      </w:pPr>
    </w:p>
    <w:p w14:paraId="65FBD48D" w14:textId="77777777" w:rsidR="00E87C56" w:rsidRPr="00332813" w:rsidRDefault="00E87C56" w:rsidP="00E87C56">
      <w:pPr>
        <w:ind w:right="222"/>
        <w:jc w:val="both"/>
        <w:rPr>
          <w:color w:val="000000"/>
          <w:sz w:val="28"/>
        </w:rPr>
      </w:pPr>
      <w:r>
        <w:rPr>
          <w:color w:val="000000"/>
          <w:sz w:val="28"/>
          <w:szCs w:val="28"/>
        </w:rPr>
        <w:t xml:space="preserve">Директор </w:t>
      </w:r>
      <w:r w:rsidRPr="003622D5">
        <w:rPr>
          <w:color w:val="000000"/>
          <w:sz w:val="28"/>
          <w:szCs w:val="28"/>
        </w:rPr>
        <w:t>Деп</w:t>
      </w:r>
      <w:r>
        <w:rPr>
          <w:color w:val="000000"/>
          <w:sz w:val="28"/>
          <w:szCs w:val="28"/>
        </w:rPr>
        <w:t xml:space="preserve">артаменту </w:t>
      </w:r>
      <w:proofErr w:type="spellStart"/>
      <w:r>
        <w:rPr>
          <w:color w:val="000000"/>
          <w:sz w:val="28"/>
          <w:szCs w:val="28"/>
        </w:rPr>
        <w:t>культури</w:t>
      </w:r>
      <w:proofErr w:type="spellEnd"/>
      <w:r w:rsidRPr="003622D5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                                           </w:t>
      </w:r>
      <w:proofErr w:type="spellStart"/>
      <w:r>
        <w:rPr>
          <w:color w:val="000000"/>
          <w:sz w:val="28"/>
          <w:szCs w:val="28"/>
        </w:rPr>
        <w:t>Сергій</w:t>
      </w:r>
      <w:proofErr w:type="spellEnd"/>
      <w:r>
        <w:rPr>
          <w:color w:val="000000"/>
          <w:sz w:val="28"/>
          <w:szCs w:val="28"/>
        </w:rPr>
        <w:t xml:space="preserve"> АНЖИЯК</w:t>
      </w:r>
    </w:p>
    <w:p w14:paraId="565316E6" w14:textId="4809150A" w:rsidR="006A2B5E" w:rsidRPr="00E87C56" w:rsidRDefault="006A2B5E" w:rsidP="00E87C56">
      <w:pPr>
        <w:ind w:firstLine="567"/>
        <w:contextualSpacing/>
        <w:jc w:val="both"/>
        <w:rPr>
          <w:sz w:val="28"/>
          <w:szCs w:val="28"/>
          <w:lang w:val="uk-UA"/>
        </w:rPr>
      </w:pPr>
    </w:p>
    <w:sectPr w:rsidR="006A2B5E" w:rsidRPr="00E87C56" w:rsidSect="004B4BD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Sans">
    <w:altName w:val="Cambria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327421"/>
    <w:multiLevelType w:val="hybridMultilevel"/>
    <w:tmpl w:val="21F4F448"/>
    <w:lvl w:ilvl="0" w:tplc="33CA478A">
      <w:start w:val="1"/>
      <w:numFmt w:val="decimal"/>
      <w:lvlText w:val="%1."/>
      <w:lvlJc w:val="left"/>
      <w:pPr>
        <w:ind w:left="502" w:hanging="360"/>
      </w:pPr>
      <w:rPr>
        <w:rFonts w:hint="default"/>
        <w:lang w:val="ru-RU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7374F1"/>
    <w:multiLevelType w:val="hybridMultilevel"/>
    <w:tmpl w:val="192CFEDC"/>
    <w:lvl w:ilvl="0" w:tplc="E5D0F3AE">
      <w:start w:val="1"/>
      <w:numFmt w:val="decimal"/>
      <w:lvlText w:val="%1."/>
      <w:lvlJc w:val="left"/>
      <w:pPr>
        <w:ind w:left="927" w:hanging="360"/>
      </w:pPr>
      <w:rPr>
        <w:rFonts w:ascii="Times New Roman" w:eastAsia="Calibri" w:hAnsi="Times New Roman" w:cs="Times New Roman" w:hint="default"/>
        <w:color w:val="auto"/>
        <w:sz w:val="28"/>
      </w:rPr>
    </w:lvl>
    <w:lvl w:ilvl="1" w:tplc="04220019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23EA0408"/>
    <w:multiLevelType w:val="multilevel"/>
    <w:tmpl w:val="A19EC59E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0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64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92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856" w:hanging="1440"/>
      </w:pPr>
      <w:rPr>
        <w:rFonts w:hint="default"/>
      </w:rPr>
    </w:lvl>
  </w:abstractNum>
  <w:abstractNum w:abstractNumId="3" w15:restartNumberingAfterBreak="0">
    <w:nsid w:val="48285DC3"/>
    <w:multiLevelType w:val="hybridMultilevel"/>
    <w:tmpl w:val="FFF87AB2"/>
    <w:lvl w:ilvl="0" w:tplc="2148315A">
      <w:start w:val="7"/>
      <w:numFmt w:val="decimal"/>
      <w:lvlText w:val="%1."/>
      <w:lvlJc w:val="left"/>
      <w:pPr>
        <w:ind w:left="927" w:hanging="360"/>
      </w:pPr>
      <w:rPr>
        <w:rFonts w:eastAsia="Calibri"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0721"/>
    <w:rsid w:val="00013A80"/>
    <w:rsid w:val="0002126F"/>
    <w:rsid w:val="000942AF"/>
    <w:rsid w:val="000A1F19"/>
    <w:rsid w:val="000C4721"/>
    <w:rsid w:val="00140E01"/>
    <w:rsid w:val="00152F8C"/>
    <w:rsid w:val="00153F5C"/>
    <w:rsid w:val="001606B0"/>
    <w:rsid w:val="001811AE"/>
    <w:rsid w:val="001A39E2"/>
    <w:rsid w:val="001A43A9"/>
    <w:rsid w:val="001C6630"/>
    <w:rsid w:val="001E145C"/>
    <w:rsid w:val="00212337"/>
    <w:rsid w:val="002376FA"/>
    <w:rsid w:val="0025145F"/>
    <w:rsid w:val="002775E3"/>
    <w:rsid w:val="002C24FA"/>
    <w:rsid w:val="002C5C4D"/>
    <w:rsid w:val="00305A84"/>
    <w:rsid w:val="0031269E"/>
    <w:rsid w:val="003234E3"/>
    <w:rsid w:val="00332813"/>
    <w:rsid w:val="003566A0"/>
    <w:rsid w:val="003622D5"/>
    <w:rsid w:val="00377665"/>
    <w:rsid w:val="0038251A"/>
    <w:rsid w:val="00387E01"/>
    <w:rsid w:val="00395D60"/>
    <w:rsid w:val="003D39CF"/>
    <w:rsid w:val="003E3359"/>
    <w:rsid w:val="00412676"/>
    <w:rsid w:val="00456BD8"/>
    <w:rsid w:val="004A5115"/>
    <w:rsid w:val="004B4BD1"/>
    <w:rsid w:val="004C720E"/>
    <w:rsid w:val="004C7956"/>
    <w:rsid w:val="004F0BF4"/>
    <w:rsid w:val="004F6C44"/>
    <w:rsid w:val="005250EF"/>
    <w:rsid w:val="00525D13"/>
    <w:rsid w:val="00530865"/>
    <w:rsid w:val="00590FA2"/>
    <w:rsid w:val="005A32DF"/>
    <w:rsid w:val="005E1EA3"/>
    <w:rsid w:val="006023B1"/>
    <w:rsid w:val="0063356B"/>
    <w:rsid w:val="00637A1B"/>
    <w:rsid w:val="0064092D"/>
    <w:rsid w:val="00646383"/>
    <w:rsid w:val="0065305C"/>
    <w:rsid w:val="00675F71"/>
    <w:rsid w:val="00690A9F"/>
    <w:rsid w:val="006A2B5E"/>
    <w:rsid w:val="006A50A2"/>
    <w:rsid w:val="006A6AF6"/>
    <w:rsid w:val="006A6FBB"/>
    <w:rsid w:val="006A79A3"/>
    <w:rsid w:val="006D66B3"/>
    <w:rsid w:val="00724ED9"/>
    <w:rsid w:val="0078414B"/>
    <w:rsid w:val="00790285"/>
    <w:rsid w:val="007B4EF8"/>
    <w:rsid w:val="007E0C60"/>
    <w:rsid w:val="007F6F7F"/>
    <w:rsid w:val="008336EC"/>
    <w:rsid w:val="0087034E"/>
    <w:rsid w:val="008879D5"/>
    <w:rsid w:val="008C5DC4"/>
    <w:rsid w:val="008E0721"/>
    <w:rsid w:val="008F3436"/>
    <w:rsid w:val="008F35CA"/>
    <w:rsid w:val="00905AF7"/>
    <w:rsid w:val="00912222"/>
    <w:rsid w:val="00922393"/>
    <w:rsid w:val="009A3C81"/>
    <w:rsid w:val="009E54B7"/>
    <w:rsid w:val="009F2256"/>
    <w:rsid w:val="009F395A"/>
    <w:rsid w:val="00A1350F"/>
    <w:rsid w:val="00A66418"/>
    <w:rsid w:val="00A71389"/>
    <w:rsid w:val="00AE34E5"/>
    <w:rsid w:val="00B14E8C"/>
    <w:rsid w:val="00B24712"/>
    <w:rsid w:val="00B44A91"/>
    <w:rsid w:val="00B65599"/>
    <w:rsid w:val="00B712A7"/>
    <w:rsid w:val="00B81436"/>
    <w:rsid w:val="00B975C5"/>
    <w:rsid w:val="00BA75A2"/>
    <w:rsid w:val="00BF27E8"/>
    <w:rsid w:val="00C00C93"/>
    <w:rsid w:val="00C17F22"/>
    <w:rsid w:val="00C95066"/>
    <w:rsid w:val="00CD1071"/>
    <w:rsid w:val="00D21C11"/>
    <w:rsid w:val="00D85C94"/>
    <w:rsid w:val="00D90D43"/>
    <w:rsid w:val="00DB095E"/>
    <w:rsid w:val="00DB7261"/>
    <w:rsid w:val="00DC419E"/>
    <w:rsid w:val="00E20D90"/>
    <w:rsid w:val="00E35E0A"/>
    <w:rsid w:val="00E70B21"/>
    <w:rsid w:val="00E877FB"/>
    <w:rsid w:val="00E87C56"/>
    <w:rsid w:val="00EA0670"/>
    <w:rsid w:val="00EC2C35"/>
    <w:rsid w:val="00F04442"/>
    <w:rsid w:val="00F54468"/>
    <w:rsid w:val="00F6521E"/>
    <w:rsid w:val="00FB4058"/>
    <w:rsid w:val="00FC41EE"/>
    <w:rsid w:val="00FC4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D826D9"/>
  <w15:docId w15:val="{CD916499-8002-493D-B50B-A27B8226DF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2B5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next w:val="a"/>
    <w:link w:val="10"/>
    <w:qFormat/>
    <w:rsid w:val="006A2B5E"/>
    <w:pPr>
      <w:keepNext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6A2B5E"/>
    <w:pPr>
      <w:keepNext/>
      <w:jc w:val="center"/>
      <w:outlineLvl w:val="1"/>
    </w:pPr>
    <w:rPr>
      <w:b/>
      <w:spacing w:val="-2"/>
      <w:w w:val="101"/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A2B5E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character" w:customStyle="1" w:styleId="20">
    <w:name w:val="Заголовок 2 Знак"/>
    <w:basedOn w:val="a0"/>
    <w:link w:val="2"/>
    <w:rsid w:val="006A2B5E"/>
    <w:rPr>
      <w:rFonts w:ascii="Times New Roman" w:eastAsia="Times New Roman" w:hAnsi="Times New Roman" w:cs="Times New Roman"/>
      <w:b/>
      <w:spacing w:val="-2"/>
      <w:w w:val="101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6A2B5E"/>
    <w:pPr>
      <w:widowControl/>
      <w:autoSpaceDE/>
      <w:autoSpaceDN/>
      <w:adjustRightInd/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uk-UA" w:eastAsia="en-US"/>
    </w:rPr>
  </w:style>
  <w:style w:type="character" w:customStyle="1" w:styleId="docdata">
    <w:name w:val="docdata"/>
    <w:aliases w:val="docy,v5,18028,baiaagaaboqcaaadokqaaawwraaaaaaaaaaaaaaaaaaaaaaaaaaaaaaaaaaaaaaaaaaaaaaaaaaaaaaaaaaaaaaaaaaaaaaaaaaaaaaaaaaaaaaaaaaaaaaaaaaaaaaaaaaaaaaaaaaaaaaaaaaaaaaaaaaaaaaaaaaaaaaaaaaaaaaaaaaaaaaaaaaaaaaaaaaaaaaaaaaaaaaaaaaaaaaaaaaaaaaaaaaaaaa"/>
    <w:basedOn w:val="a0"/>
    <w:rsid w:val="006A2B5E"/>
  </w:style>
  <w:style w:type="character" w:customStyle="1" w:styleId="rvts37">
    <w:name w:val="rvts37"/>
    <w:basedOn w:val="a0"/>
    <w:rsid w:val="00E35E0A"/>
  </w:style>
  <w:style w:type="paragraph" w:styleId="a4">
    <w:name w:val="Balloon Text"/>
    <w:basedOn w:val="a"/>
    <w:link w:val="a5"/>
    <w:uiPriority w:val="99"/>
    <w:semiHidden/>
    <w:unhideWhenUsed/>
    <w:rsid w:val="006D66B3"/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basedOn w:val="a0"/>
    <w:link w:val="a4"/>
    <w:uiPriority w:val="99"/>
    <w:semiHidden/>
    <w:rsid w:val="006D66B3"/>
    <w:rPr>
      <w:rFonts w:ascii="Segoe UI" w:eastAsia="Times New Roman" w:hAnsi="Segoe UI" w:cs="Segoe UI"/>
      <w:sz w:val="18"/>
      <w:szCs w:val="18"/>
      <w:lang w:val="ru-RU" w:eastAsia="ru-RU"/>
    </w:rPr>
  </w:style>
  <w:style w:type="table" w:styleId="a6">
    <w:name w:val="Table Grid"/>
    <w:basedOn w:val="a1"/>
    <w:uiPriority w:val="39"/>
    <w:rsid w:val="00FC4720"/>
    <w:pPr>
      <w:spacing w:after="0" w:line="240" w:lineRule="auto"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rsid w:val="00153F5C"/>
    <w:rPr>
      <w:rFonts w:ascii="LiberationSans" w:hAnsi="LiberationSans" w:hint="default"/>
      <w:b w:val="0"/>
      <w:bCs w:val="0"/>
      <w:i w:val="0"/>
      <w:iCs w:val="0"/>
      <w:color w:val="000000"/>
      <w:sz w:val="18"/>
      <w:szCs w:val="18"/>
    </w:rPr>
  </w:style>
  <w:style w:type="paragraph" w:styleId="a7">
    <w:name w:val="Plain Text"/>
    <w:basedOn w:val="a"/>
    <w:link w:val="a8"/>
    <w:rsid w:val="00A1350F"/>
    <w:pPr>
      <w:widowControl/>
      <w:autoSpaceDE/>
      <w:autoSpaceDN/>
      <w:adjustRightInd/>
    </w:pPr>
    <w:rPr>
      <w:rFonts w:ascii="Courier New" w:hAnsi="Courier New" w:cs="Courier New"/>
    </w:rPr>
  </w:style>
  <w:style w:type="character" w:customStyle="1" w:styleId="a8">
    <w:name w:val="Текст Знак"/>
    <w:basedOn w:val="a0"/>
    <w:link w:val="a7"/>
    <w:rsid w:val="00A1350F"/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styleId="a9">
    <w:name w:val="No Spacing"/>
    <w:uiPriority w:val="1"/>
    <w:qFormat/>
    <w:rsid w:val="00332813"/>
    <w:pPr>
      <w:spacing w:after="0" w:line="240" w:lineRule="auto"/>
    </w:pPr>
    <w:rPr>
      <w:rFonts w:ascii="Times New Roman" w:eastAsia="Calibri" w:hAnsi="Times New Roman" w:cs="Times New Roman"/>
      <w:sz w:val="2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516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4000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455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91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3</Pages>
  <Words>832</Words>
  <Characters>4746</Characters>
  <Application>Microsoft Office Word</Application>
  <DocSecurity>0</DocSecurity>
  <Lines>39</Lines>
  <Paragraphs>11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Krokoz™</Company>
  <LinksUpToDate>false</LinksUpToDate>
  <CharactersWithSpaces>5567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Саша</dc:creator>
  <cp:lastModifiedBy>Сербул Інна Артурівна</cp:lastModifiedBy>
  <cp:revision>18</cp:revision>
  <cp:lastPrinted>2025-04-01T13:20:00Z</cp:lastPrinted>
  <dcterms:created xsi:type="dcterms:W3CDTF">2025-02-24T12:24:00Z</dcterms:created>
  <dcterms:modified xsi:type="dcterms:W3CDTF">2025-04-01T13:20:00Z</dcterms:modified>
</cp:coreProperties>
</file>