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8F83" w14:textId="77777777" w:rsidR="0035217A" w:rsidRPr="0035217A" w:rsidRDefault="0035217A" w:rsidP="00352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9F4179" w14:textId="77777777" w:rsidR="0035217A" w:rsidRPr="0035217A" w:rsidRDefault="0035217A" w:rsidP="00352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ПОЯСНЮВАЛЬНА ЗАПИСКА</w:t>
      </w:r>
    </w:p>
    <w:p w14:paraId="159F913C" w14:textId="6DA50F7E" w:rsidR="0035217A" w:rsidRPr="0016726A" w:rsidRDefault="0035217A" w:rsidP="0035217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проєкту рішення Київської міської ради </w:t>
      </w:r>
      <w:r w:rsidR="00426732" w:rsidRPr="0016726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bookmarkStart w:id="0" w:name="_Hlk148448015"/>
      <w:r w:rsidR="001F60F5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 питання приведення у належний </w:t>
      </w:r>
      <w:r w:rsidR="00C77BD0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>технічний та санітарний</w:t>
      </w:r>
      <w:r w:rsidR="001F60F5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стан житла </w:t>
      </w:r>
      <w:bookmarkStart w:id="1" w:name="_Hlk148468542"/>
      <w:r w:rsidR="001F60F5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(житлових будинків, квартир, </w:t>
      </w:r>
      <w:r w:rsidR="001F60F5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 жилих приміщень</w:t>
      </w:r>
      <w:r w:rsidR="001F60F5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bookmarkEnd w:id="1"/>
      <w:r w:rsidR="001F60F5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F60F5" w:rsidRPr="0016726A">
        <w:rPr>
          <w:shd w:val="clear" w:color="auto" w:fill="FFFFFF"/>
        </w:rPr>
        <w:t xml:space="preserve">  </w:t>
      </w:r>
      <w:r w:rsidR="001F60F5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що належить на праві власності, користування  дітям – сиротам, дітям позбавлених батьківського піклування,</w:t>
      </w:r>
      <w:r w:rsidR="001F60F5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також особам із їх числа</w:t>
      </w:r>
      <w:r w:rsidR="001F60F5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яке розташоване (знаходиться) у місті Києві</w:t>
      </w:r>
      <w:bookmarkEnd w:id="0"/>
      <w:r w:rsidR="00426732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26732" w:rsidRPr="0016726A">
        <w:rPr>
          <w:shd w:val="clear" w:color="auto" w:fill="FFFFFF"/>
        </w:rPr>
        <w:t xml:space="preserve"> </w:t>
      </w:r>
    </w:p>
    <w:p w14:paraId="25935FD9" w14:textId="77777777" w:rsidR="0035217A" w:rsidRPr="0035217A" w:rsidRDefault="0035217A" w:rsidP="00813D40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3"/>
      <w:bookmarkEnd w:id="2"/>
    </w:p>
    <w:p w14:paraId="21D0D263" w14:textId="4E49E528" w:rsidR="0035217A" w:rsidRPr="00F0691C" w:rsidRDefault="0035217A" w:rsidP="00813D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0691C">
        <w:rPr>
          <w:rFonts w:ascii="Times New Roman" w:hAnsi="Times New Roman" w:cs="Times New Roman"/>
          <w:b/>
          <w:bCs/>
          <w:sz w:val="28"/>
          <w:szCs w:val="28"/>
        </w:rPr>
        <w:t xml:space="preserve">Обґрунтування необхідності прийняття рішення </w:t>
      </w:r>
    </w:p>
    <w:p w14:paraId="43E0FFB8" w14:textId="59D59A47" w:rsidR="00813D40" w:rsidRPr="0016726A" w:rsidRDefault="00813D40" w:rsidP="00AA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6A">
        <w:rPr>
          <w:rFonts w:ascii="Times New Roman" w:hAnsi="Times New Roman" w:cs="Times New Roman"/>
          <w:sz w:val="28"/>
          <w:szCs w:val="28"/>
          <w:lang w:eastAsia="uk-UA"/>
        </w:rPr>
        <w:t>Стаття 32 Закону України «Про забезпечення організаційно-правових умов соціального захисту дітей-сиріт та дітей, позбавлених батьківського піклування» визначає засади  збереження права дітей-сиріт та дітей, позбавлених батьківського піклування</w:t>
      </w:r>
      <w:r w:rsidR="00FA50CE">
        <w:rPr>
          <w:rFonts w:ascii="Times New Roman" w:hAnsi="Times New Roman" w:cs="Times New Roman"/>
          <w:sz w:val="28"/>
          <w:szCs w:val="28"/>
          <w:lang w:eastAsia="uk-UA"/>
        </w:rPr>
        <w:t xml:space="preserve">, а також осіб із їх числа </w:t>
      </w:r>
      <w:hyperlink r:id="rId5" w:tgtFrame="_blank" w:history="1"/>
      <w:r w:rsidRPr="0016726A">
        <w:rPr>
          <w:rFonts w:ascii="Times New Roman" w:hAnsi="Times New Roman" w:cs="Times New Roman"/>
          <w:sz w:val="28"/>
          <w:szCs w:val="28"/>
          <w:lang w:eastAsia="uk-UA"/>
        </w:rPr>
        <w:t>на житло та визначає, що</w:t>
      </w:r>
      <w:r w:rsidR="00FA50CE">
        <w:rPr>
          <w:rFonts w:ascii="Times New Roman" w:hAnsi="Times New Roman" w:cs="Times New Roman"/>
          <w:sz w:val="28"/>
          <w:szCs w:val="28"/>
          <w:lang w:eastAsia="uk-UA"/>
        </w:rPr>
        <w:t xml:space="preserve"> за дітьми-сиротами та дітьми, позбавленими батьківського піклування, а також особами з їх числа зберігається право на житло,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піклування, у порядку, встановленому Кабінетом Міністрів України.  </w:t>
      </w:r>
      <w:r w:rsidRPr="0016726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2D8050BE" w14:textId="2306DFEA" w:rsidR="00813D40" w:rsidRPr="0016726A" w:rsidRDefault="00813D40" w:rsidP="00AA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726A">
        <w:rPr>
          <w:rFonts w:ascii="Times New Roman" w:hAnsi="Times New Roman" w:cs="Times New Roman"/>
          <w:sz w:val="28"/>
          <w:szCs w:val="28"/>
          <w:lang w:eastAsia="uk-UA"/>
        </w:rPr>
        <w:t>Частиною другою цієї статті передбачено</w:t>
      </w:r>
      <w:r w:rsidR="00FA50CE">
        <w:rPr>
          <w:rFonts w:ascii="Times New Roman" w:hAnsi="Times New Roman" w:cs="Times New Roman"/>
          <w:sz w:val="28"/>
          <w:szCs w:val="28"/>
          <w:lang w:eastAsia="uk-UA"/>
        </w:rPr>
        <w:t xml:space="preserve">, що місцеві державні адміністрації, органи місцевого самоврядування за місцем знаходження житла дітей несуть відповідальність за збереження зазначеного у частині першій житла і повернення його дітям-сиротам та дітям, позбавленим батьківського піклування, а також особам з їх числа після завершення  терміну перебування у сім’ї опікуна чи піклувальника, прийомній сім’ї, дитячому будинку сімейного типу, закладі для дітей-сиріт та дітей, позбавлених батьківського піклування.   </w:t>
      </w:r>
    </w:p>
    <w:p w14:paraId="511A13B0" w14:textId="73663020" w:rsidR="00813D40" w:rsidRPr="0016726A" w:rsidRDefault="00813D40" w:rsidP="00AA28A1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26A">
        <w:rPr>
          <w:rFonts w:ascii="Times New Roman" w:hAnsi="Times New Roman" w:cs="Times New Roman"/>
          <w:sz w:val="28"/>
          <w:szCs w:val="28"/>
          <w:lang w:eastAsia="uk-UA"/>
        </w:rPr>
        <w:t xml:space="preserve">Постановою Кабінету Міністрів України від 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24 вересня 2008 р</w:t>
      </w:r>
      <w:r w:rsidR="00426732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оку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866 </w:t>
      </w:r>
      <w:r w:rsidR="00F0691C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затверджено </w:t>
      </w:r>
      <w:r w:rsidR="00F0691C" w:rsidRPr="0016726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провадження органами опіки та піклування діяльності, пов'язаної із захистом прав дитини (далі </w:t>
      </w:r>
      <w:r w:rsidR="0016726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0691C" w:rsidRPr="0016726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Порядок). </w:t>
      </w:r>
    </w:p>
    <w:p w14:paraId="4506D970" w14:textId="24F3FAA7" w:rsidR="00F0691C" w:rsidRPr="0016726A" w:rsidRDefault="00F0691C" w:rsidP="00AA28A1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55 Порядку</w:t>
      </w:r>
      <w:r w:rsidR="00426732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передбачається, що 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Службу у справах дітей за місцем знаходження майна дитини-сироти або дитини, позбавленої батьківського піклування, </w:t>
      </w:r>
      <w:r w:rsidR="00426732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покладається обов’язок 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десяти днів після надходження повідомлення про наявність у </w:t>
      </w:r>
      <w:r w:rsidR="00426732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майна, скласти</w:t>
      </w:r>
      <w:r w:rsidR="00FA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 такого майна.</w:t>
      </w:r>
    </w:p>
    <w:p w14:paraId="04C0A90C" w14:textId="47DCD1FF" w:rsidR="00F0691C" w:rsidRPr="0016726A" w:rsidRDefault="00F0691C" w:rsidP="00AA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із Порядком районна, районна у мм. Києві та Севастополі держадміністрація, виконавчий орган міської, районної у місті (у разі утворення) ради, сільської, селищної ради об’єднаної територіальної громади за місцем знаходження майна забезпечує збереження майна дітей-сиріт та дітей, позбавлених батьківського піклування, і вживає заходів до встановлення опіки над майном. </w:t>
      </w:r>
    </w:p>
    <w:p w14:paraId="1F841A99" w14:textId="1A7004E8" w:rsidR="00787753" w:rsidRPr="0064205D" w:rsidRDefault="0064205D" w:rsidP="00AA28A1">
      <w:pPr>
        <w:pStyle w:val="a3"/>
        <w:spacing w:after="0"/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64205D">
        <w:rPr>
          <w:color w:val="000000"/>
          <w:shd w:val="clear" w:color="auto" w:fill="FFFFFF"/>
          <w:lang w:val="uk-UA" w:eastAsia="uk-UA"/>
        </w:rPr>
        <w:t>Проте</w:t>
      </w:r>
      <w:r w:rsidR="00426732">
        <w:rPr>
          <w:color w:val="000000"/>
          <w:shd w:val="clear" w:color="auto" w:fill="FFFFFF"/>
          <w:lang w:val="uk-UA" w:eastAsia="uk-UA"/>
        </w:rPr>
        <w:t xml:space="preserve"> актуальною залишається проблема фактичної можливості </w:t>
      </w:r>
      <w:r w:rsidRPr="0064205D">
        <w:rPr>
          <w:color w:val="000000"/>
          <w:shd w:val="clear" w:color="auto" w:fill="FFFFFF"/>
          <w:lang w:val="uk-UA" w:eastAsia="uk-UA"/>
        </w:rPr>
        <w:t xml:space="preserve"> </w:t>
      </w:r>
      <w:r w:rsidR="00426732" w:rsidRPr="0064205D">
        <w:rPr>
          <w:color w:val="000000"/>
          <w:shd w:val="clear" w:color="auto" w:fill="FFFFFF"/>
          <w:lang w:val="uk-UA" w:eastAsia="uk-UA"/>
        </w:rPr>
        <w:t>пове</w:t>
      </w:r>
      <w:r w:rsidR="00426732">
        <w:rPr>
          <w:color w:val="000000"/>
          <w:shd w:val="clear" w:color="auto" w:fill="FFFFFF"/>
          <w:lang w:val="uk-UA" w:eastAsia="uk-UA"/>
        </w:rPr>
        <w:t>р</w:t>
      </w:r>
      <w:r w:rsidR="00426732" w:rsidRPr="0064205D">
        <w:rPr>
          <w:color w:val="000000"/>
          <w:shd w:val="clear" w:color="auto" w:fill="FFFFFF"/>
          <w:lang w:val="uk-UA" w:eastAsia="uk-UA"/>
        </w:rPr>
        <w:t xml:space="preserve">нутись </w:t>
      </w:r>
      <w:r w:rsidR="00426732">
        <w:rPr>
          <w:color w:val="000000"/>
          <w:shd w:val="clear" w:color="auto" w:fill="FFFFFF"/>
          <w:lang w:val="uk-UA" w:eastAsia="uk-UA"/>
        </w:rPr>
        <w:t xml:space="preserve">проживати </w:t>
      </w:r>
      <w:r w:rsidR="00426732" w:rsidRPr="0064205D">
        <w:rPr>
          <w:color w:val="000000"/>
          <w:shd w:val="clear" w:color="auto" w:fill="FFFFFF"/>
          <w:lang w:val="uk-UA" w:eastAsia="uk-UA"/>
        </w:rPr>
        <w:t xml:space="preserve">до житла, </w:t>
      </w:r>
      <w:r w:rsidR="00426732">
        <w:rPr>
          <w:color w:val="000000"/>
          <w:shd w:val="clear" w:color="auto" w:fill="FFFFFF"/>
          <w:lang w:val="uk-UA" w:eastAsia="uk-UA"/>
        </w:rPr>
        <w:t xml:space="preserve">що </w:t>
      </w:r>
      <w:r w:rsidR="00426732" w:rsidRPr="0064205D">
        <w:rPr>
          <w:color w:val="000000"/>
          <w:shd w:val="clear" w:color="auto" w:fill="FFFFFF"/>
          <w:lang w:val="uk-UA" w:eastAsia="uk-UA"/>
        </w:rPr>
        <w:t>перебуває  власності</w:t>
      </w:r>
      <w:r w:rsidR="00426732">
        <w:rPr>
          <w:color w:val="000000"/>
          <w:shd w:val="clear" w:color="auto" w:fill="FFFFFF"/>
          <w:lang w:val="uk-UA" w:eastAsia="uk-UA"/>
        </w:rPr>
        <w:t xml:space="preserve"> </w:t>
      </w:r>
      <w:r w:rsidR="00426732" w:rsidRPr="0016726A">
        <w:rPr>
          <w:shd w:val="clear" w:color="auto" w:fill="FFFFFF"/>
          <w:lang w:val="uk-UA" w:eastAsia="uk-UA"/>
        </w:rPr>
        <w:t xml:space="preserve">чи користуванні  </w:t>
      </w:r>
      <w:r w:rsidR="00426732">
        <w:rPr>
          <w:color w:val="000000"/>
          <w:shd w:val="clear" w:color="auto" w:fill="FFFFFF"/>
          <w:lang w:val="uk-UA" w:eastAsia="uk-UA"/>
        </w:rPr>
        <w:t>дітей-сиріт та</w:t>
      </w:r>
      <w:r w:rsidR="00426732" w:rsidRPr="0064205D">
        <w:rPr>
          <w:color w:val="000000"/>
          <w:shd w:val="clear" w:color="auto" w:fill="FFFFFF"/>
          <w:lang w:val="uk-UA" w:eastAsia="uk-UA"/>
        </w:rPr>
        <w:t xml:space="preserve"> </w:t>
      </w:r>
      <w:r w:rsidR="00426732">
        <w:rPr>
          <w:color w:val="000000"/>
          <w:shd w:val="clear" w:color="auto" w:fill="FFFFFF"/>
          <w:lang w:val="uk-UA" w:eastAsia="uk-UA"/>
        </w:rPr>
        <w:t>дітей, позбавлених</w:t>
      </w:r>
      <w:r w:rsidR="00426732" w:rsidRPr="0064205D">
        <w:rPr>
          <w:color w:val="000000"/>
          <w:shd w:val="clear" w:color="auto" w:fill="FFFFFF"/>
          <w:lang w:val="uk-UA" w:eastAsia="uk-UA"/>
        </w:rPr>
        <w:t xml:space="preserve"> батьк</w:t>
      </w:r>
      <w:r w:rsidR="00426732">
        <w:rPr>
          <w:color w:val="000000"/>
          <w:shd w:val="clear" w:color="auto" w:fill="FFFFFF"/>
          <w:lang w:val="uk-UA" w:eastAsia="uk-UA"/>
        </w:rPr>
        <w:t>івського піклування, а також осіб</w:t>
      </w:r>
      <w:r w:rsidR="00426732" w:rsidRPr="0064205D">
        <w:rPr>
          <w:color w:val="000000"/>
          <w:shd w:val="clear" w:color="auto" w:fill="FFFFFF"/>
          <w:lang w:val="uk-UA" w:eastAsia="uk-UA"/>
        </w:rPr>
        <w:t xml:space="preserve"> з їх числа </w:t>
      </w:r>
      <w:r w:rsidR="00787753" w:rsidRPr="0064205D">
        <w:rPr>
          <w:color w:val="000000"/>
          <w:shd w:val="clear" w:color="auto" w:fill="FFFFFF"/>
          <w:lang w:val="uk-UA" w:eastAsia="uk-UA"/>
        </w:rPr>
        <w:t>після завершення</w:t>
      </w:r>
      <w:r>
        <w:rPr>
          <w:color w:val="000000"/>
          <w:shd w:val="clear" w:color="auto" w:fill="FFFFFF"/>
          <w:lang w:val="uk-UA" w:eastAsia="uk-UA"/>
        </w:rPr>
        <w:t xml:space="preserve"> </w:t>
      </w:r>
      <w:r w:rsidR="00787753" w:rsidRPr="0064205D">
        <w:rPr>
          <w:color w:val="000000"/>
          <w:shd w:val="clear" w:color="auto" w:fill="FFFFFF"/>
          <w:lang w:val="uk-UA" w:eastAsia="uk-UA"/>
        </w:rPr>
        <w:t xml:space="preserve"> перебування у закладах </w:t>
      </w:r>
      <w:r w:rsidRPr="0064205D">
        <w:rPr>
          <w:color w:val="000000"/>
          <w:shd w:val="clear" w:color="auto" w:fill="FFFFFF"/>
          <w:lang w:val="uk-UA" w:eastAsia="uk-UA"/>
        </w:rPr>
        <w:t>інституційного</w:t>
      </w:r>
      <w:r w:rsidR="00787753" w:rsidRPr="0064205D">
        <w:rPr>
          <w:color w:val="000000"/>
          <w:shd w:val="clear" w:color="auto" w:fill="FFFFFF"/>
          <w:lang w:val="uk-UA" w:eastAsia="uk-UA"/>
        </w:rPr>
        <w:t xml:space="preserve"> догляду та виховання або у </w:t>
      </w:r>
      <w:r>
        <w:rPr>
          <w:color w:val="000000"/>
          <w:shd w:val="clear" w:color="auto" w:fill="FFFFFF"/>
          <w:lang w:val="uk-UA" w:eastAsia="uk-UA"/>
        </w:rPr>
        <w:t>сімейни</w:t>
      </w:r>
      <w:r w:rsidR="00A16C0E">
        <w:rPr>
          <w:color w:val="000000"/>
          <w:shd w:val="clear" w:color="auto" w:fill="FFFFFF"/>
          <w:lang w:val="uk-UA" w:eastAsia="uk-UA"/>
        </w:rPr>
        <w:t xml:space="preserve">х формах виховання, </w:t>
      </w:r>
      <w:r w:rsidR="00787753" w:rsidRPr="0064205D">
        <w:rPr>
          <w:color w:val="000000"/>
          <w:shd w:val="clear" w:color="auto" w:fill="FFFFFF"/>
          <w:lang w:val="uk-UA" w:eastAsia="uk-UA"/>
        </w:rPr>
        <w:t xml:space="preserve">через неналежний </w:t>
      </w:r>
      <w:r>
        <w:rPr>
          <w:color w:val="000000"/>
          <w:shd w:val="clear" w:color="auto" w:fill="FFFFFF"/>
          <w:lang w:val="uk-UA" w:eastAsia="uk-UA"/>
        </w:rPr>
        <w:t xml:space="preserve">санітарний та </w:t>
      </w:r>
      <w:r>
        <w:rPr>
          <w:color w:val="000000"/>
          <w:shd w:val="clear" w:color="auto" w:fill="FFFFFF"/>
          <w:lang w:val="uk-UA" w:eastAsia="uk-UA"/>
        </w:rPr>
        <w:lastRenderedPageBreak/>
        <w:t xml:space="preserve">технічний </w:t>
      </w:r>
      <w:r w:rsidR="00787753" w:rsidRPr="0064205D">
        <w:rPr>
          <w:color w:val="000000"/>
          <w:shd w:val="clear" w:color="auto" w:fill="FFFFFF"/>
          <w:lang w:val="uk-UA" w:eastAsia="uk-UA"/>
        </w:rPr>
        <w:t xml:space="preserve">стан </w:t>
      </w:r>
      <w:r w:rsidR="00426732">
        <w:rPr>
          <w:color w:val="000000"/>
          <w:shd w:val="clear" w:color="auto" w:fill="FFFFFF"/>
          <w:lang w:val="uk-UA" w:eastAsia="uk-UA"/>
        </w:rPr>
        <w:t xml:space="preserve">такого </w:t>
      </w:r>
      <w:r w:rsidR="002E00C3">
        <w:rPr>
          <w:rFonts w:eastAsia="MS Mincho"/>
          <w:lang w:val="uk-UA" w:eastAsia="ru-RU"/>
        </w:rPr>
        <w:t>житла</w:t>
      </w:r>
      <w:r w:rsidR="002E00C3" w:rsidRPr="0035217A">
        <w:rPr>
          <w:rFonts w:eastAsia="MS Mincho"/>
          <w:lang w:val="uk-UA" w:eastAsia="ru-RU"/>
        </w:rPr>
        <w:t xml:space="preserve"> </w:t>
      </w:r>
      <w:r w:rsidR="002E00C3" w:rsidRPr="0016726A">
        <w:rPr>
          <w:rFonts w:eastAsia="MS Mincho"/>
          <w:lang w:eastAsia="ru-RU"/>
        </w:rPr>
        <w:t xml:space="preserve">(житлових будинків, квартир, </w:t>
      </w:r>
      <w:r w:rsidR="002E00C3" w:rsidRPr="0016726A">
        <w:rPr>
          <w:shd w:val="clear" w:color="auto" w:fill="FFFFFF"/>
        </w:rPr>
        <w:t>інших жилих приміщень</w:t>
      </w:r>
      <w:r w:rsidR="002E00C3" w:rsidRPr="0016726A">
        <w:rPr>
          <w:rFonts w:eastAsia="MS Mincho"/>
          <w:lang w:eastAsia="ru-RU"/>
        </w:rPr>
        <w:t>)</w:t>
      </w:r>
      <w:r w:rsidR="00787753" w:rsidRPr="0016726A">
        <w:rPr>
          <w:shd w:val="clear" w:color="auto" w:fill="FFFFFF"/>
          <w:lang w:val="uk-UA" w:eastAsia="uk-UA"/>
        </w:rPr>
        <w:t xml:space="preserve"> </w:t>
      </w:r>
      <w:r w:rsidR="00787753" w:rsidRPr="0064205D">
        <w:rPr>
          <w:color w:val="000000"/>
          <w:shd w:val="clear" w:color="auto" w:fill="FFFFFF"/>
          <w:lang w:val="uk-UA" w:eastAsia="uk-UA"/>
        </w:rPr>
        <w:t xml:space="preserve">для проживання. </w:t>
      </w:r>
    </w:p>
    <w:p w14:paraId="29FD20D9" w14:textId="36B4F438" w:rsidR="004F6B3B" w:rsidRPr="00656531" w:rsidRDefault="004F6B3B" w:rsidP="00AA28A1">
      <w:pPr>
        <w:pStyle w:val="a3"/>
        <w:spacing w:after="0"/>
        <w:ind w:firstLine="567"/>
        <w:jc w:val="both"/>
        <w:rPr>
          <w:color w:val="FF0000"/>
          <w:lang w:val="uk-UA"/>
        </w:rPr>
      </w:pPr>
      <w:r w:rsidRPr="00656531">
        <w:rPr>
          <w:shd w:val="clear" w:color="auto" w:fill="FFFFFF"/>
          <w:lang w:val="uk-UA"/>
        </w:rPr>
        <w:t xml:space="preserve">З урахуванням цього підготовлено </w:t>
      </w:r>
      <w:proofErr w:type="spellStart"/>
      <w:r w:rsidRPr="00656531">
        <w:rPr>
          <w:shd w:val="clear" w:color="auto" w:fill="FFFFFF"/>
          <w:lang w:val="uk-UA"/>
        </w:rPr>
        <w:t>проєкт</w:t>
      </w:r>
      <w:proofErr w:type="spellEnd"/>
      <w:r w:rsidRPr="00656531">
        <w:rPr>
          <w:shd w:val="clear" w:color="auto" w:fill="FFFFFF"/>
          <w:lang w:val="uk-UA"/>
        </w:rPr>
        <w:t xml:space="preserve"> рішення, </w:t>
      </w:r>
      <w:r w:rsidR="0064205D" w:rsidRPr="00656531">
        <w:rPr>
          <w:shd w:val="clear" w:color="auto" w:fill="FFFFFF"/>
          <w:lang w:val="uk-UA"/>
        </w:rPr>
        <w:t xml:space="preserve">що </w:t>
      </w:r>
      <w:r w:rsidR="0016726A" w:rsidRPr="00656531">
        <w:rPr>
          <w:shd w:val="clear" w:color="auto" w:fill="FFFFFF"/>
          <w:lang w:val="uk-UA"/>
        </w:rPr>
        <w:t>спрямований</w:t>
      </w:r>
      <w:r w:rsidRPr="00656531">
        <w:rPr>
          <w:shd w:val="clear" w:color="auto" w:fill="FFFFFF"/>
          <w:lang w:val="uk-UA"/>
        </w:rPr>
        <w:t xml:space="preserve"> </w:t>
      </w:r>
      <w:r w:rsidR="001258B1" w:rsidRPr="00656531">
        <w:rPr>
          <w:shd w:val="clear" w:color="auto" w:fill="FFFFFF"/>
          <w:lang w:val="uk-UA"/>
        </w:rPr>
        <w:t xml:space="preserve">на вжиття заходів </w:t>
      </w:r>
      <w:r w:rsidR="002E00C3" w:rsidRPr="00656531">
        <w:rPr>
          <w:shd w:val="clear" w:color="auto" w:fill="FFFFFF"/>
          <w:lang w:val="uk-UA"/>
        </w:rPr>
        <w:t>щодо</w:t>
      </w:r>
      <w:r w:rsidR="001258B1" w:rsidRPr="00656531">
        <w:rPr>
          <w:rFonts w:eastAsia="MS Mincho"/>
          <w:lang w:val="uk-UA" w:eastAsia="ru-RU"/>
        </w:rPr>
        <w:t xml:space="preserve"> </w:t>
      </w:r>
      <w:r w:rsidRPr="00656531">
        <w:rPr>
          <w:rFonts w:eastAsia="MS Mincho"/>
          <w:lang w:val="uk-UA" w:eastAsia="ru-RU"/>
        </w:rPr>
        <w:t>приведення у належний</w:t>
      </w:r>
      <w:r w:rsidR="00426732" w:rsidRPr="00656531">
        <w:rPr>
          <w:rFonts w:eastAsia="MS Mincho"/>
          <w:lang w:val="uk-UA" w:eastAsia="ru-RU"/>
        </w:rPr>
        <w:t xml:space="preserve"> </w:t>
      </w:r>
      <w:r w:rsidR="00D17833" w:rsidRPr="00656531">
        <w:rPr>
          <w:rFonts w:eastAsia="MS Mincho"/>
          <w:lang w:val="uk-UA" w:eastAsia="ru-RU"/>
        </w:rPr>
        <w:t>технічний та санітарний</w:t>
      </w:r>
      <w:r w:rsidRPr="00656531">
        <w:rPr>
          <w:rFonts w:eastAsia="MS Mincho"/>
          <w:lang w:val="uk-UA" w:eastAsia="ru-RU"/>
        </w:rPr>
        <w:t xml:space="preserve"> стан</w:t>
      </w:r>
      <w:r w:rsidR="00426732" w:rsidRPr="00656531">
        <w:rPr>
          <w:rFonts w:eastAsia="MS Mincho"/>
          <w:lang w:val="uk-UA" w:eastAsia="ru-RU"/>
        </w:rPr>
        <w:t xml:space="preserve"> </w:t>
      </w:r>
      <w:r w:rsidR="00227F34" w:rsidRPr="00656531">
        <w:rPr>
          <w:rFonts w:eastAsia="MS Mincho"/>
          <w:lang w:val="uk-UA" w:eastAsia="ru-RU"/>
        </w:rPr>
        <w:t>житла</w:t>
      </w:r>
      <w:r w:rsidRPr="00656531">
        <w:rPr>
          <w:rFonts w:eastAsia="MS Mincho"/>
          <w:lang w:val="uk-UA" w:eastAsia="ru-RU"/>
        </w:rPr>
        <w:t xml:space="preserve"> </w:t>
      </w:r>
      <w:r w:rsidR="00227F34" w:rsidRPr="00656531">
        <w:rPr>
          <w:rFonts w:eastAsia="MS Mincho"/>
          <w:lang w:val="uk-UA" w:eastAsia="ru-RU"/>
        </w:rPr>
        <w:t xml:space="preserve">(житлових будинків, квартир, </w:t>
      </w:r>
      <w:r w:rsidR="00227F34" w:rsidRPr="00656531">
        <w:rPr>
          <w:shd w:val="clear" w:color="auto" w:fill="FFFFFF"/>
          <w:lang w:val="uk-UA"/>
        </w:rPr>
        <w:t>інших жилих приміщень</w:t>
      </w:r>
      <w:r w:rsidR="00227F34" w:rsidRPr="00656531">
        <w:rPr>
          <w:rFonts w:eastAsia="MS Mincho"/>
          <w:lang w:val="uk-UA" w:eastAsia="ru-RU"/>
        </w:rPr>
        <w:t>)</w:t>
      </w:r>
      <w:r w:rsidRPr="00656531">
        <w:rPr>
          <w:rFonts w:eastAsia="MS Mincho"/>
          <w:lang w:val="uk-UA" w:eastAsia="ru-RU"/>
        </w:rPr>
        <w:t xml:space="preserve"> дітей-сиріт та дітей,  позбавлених батьківського піклування, </w:t>
      </w:r>
      <w:r w:rsidR="004762E6" w:rsidRPr="00656531">
        <w:rPr>
          <w:rFonts w:eastAsia="MS Mincho"/>
          <w:lang w:val="uk-UA" w:eastAsia="ru-RU"/>
        </w:rPr>
        <w:t xml:space="preserve"> а </w:t>
      </w:r>
      <w:r w:rsidRPr="00656531">
        <w:rPr>
          <w:rFonts w:eastAsia="MS Mincho"/>
          <w:lang w:val="uk-UA" w:eastAsia="ru-RU"/>
        </w:rPr>
        <w:t>та</w:t>
      </w:r>
      <w:r w:rsidR="004762E6" w:rsidRPr="00656531">
        <w:rPr>
          <w:rFonts w:eastAsia="MS Mincho"/>
          <w:lang w:val="uk-UA" w:eastAsia="ru-RU"/>
        </w:rPr>
        <w:t>кож</w:t>
      </w:r>
      <w:r w:rsidRPr="00656531">
        <w:rPr>
          <w:rFonts w:eastAsia="MS Mincho"/>
          <w:lang w:val="uk-UA" w:eastAsia="ru-RU"/>
        </w:rPr>
        <w:t xml:space="preserve"> осіб із їх числа,  які мають</w:t>
      </w:r>
      <w:r w:rsidR="005A224C" w:rsidRPr="00656531">
        <w:rPr>
          <w:rFonts w:eastAsia="MS Mincho"/>
          <w:lang w:val="uk-UA" w:eastAsia="ru-RU"/>
        </w:rPr>
        <w:t xml:space="preserve"> таке</w:t>
      </w:r>
      <w:r w:rsidRPr="00656531">
        <w:rPr>
          <w:rFonts w:eastAsia="MS Mincho"/>
          <w:lang w:val="uk-UA" w:eastAsia="ru-RU"/>
        </w:rPr>
        <w:t xml:space="preserve"> житло</w:t>
      </w:r>
      <w:r w:rsidR="00426732" w:rsidRPr="00656531">
        <w:rPr>
          <w:rFonts w:eastAsia="MS Mincho"/>
          <w:lang w:val="uk-UA" w:eastAsia="ru-RU"/>
        </w:rPr>
        <w:t xml:space="preserve"> на праві власності чи користування </w:t>
      </w:r>
      <w:r w:rsidRPr="00656531">
        <w:rPr>
          <w:rFonts w:eastAsia="MS Mincho"/>
          <w:lang w:val="uk-UA" w:eastAsia="ru-RU"/>
        </w:rPr>
        <w:t>у місті Києві</w:t>
      </w:r>
      <w:r w:rsidR="00656531">
        <w:rPr>
          <w:rFonts w:eastAsia="MS Mincho"/>
          <w:lang w:val="uk-UA" w:eastAsia="ru-RU"/>
        </w:rPr>
        <w:t>.</w:t>
      </w:r>
    </w:p>
    <w:p w14:paraId="6EE1E053" w14:textId="77777777" w:rsidR="0035217A" w:rsidRPr="00656531" w:rsidRDefault="0035217A" w:rsidP="00352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7B288" w14:textId="11A72535" w:rsidR="0035217A" w:rsidRPr="00DA6C2A" w:rsidRDefault="0035217A" w:rsidP="00DA6C2A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2A">
        <w:rPr>
          <w:rFonts w:ascii="Times New Roman" w:hAnsi="Times New Roman" w:cs="Times New Roman"/>
          <w:b/>
          <w:sz w:val="28"/>
          <w:szCs w:val="28"/>
        </w:rPr>
        <w:t xml:space="preserve">Мета прийняття рішення є </w:t>
      </w:r>
    </w:p>
    <w:p w14:paraId="2738F847" w14:textId="2F232EAC" w:rsidR="004762E6" w:rsidRPr="0035217A" w:rsidRDefault="0035217A" w:rsidP="00AA28A1">
      <w:pPr>
        <w:pStyle w:val="a3"/>
        <w:spacing w:after="0"/>
        <w:ind w:firstLine="567"/>
        <w:jc w:val="both"/>
        <w:rPr>
          <w:color w:val="333333"/>
        </w:rPr>
      </w:pPr>
      <w:r w:rsidRPr="0035217A">
        <w:rPr>
          <w:lang w:eastAsia="uk-UA"/>
        </w:rPr>
        <w:t xml:space="preserve">Метою прийняття проєкту рішення є </w:t>
      </w:r>
      <w:r w:rsidR="004762E6" w:rsidRPr="0035217A">
        <w:rPr>
          <w:rFonts w:eastAsia="MS Mincho"/>
          <w:lang w:val="uk-UA" w:eastAsia="ru-RU"/>
        </w:rPr>
        <w:t xml:space="preserve">приведення у належний </w:t>
      </w:r>
      <w:r w:rsidR="00C67385">
        <w:rPr>
          <w:rFonts w:eastAsia="MS Mincho"/>
          <w:lang w:val="uk-UA" w:eastAsia="ru-RU"/>
        </w:rPr>
        <w:t xml:space="preserve">технічний та санітарний </w:t>
      </w:r>
      <w:r w:rsidR="004762E6" w:rsidRPr="0035217A">
        <w:rPr>
          <w:rFonts w:eastAsia="MS Mincho"/>
          <w:lang w:val="uk-UA" w:eastAsia="ru-RU"/>
        </w:rPr>
        <w:t xml:space="preserve">стан </w:t>
      </w:r>
      <w:r w:rsidR="00227F34">
        <w:rPr>
          <w:rFonts w:eastAsia="MS Mincho"/>
          <w:lang w:val="uk-UA" w:eastAsia="ru-RU"/>
        </w:rPr>
        <w:t xml:space="preserve">житла </w:t>
      </w:r>
      <w:r w:rsidR="00227F34" w:rsidRPr="0016726A">
        <w:rPr>
          <w:rFonts w:eastAsia="MS Mincho"/>
          <w:lang w:eastAsia="ru-RU"/>
        </w:rPr>
        <w:t xml:space="preserve">(житлових будинків, квартир, </w:t>
      </w:r>
      <w:r w:rsidR="00227F34" w:rsidRPr="0016726A">
        <w:rPr>
          <w:shd w:val="clear" w:color="auto" w:fill="FFFFFF"/>
        </w:rPr>
        <w:t>інших жилих приміщень</w:t>
      </w:r>
      <w:r w:rsidR="00227F34" w:rsidRPr="0016726A">
        <w:rPr>
          <w:rFonts w:eastAsia="MS Mincho"/>
          <w:lang w:eastAsia="ru-RU"/>
        </w:rPr>
        <w:t>)</w:t>
      </w:r>
      <w:r w:rsidR="00227F34">
        <w:rPr>
          <w:rFonts w:eastAsia="MS Mincho"/>
          <w:b/>
          <w:color w:val="0070C0"/>
          <w:lang w:val="uk-UA" w:eastAsia="ru-RU"/>
        </w:rPr>
        <w:t xml:space="preserve"> </w:t>
      </w:r>
      <w:r w:rsidR="00656531">
        <w:rPr>
          <w:rFonts w:eastAsia="MS Mincho"/>
          <w:lang w:val="uk-UA" w:eastAsia="ru-RU"/>
        </w:rPr>
        <w:t xml:space="preserve">дітей-сиріт та дітей, </w:t>
      </w:r>
      <w:r w:rsidR="004762E6" w:rsidRPr="0035217A">
        <w:rPr>
          <w:rFonts w:eastAsia="MS Mincho"/>
          <w:lang w:val="uk-UA" w:eastAsia="ru-RU"/>
        </w:rPr>
        <w:t xml:space="preserve">позбавлених батьківського піклування, </w:t>
      </w:r>
      <w:r w:rsidR="004762E6">
        <w:rPr>
          <w:rFonts w:eastAsia="MS Mincho"/>
          <w:lang w:val="uk-UA" w:eastAsia="ru-RU"/>
        </w:rPr>
        <w:t xml:space="preserve"> а </w:t>
      </w:r>
      <w:r w:rsidR="004762E6" w:rsidRPr="0035217A">
        <w:rPr>
          <w:rFonts w:eastAsia="MS Mincho"/>
          <w:lang w:val="uk-UA" w:eastAsia="ru-RU"/>
        </w:rPr>
        <w:t>та</w:t>
      </w:r>
      <w:r w:rsidR="004762E6">
        <w:rPr>
          <w:rFonts w:eastAsia="MS Mincho"/>
          <w:lang w:val="uk-UA" w:eastAsia="ru-RU"/>
        </w:rPr>
        <w:t>кож</w:t>
      </w:r>
      <w:r w:rsidR="004762E6" w:rsidRPr="0035217A">
        <w:rPr>
          <w:rFonts w:eastAsia="MS Mincho"/>
          <w:lang w:val="uk-UA" w:eastAsia="ru-RU"/>
        </w:rPr>
        <w:t xml:space="preserve"> осіб із їх числа,  які мають</w:t>
      </w:r>
      <w:r w:rsidR="00227F34">
        <w:rPr>
          <w:rFonts w:eastAsia="MS Mincho"/>
          <w:lang w:val="uk-UA" w:eastAsia="ru-RU"/>
        </w:rPr>
        <w:t xml:space="preserve"> на </w:t>
      </w:r>
      <w:r w:rsidR="00227F34" w:rsidRPr="0016726A">
        <w:rPr>
          <w:rFonts w:eastAsia="MS Mincho"/>
          <w:lang w:val="uk-UA" w:eastAsia="ru-RU"/>
        </w:rPr>
        <w:t>праві власності (користування)</w:t>
      </w:r>
      <w:r w:rsidR="004762E6" w:rsidRPr="0016726A">
        <w:rPr>
          <w:rFonts w:eastAsia="MS Mincho"/>
          <w:lang w:val="uk-UA" w:eastAsia="ru-RU"/>
        </w:rPr>
        <w:t xml:space="preserve"> </w:t>
      </w:r>
      <w:r w:rsidR="004762E6" w:rsidRPr="0035217A">
        <w:rPr>
          <w:rFonts w:eastAsia="MS Mincho"/>
          <w:lang w:val="uk-UA" w:eastAsia="ru-RU"/>
        </w:rPr>
        <w:t>житло у місті Києві,</w:t>
      </w:r>
      <w:r w:rsidR="004762E6">
        <w:rPr>
          <w:rFonts w:eastAsia="MS Mincho"/>
          <w:lang w:val="uk-UA" w:eastAsia="ru-RU"/>
        </w:rPr>
        <w:t xml:space="preserve"> </w:t>
      </w:r>
      <w:r w:rsidR="00227F34">
        <w:rPr>
          <w:rFonts w:eastAsia="MS Mincho"/>
          <w:lang w:val="uk-UA" w:eastAsia="ru-RU"/>
        </w:rPr>
        <w:t xml:space="preserve"> після їх </w:t>
      </w:r>
      <w:r w:rsidR="004762E6">
        <w:rPr>
          <w:shd w:val="clear" w:color="auto" w:fill="FFFFFF"/>
          <w:lang w:val="uk-UA"/>
        </w:rPr>
        <w:t>завершення перебування у закладах інституційного догляду та виховання або перебування у сімейних формах виховання.</w:t>
      </w:r>
      <w:r w:rsidR="004762E6" w:rsidRPr="0064205D">
        <w:rPr>
          <w:rFonts w:eastAsia="MS Mincho"/>
          <w:lang w:val="uk-UA" w:eastAsia="ru-RU"/>
        </w:rPr>
        <w:t xml:space="preserve"> </w:t>
      </w:r>
    </w:p>
    <w:p w14:paraId="4F9992B6" w14:textId="77777777" w:rsidR="0035217A" w:rsidRPr="0035217A" w:rsidRDefault="0035217A" w:rsidP="0035217A">
      <w:pPr>
        <w:suppressAutoHyphens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6C8A01" w14:textId="77777777" w:rsidR="00DA6C2A" w:rsidRDefault="0035217A" w:rsidP="00DA6C2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17A">
        <w:rPr>
          <w:rFonts w:ascii="Times New Roman" w:hAnsi="Times New Roman" w:cs="Times New Roman"/>
          <w:b/>
          <w:sz w:val="28"/>
          <w:szCs w:val="28"/>
          <w:lang w:val="ru-RU"/>
        </w:rPr>
        <w:t>Загальна характеристика та основні положення проєкту рішення</w:t>
      </w:r>
    </w:p>
    <w:p w14:paraId="6C2485FA" w14:textId="3E88CA28" w:rsidR="00DA6C2A" w:rsidRPr="00FA50CE" w:rsidRDefault="0035217A" w:rsidP="00AA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A6C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ріше</w:t>
      </w:r>
      <w:r w:rsidR="00F3238F" w:rsidRPr="00DA6C2A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складається з преамбули та чотирьох</w:t>
      </w:r>
      <w:r w:rsidRPr="00DA6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пунктів. </w:t>
      </w:r>
      <w:r w:rsidR="007A4D04" w:rsidRPr="00DA6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рішення складається  першого пункту, яким  </w:t>
      </w:r>
      <w:r w:rsidR="006F1D07" w:rsidRPr="00DA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визнається за необхідне </w:t>
      </w:r>
      <w:r w:rsidR="00227F34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вжити організаційних заходів, спрямованих на </w:t>
      </w:r>
      <w:r w:rsidR="00227F34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приведення у </w:t>
      </w:r>
      <w:r w:rsidR="00FF4739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>належний технічний</w:t>
      </w:r>
      <w:r w:rsidR="00913363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 санітарний </w:t>
      </w:r>
      <w:r w:rsidR="00FF4739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>стан</w:t>
      </w:r>
      <w:r w:rsidR="00227F34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27F34" w:rsidRPr="0016726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житла (житлових будинків, квартир, </w:t>
      </w:r>
      <w:r w:rsidR="00227F34" w:rsidRPr="001672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 жилих приміщень</w:t>
      </w:r>
      <w:r w:rsidR="00227F34" w:rsidRPr="0016726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),</w:t>
      </w:r>
      <w:r w:rsidR="00227F34" w:rsidRPr="0016726A">
        <w:rPr>
          <w:shd w:val="clear" w:color="auto" w:fill="FFFFFF"/>
        </w:rPr>
        <w:t xml:space="preserve">  </w:t>
      </w:r>
      <w:r w:rsidR="00227F34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(знаходиться) у місті Києві та належить на праві власності, користування дітям – сиротам та дітям позбавленим батьківського піклування,</w:t>
      </w:r>
      <w:r w:rsidR="00227F34" w:rsidRPr="001672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також особам із їх числа,</w:t>
      </w:r>
      <w:r w:rsidR="00227F34"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забезпечення можливості їх проживання у такому житлі після завершення терміну  перебування таких осіб</w:t>
      </w:r>
      <w:r w:rsidR="00FA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0CE">
        <w:rPr>
          <w:rFonts w:ascii="Times New Roman" w:hAnsi="Times New Roman" w:cs="Times New Roman"/>
          <w:sz w:val="28"/>
          <w:szCs w:val="28"/>
          <w:lang w:eastAsia="uk-UA"/>
        </w:rPr>
        <w:t xml:space="preserve">у сім’ї опікуна чи піклувальника, прийомній сім’ї, дитячому будинку сімейного типу, закладі для дітей-сиріт та дітей, позбавлених батьківського піклування.   </w:t>
      </w:r>
      <w:r w:rsidR="00167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7A4D04" w:rsidRPr="00DA6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пунктів організаційного характеру для реалізації заходів передбачених пунктом 1, а саме: </w:t>
      </w:r>
    </w:p>
    <w:p w14:paraId="3EBE1746" w14:textId="3949E67F" w:rsidR="00DA6C2A" w:rsidRPr="0016726A" w:rsidRDefault="006F1D07" w:rsidP="00AA28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C2A">
        <w:rPr>
          <w:rFonts w:ascii="Times New Roman" w:hAnsi="Times New Roman" w:cs="Times New Roman"/>
          <w:color w:val="000000"/>
          <w:sz w:val="28"/>
          <w:szCs w:val="28"/>
        </w:rPr>
        <w:t xml:space="preserve">Службі у справах дітей </w:t>
      </w:r>
      <w:r w:rsidR="00227F34" w:rsidRPr="0016726A">
        <w:rPr>
          <w:rFonts w:ascii="Times New Roman" w:hAnsi="Times New Roman" w:cs="Times New Roman"/>
          <w:sz w:val="28"/>
          <w:szCs w:val="28"/>
        </w:rPr>
        <w:t xml:space="preserve">та сім’ї </w:t>
      </w:r>
      <w:r w:rsidRPr="00DA6C2A">
        <w:rPr>
          <w:rFonts w:ascii="Times New Roman" w:hAnsi="Times New Roman" w:cs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підготувати проєкт рішення Київської міської ради про внесення змін до  міської цільової програми «Діти. Сім’я. Столиця на 2022-2024 роки», затвердженої рішенням Київської міської ради від 08 липня 2021 року</w:t>
      </w:r>
      <w:r w:rsidR="00585C17" w:rsidRPr="00DA6C2A">
        <w:rPr>
          <w:rFonts w:ascii="Times New Roman" w:hAnsi="Times New Roman" w:cs="Times New Roman"/>
          <w:color w:val="000000"/>
          <w:sz w:val="28"/>
          <w:szCs w:val="28"/>
        </w:rPr>
        <w:t xml:space="preserve"> №1590/1631</w:t>
      </w:r>
      <w:r w:rsidRPr="00DA6C2A">
        <w:rPr>
          <w:rFonts w:ascii="Times New Roman" w:hAnsi="Times New Roman" w:cs="Times New Roman"/>
          <w:color w:val="000000"/>
          <w:sz w:val="28"/>
          <w:szCs w:val="28"/>
        </w:rPr>
        <w:t>, яким передбачити заходи програми на виконання</w:t>
      </w:r>
      <w:r w:rsidR="0022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F34" w:rsidRPr="0016726A">
        <w:rPr>
          <w:rFonts w:ascii="Times New Roman" w:hAnsi="Times New Roman" w:cs="Times New Roman"/>
          <w:sz w:val="28"/>
          <w:szCs w:val="28"/>
        </w:rPr>
        <w:t>приписів</w:t>
      </w:r>
      <w:r w:rsidRPr="0016726A">
        <w:rPr>
          <w:rFonts w:ascii="Times New Roman" w:hAnsi="Times New Roman" w:cs="Times New Roman"/>
          <w:sz w:val="28"/>
          <w:szCs w:val="28"/>
        </w:rPr>
        <w:t xml:space="preserve"> </w:t>
      </w:r>
      <w:r w:rsidRPr="00DA6C2A">
        <w:rPr>
          <w:rFonts w:ascii="Times New Roman" w:hAnsi="Times New Roman" w:cs="Times New Roman"/>
          <w:color w:val="000000"/>
          <w:sz w:val="28"/>
          <w:szCs w:val="28"/>
        </w:rPr>
        <w:t>пункту 1 цього рішення</w:t>
      </w:r>
      <w:bookmarkStart w:id="3" w:name="9"/>
      <w:bookmarkEnd w:id="3"/>
      <w:r w:rsidR="00227F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6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C2A" w:rsidRPr="0016726A">
        <w:rPr>
          <w:rFonts w:ascii="Times New Roman" w:hAnsi="Times New Roman" w:cs="Times New Roman"/>
          <w:sz w:val="28"/>
          <w:szCs w:val="28"/>
        </w:rPr>
        <w:t>а також визначити механізм його р</w:t>
      </w:r>
      <w:r w:rsidR="00227F34" w:rsidRPr="0016726A">
        <w:rPr>
          <w:rFonts w:ascii="Times New Roman" w:hAnsi="Times New Roman" w:cs="Times New Roman"/>
          <w:sz w:val="28"/>
          <w:szCs w:val="28"/>
        </w:rPr>
        <w:t>е</w:t>
      </w:r>
      <w:r w:rsidR="00DA6C2A" w:rsidRPr="0016726A">
        <w:rPr>
          <w:rFonts w:ascii="Times New Roman" w:hAnsi="Times New Roman" w:cs="Times New Roman"/>
          <w:sz w:val="28"/>
          <w:szCs w:val="28"/>
        </w:rPr>
        <w:t>алізації.</w:t>
      </w:r>
    </w:p>
    <w:p w14:paraId="1AAAD691" w14:textId="2BB1CAEC" w:rsidR="006F1D07" w:rsidRPr="0016726A" w:rsidRDefault="006F1D07" w:rsidP="00AA28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Структурним підрозділам виконавчого органу Київської міської ради (Київської міської державної адміністрації), районним в місті Києві державним адміністраціям, у межах визначених законодавством повноважень протягом одного місяця з моменту оприлюднення цього рішення надати пропозиції </w:t>
      </w:r>
      <w:r w:rsidR="00DA6C2A" w:rsidRPr="0016726A">
        <w:rPr>
          <w:rFonts w:ascii="Times New Roman" w:hAnsi="Times New Roman" w:cs="Times New Roman"/>
          <w:sz w:val="28"/>
          <w:szCs w:val="28"/>
        </w:rPr>
        <w:t>з</w:t>
      </w:r>
      <w:r w:rsidR="00227F34" w:rsidRPr="0016726A">
        <w:rPr>
          <w:rFonts w:ascii="Times New Roman" w:hAnsi="Times New Roman" w:cs="Times New Roman"/>
          <w:sz w:val="28"/>
          <w:szCs w:val="28"/>
        </w:rPr>
        <w:t xml:space="preserve"> метою вирішення</w:t>
      </w:r>
      <w:r w:rsidR="00DA6C2A" w:rsidRPr="0016726A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227F34" w:rsidRPr="0016726A">
        <w:rPr>
          <w:rFonts w:ascii="Times New Roman" w:hAnsi="Times New Roman" w:cs="Times New Roman"/>
          <w:sz w:val="28"/>
          <w:szCs w:val="28"/>
        </w:rPr>
        <w:t>ь</w:t>
      </w:r>
      <w:r w:rsidR="00DA6C2A" w:rsidRPr="0016726A">
        <w:rPr>
          <w:rFonts w:ascii="Times New Roman" w:hAnsi="Times New Roman" w:cs="Times New Roman"/>
          <w:sz w:val="28"/>
          <w:szCs w:val="28"/>
        </w:rPr>
        <w:t xml:space="preserve"> порушен</w:t>
      </w:r>
      <w:r w:rsidR="00227F34" w:rsidRPr="0016726A">
        <w:rPr>
          <w:rFonts w:ascii="Times New Roman" w:hAnsi="Times New Roman" w:cs="Times New Roman"/>
          <w:sz w:val="28"/>
          <w:szCs w:val="28"/>
        </w:rPr>
        <w:t>их</w:t>
      </w:r>
      <w:r w:rsidR="00DA6C2A" w:rsidRPr="0016726A">
        <w:rPr>
          <w:rFonts w:ascii="Times New Roman" w:hAnsi="Times New Roman" w:cs="Times New Roman"/>
          <w:sz w:val="28"/>
          <w:szCs w:val="28"/>
        </w:rPr>
        <w:t xml:space="preserve"> у проєкті рішення</w:t>
      </w:r>
      <w:r w:rsidRPr="001672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9B47CF" w14:textId="311E7E6E" w:rsidR="00321B72" w:rsidRDefault="00321B72" w:rsidP="00352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E51E92" w14:textId="77777777" w:rsidR="00321B72" w:rsidRPr="0035217A" w:rsidRDefault="00321B72" w:rsidP="00352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66FF0B" w14:textId="77777777" w:rsidR="0035217A" w:rsidRPr="0035217A" w:rsidRDefault="0035217A" w:rsidP="00DA6C2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bookmark0"/>
      <w:r w:rsidRPr="0035217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 нормативно-правової бази в цій сфері правового регулювання</w:t>
      </w:r>
      <w:bookmarkEnd w:id="4"/>
    </w:p>
    <w:p w14:paraId="1A5319B2" w14:textId="77777777" w:rsidR="0035217A" w:rsidRPr="0035217A" w:rsidRDefault="0035217A" w:rsidP="003521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Проєкт рішення розроблено відповідно до </w:t>
      </w:r>
      <w:r w:rsidRPr="0035217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Закон</w:t>
      </w: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35217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України «Про місцеве самоврядування в Україні», </w:t>
      </w:r>
      <w:r w:rsidR="007A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</w:t>
      </w:r>
      <w:r w:rsidR="007A4D04" w:rsidRPr="006F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забезпечення організаційно-</w:t>
      </w:r>
      <w:r w:rsidR="007A4D04" w:rsidRPr="006F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правових умов соціального захисту дітей-сиріт та дітей, позбавлених батьківського піклування</w:t>
      </w:r>
      <w:r w:rsidR="007A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4D04" w:rsidRPr="006F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</w:t>
      </w:r>
      <w:r w:rsidR="007A4D04" w:rsidRPr="006F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охорону дитинства</w:t>
      </w:r>
      <w:r w:rsidR="007A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10D8D32" w14:textId="77777777" w:rsidR="0035217A" w:rsidRPr="0035217A" w:rsidRDefault="0035217A" w:rsidP="003521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EE6E3C" w14:textId="77777777" w:rsidR="0035217A" w:rsidRPr="0035217A" w:rsidRDefault="0035217A" w:rsidP="0035217A">
      <w:pPr>
        <w:suppressAutoHyphens/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5" w:name="bookmark1"/>
      <w:r w:rsidRPr="003521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5. Фінансово - економічне </w:t>
      </w:r>
      <w:bookmarkEnd w:id="5"/>
      <w:r w:rsidRPr="003521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обґрунтування</w:t>
      </w:r>
    </w:p>
    <w:p w14:paraId="7907E10A" w14:textId="77777777" w:rsidR="0035217A" w:rsidRPr="0035217A" w:rsidRDefault="0035217A" w:rsidP="0035217A">
      <w:pPr>
        <w:suppressAutoHyphens/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Прийняття проєкту рішення не потребує додаткових фінансових витрат з бюджету міста Києва. </w:t>
      </w:r>
      <w:bookmarkStart w:id="6" w:name="bookmark2"/>
    </w:p>
    <w:bookmarkEnd w:id="6"/>
    <w:p w14:paraId="3E5141EE" w14:textId="77777777" w:rsidR="0035217A" w:rsidRPr="0035217A" w:rsidRDefault="0035217A" w:rsidP="003521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E5B26B2" w14:textId="77777777" w:rsidR="0035217A" w:rsidRPr="0035217A" w:rsidRDefault="0035217A" w:rsidP="003521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</w:t>
      </w: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21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Інформація з обмеженим доступом </w:t>
      </w:r>
    </w:p>
    <w:p w14:paraId="19E84F56" w14:textId="77777777" w:rsidR="0035217A" w:rsidRPr="0035217A" w:rsidRDefault="0035217A" w:rsidP="003521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5217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Проєкт рішення не містить інформацію </w:t>
      </w:r>
      <w:proofErr w:type="gramStart"/>
      <w:r w:rsidRPr="00227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з  обмеженим</w:t>
      </w:r>
      <w:proofErr w:type="gramEnd"/>
      <w:r w:rsidRPr="00227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r w:rsidRPr="0035217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доступ у розумінні статті 6 Закону України «Про доступ до публічної інформації».  </w:t>
      </w:r>
    </w:p>
    <w:p w14:paraId="00385376" w14:textId="77777777" w:rsidR="0035217A" w:rsidRPr="0035217A" w:rsidRDefault="0035217A" w:rsidP="003521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E698B5" w14:textId="77777777" w:rsidR="0035217A" w:rsidRPr="0035217A" w:rsidRDefault="0035217A" w:rsidP="003521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 Відомості про права і соціальну захищеність осіб з інвалідністю та вплив на життєдіяльність цієї категорії, а також зазначення позиції щодо проєкту рішення Уповноваженого Київської міської ради з прав осіб з інвалідністю та громадських об’єднань осіб з інвалідністю</w:t>
      </w:r>
    </w:p>
    <w:p w14:paraId="287D0C22" w14:textId="77777777" w:rsidR="0035217A" w:rsidRPr="0035217A" w:rsidRDefault="0035217A" w:rsidP="0035217A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Проєкт рішення Київської міської ради не впливає на життєдіяльність </w:t>
      </w:r>
      <w:r w:rsidR="007A4D04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осіб з інвалідністю.</w:t>
      </w:r>
    </w:p>
    <w:p w14:paraId="604734EE" w14:textId="77777777" w:rsidR="0035217A" w:rsidRPr="0035217A" w:rsidRDefault="0035217A" w:rsidP="003521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C66F15" w14:textId="77777777" w:rsidR="0035217A" w:rsidRPr="0035217A" w:rsidRDefault="0035217A" w:rsidP="003521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7A">
        <w:rPr>
          <w:rFonts w:ascii="Times New Roman" w:hAnsi="Times New Roman" w:cs="Times New Roman"/>
          <w:b/>
          <w:sz w:val="28"/>
          <w:szCs w:val="28"/>
        </w:rPr>
        <w:t>8. Суб’єкт подання проєкту рішення</w:t>
      </w:r>
    </w:p>
    <w:p w14:paraId="25A047E8" w14:textId="634B3987" w:rsidR="0035217A" w:rsidRPr="0035217A" w:rsidRDefault="0035217A" w:rsidP="007A4D0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Суб’</w:t>
      </w:r>
      <w:r w:rsidR="007A4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єктом подання проєкту рішення є </w:t>
      </w:r>
      <w:r w:rsidRPr="0035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депутатка Київської міської ради</w:t>
      </w:r>
      <w:r w:rsidRPr="003521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5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Марина ПОРОШЕНКО (депутатська фракція політичної партії «Європейська солідарність»)</w:t>
      </w:r>
      <w:r w:rsidR="00321B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5C8BFD0" w14:textId="77777777" w:rsidR="00AA28A1" w:rsidRDefault="00AA28A1" w:rsidP="0035217A">
      <w:pPr>
        <w:suppressAutoHyphens/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579282" w14:textId="423992FD" w:rsidR="0035217A" w:rsidRPr="0035217A" w:rsidRDefault="0035217A" w:rsidP="0035217A">
      <w:pPr>
        <w:suppressAutoHyphens/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" w:name="_GoBack"/>
      <w:bookmarkEnd w:id="7"/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Доповідачем на пленарному засіданні сесії Київської міської ради </w:t>
      </w:r>
      <w:r w:rsidRPr="0035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депутатка Київської міської ради</w:t>
      </w:r>
      <w:r w:rsidRPr="003521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5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Марина ПОРОШЕНКО (депутатська фракція політичної партії «Європейська солідарність»)</w:t>
      </w:r>
      <w:r w:rsidRPr="0035217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A9C6B5B" w14:textId="77777777" w:rsidR="0035217A" w:rsidRPr="0035217A" w:rsidRDefault="0035217A" w:rsidP="003521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19"/>
        <w:gridCol w:w="3827"/>
      </w:tblGrid>
      <w:tr w:rsidR="0035217A" w:rsidRPr="0035217A" w14:paraId="05EA9AF7" w14:textId="77777777" w:rsidTr="00A1104E">
        <w:tc>
          <w:tcPr>
            <w:tcW w:w="11619" w:type="dxa"/>
            <w:shd w:val="clear" w:color="auto" w:fill="FFFFFF" w:themeFill="background1"/>
          </w:tcPr>
          <w:p w14:paraId="7DCF4BA2" w14:textId="77777777" w:rsidR="007A4D04" w:rsidRDefault="007A4D04" w:rsidP="0035217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  <w:p w14:paraId="1495944B" w14:textId="77777777" w:rsidR="0035217A" w:rsidRPr="0035217A" w:rsidRDefault="0035217A" w:rsidP="0035217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3521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Депутат</w:t>
            </w:r>
            <w:r w:rsidRPr="003521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 </w:t>
            </w:r>
            <w:r w:rsidRPr="003521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Київської міської ради </w:t>
            </w:r>
            <w:r w:rsidRPr="003521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ab/>
              <w:t xml:space="preserve">                                   Марина ПОРОШЕНКО</w:t>
            </w:r>
          </w:p>
        </w:tc>
        <w:tc>
          <w:tcPr>
            <w:tcW w:w="3827" w:type="dxa"/>
            <w:shd w:val="clear" w:color="auto" w:fill="FFFFFF" w:themeFill="background1"/>
          </w:tcPr>
          <w:p w14:paraId="4966C043" w14:textId="77777777" w:rsidR="0035217A" w:rsidRPr="0035217A" w:rsidRDefault="0035217A" w:rsidP="0035217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3521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      Марина ПОРОШЕНКО </w:t>
            </w:r>
          </w:p>
        </w:tc>
      </w:tr>
    </w:tbl>
    <w:p w14:paraId="1447BA4B" w14:textId="77777777" w:rsidR="0035217A" w:rsidRPr="0035217A" w:rsidRDefault="0035217A" w:rsidP="007A4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1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C28A71" w14:textId="77777777" w:rsidR="0035217A" w:rsidRPr="0035217A" w:rsidRDefault="0035217A" w:rsidP="00352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45D78F" w14:textId="77777777" w:rsidR="0035217A" w:rsidRPr="0035217A" w:rsidRDefault="0035217A" w:rsidP="0035217A">
      <w:pPr>
        <w:suppressAutoHyphens/>
        <w:spacing w:after="200" w:line="276" w:lineRule="auto"/>
        <w:rPr>
          <w:rFonts w:ascii="Calibri" w:eastAsia="Times New Roman" w:hAnsi="Calibri" w:cs="Times New Roman"/>
          <w:lang w:val="ru-RU" w:eastAsia="zh-CN"/>
        </w:rPr>
      </w:pPr>
    </w:p>
    <w:sectPr w:rsidR="0035217A" w:rsidRPr="00352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F29"/>
    <w:multiLevelType w:val="hybridMultilevel"/>
    <w:tmpl w:val="60DAF7AE"/>
    <w:lvl w:ilvl="0" w:tplc="6E9CCB8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F003E"/>
    <w:multiLevelType w:val="hybridMultilevel"/>
    <w:tmpl w:val="23164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56D0"/>
    <w:multiLevelType w:val="hybridMultilevel"/>
    <w:tmpl w:val="D40088AC"/>
    <w:lvl w:ilvl="0" w:tplc="A1F4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0DA4"/>
    <w:multiLevelType w:val="hybridMultilevel"/>
    <w:tmpl w:val="E4BCC72C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032FB"/>
    <w:rsid w:val="001258B1"/>
    <w:rsid w:val="0016726A"/>
    <w:rsid w:val="001F60F5"/>
    <w:rsid w:val="00227F34"/>
    <w:rsid w:val="002E00C3"/>
    <w:rsid w:val="00321B72"/>
    <w:rsid w:val="0035217A"/>
    <w:rsid w:val="003D12BA"/>
    <w:rsid w:val="004158DC"/>
    <w:rsid w:val="00426732"/>
    <w:rsid w:val="004762E6"/>
    <w:rsid w:val="004D1E49"/>
    <w:rsid w:val="004F6B3B"/>
    <w:rsid w:val="00585C17"/>
    <w:rsid w:val="005A224C"/>
    <w:rsid w:val="005C7836"/>
    <w:rsid w:val="0064205D"/>
    <w:rsid w:val="00656531"/>
    <w:rsid w:val="006F1D07"/>
    <w:rsid w:val="00735CC4"/>
    <w:rsid w:val="007460B3"/>
    <w:rsid w:val="00787753"/>
    <w:rsid w:val="007A4D04"/>
    <w:rsid w:val="007A5608"/>
    <w:rsid w:val="00813D40"/>
    <w:rsid w:val="00820D27"/>
    <w:rsid w:val="008B171E"/>
    <w:rsid w:val="00913363"/>
    <w:rsid w:val="009D0991"/>
    <w:rsid w:val="00A16C0E"/>
    <w:rsid w:val="00AA28A1"/>
    <w:rsid w:val="00B22D80"/>
    <w:rsid w:val="00B31C9D"/>
    <w:rsid w:val="00C67385"/>
    <w:rsid w:val="00C77BD0"/>
    <w:rsid w:val="00CF58CC"/>
    <w:rsid w:val="00D17833"/>
    <w:rsid w:val="00DA6C2A"/>
    <w:rsid w:val="00E861C8"/>
    <w:rsid w:val="00EA6DA9"/>
    <w:rsid w:val="00ED2DAE"/>
    <w:rsid w:val="00F0691C"/>
    <w:rsid w:val="00F3238F"/>
    <w:rsid w:val="00FA50CE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961A"/>
  <w15:chartTrackingRefBased/>
  <w15:docId w15:val="{C40D6D8C-1A13-4980-BA8F-44772A5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4">
    <w:name w:val="Основний текст Знак"/>
    <w:basedOn w:val="a0"/>
    <w:link w:val="a3"/>
    <w:semiHidden/>
    <w:rsid w:val="00B22D80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5">
    <w:name w:val="Normal (Web)"/>
    <w:basedOn w:val="a"/>
    <w:uiPriority w:val="99"/>
    <w:unhideWhenUsed/>
    <w:rsid w:val="0035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35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21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3D4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13D40"/>
    <w:rPr>
      <w:color w:val="0000FF"/>
      <w:u w:val="single"/>
    </w:rPr>
  </w:style>
  <w:style w:type="paragraph" w:customStyle="1" w:styleId="tr">
    <w:name w:val="tr"/>
    <w:basedOn w:val="a"/>
    <w:rsid w:val="0081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81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13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23">
    <w:name w:val="rvts23"/>
    <w:basedOn w:val="a0"/>
    <w:rsid w:val="00F0691C"/>
  </w:style>
  <w:style w:type="paragraph" w:styleId="a9">
    <w:name w:val="Balloon Text"/>
    <w:basedOn w:val="a"/>
    <w:link w:val="aa"/>
    <w:uiPriority w:val="99"/>
    <w:semiHidden/>
    <w:unhideWhenUsed/>
    <w:rsid w:val="0032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2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060230?ed=2006_10_05&amp;an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4480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Родінка Оксана Анатоліївна</cp:lastModifiedBy>
  <cp:revision>4</cp:revision>
  <cp:lastPrinted>2023-10-19T08:33:00Z</cp:lastPrinted>
  <dcterms:created xsi:type="dcterms:W3CDTF">2023-10-18T13:26:00Z</dcterms:created>
  <dcterms:modified xsi:type="dcterms:W3CDTF">2023-10-19T08:52:00Z</dcterms:modified>
</cp:coreProperties>
</file>