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E3FEB" w:rsidRPr="00925F2E" w:rsidRDefault="007A4C3C" w:rsidP="0056633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A4C3C">
        <w:rPr>
          <w:rFonts w:ascii="Times New Roman" w:hAnsi="Times New Roman"/>
          <w:b/>
          <w:sz w:val="28"/>
          <w:szCs w:val="28"/>
        </w:rPr>
        <w:t>Послуги пов'язані із системами та підтримкою (обслуговування) офіційного вебсайту Київської міської ради (72310000-1 — Послуги з обробки даних)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925F2E">
        <w:rPr>
          <w:rFonts w:ascii="Times New Roman" w:hAnsi="Times New Roman"/>
          <w:sz w:val="28"/>
          <w:szCs w:val="28"/>
        </w:rPr>
        <w:t>у</w:t>
      </w:r>
      <w:r w:rsidR="00925F2E" w:rsidRPr="00925F2E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 xml:space="preserve">зв’язку з необхідністю забезпечення доступу до офіційного вебсайту Київської міської ради (https://kmr.gov.ua) протягом 2021 року.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7A4C3C" w:rsidRPr="007A4C3C">
        <w:rPr>
          <w:rFonts w:ascii="Times New Roman" w:hAnsi="Times New Roman"/>
          <w:sz w:val="28"/>
          <w:szCs w:val="28"/>
        </w:rPr>
        <w:t>250000,00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7A4C3C" w:rsidRPr="007A4C3C">
        <w:rPr>
          <w:rFonts w:ascii="Times New Roman" w:hAnsi="Times New Roman"/>
          <w:sz w:val="28"/>
          <w:szCs w:val="28"/>
        </w:rPr>
        <w:t>250000,00 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Pr="00EA2CB5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="00766244" w:rsidRPr="00766244">
        <w:rPr>
          <w:rFonts w:ascii="Times New Roman" w:hAnsi="Times New Roman"/>
          <w:sz w:val="28"/>
          <w:szCs w:val="28"/>
        </w:rPr>
        <w:t>https://prozorro.gov.ua/tender/UA-2021-01-05-001481-a</w:t>
      </w:r>
      <w:bookmarkStart w:id="0" w:name="_GoBack"/>
      <w:bookmarkEnd w:id="0"/>
      <w:r w:rsidR="00925F2E">
        <w:rPr>
          <w:rFonts w:ascii="Times New Roman" w:hAnsi="Times New Roman"/>
          <w:sz w:val="28"/>
          <w:szCs w:val="28"/>
        </w:rPr>
        <w:t>.</w:t>
      </w: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8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1A" w:rsidRDefault="00942F1A" w:rsidP="00E20434">
      <w:pPr>
        <w:spacing w:after="0" w:line="240" w:lineRule="auto"/>
      </w:pPr>
      <w:r>
        <w:separator/>
      </w:r>
    </w:p>
  </w:endnote>
  <w:endnote w:type="continuationSeparator" w:id="0">
    <w:p w:rsidR="00942F1A" w:rsidRDefault="00942F1A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1A" w:rsidRDefault="00942F1A" w:rsidP="00E20434">
      <w:pPr>
        <w:spacing w:after="0" w:line="240" w:lineRule="auto"/>
      </w:pPr>
      <w:r>
        <w:separator/>
      </w:r>
    </w:p>
  </w:footnote>
  <w:footnote w:type="continuationSeparator" w:id="0">
    <w:p w:rsidR="00942F1A" w:rsidRDefault="00942F1A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E63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0B3B-F620-4FC7-9181-D24BFBB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3</cp:revision>
  <cp:lastPrinted>2019-01-14T10:46:00Z</cp:lastPrinted>
  <dcterms:created xsi:type="dcterms:W3CDTF">2021-01-20T12:02:00Z</dcterms:created>
  <dcterms:modified xsi:type="dcterms:W3CDTF">2021-01-20T12:03:00Z</dcterms:modified>
</cp:coreProperties>
</file>