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0C8D" w14:textId="2F2C5E6A" w:rsidR="001E79D4" w:rsidRDefault="001E79D4" w:rsidP="001E79D4">
      <w:pPr>
        <w:spacing w:after="0"/>
        <w:jc w:val="center"/>
        <w:rPr>
          <w:rFonts w:ascii="Times New Roman" w:hAnsi="Times New Roman" w:cs="Times New Roman"/>
          <w:b/>
          <w:sz w:val="28"/>
          <w:szCs w:val="28"/>
          <w:lang w:val="uk-UA"/>
        </w:rPr>
      </w:pPr>
      <w:r w:rsidRPr="001E79D4">
        <w:rPr>
          <w:rFonts w:ascii="Times New Roman" w:hAnsi="Times New Roman" w:cs="Times New Roman"/>
          <w:b/>
          <w:sz w:val="28"/>
          <w:szCs w:val="28"/>
          <w:lang w:val="uk-UA"/>
        </w:rPr>
        <w:t xml:space="preserve">Порівняльна таблиця до </w:t>
      </w:r>
      <w:proofErr w:type="spellStart"/>
      <w:r w:rsidRPr="001E79D4">
        <w:rPr>
          <w:rFonts w:ascii="Times New Roman" w:hAnsi="Times New Roman" w:cs="Times New Roman"/>
          <w:b/>
          <w:sz w:val="28"/>
          <w:szCs w:val="28"/>
          <w:lang w:val="uk-UA"/>
        </w:rPr>
        <w:t>проєкту</w:t>
      </w:r>
      <w:proofErr w:type="spellEnd"/>
      <w:r w:rsidRPr="001E79D4">
        <w:rPr>
          <w:rFonts w:ascii="Times New Roman" w:hAnsi="Times New Roman" w:cs="Times New Roman"/>
          <w:b/>
          <w:sz w:val="28"/>
          <w:szCs w:val="28"/>
          <w:lang w:val="uk-UA"/>
        </w:rPr>
        <w:t xml:space="preserve"> </w:t>
      </w:r>
      <w:r w:rsidR="00DE1C88">
        <w:rPr>
          <w:rFonts w:ascii="Times New Roman" w:hAnsi="Times New Roman" w:cs="Times New Roman"/>
          <w:b/>
          <w:sz w:val="28"/>
          <w:szCs w:val="28"/>
          <w:lang w:val="uk-UA"/>
        </w:rPr>
        <w:t>рішення</w:t>
      </w:r>
      <w:r w:rsidRPr="001E79D4">
        <w:rPr>
          <w:rFonts w:ascii="Times New Roman" w:hAnsi="Times New Roman" w:cs="Times New Roman"/>
          <w:b/>
          <w:sz w:val="28"/>
          <w:szCs w:val="28"/>
          <w:lang w:val="uk-UA"/>
        </w:rPr>
        <w:t xml:space="preserve"> Київської міської ради </w:t>
      </w:r>
    </w:p>
    <w:p w14:paraId="3B830C8E" w14:textId="55AD40C7" w:rsidR="001E79D4" w:rsidRDefault="00DE1C88" w:rsidP="001E79D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внесення</w:t>
      </w:r>
      <w:r w:rsidR="001E79D4" w:rsidRPr="001E79D4">
        <w:rPr>
          <w:rFonts w:ascii="Times New Roman" w:hAnsi="Times New Roman" w:cs="Times New Roman"/>
          <w:b/>
          <w:sz w:val="28"/>
          <w:szCs w:val="28"/>
          <w:lang w:val="uk-UA"/>
        </w:rPr>
        <w:t xml:space="preserve"> змін до міської цільової програми </w:t>
      </w:r>
    </w:p>
    <w:p w14:paraId="3B830C8F" w14:textId="77777777" w:rsidR="001E79D4" w:rsidRDefault="001E79D4" w:rsidP="001E79D4">
      <w:pPr>
        <w:spacing w:after="0"/>
        <w:jc w:val="center"/>
        <w:rPr>
          <w:rFonts w:ascii="Times New Roman" w:hAnsi="Times New Roman" w:cs="Times New Roman"/>
          <w:b/>
          <w:sz w:val="28"/>
          <w:szCs w:val="28"/>
          <w:lang w:val="uk-UA"/>
        </w:rPr>
      </w:pPr>
      <w:r w:rsidRPr="001E79D4">
        <w:rPr>
          <w:rFonts w:ascii="Times New Roman" w:hAnsi="Times New Roman" w:cs="Times New Roman"/>
          <w:b/>
          <w:sz w:val="28"/>
          <w:szCs w:val="28"/>
          <w:lang w:val="uk-UA"/>
        </w:rPr>
        <w:t>«Діти. Сім’я. Столиця на 2022-2024 роки»</w:t>
      </w:r>
    </w:p>
    <w:p w14:paraId="3B830C90" w14:textId="77777777" w:rsidR="001E79D4" w:rsidRPr="001E79D4" w:rsidRDefault="001E79D4" w:rsidP="001E79D4">
      <w:pPr>
        <w:spacing w:after="0"/>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7705"/>
        <w:gridCol w:w="7705"/>
      </w:tblGrid>
      <w:tr w:rsidR="001E79D4" w:rsidRPr="001E79D4" w14:paraId="3B830C93" w14:textId="77777777" w:rsidTr="001E79D4">
        <w:tc>
          <w:tcPr>
            <w:tcW w:w="7280" w:type="dxa"/>
          </w:tcPr>
          <w:p w14:paraId="3B830C91" w14:textId="77777777" w:rsidR="001E79D4" w:rsidRPr="001E79D4" w:rsidRDefault="001E79D4" w:rsidP="001E79D4">
            <w:pPr>
              <w:jc w:val="center"/>
              <w:rPr>
                <w:rFonts w:ascii="Times New Roman" w:hAnsi="Times New Roman" w:cs="Times New Roman"/>
                <w:b/>
                <w:sz w:val="24"/>
                <w:szCs w:val="24"/>
                <w:lang w:val="uk-UA"/>
              </w:rPr>
            </w:pPr>
            <w:r w:rsidRPr="001E79D4">
              <w:rPr>
                <w:rFonts w:ascii="Times New Roman" w:hAnsi="Times New Roman" w:cs="Times New Roman"/>
                <w:b/>
                <w:sz w:val="24"/>
                <w:szCs w:val="24"/>
                <w:lang w:val="uk-UA"/>
              </w:rPr>
              <w:t>Чинна редакція</w:t>
            </w:r>
          </w:p>
        </w:tc>
        <w:tc>
          <w:tcPr>
            <w:tcW w:w="7280" w:type="dxa"/>
          </w:tcPr>
          <w:p w14:paraId="3B830C92" w14:textId="77777777" w:rsidR="001E79D4" w:rsidRPr="001E79D4" w:rsidRDefault="001E79D4" w:rsidP="001E79D4">
            <w:pPr>
              <w:jc w:val="center"/>
              <w:rPr>
                <w:rFonts w:ascii="Times New Roman" w:hAnsi="Times New Roman" w:cs="Times New Roman"/>
                <w:b/>
                <w:sz w:val="24"/>
                <w:szCs w:val="24"/>
              </w:rPr>
            </w:pPr>
            <w:r w:rsidRPr="001E79D4">
              <w:rPr>
                <w:rFonts w:ascii="Times New Roman" w:hAnsi="Times New Roman" w:cs="Times New Roman"/>
                <w:b/>
                <w:sz w:val="24"/>
                <w:szCs w:val="24"/>
                <w:lang w:val="uk-UA"/>
              </w:rPr>
              <w:t>Нова редакція</w:t>
            </w:r>
          </w:p>
        </w:tc>
      </w:tr>
      <w:tr w:rsidR="001E79D4" w:rsidRPr="007315CC" w14:paraId="3B830E72" w14:textId="77777777" w:rsidTr="001E79D4">
        <w:tc>
          <w:tcPr>
            <w:tcW w:w="7280" w:type="dxa"/>
          </w:tcPr>
          <w:p w14:paraId="3B830C94"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«МІСЬКА ЦІЛЬОВА ПРОГРАМА «ДІТИ.СІМ’Я.СТОЛИЦЯ</w:t>
            </w:r>
          </w:p>
          <w:p w14:paraId="3B830C95"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НА 2022-2024 РОКИ»</w:t>
            </w:r>
          </w:p>
          <w:p w14:paraId="3B830C96"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p>
          <w:p w14:paraId="3B830C97"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 xml:space="preserve">І. ПАСПОРТ </w:t>
            </w:r>
          </w:p>
          <w:p w14:paraId="3B830C98" w14:textId="77777777" w:rsidR="001E79D4" w:rsidRPr="001E79D4" w:rsidRDefault="001E79D4" w:rsidP="00AA4DB6">
            <w:pPr>
              <w:spacing w:after="0" w:line="240" w:lineRule="auto"/>
              <w:ind w:left="708" w:firstLine="1"/>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міської цільової програми «Діти. Сім’я. Столиця на 2022-2024 роки»</w:t>
            </w:r>
          </w:p>
          <w:p w14:paraId="3B830C99"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tbl>
            <w:tblPr>
              <w:tblW w:w="5131"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2085"/>
              <w:gridCol w:w="1054"/>
              <w:gridCol w:w="1240"/>
              <w:gridCol w:w="1240"/>
              <w:gridCol w:w="1520"/>
            </w:tblGrid>
            <w:tr w:rsidR="001E79D4" w:rsidRPr="007315CC" w14:paraId="3B830C9D"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9A"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1.</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9B"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Мета програми</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9C"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eastAsia="ru-RU"/>
                    </w:rPr>
                  </w:pPr>
                  <w:r w:rsidRPr="001E79D4">
                    <w:rPr>
                      <w:rFonts w:ascii="Times New Roman" w:hAnsi="Times New Roman" w:cs="Times New Roman"/>
                      <w:sz w:val="24"/>
                      <w:szCs w:val="24"/>
                      <w:lang w:val="uk-UA"/>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tc>
            </w:tr>
            <w:tr w:rsidR="001E79D4" w:rsidRPr="001E79D4" w14:paraId="3B830CA1"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9E"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2.</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9F"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A0"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соціальної захищеності мешканців</w:t>
                  </w:r>
                </w:p>
              </w:tc>
            </w:tr>
            <w:tr w:rsidR="001E79D4" w:rsidRPr="001E79D4" w14:paraId="3B830CA5"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2"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3. 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3"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Дата, номер і назва розпорядчого документа про розроблення </w:t>
                  </w:r>
                  <w:proofErr w:type="spellStart"/>
                  <w:r w:rsidRPr="001E79D4">
                    <w:rPr>
                      <w:rFonts w:ascii="Times New Roman" w:eastAsia="Times New Roman" w:hAnsi="Times New Roman" w:cs="Times New Roman"/>
                      <w:sz w:val="24"/>
                      <w:szCs w:val="24"/>
                      <w:lang w:val="uk-UA" w:eastAsia="ru-RU"/>
                    </w:rPr>
                    <w:t>проєкту</w:t>
                  </w:r>
                  <w:proofErr w:type="spellEnd"/>
                  <w:r w:rsidRPr="001E79D4">
                    <w:rPr>
                      <w:rFonts w:ascii="Times New Roman" w:eastAsia="Times New Roman" w:hAnsi="Times New Roman" w:cs="Times New Roman"/>
                      <w:sz w:val="24"/>
                      <w:szCs w:val="24"/>
                      <w:lang w:val="uk-UA" w:eastAsia="ru-RU"/>
                    </w:rPr>
                    <w:t xml:space="preserve"> програми </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4"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Розпорядження виконавчого органу Київської міської ради (Київської міської державної адміністрації) від 17 листопада 2020 року № 1822 «Про підготовку </w:t>
                  </w:r>
                  <w:proofErr w:type="spellStart"/>
                  <w:r w:rsidRPr="001E79D4">
                    <w:rPr>
                      <w:rFonts w:ascii="Times New Roman" w:eastAsia="Times New Roman" w:hAnsi="Times New Roman" w:cs="Times New Roman"/>
                      <w:sz w:val="24"/>
                      <w:szCs w:val="24"/>
                      <w:lang w:val="uk-UA" w:eastAsia="ru-RU"/>
                    </w:rPr>
                    <w:t>проєкту</w:t>
                  </w:r>
                  <w:proofErr w:type="spellEnd"/>
                  <w:r w:rsidRPr="001E79D4">
                    <w:rPr>
                      <w:rFonts w:ascii="Times New Roman" w:eastAsia="Times New Roman" w:hAnsi="Times New Roman" w:cs="Times New Roman"/>
                      <w:sz w:val="24"/>
                      <w:szCs w:val="24"/>
                      <w:lang w:val="uk-UA" w:eastAsia="ru-RU"/>
                    </w:rPr>
                    <w:t xml:space="preserve"> міської </w:t>
                  </w:r>
                  <w:r w:rsidRPr="001E79D4">
                    <w:rPr>
                      <w:rFonts w:ascii="Times New Roman" w:eastAsia="Times New Roman" w:hAnsi="Times New Roman" w:cs="Times New Roman"/>
                      <w:sz w:val="24"/>
                      <w:szCs w:val="24"/>
                      <w:lang w:val="uk-UA" w:eastAsia="ru-RU"/>
                    </w:rPr>
                    <w:lastRenderedPageBreak/>
                    <w:t>цільової програми «Діти. Сім’я. Столиця на 2022-2024 роки»</w:t>
                  </w:r>
                </w:p>
              </w:tc>
            </w:tr>
            <w:tr w:rsidR="001E79D4" w:rsidRPr="007315CC" w14:paraId="3B830CA9"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6"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lastRenderedPageBreak/>
                    <w:t>4. 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7"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Розробник програми </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8"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w:t>
                  </w:r>
                </w:p>
              </w:tc>
            </w:tr>
            <w:tr w:rsidR="001E79D4" w:rsidRPr="007315CC" w14:paraId="3B830CAD"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A"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5. 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B"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Відповідальний виконавець програми </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C"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w:t>
                  </w:r>
                </w:p>
              </w:tc>
            </w:tr>
            <w:tr w:rsidR="001E79D4" w:rsidRPr="007315CC" w14:paraId="3B830CB4" w14:textId="77777777" w:rsidTr="00D51B83">
              <w:trPr>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E"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6. 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AF"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Співвиконавці програми </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0"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Київський міський центр соціальних служб, </w:t>
                  </w:r>
                </w:p>
                <w:p w14:paraId="0162C282" w14:textId="77777777" w:rsid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районні в місті Києві державні адміністрації, Міський центр дитини, Київський міський центр сім’ї «Родинний дім», Київський міський центр соціально-психологічної допомоги, Комунальна установа «Київський міський лівобережний центр для ВІЛ-інфікованих дітей та молоді», Комунальна установа «Київський міський правобережний центр для ВІЛ-інфікованих дітей та молоді»</w:t>
                  </w:r>
                  <w:r w:rsidR="00632A17">
                    <w:rPr>
                      <w:rFonts w:ascii="Times New Roman" w:eastAsia="Times New Roman" w:hAnsi="Times New Roman" w:cs="Times New Roman"/>
                      <w:sz w:val="24"/>
                      <w:szCs w:val="24"/>
                      <w:lang w:val="uk-UA" w:eastAsia="ru-RU"/>
                    </w:rPr>
                    <w:t>, Київський міський центр соціальної підтримки дітей та сімей.</w:t>
                  </w:r>
                </w:p>
                <w:p w14:paraId="7900E39D" w14:textId="77777777" w:rsidR="00D26F77" w:rsidRDefault="00D26F77" w:rsidP="00AA4DB6">
                  <w:pPr>
                    <w:spacing w:after="0" w:line="240" w:lineRule="auto"/>
                    <w:rPr>
                      <w:rFonts w:ascii="Times New Roman" w:eastAsia="Times New Roman" w:hAnsi="Times New Roman" w:cs="Times New Roman"/>
                      <w:sz w:val="24"/>
                      <w:szCs w:val="24"/>
                      <w:lang w:val="uk-UA" w:eastAsia="ru-RU"/>
                    </w:rPr>
                  </w:pPr>
                </w:p>
                <w:p w14:paraId="69E4D986" w14:textId="77777777" w:rsidR="00D26F77" w:rsidRDefault="00D26F77" w:rsidP="00AA4DB6">
                  <w:pPr>
                    <w:spacing w:after="0" w:line="240" w:lineRule="auto"/>
                    <w:rPr>
                      <w:rFonts w:ascii="Times New Roman" w:eastAsia="Times New Roman" w:hAnsi="Times New Roman" w:cs="Times New Roman"/>
                      <w:sz w:val="24"/>
                      <w:szCs w:val="24"/>
                      <w:lang w:val="uk-UA" w:eastAsia="ru-RU"/>
                    </w:rPr>
                  </w:pPr>
                </w:p>
                <w:p w14:paraId="3B830CB3" w14:textId="3228FFAA" w:rsidR="00D26F77" w:rsidRPr="001E79D4" w:rsidRDefault="00D26F77" w:rsidP="00AA4DB6">
                  <w:pPr>
                    <w:spacing w:after="0" w:line="240" w:lineRule="auto"/>
                    <w:rPr>
                      <w:rFonts w:ascii="Times New Roman" w:eastAsia="Times New Roman" w:hAnsi="Times New Roman" w:cs="Times New Roman"/>
                      <w:sz w:val="24"/>
                      <w:szCs w:val="24"/>
                      <w:lang w:val="uk-UA" w:eastAsia="ru-RU"/>
                    </w:rPr>
                  </w:pPr>
                </w:p>
              </w:tc>
            </w:tr>
            <w:tr w:rsidR="001E79D4" w:rsidRPr="001E79D4" w14:paraId="3B830CB8" w14:textId="77777777" w:rsidTr="00D51B83">
              <w:trPr>
                <w:trHeight w:val="21"/>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5"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7. 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6"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Строки реалізації програми </w:t>
                  </w:r>
                </w:p>
              </w:tc>
              <w:tc>
                <w:tcPr>
                  <w:tcW w:w="312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7"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2022-20</w:t>
                  </w:r>
                  <w:r w:rsidRPr="001E79D4">
                    <w:rPr>
                      <w:rFonts w:ascii="Times New Roman" w:eastAsia="Times New Roman" w:hAnsi="Times New Roman" w:cs="Times New Roman"/>
                      <w:sz w:val="24"/>
                      <w:szCs w:val="24"/>
                      <w:lang w:val="en-US" w:eastAsia="ru-RU"/>
                    </w:rPr>
                    <w:t>2</w:t>
                  </w:r>
                  <w:r w:rsidRPr="001E79D4">
                    <w:rPr>
                      <w:rFonts w:ascii="Times New Roman" w:eastAsia="Times New Roman" w:hAnsi="Times New Roman" w:cs="Times New Roman"/>
                      <w:sz w:val="24"/>
                      <w:szCs w:val="24"/>
                      <w:lang w:val="uk-UA" w:eastAsia="ru-RU"/>
                    </w:rPr>
                    <w:t>4 роки</w:t>
                  </w:r>
                </w:p>
              </w:tc>
            </w:tr>
            <w:tr w:rsidR="001E79D4" w:rsidRPr="001E79D4" w14:paraId="3B830CBD" w14:textId="77777777" w:rsidTr="00D51B83">
              <w:trPr>
                <w:trHeight w:val="270"/>
                <w:tblCellSpacing w:w="22" w:type="dxa"/>
              </w:trPr>
              <w:tc>
                <w:tcPr>
                  <w:tcW w:w="27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9"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8. </w:t>
                  </w:r>
                </w:p>
              </w:tc>
              <w:tc>
                <w:tcPr>
                  <w:tcW w:w="151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BA"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Обсяги фінансових ресурсів, потрібних для реалізації програми </w:t>
                  </w:r>
                  <w:r w:rsidRPr="001E79D4">
                    <w:rPr>
                      <w:rFonts w:ascii="Times New Roman" w:eastAsia="Times New Roman" w:hAnsi="Times New Roman" w:cs="Times New Roman"/>
                      <w:sz w:val="24"/>
                      <w:szCs w:val="24"/>
                      <w:lang w:val="uk-UA" w:eastAsia="ru-RU"/>
                    </w:rPr>
                    <w:br/>
                    <w:t>Всього</w:t>
                  </w:r>
                </w:p>
              </w:tc>
              <w:tc>
                <w:tcPr>
                  <w:tcW w:w="6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58352C" w14:textId="77777777" w:rsidR="00705E93"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Всього,</w:t>
                  </w:r>
                </w:p>
                <w:p w14:paraId="3B830CBB" w14:textId="20F15BB7" w:rsidR="001E79D4" w:rsidRPr="001E79D4" w:rsidRDefault="001E79D4" w:rsidP="00AA4DB6">
                  <w:pPr>
                    <w:spacing w:after="0" w:line="240" w:lineRule="auto"/>
                    <w:jc w:val="center"/>
                    <w:rPr>
                      <w:rFonts w:ascii="Times New Roman" w:eastAsia="Times New Roman" w:hAnsi="Times New Roman" w:cs="Times New Roman"/>
                      <w:bCs/>
                      <w:sz w:val="24"/>
                      <w:szCs w:val="24"/>
                      <w:highlight w:val="yellow"/>
                      <w:lang w:val="uk-UA" w:eastAsia="ru-RU"/>
                    </w:rPr>
                  </w:pPr>
                  <w:r w:rsidRPr="001E79D4">
                    <w:rPr>
                      <w:rFonts w:ascii="Times New Roman" w:eastAsia="Times New Roman" w:hAnsi="Times New Roman" w:cs="Times New Roman"/>
                      <w:sz w:val="24"/>
                      <w:szCs w:val="24"/>
                      <w:lang w:val="uk-UA" w:eastAsia="ru-RU"/>
                    </w:rPr>
                    <w:t>(</w:t>
                  </w:r>
                  <w:proofErr w:type="spellStart"/>
                  <w:r w:rsidRPr="001E79D4">
                    <w:rPr>
                      <w:rFonts w:ascii="Times New Roman" w:eastAsia="Times New Roman" w:hAnsi="Times New Roman" w:cs="Times New Roman"/>
                      <w:sz w:val="24"/>
                      <w:szCs w:val="24"/>
                      <w:lang w:val="uk-UA" w:eastAsia="ru-RU"/>
                    </w:rPr>
                    <w:t>тис.грн</w:t>
                  </w:r>
                  <w:proofErr w:type="spellEnd"/>
                  <w:r w:rsidRPr="001E79D4">
                    <w:rPr>
                      <w:rFonts w:ascii="Times New Roman" w:eastAsia="Times New Roman" w:hAnsi="Times New Roman" w:cs="Times New Roman"/>
                      <w:sz w:val="24"/>
                      <w:szCs w:val="24"/>
                      <w:lang w:val="uk-UA" w:eastAsia="ru-RU"/>
                    </w:rPr>
                    <w:t>)</w:t>
                  </w:r>
                </w:p>
              </w:tc>
              <w:tc>
                <w:tcPr>
                  <w:tcW w:w="2474" w:type="pct"/>
                  <w:gridSpan w:val="3"/>
                  <w:tcBorders>
                    <w:top w:val="single" w:sz="4" w:space="0" w:color="auto"/>
                    <w:left w:val="single" w:sz="4" w:space="0" w:color="auto"/>
                    <w:bottom w:val="single" w:sz="4" w:space="0" w:color="auto"/>
                    <w:right w:val="single" w:sz="4" w:space="0" w:color="auto"/>
                  </w:tcBorders>
                  <w:vAlign w:val="center"/>
                  <w:hideMark/>
                </w:tcPr>
                <w:p w14:paraId="3B830CBC" w14:textId="77777777" w:rsidR="001E79D4" w:rsidRPr="001E79D4" w:rsidRDefault="001E79D4" w:rsidP="00AA4DB6">
                  <w:pPr>
                    <w:spacing w:after="0" w:line="240" w:lineRule="auto"/>
                    <w:jc w:val="center"/>
                    <w:rPr>
                      <w:rFonts w:ascii="Times New Roman" w:eastAsia="Times New Roman" w:hAnsi="Times New Roman" w:cs="Times New Roman"/>
                      <w:bCs/>
                      <w:sz w:val="24"/>
                      <w:szCs w:val="24"/>
                      <w:highlight w:val="yellow"/>
                      <w:lang w:val="uk-UA" w:eastAsia="ru-RU"/>
                    </w:rPr>
                  </w:pPr>
                  <w:r w:rsidRPr="001E79D4">
                    <w:rPr>
                      <w:rFonts w:ascii="Times New Roman" w:eastAsia="Times New Roman" w:hAnsi="Times New Roman" w:cs="Times New Roman"/>
                      <w:sz w:val="24"/>
                      <w:szCs w:val="24"/>
                      <w:lang w:val="uk-UA" w:eastAsia="ru-RU"/>
                    </w:rPr>
                    <w:t>у тому числі, за роками (</w:t>
                  </w:r>
                  <w:proofErr w:type="spellStart"/>
                  <w:r w:rsidRPr="001E79D4">
                    <w:rPr>
                      <w:rFonts w:ascii="Times New Roman" w:eastAsia="Times New Roman" w:hAnsi="Times New Roman" w:cs="Times New Roman"/>
                      <w:sz w:val="24"/>
                      <w:szCs w:val="24"/>
                      <w:lang w:val="uk-UA" w:eastAsia="ru-RU"/>
                    </w:rPr>
                    <w:t>тис.грн</w:t>
                  </w:r>
                  <w:proofErr w:type="spellEnd"/>
                  <w:r w:rsidRPr="001E79D4">
                    <w:rPr>
                      <w:rFonts w:ascii="Times New Roman" w:eastAsia="Times New Roman" w:hAnsi="Times New Roman" w:cs="Times New Roman"/>
                      <w:sz w:val="24"/>
                      <w:szCs w:val="24"/>
                      <w:lang w:val="uk-UA" w:eastAsia="ru-RU"/>
                    </w:rPr>
                    <w:t>.)</w:t>
                  </w:r>
                </w:p>
              </w:tc>
            </w:tr>
            <w:tr w:rsidR="001E79D4" w:rsidRPr="001E79D4" w14:paraId="3B830CC4" w14:textId="77777777" w:rsidTr="00D51B83">
              <w:trPr>
                <w:trHeight w:val="24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30CBE"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14:paraId="3B830CBF"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62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C0" w14:textId="15C990F5" w:rsidR="001E79D4" w:rsidRPr="007C0602" w:rsidRDefault="007C0602" w:rsidP="00AA4DB6">
                  <w:pPr>
                    <w:spacing w:after="0" w:line="240" w:lineRule="auto"/>
                    <w:jc w:val="center"/>
                    <w:rPr>
                      <w:rFonts w:ascii="Times New Roman" w:eastAsia="Times New Roman" w:hAnsi="Times New Roman" w:cs="Times New Roman"/>
                      <w:bCs/>
                      <w:color w:val="FF0000"/>
                      <w:sz w:val="24"/>
                      <w:szCs w:val="24"/>
                      <w:lang w:val="uk-UA" w:eastAsia="ru-RU"/>
                    </w:rPr>
                  </w:pPr>
                  <w:r w:rsidRPr="00632A17">
                    <w:rPr>
                      <w:rFonts w:ascii="Times New Roman" w:eastAsia="Times New Roman" w:hAnsi="Times New Roman" w:cs="Times New Roman"/>
                      <w:bCs/>
                      <w:sz w:val="24"/>
                      <w:szCs w:val="24"/>
                      <w:lang w:val="uk-UA" w:eastAsia="ru-RU"/>
                    </w:rPr>
                    <w:t>565 470,8</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C1" w14:textId="77777777" w:rsidR="001E79D4" w:rsidRPr="00632A17"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2022</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C2" w14:textId="77777777" w:rsidR="001E79D4" w:rsidRPr="00632A17"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2023</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B830CC3" w14:textId="77777777" w:rsidR="001E79D4" w:rsidRPr="00632A17"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2024</w:t>
                  </w:r>
                </w:p>
              </w:tc>
            </w:tr>
            <w:tr w:rsidR="001E79D4" w:rsidRPr="001E79D4" w14:paraId="3B830CCB" w14:textId="77777777" w:rsidTr="00D51B83">
              <w:trPr>
                <w:trHeight w:val="4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30CC5"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14:paraId="3B830CC6"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3B830CC7" w14:textId="77777777" w:rsidR="001E79D4" w:rsidRPr="007C0602" w:rsidRDefault="001E79D4" w:rsidP="00AA4DB6">
                  <w:pPr>
                    <w:spacing w:after="0" w:line="240" w:lineRule="auto"/>
                    <w:rPr>
                      <w:rFonts w:ascii="Times New Roman" w:eastAsia="Times New Roman" w:hAnsi="Times New Roman" w:cs="Times New Roman"/>
                      <w:bCs/>
                      <w:color w:val="FF0000"/>
                      <w:sz w:val="24"/>
                      <w:szCs w:val="24"/>
                      <w:lang w:val="uk-UA"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3B830CC8" w14:textId="2F1DD7A1" w:rsidR="001E79D4" w:rsidRPr="00632A17" w:rsidRDefault="007C0602"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214 165,0</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C9" w14:textId="77777777" w:rsidR="001E79D4" w:rsidRPr="00632A17"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171 205,9</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B830CCA" w14:textId="77777777" w:rsidR="001E79D4" w:rsidRPr="00632A17"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632A17">
                    <w:rPr>
                      <w:rFonts w:ascii="Times New Roman" w:eastAsia="Times New Roman" w:hAnsi="Times New Roman" w:cs="Times New Roman"/>
                      <w:bCs/>
                      <w:sz w:val="24"/>
                      <w:szCs w:val="24"/>
                      <w:lang w:val="uk-UA" w:eastAsia="ru-RU"/>
                    </w:rPr>
                    <w:t>180 099,9</w:t>
                  </w:r>
                </w:p>
              </w:tc>
            </w:tr>
            <w:tr w:rsidR="001E79D4" w:rsidRPr="001E79D4" w14:paraId="3B830CD2" w14:textId="77777777" w:rsidTr="00D51B83">
              <w:trPr>
                <w:trHeight w:val="480"/>
                <w:tblCellSpacing w:w="22" w:type="dxa"/>
              </w:trPr>
              <w:tc>
                <w:tcPr>
                  <w:tcW w:w="0" w:type="auto"/>
                  <w:tcBorders>
                    <w:top w:val="single" w:sz="4" w:space="0" w:color="auto"/>
                    <w:left w:val="single" w:sz="4" w:space="0" w:color="auto"/>
                    <w:bottom w:val="single" w:sz="4" w:space="0" w:color="auto"/>
                    <w:right w:val="single" w:sz="4" w:space="0" w:color="auto"/>
                  </w:tcBorders>
                  <w:vAlign w:val="center"/>
                </w:tcPr>
                <w:p w14:paraId="3B830CCC"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1516" w:type="pct"/>
                  <w:tcBorders>
                    <w:top w:val="single" w:sz="4" w:space="0" w:color="auto"/>
                    <w:left w:val="single" w:sz="4" w:space="0" w:color="auto"/>
                    <w:bottom w:val="single" w:sz="4" w:space="0" w:color="auto"/>
                    <w:right w:val="single" w:sz="4" w:space="0" w:color="auto"/>
                  </w:tcBorders>
                  <w:vAlign w:val="center"/>
                </w:tcPr>
                <w:p w14:paraId="3B830CCD"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у тому числі за джерелами:</w:t>
                  </w:r>
                </w:p>
              </w:tc>
              <w:tc>
                <w:tcPr>
                  <w:tcW w:w="626" w:type="pct"/>
                  <w:tcBorders>
                    <w:top w:val="single" w:sz="4" w:space="0" w:color="auto"/>
                    <w:left w:val="single" w:sz="4" w:space="0" w:color="auto"/>
                    <w:bottom w:val="single" w:sz="4" w:space="0" w:color="auto"/>
                    <w:right w:val="single" w:sz="4" w:space="0" w:color="auto"/>
                  </w:tcBorders>
                  <w:vAlign w:val="center"/>
                </w:tcPr>
                <w:p w14:paraId="3B830CCE" w14:textId="77777777" w:rsidR="001E79D4" w:rsidRPr="001E79D4" w:rsidRDefault="001E79D4" w:rsidP="00AA4DB6">
                  <w:pPr>
                    <w:spacing w:after="0" w:line="240" w:lineRule="auto"/>
                    <w:rPr>
                      <w:rFonts w:ascii="Times New Roman" w:eastAsia="Times New Roman" w:hAnsi="Times New Roman" w:cs="Times New Roman"/>
                      <w:bCs/>
                      <w:sz w:val="24"/>
                      <w:szCs w:val="24"/>
                      <w:lang w:val="uk-UA"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3B830CCF"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p>
              </w:tc>
              <w:tc>
                <w:tcPr>
                  <w:tcW w:w="686" w:type="pct"/>
                  <w:tcBorders>
                    <w:top w:val="single" w:sz="4" w:space="0" w:color="auto"/>
                    <w:left w:val="single" w:sz="4" w:space="0" w:color="auto"/>
                    <w:bottom w:val="single" w:sz="4" w:space="0" w:color="auto"/>
                    <w:right w:val="single" w:sz="4" w:space="0" w:color="auto"/>
                  </w:tcBorders>
                  <w:vAlign w:val="center"/>
                </w:tcPr>
                <w:p w14:paraId="3B830CD0"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p>
              </w:tc>
              <w:tc>
                <w:tcPr>
                  <w:tcW w:w="1057" w:type="pct"/>
                  <w:tcBorders>
                    <w:top w:val="single" w:sz="4" w:space="0" w:color="auto"/>
                    <w:left w:val="single" w:sz="4" w:space="0" w:color="auto"/>
                    <w:bottom w:val="single" w:sz="4" w:space="0" w:color="auto"/>
                    <w:right w:val="single" w:sz="4" w:space="0" w:color="auto"/>
                  </w:tcBorders>
                  <w:vAlign w:val="center"/>
                </w:tcPr>
                <w:p w14:paraId="3B830CD1"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p>
              </w:tc>
            </w:tr>
            <w:tr w:rsidR="001E79D4" w:rsidRPr="001E79D4" w14:paraId="3B830CD9" w14:textId="77777777" w:rsidTr="00D51B83">
              <w:trPr>
                <w:trHeight w:val="462"/>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3"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lastRenderedPageBreak/>
                    <w:t>8.1. </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4"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Державний бюджет</w:t>
                  </w:r>
                </w:p>
              </w:tc>
              <w:tc>
                <w:tcPr>
                  <w:tcW w:w="6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5"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D6"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D7"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B830CD8"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sz w:val="24"/>
                      <w:szCs w:val="24"/>
                      <w:lang w:val="uk-UA" w:eastAsia="ru-RU"/>
                    </w:rPr>
                    <w:t>-</w:t>
                  </w:r>
                </w:p>
              </w:tc>
            </w:tr>
            <w:tr w:rsidR="001E79D4" w:rsidRPr="001E79D4" w14:paraId="3B830CE0" w14:textId="77777777" w:rsidTr="00D51B83">
              <w:trPr>
                <w:trHeight w:val="416"/>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A"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8.2.</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B"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Бюджет міста Києва</w:t>
                  </w:r>
                </w:p>
              </w:tc>
              <w:tc>
                <w:tcPr>
                  <w:tcW w:w="6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CDC" w14:textId="0383C69C" w:rsidR="001E79D4" w:rsidRPr="001E79D4" w:rsidRDefault="007C0602" w:rsidP="00AA4DB6">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565 470,8</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DD" w14:textId="38A4BDB7" w:rsidR="001E79D4" w:rsidRPr="001E79D4" w:rsidRDefault="007C0602" w:rsidP="00AA4DB6">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214 165,0</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830CDE"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171 205,9</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B830CDF"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180 099,9</w:t>
                  </w:r>
                </w:p>
              </w:tc>
            </w:tr>
            <w:tr w:rsidR="001E79D4" w:rsidRPr="001E79D4" w14:paraId="3B830CE7" w14:textId="77777777" w:rsidTr="00D51B83">
              <w:trPr>
                <w:trHeight w:val="416"/>
                <w:tblCellSpacing w:w="22" w:type="dxa"/>
              </w:trPr>
              <w:tc>
                <w:tcPr>
                  <w:tcW w:w="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E1"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8.3.</w:t>
                  </w:r>
                </w:p>
              </w:tc>
              <w:tc>
                <w:tcPr>
                  <w:tcW w:w="151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E2"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Інші джерела</w:t>
                  </w:r>
                </w:p>
              </w:tc>
              <w:tc>
                <w:tcPr>
                  <w:tcW w:w="6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30CE3"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686" w:type="pct"/>
                  <w:tcBorders>
                    <w:top w:val="single" w:sz="4" w:space="0" w:color="auto"/>
                    <w:left w:val="single" w:sz="4" w:space="0" w:color="auto"/>
                    <w:bottom w:val="single" w:sz="4" w:space="0" w:color="auto"/>
                    <w:right w:val="single" w:sz="4" w:space="0" w:color="auto"/>
                  </w:tcBorders>
                  <w:vAlign w:val="center"/>
                </w:tcPr>
                <w:p w14:paraId="3B830CE4" w14:textId="77777777" w:rsidR="001E79D4" w:rsidRPr="001E79D4" w:rsidRDefault="001E79D4" w:rsidP="00AA4DB6">
                  <w:pPr>
                    <w:spacing w:after="0" w:line="240" w:lineRule="auto"/>
                    <w:ind w:left="87"/>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686" w:type="pct"/>
                  <w:tcBorders>
                    <w:top w:val="single" w:sz="4" w:space="0" w:color="auto"/>
                    <w:left w:val="single" w:sz="4" w:space="0" w:color="auto"/>
                    <w:bottom w:val="single" w:sz="4" w:space="0" w:color="auto"/>
                    <w:right w:val="single" w:sz="4" w:space="0" w:color="auto"/>
                  </w:tcBorders>
                  <w:vAlign w:val="center"/>
                </w:tcPr>
                <w:p w14:paraId="3B830CE5" w14:textId="77777777" w:rsidR="001E79D4" w:rsidRPr="001E79D4" w:rsidRDefault="001E79D4" w:rsidP="00AA4DB6">
                  <w:pPr>
                    <w:spacing w:after="0" w:line="240" w:lineRule="auto"/>
                    <w:ind w:left="87"/>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c>
                <w:tcPr>
                  <w:tcW w:w="1057" w:type="pct"/>
                  <w:tcBorders>
                    <w:top w:val="single" w:sz="4" w:space="0" w:color="auto"/>
                    <w:left w:val="single" w:sz="4" w:space="0" w:color="auto"/>
                    <w:bottom w:val="single" w:sz="4" w:space="0" w:color="auto"/>
                    <w:right w:val="single" w:sz="4" w:space="0" w:color="auto"/>
                  </w:tcBorders>
                  <w:vAlign w:val="center"/>
                </w:tcPr>
                <w:p w14:paraId="3B830CE6" w14:textId="77777777" w:rsidR="001E79D4" w:rsidRPr="001E79D4" w:rsidRDefault="001E79D4" w:rsidP="00AA4DB6">
                  <w:pPr>
                    <w:spacing w:after="0" w:line="240" w:lineRule="auto"/>
                    <w:ind w:left="87"/>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r>
          </w:tbl>
          <w:p w14:paraId="3B830CE8" w14:textId="6BB60D81" w:rsid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ru-RU"/>
              </w:rPr>
            </w:pPr>
          </w:p>
          <w:p w14:paraId="4230F32B" w14:textId="6AED8246" w:rsidR="00290D1D" w:rsidRDefault="00290D1D"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ru-RU"/>
              </w:rPr>
            </w:pPr>
          </w:p>
          <w:p w14:paraId="34ABA679" w14:textId="381E514A" w:rsidR="00290D1D" w:rsidRDefault="00290D1D"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ru-RU"/>
              </w:rPr>
            </w:pPr>
          </w:p>
          <w:p w14:paraId="7E215BD8" w14:textId="77777777" w:rsidR="00290D1D" w:rsidRPr="001E79D4" w:rsidRDefault="00290D1D"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ru-RU"/>
              </w:rPr>
            </w:pPr>
          </w:p>
          <w:p w14:paraId="3B830CE9" w14:textId="77777777" w:rsidR="001E79D4" w:rsidRP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en-US" w:eastAsia="ru-RU"/>
              </w:rPr>
              <w:t>II</w:t>
            </w:r>
            <w:r w:rsidRPr="001E79D4">
              <w:rPr>
                <w:rFonts w:ascii="Times New Roman" w:eastAsia="Times New Roman" w:hAnsi="Times New Roman" w:cs="Times New Roman"/>
                <w:bCs/>
                <w:sz w:val="24"/>
                <w:szCs w:val="24"/>
                <w:lang w:val="uk-UA" w:eastAsia="ru-RU"/>
              </w:rPr>
              <w:t>. ВИЗНАЧЕННЯ ПРОБЛЕМИ, НА РОЗВ</w:t>
            </w:r>
            <w:r w:rsidRPr="001E79D4">
              <w:rPr>
                <w:rFonts w:ascii="Times New Roman" w:eastAsia="Times New Roman" w:hAnsi="Times New Roman" w:cs="Times New Roman"/>
                <w:bCs/>
                <w:sz w:val="24"/>
                <w:szCs w:val="24"/>
                <w:lang w:eastAsia="ru-RU"/>
              </w:rPr>
              <w:t>’</w:t>
            </w:r>
            <w:r w:rsidRPr="001E79D4">
              <w:rPr>
                <w:rFonts w:ascii="Times New Roman" w:eastAsia="Times New Roman" w:hAnsi="Times New Roman" w:cs="Times New Roman"/>
                <w:bCs/>
                <w:sz w:val="24"/>
                <w:szCs w:val="24"/>
                <w:lang w:val="uk-UA" w:eastAsia="ru-RU"/>
              </w:rPr>
              <w:t>ЯЗАННЯ ЯКОЇ СПРЯМОВАНА ПРОГРАМА</w:t>
            </w:r>
          </w:p>
          <w:p w14:paraId="3B830CEA" w14:textId="77777777" w:rsidR="001E79D4" w:rsidRP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Cs/>
                <w:sz w:val="24"/>
                <w:szCs w:val="24"/>
                <w:lang w:val="uk-UA" w:eastAsia="ru-RU"/>
              </w:rPr>
            </w:pPr>
          </w:p>
          <w:p w14:paraId="3B830CEB" w14:textId="77777777" w:rsidR="001E79D4" w:rsidRP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У будь-якому суспільстві турбота про дітей складає основу державної та регіональної соціальної політики. Проблеми, пов'язані із запобіганням сирітству, життєзабезпеченням і розвитком дітей, сімей, які з різних причин потрапляють у складні життєві обставини, настільки масштабні й різноманітні, що вимагають для їхнього вирішення скоординованих зусиль державних і суспільних інститутів. Все це викликає необхідність проведення комплексних заходів на міському рівні. Крім того, існує потреба у введенні нових видів, форм та методів роботи, системному моніторингу їх результативності. </w:t>
            </w:r>
          </w:p>
          <w:p w14:paraId="3B830CEC" w14:textId="52FF44A6" w:rsid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Станом на 01 січня 2021 року на обліку Служби у справах дітей та сім’ї виконавчого органу Київської міської ради (Київської міської державної адміністрації) перебуває 1600 дітей, які опинились у складних життєвих обставинах (2019 рік – 1073 дитини, 2018 рік – 650 дітей). </w:t>
            </w:r>
          </w:p>
          <w:p w14:paraId="25F9872C" w14:textId="77777777" w:rsidR="00AA4DB6" w:rsidRPr="001E79D4"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3B830CED" w14:textId="77777777" w:rsidR="001E79D4" w:rsidRP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Слід зазначити, що до цієї категорії також належать діти, яких переміщено із зони проведення антитерористичної операції та тимчасово окупованих територій. Щороку на даному обліку з’являються більше 200 нових дітей. У результаті проведеної роботи з батьками для 40% дітей вдається зберегти родину, але кожна четверта дитина стає соціальною сиротою.</w:t>
            </w:r>
          </w:p>
          <w:p w14:paraId="3B830CEE" w14:textId="70C367EA" w:rsidR="001E79D4" w:rsidRDefault="001E79D4"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Станом на 01 січня 2021 року  в місті Києві на обліку перебуває 2357 дітей-сиріт та дітей, позбавлених батьківського піклування (2019 рік – 2379 дітей-сиріт та дітей, позбавлених батьківського піклування, 2018 рік – 2365). З них </w:t>
            </w:r>
            <w:r w:rsidRPr="001E79D4">
              <w:rPr>
                <w:rFonts w:ascii="Times New Roman" w:eastAsia="Times New Roman" w:hAnsi="Times New Roman" w:cs="Times New Roman"/>
                <w:sz w:val="24"/>
                <w:szCs w:val="24"/>
                <w:lang w:eastAsia="ru-RU"/>
              </w:rPr>
              <w:t>168</w:t>
            </w:r>
            <w:r w:rsidRPr="001E79D4">
              <w:rPr>
                <w:rFonts w:ascii="Times New Roman" w:eastAsia="Times New Roman" w:hAnsi="Times New Roman" w:cs="Times New Roman"/>
                <w:sz w:val="24"/>
                <w:szCs w:val="24"/>
                <w:lang w:val="uk-UA" w:eastAsia="ru-RU"/>
              </w:rPr>
              <w:t xml:space="preserve"> продовжують перебувати поза сімейним оточенням і потребують забезпечення права на виховання в сім</w:t>
            </w:r>
            <w:r w:rsidRPr="001E79D4">
              <w:rPr>
                <w:rFonts w:ascii="Times New Roman" w:eastAsia="Times New Roman" w:hAnsi="Times New Roman" w:cs="Times New Roman"/>
                <w:sz w:val="24"/>
                <w:szCs w:val="24"/>
                <w:lang w:eastAsia="ru-RU"/>
              </w:rPr>
              <w:t>’</w:t>
            </w:r>
            <w:r w:rsidRPr="001E79D4">
              <w:rPr>
                <w:rFonts w:ascii="Times New Roman" w:eastAsia="Times New Roman" w:hAnsi="Times New Roman" w:cs="Times New Roman"/>
                <w:sz w:val="24"/>
                <w:szCs w:val="24"/>
                <w:lang w:val="uk-UA" w:eastAsia="ru-RU"/>
              </w:rPr>
              <w:t xml:space="preserve">ї ( 2019 рік – 246,  2018 рік - </w:t>
            </w:r>
            <w:r w:rsidRPr="001E79D4">
              <w:rPr>
                <w:rFonts w:ascii="Times New Roman" w:eastAsia="Times New Roman" w:hAnsi="Times New Roman" w:cs="Times New Roman"/>
                <w:sz w:val="24"/>
                <w:szCs w:val="24"/>
                <w:lang w:eastAsia="ru-RU"/>
              </w:rPr>
              <w:t>2</w:t>
            </w:r>
            <w:r w:rsidRPr="001E79D4">
              <w:rPr>
                <w:rFonts w:ascii="Times New Roman" w:eastAsia="Times New Roman" w:hAnsi="Times New Roman" w:cs="Times New Roman"/>
                <w:sz w:val="24"/>
                <w:szCs w:val="24"/>
                <w:lang w:val="uk-UA" w:eastAsia="ru-RU"/>
              </w:rPr>
              <w:t>3</w:t>
            </w:r>
            <w:r w:rsidRPr="001E79D4">
              <w:rPr>
                <w:rFonts w:ascii="Times New Roman" w:eastAsia="Times New Roman" w:hAnsi="Times New Roman" w:cs="Times New Roman"/>
                <w:sz w:val="24"/>
                <w:szCs w:val="24"/>
                <w:lang w:eastAsia="ru-RU"/>
              </w:rPr>
              <w:t>9</w:t>
            </w:r>
            <w:r w:rsidRPr="001E79D4">
              <w:rPr>
                <w:rFonts w:ascii="Times New Roman" w:eastAsia="Times New Roman" w:hAnsi="Times New Roman" w:cs="Times New Roman"/>
                <w:sz w:val="24"/>
                <w:szCs w:val="24"/>
                <w:lang w:val="uk-UA" w:eastAsia="ru-RU"/>
              </w:rPr>
              <w:t xml:space="preserve"> дітей). Неефективність інституційної опіки над дітьми-сиротами доведено науково та практично. При значних матеріальних витратах дана система  наносить непоправну шкоду психічному здоров’ю дитини та практично позбавляє дитину права на сімейне виховання. Подальший розвиток та підтримка сімейних форм виховання дасть змогу реалізувати право кожної дитини-сироти на сімейне виховання.</w:t>
            </w:r>
          </w:p>
          <w:p w14:paraId="13768069" w14:textId="60CD771C" w:rsid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455F60F0" w14:textId="77777777" w:rsidR="00290D1D" w:rsidRPr="001E79D4" w:rsidRDefault="00290D1D"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3B830CEF"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 xml:space="preserve">Пріоритетною також є діяльність, спрямована на профілактику та мінімізацію сімейного неблагополуччя шляхом надання соціальних послуг дітям, молоді та сім’ям, які перебувають у складних життєвих обставинах та потребують сторонньої допомоги. Спеціалісти центрів соціальних служб міста Києва здійснюють комплексну соціальну роботу із столичними родинами, які одержують практичну підтримку у подоланні складних життєвих обставин -  це родини, в яких виховуються діти та молодь з інвалідністю, родини у кризі, які перебувають у зоні посиленої уваги соціальних працівників. Мова йде про сім’ї, де є </w:t>
            </w:r>
            <w:proofErr w:type="spellStart"/>
            <w:r w:rsidRPr="001E79D4">
              <w:rPr>
                <w:rFonts w:ascii="Times New Roman" w:hAnsi="Times New Roman"/>
                <w:sz w:val="24"/>
                <w:szCs w:val="24"/>
                <w:lang w:val="uk-UA" w:eastAsia="ru-RU"/>
              </w:rPr>
              <w:t>алко</w:t>
            </w:r>
            <w:proofErr w:type="spellEnd"/>
            <w:r w:rsidRPr="001E79D4">
              <w:rPr>
                <w:rFonts w:ascii="Times New Roman" w:hAnsi="Times New Roman"/>
                <w:sz w:val="24"/>
                <w:szCs w:val="24"/>
                <w:lang w:val="uk-UA" w:eastAsia="ru-RU"/>
              </w:rPr>
              <w:t xml:space="preserve">-/наркозалежні члени родини; </w:t>
            </w:r>
            <w:r w:rsidRPr="001E79D4">
              <w:rPr>
                <w:rFonts w:ascii="Times New Roman" w:hAnsi="Times New Roman"/>
                <w:sz w:val="24"/>
                <w:szCs w:val="24"/>
                <w:lang w:val="uk-UA"/>
              </w:rPr>
              <w:t xml:space="preserve">постраждалі від </w:t>
            </w:r>
            <w:r w:rsidRPr="001E79D4">
              <w:rPr>
                <w:rFonts w:ascii="Times New Roman" w:hAnsi="Times New Roman"/>
                <w:sz w:val="24"/>
                <w:szCs w:val="24"/>
                <w:lang w:val="uk-UA" w:eastAsia="ru-RU"/>
              </w:rPr>
              <w:t xml:space="preserve">торгівлі людьми; родини опікунів, патронатні сім’ї, прийомні сім’ї та дитячі будинки сімейного типу; родини, яких торкнулася проблема ВІЛ/СНІДу; учасники АТО/ООС та члени їх сімей; сім’ї внутрішньо переміщених осіб; клієнтами є особи, які мають проблеми із законом та члени їхніх сімей. </w:t>
            </w:r>
          </w:p>
          <w:p w14:paraId="3B830CF0" w14:textId="4428EE1F" w:rsidR="001E79D4" w:rsidRDefault="001E79D4" w:rsidP="00AA4DB6">
            <w:pPr>
              <w:tabs>
                <w:tab w:val="left" w:pos="4484"/>
              </w:tabs>
              <w:spacing w:after="0" w:line="240" w:lineRule="auto"/>
              <w:ind w:right="83" w:firstLine="540"/>
              <w:jc w:val="both"/>
              <w:rPr>
                <w:rFonts w:ascii="Times New Roman" w:hAnsi="Times New Roman"/>
                <w:sz w:val="24"/>
                <w:szCs w:val="24"/>
                <w:lang w:val="uk-UA"/>
              </w:rPr>
            </w:pPr>
            <w:r w:rsidRPr="001E79D4">
              <w:rPr>
                <w:rFonts w:ascii="Times New Roman" w:hAnsi="Times New Roman"/>
                <w:sz w:val="24"/>
                <w:szCs w:val="24"/>
                <w:lang w:val="uk-UA"/>
              </w:rPr>
              <w:t xml:space="preserve">Станом на 01 січня 2021 року до районних в місті Києві центрів соціальних служб надійшло </w:t>
            </w:r>
            <w:r w:rsidRPr="001E79D4">
              <w:rPr>
                <w:rFonts w:ascii="Times New Roman" w:hAnsi="Times New Roman"/>
                <w:bCs/>
                <w:sz w:val="24"/>
                <w:szCs w:val="24"/>
                <w:lang w:val="uk-UA"/>
              </w:rPr>
              <w:t>21635</w:t>
            </w:r>
            <w:r w:rsidRPr="001E79D4">
              <w:rPr>
                <w:rFonts w:ascii="Times New Roman" w:hAnsi="Times New Roman"/>
                <w:sz w:val="24"/>
                <w:szCs w:val="24"/>
                <w:lang w:val="uk-UA"/>
              </w:rPr>
              <w:t xml:space="preserve"> повідомлень/звернень щодо сімей з дітьми, які перебувають у складних життєвих обставинах (2018 - 23674, 2019 - 20901). За  результатами опрацювання повідомлень та </w:t>
            </w:r>
            <w:proofErr w:type="spellStart"/>
            <w:r w:rsidRPr="001E79D4">
              <w:rPr>
                <w:rFonts w:ascii="Times New Roman" w:hAnsi="Times New Roman"/>
                <w:sz w:val="24"/>
                <w:szCs w:val="24"/>
                <w:lang w:val="uk-UA"/>
              </w:rPr>
              <w:t>самозвернень</w:t>
            </w:r>
            <w:proofErr w:type="spellEnd"/>
            <w:r w:rsidRPr="001E79D4">
              <w:rPr>
                <w:rFonts w:ascii="Times New Roman" w:hAnsi="Times New Roman"/>
                <w:sz w:val="24"/>
                <w:szCs w:val="24"/>
                <w:lang w:val="uk-UA"/>
              </w:rPr>
              <w:t xml:space="preserve"> клієнтів здійснено 11546 оцінок потреб сімей/осіб (2018 - 19020, 2019 - 13772)</w:t>
            </w:r>
            <w:r w:rsidRPr="001E79D4">
              <w:rPr>
                <w:rFonts w:ascii="Times New Roman" w:hAnsi="Times New Roman"/>
                <w:sz w:val="24"/>
                <w:szCs w:val="24"/>
              </w:rPr>
              <w:t xml:space="preserve">, </w:t>
            </w:r>
            <w:proofErr w:type="spellStart"/>
            <w:r w:rsidRPr="001E79D4">
              <w:rPr>
                <w:rFonts w:ascii="Times New Roman" w:hAnsi="Times New Roman"/>
                <w:sz w:val="24"/>
                <w:szCs w:val="24"/>
              </w:rPr>
              <w:t>охоплено</w:t>
            </w:r>
            <w:proofErr w:type="spellEnd"/>
            <w:r w:rsidRPr="001E79D4">
              <w:rPr>
                <w:rFonts w:ascii="Times New Roman" w:hAnsi="Times New Roman"/>
                <w:sz w:val="24"/>
                <w:szCs w:val="24"/>
              </w:rPr>
              <w:t xml:space="preserve"> </w:t>
            </w:r>
            <w:proofErr w:type="spellStart"/>
            <w:r w:rsidRPr="001E79D4">
              <w:rPr>
                <w:rFonts w:ascii="Times New Roman" w:hAnsi="Times New Roman"/>
                <w:sz w:val="24"/>
                <w:szCs w:val="24"/>
              </w:rPr>
              <w:t>соціальними</w:t>
            </w:r>
            <w:proofErr w:type="spellEnd"/>
            <w:r w:rsidRPr="001E79D4">
              <w:rPr>
                <w:rFonts w:ascii="Times New Roman" w:hAnsi="Times New Roman"/>
                <w:sz w:val="24"/>
                <w:szCs w:val="24"/>
              </w:rPr>
              <w:t xml:space="preserve"> </w:t>
            </w:r>
            <w:proofErr w:type="spellStart"/>
            <w:r w:rsidRPr="001E79D4">
              <w:rPr>
                <w:rFonts w:ascii="Times New Roman" w:hAnsi="Times New Roman"/>
                <w:sz w:val="24"/>
                <w:szCs w:val="24"/>
              </w:rPr>
              <w:t>послугами</w:t>
            </w:r>
            <w:proofErr w:type="spellEnd"/>
            <w:r w:rsidRPr="001E79D4">
              <w:rPr>
                <w:rFonts w:ascii="Times New Roman" w:hAnsi="Times New Roman"/>
                <w:sz w:val="24"/>
                <w:szCs w:val="24"/>
              </w:rPr>
              <w:t xml:space="preserve"> </w:t>
            </w:r>
            <w:r w:rsidRPr="001E79D4">
              <w:rPr>
                <w:rFonts w:ascii="Times New Roman" w:hAnsi="Times New Roman"/>
                <w:sz w:val="24"/>
                <w:szCs w:val="24"/>
                <w:lang w:val="uk-UA"/>
              </w:rPr>
              <w:t xml:space="preserve">20063 </w:t>
            </w:r>
            <w:proofErr w:type="spellStart"/>
            <w:r w:rsidRPr="001E79D4">
              <w:rPr>
                <w:rFonts w:ascii="Times New Roman" w:hAnsi="Times New Roman"/>
                <w:sz w:val="24"/>
                <w:szCs w:val="24"/>
              </w:rPr>
              <w:t>сім’ї</w:t>
            </w:r>
            <w:proofErr w:type="spellEnd"/>
            <w:r w:rsidRPr="001E79D4">
              <w:rPr>
                <w:rFonts w:ascii="Times New Roman" w:hAnsi="Times New Roman"/>
                <w:sz w:val="24"/>
                <w:szCs w:val="24"/>
              </w:rPr>
              <w:t>/особ</w:t>
            </w:r>
            <w:r w:rsidRPr="001E79D4">
              <w:rPr>
                <w:rFonts w:ascii="Times New Roman" w:hAnsi="Times New Roman"/>
                <w:sz w:val="24"/>
                <w:szCs w:val="24"/>
                <w:lang w:val="uk-UA"/>
              </w:rPr>
              <w:t xml:space="preserve">и (2018 - 20989, 2019 - 19653), </w:t>
            </w:r>
            <w:r w:rsidRPr="001E79D4">
              <w:rPr>
                <w:rFonts w:ascii="Times New Roman" w:hAnsi="Times New Roman"/>
                <w:sz w:val="24"/>
                <w:szCs w:val="24"/>
              </w:rPr>
              <w:t xml:space="preserve">у </w:t>
            </w:r>
            <w:proofErr w:type="spellStart"/>
            <w:r w:rsidRPr="001E79D4">
              <w:rPr>
                <w:rFonts w:ascii="Times New Roman" w:hAnsi="Times New Roman"/>
                <w:sz w:val="24"/>
                <w:szCs w:val="24"/>
              </w:rPr>
              <w:t>яких</w:t>
            </w:r>
            <w:proofErr w:type="spellEnd"/>
            <w:r w:rsidRPr="001E79D4">
              <w:rPr>
                <w:rFonts w:ascii="Times New Roman" w:hAnsi="Times New Roman"/>
                <w:sz w:val="24"/>
                <w:szCs w:val="24"/>
              </w:rPr>
              <w:t xml:space="preserve"> </w:t>
            </w:r>
            <w:proofErr w:type="spellStart"/>
            <w:r w:rsidRPr="001E79D4">
              <w:rPr>
                <w:rFonts w:ascii="Times New Roman" w:hAnsi="Times New Roman"/>
                <w:sz w:val="24"/>
                <w:szCs w:val="24"/>
              </w:rPr>
              <w:t>виховується</w:t>
            </w:r>
            <w:proofErr w:type="spellEnd"/>
            <w:r w:rsidRPr="001E79D4">
              <w:rPr>
                <w:rFonts w:ascii="Times New Roman" w:hAnsi="Times New Roman"/>
                <w:sz w:val="24"/>
                <w:szCs w:val="24"/>
              </w:rPr>
              <w:t xml:space="preserve"> </w:t>
            </w:r>
            <w:r w:rsidRPr="001E79D4">
              <w:rPr>
                <w:rFonts w:ascii="Times New Roman" w:hAnsi="Times New Roman"/>
                <w:sz w:val="24"/>
                <w:szCs w:val="24"/>
                <w:lang w:val="uk-UA"/>
              </w:rPr>
              <w:t xml:space="preserve">23113 </w:t>
            </w:r>
            <w:r w:rsidRPr="001E79D4">
              <w:rPr>
                <w:rFonts w:ascii="Times New Roman" w:hAnsi="Times New Roman"/>
                <w:sz w:val="24"/>
                <w:szCs w:val="24"/>
              </w:rPr>
              <w:t>д</w:t>
            </w:r>
            <w:r w:rsidRPr="001E79D4">
              <w:rPr>
                <w:rFonts w:ascii="Times New Roman" w:hAnsi="Times New Roman"/>
                <w:sz w:val="24"/>
                <w:szCs w:val="24"/>
                <w:lang w:val="uk-UA"/>
              </w:rPr>
              <w:t>і</w:t>
            </w:r>
            <w:proofErr w:type="spellStart"/>
            <w:r w:rsidRPr="001E79D4">
              <w:rPr>
                <w:rFonts w:ascii="Times New Roman" w:hAnsi="Times New Roman"/>
                <w:sz w:val="24"/>
                <w:szCs w:val="24"/>
              </w:rPr>
              <w:t>тей</w:t>
            </w:r>
            <w:proofErr w:type="spellEnd"/>
            <w:r w:rsidRPr="001E79D4">
              <w:rPr>
                <w:rFonts w:ascii="Times New Roman" w:hAnsi="Times New Roman"/>
                <w:sz w:val="24"/>
                <w:szCs w:val="24"/>
                <w:lang w:val="uk-UA"/>
              </w:rPr>
              <w:t xml:space="preserve"> (2018 - 24301, 2019 - 23365).</w:t>
            </w:r>
          </w:p>
          <w:p w14:paraId="7143FB04" w14:textId="7716A303" w:rsidR="00AA4DB6" w:rsidRDefault="00AA4DB6" w:rsidP="00AA4DB6">
            <w:pPr>
              <w:tabs>
                <w:tab w:val="left" w:pos="4484"/>
              </w:tabs>
              <w:spacing w:after="0" w:line="240" w:lineRule="auto"/>
              <w:ind w:right="83" w:firstLine="540"/>
              <w:jc w:val="both"/>
              <w:rPr>
                <w:rFonts w:ascii="Times New Roman" w:hAnsi="Times New Roman"/>
                <w:sz w:val="24"/>
                <w:szCs w:val="24"/>
              </w:rPr>
            </w:pPr>
          </w:p>
          <w:p w14:paraId="3B830CF1"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 xml:space="preserve">На обліку центрів соціальних служб перебували 6579 сімей, які перебувають у складних життєвих обставинах </w:t>
            </w:r>
            <w:r w:rsidRPr="001E79D4">
              <w:rPr>
                <w:rFonts w:ascii="Times New Roman" w:hAnsi="Times New Roman"/>
                <w:sz w:val="24"/>
                <w:szCs w:val="24"/>
                <w:lang w:val="uk-UA"/>
              </w:rPr>
              <w:t>(2018 - 6065, 2019 - 7163)</w:t>
            </w:r>
            <w:r w:rsidRPr="001E79D4">
              <w:rPr>
                <w:rFonts w:ascii="Times New Roman" w:hAnsi="Times New Roman"/>
                <w:sz w:val="24"/>
                <w:szCs w:val="24"/>
                <w:lang w:val="uk-UA" w:eastAsia="ru-RU"/>
              </w:rPr>
              <w:t xml:space="preserve">, у яких виховуються 9392 дитини </w:t>
            </w:r>
            <w:r w:rsidRPr="001E79D4">
              <w:rPr>
                <w:rFonts w:ascii="Times New Roman" w:hAnsi="Times New Roman"/>
                <w:sz w:val="24"/>
                <w:szCs w:val="24"/>
                <w:lang w:val="uk-UA"/>
              </w:rPr>
              <w:t>(2018 - 8499, 2019 - 9149)</w:t>
            </w:r>
            <w:r w:rsidRPr="001E79D4">
              <w:rPr>
                <w:rFonts w:ascii="Times New Roman" w:hAnsi="Times New Roman"/>
                <w:sz w:val="24"/>
                <w:szCs w:val="24"/>
                <w:lang w:val="uk-UA" w:eastAsia="ru-RU"/>
              </w:rPr>
              <w:t xml:space="preserve">. </w:t>
            </w:r>
            <w:r w:rsidRPr="001E79D4">
              <w:rPr>
                <w:rFonts w:ascii="Times New Roman" w:hAnsi="Times New Roman"/>
                <w:sz w:val="24"/>
                <w:szCs w:val="24"/>
              </w:rPr>
              <w:t xml:space="preserve">Заходами </w:t>
            </w:r>
            <w:proofErr w:type="spellStart"/>
            <w:r w:rsidRPr="001E79D4">
              <w:rPr>
                <w:rFonts w:ascii="Times New Roman" w:hAnsi="Times New Roman"/>
                <w:sz w:val="24"/>
                <w:szCs w:val="24"/>
              </w:rPr>
              <w:t>соціального</w:t>
            </w:r>
            <w:proofErr w:type="spellEnd"/>
            <w:r w:rsidRPr="001E79D4">
              <w:rPr>
                <w:rFonts w:ascii="Times New Roman" w:hAnsi="Times New Roman"/>
                <w:sz w:val="24"/>
                <w:szCs w:val="24"/>
              </w:rPr>
              <w:t xml:space="preserve"> </w:t>
            </w:r>
            <w:proofErr w:type="spellStart"/>
            <w:r w:rsidRPr="001E79D4">
              <w:rPr>
                <w:rFonts w:ascii="Times New Roman" w:hAnsi="Times New Roman"/>
                <w:sz w:val="24"/>
                <w:szCs w:val="24"/>
              </w:rPr>
              <w:t>супроводу</w:t>
            </w:r>
            <w:proofErr w:type="spellEnd"/>
            <w:r w:rsidRPr="001E79D4">
              <w:rPr>
                <w:rFonts w:ascii="Times New Roman" w:hAnsi="Times New Roman"/>
                <w:sz w:val="24"/>
                <w:szCs w:val="24"/>
              </w:rPr>
              <w:t xml:space="preserve"> </w:t>
            </w:r>
            <w:proofErr w:type="spellStart"/>
            <w:r w:rsidRPr="001E79D4">
              <w:rPr>
                <w:rFonts w:ascii="Times New Roman" w:hAnsi="Times New Roman"/>
                <w:sz w:val="24"/>
                <w:szCs w:val="24"/>
              </w:rPr>
              <w:t>охоплено</w:t>
            </w:r>
            <w:proofErr w:type="spellEnd"/>
            <w:r w:rsidRPr="001E79D4">
              <w:rPr>
                <w:rFonts w:ascii="Times New Roman" w:hAnsi="Times New Roman"/>
                <w:sz w:val="24"/>
                <w:szCs w:val="24"/>
              </w:rPr>
              <w:t xml:space="preserve"> </w:t>
            </w:r>
            <w:r w:rsidRPr="001E79D4">
              <w:rPr>
                <w:rFonts w:ascii="Times New Roman" w:hAnsi="Times New Roman"/>
                <w:sz w:val="24"/>
                <w:szCs w:val="24"/>
                <w:lang w:val="uk-UA"/>
              </w:rPr>
              <w:t>1150</w:t>
            </w:r>
            <w:r w:rsidRPr="001E79D4">
              <w:rPr>
                <w:rFonts w:ascii="Times New Roman" w:hAnsi="Times New Roman"/>
                <w:sz w:val="24"/>
                <w:szCs w:val="24"/>
              </w:rPr>
              <w:t xml:space="preserve"> </w:t>
            </w:r>
            <w:proofErr w:type="spellStart"/>
            <w:r w:rsidRPr="001E79D4">
              <w:rPr>
                <w:rFonts w:ascii="Times New Roman" w:hAnsi="Times New Roman"/>
                <w:sz w:val="24"/>
                <w:szCs w:val="24"/>
              </w:rPr>
              <w:t>сім</w:t>
            </w:r>
            <w:proofErr w:type="spellEnd"/>
            <w:r w:rsidRPr="001E79D4">
              <w:rPr>
                <w:rFonts w:ascii="Times New Roman" w:hAnsi="Times New Roman"/>
                <w:sz w:val="24"/>
                <w:szCs w:val="24"/>
                <w:lang w:val="uk-UA"/>
              </w:rPr>
              <w:t>ей</w:t>
            </w:r>
            <w:r w:rsidRPr="001E79D4">
              <w:rPr>
                <w:rFonts w:ascii="Times New Roman" w:hAnsi="Times New Roman"/>
                <w:sz w:val="24"/>
                <w:szCs w:val="24"/>
                <w:lang w:val="uk-UA" w:eastAsia="ru-RU"/>
              </w:rPr>
              <w:t xml:space="preserve">, що становить 17,5 % зазначеної кількості сімей, які перебувають у складних життєвих обставинах </w:t>
            </w:r>
            <w:r w:rsidRPr="001E79D4">
              <w:rPr>
                <w:rFonts w:ascii="Times New Roman" w:hAnsi="Times New Roman"/>
                <w:sz w:val="24"/>
                <w:szCs w:val="24"/>
                <w:lang w:val="uk-UA"/>
              </w:rPr>
              <w:t>(2018 рік -1058 (17,4%), 2019 рік - 1157 (16,1%))</w:t>
            </w:r>
            <w:r w:rsidRPr="001E79D4">
              <w:rPr>
                <w:rFonts w:ascii="Times New Roman" w:hAnsi="Times New Roman"/>
                <w:sz w:val="24"/>
                <w:szCs w:val="24"/>
              </w:rPr>
              <w:t xml:space="preserve">.  </w:t>
            </w:r>
          </w:p>
          <w:p w14:paraId="3B830CF2"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 xml:space="preserve">За результатами роботи із сім’ями, які перебувають у складних життєвих обставинах (6579 сімей) подолано складні життєві обставини у </w:t>
            </w:r>
            <w:r w:rsidRPr="001E79D4">
              <w:rPr>
                <w:rFonts w:ascii="Times New Roman" w:hAnsi="Times New Roman"/>
                <w:bCs/>
                <w:sz w:val="24"/>
                <w:szCs w:val="24"/>
                <w:lang w:val="uk-UA"/>
              </w:rPr>
              <w:t>1441</w:t>
            </w:r>
            <w:r w:rsidRPr="001E79D4">
              <w:rPr>
                <w:rFonts w:ascii="Times New Roman" w:hAnsi="Times New Roman"/>
                <w:sz w:val="24"/>
                <w:szCs w:val="24"/>
                <w:lang w:val="uk-UA" w:eastAsia="ru-RU"/>
              </w:rPr>
              <w:t xml:space="preserve"> сім’ї, мінімізовано складні життєві обставини у </w:t>
            </w:r>
            <w:r w:rsidRPr="001E79D4">
              <w:rPr>
                <w:rFonts w:ascii="Times New Roman" w:hAnsi="Times New Roman"/>
                <w:bCs/>
                <w:sz w:val="24"/>
                <w:szCs w:val="24"/>
                <w:lang w:val="uk-UA"/>
              </w:rPr>
              <w:t>4059</w:t>
            </w:r>
            <w:r w:rsidRPr="001E79D4">
              <w:rPr>
                <w:rFonts w:ascii="Times New Roman" w:hAnsi="Times New Roman"/>
                <w:sz w:val="24"/>
                <w:szCs w:val="24"/>
                <w:lang w:val="uk-UA" w:eastAsia="ru-RU"/>
              </w:rPr>
              <w:t xml:space="preserve"> сім’ях </w:t>
            </w:r>
            <w:r w:rsidRPr="001E79D4">
              <w:rPr>
                <w:rFonts w:ascii="Times New Roman" w:hAnsi="Times New Roman"/>
                <w:sz w:val="24"/>
                <w:szCs w:val="24"/>
                <w:lang w:val="uk-UA"/>
              </w:rPr>
              <w:t>(2018 рік - подолано СЖО - 589, мінімізовано - 2708; 2019 рік - подолано СЖО - 1161, мінімізовано - 4011)</w:t>
            </w:r>
            <w:r w:rsidRPr="001E79D4">
              <w:rPr>
                <w:rFonts w:ascii="Times New Roman" w:hAnsi="Times New Roman"/>
                <w:sz w:val="24"/>
                <w:szCs w:val="24"/>
                <w:lang w:val="uk-UA" w:eastAsia="ru-RU"/>
              </w:rPr>
              <w:t>.</w:t>
            </w:r>
          </w:p>
          <w:p w14:paraId="3B830CF3"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За статистичними даними Служби у справах дітей та сім</w:t>
            </w:r>
            <w:r w:rsidRPr="001E79D4">
              <w:rPr>
                <w:rFonts w:ascii="Times New Roman" w:hAnsi="Times New Roman"/>
                <w:sz w:val="24"/>
                <w:szCs w:val="24"/>
                <w:lang w:eastAsia="ru-RU"/>
              </w:rPr>
              <w:t>’</w:t>
            </w:r>
            <w:r w:rsidRPr="001E79D4">
              <w:rPr>
                <w:rFonts w:ascii="Times New Roman" w:hAnsi="Times New Roman"/>
                <w:sz w:val="24"/>
                <w:szCs w:val="24"/>
                <w:lang w:val="uk-UA" w:eastAsia="ru-RU"/>
              </w:rPr>
              <w:t xml:space="preserve">ї з 2017 по 2020 рік чисельність дітей, яких взято на облік, як таких, що опинилися в складних життєвих обставинах, зросла на 17 % (за рахунок дітей, які переміщені із зони АТО та постраждали від воєнних дій). </w:t>
            </w:r>
          </w:p>
          <w:p w14:paraId="3B830CF4" w14:textId="20AA129A" w:rsid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За останні роки  (2018-2020 рр.) кількість дітей-сиріт та дітей, позбавлених батьківського піклування, залишається сталою (відповідно  2365 – 2386 дітей). Щороку сиротіє (набуває статусу) близько 400 дітей. Збільшується кількість дитячих будинків сімейного типу (ДБСТ) (2017 рік – 21 ДБСТ, 2018 рік – 24, 2019 рік – 26, 2020 рік - 30).</w:t>
            </w:r>
          </w:p>
          <w:p w14:paraId="37986F8B" w14:textId="77777777" w:rsidR="00AA4DB6" w:rsidRPr="001E79D4" w:rsidRDefault="00AA4DB6" w:rsidP="00AA4DB6">
            <w:pPr>
              <w:spacing w:after="0" w:line="240" w:lineRule="auto"/>
              <w:ind w:firstLine="540"/>
              <w:jc w:val="both"/>
              <w:rPr>
                <w:rFonts w:ascii="Times New Roman" w:hAnsi="Times New Roman"/>
                <w:sz w:val="24"/>
                <w:szCs w:val="24"/>
                <w:lang w:val="uk-UA" w:eastAsia="ru-RU"/>
              </w:rPr>
            </w:pPr>
          </w:p>
          <w:p w14:paraId="3B830CF5"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 xml:space="preserve">Спостерігається збільшення кількості сімей, які мають зневажливе ставлення та складні стосунки в сім’ї, які обумовлені розлученням та визначенням місця проживання дитини; конфліктом поколінь; проживанням на одній житловій площі кількох родин; відсутністю навичок догляду та виховання дітей, міжособистісного спілкування; низьким матеріальним становищем сімей тощо. </w:t>
            </w:r>
          </w:p>
          <w:p w14:paraId="3B830CF6" w14:textId="77777777" w:rsidR="001E79D4" w:rsidRPr="001E79D4" w:rsidRDefault="001E79D4" w:rsidP="00AA4DB6">
            <w:pPr>
              <w:spacing w:after="0" w:line="240" w:lineRule="auto"/>
              <w:ind w:firstLine="540"/>
              <w:jc w:val="both"/>
              <w:rPr>
                <w:rFonts w:ascii="Times New Roman" w:hAnsi="Times New Roman"/>
                <w:sz w:val="24"/>
                <w:szCs w:val="24"/>
                <w:lang w:val="uk-UA" w:eastAsia="ru-RU"/>
              </w:rPr>
            </w:pPr>
            <w:r w:rsidRPr="001E79D4">
              <w:rPr>
                <w:rFonts w:ascii="Times New Roman" w:hAnsi="Times New Roman"/>
                <w:sz w:val="24"/>
                <w:szCs w:val="24"/>
                <w:lang w:val="uk-UA" w:eastAsia="ru-RU"/>
              </w:rPr>
              <w:t xml:space="preserve">Фінансування заходів цієї програми дає можливість розширення спектра послуг дітям та сім’ям з дітьми уразливих категорій. </w:t>
            </w:r>
          </w:p>
          <w:p w14:paraId="3B830CF7" w14:textId="77777777" w:rsidR="001E79D4" w:rsidRPr="001E79D4" w:rsidRDefault="001E79D4" w:rsidP="00AA4DB6">
            <w:pPr>
              <w:spacing w:after="0" w:line="240" w:lineRule="auto"/>
              <w:ind w:firstLine="709"/>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Програма відповідає сектору 2.3. «Соціальна підтримка та допомога» Стратегії розвитку міста Києва до 2025 року.</w:t>
            </w:r>
          </w:p>
          <w:p w14:paraId="3B830CF8"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І</w:t>
            </w:r>
            <w:r w:rsidRPr="001E79D4">
              <w:rPr>
                <w:rFonts w:ascii="Times New Roman" w:eastAsia="Times New Roman" w:hAnsi="Times New Roman" w:cs="Times New Roman"/>
                <w:bCs/>
                <w:sz w:val="24"/>
                <w:szCs w:val="24"/>
                <w:lang w:val="en-US" w:eastAsia="ru-RU"/>
              </w:rPr>
              <w:t>I</w:t>
            </w:r>
            <w:r w:rsidRPr="001E79D4">
              <w:rPr>
                <w:rFonts w:ascii="Times New Roman" w:eastAsia="Times New Roman" w:hAnsi="Times New Roman" w:cs="Times New Roman"/>
                <w:bCs/>
                <w:sz w:val="24"/>
                <w:szCs w:val="24"/>
                <w:lang w:val="uk-UA" w:eastAsia="ru-RU"/>
              </w:rPr>
              <w:t>І</w:t>
            </w:r>
            <w:r w:rsidRPr="001E79D4">
              <w:rPr>
                <w:rFonts w:ascii="Times New Roman" w:eastAsia="Times New Roman" w:hAnsi="Times New Roman" w:cs="Times New Roman"/>
                <w:sz w:val="24"/>
                <w:szCs w:val="24"/>
                <w:lang w:val="uk-UA" w:eastAsia="ru-RU"/>
              </w:rPr>
              <w:t xml:space="preserve">. </w:t>
            </w:r>
            <w:r w:rsidRPr="001E79D4">
              <w:rPr>
                <w:rFonts w:ascii="Times New Roman" w:eastAsia="Times New Roman" w:hAnsi="Times New Roman" w:cs="Times New Roman"/>
                <w:bCs/>
                <w:sz w:val="24"/>
                <w:szCs w:val="24"/>
                <w:lang w:val="uk-UA" w:eastAsia="ru-RU"/>
              </w:rPr>
              <w:t>ВИЗНАЧЕННЯ МЕТИ ПРОГРАМИ</w:t>
            </w:r>
          </w:p>
          <w:p w14:paraId="3B830CF9"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u w:val="single"/>
                <w:lang w:val="uk-UA" w:eastAsia="ru-RU"/>
              </w:rPr>
            </w:pPr>
            <w:r w:rsidRPr="001E79D4">
              <w:rPr>
                <w:rFonts w:ascii="Times New Roman" w:eastAsia="Times New Roman" w:hAnsi="Times New Roman" w:cs="Times New Roman"/>
                <w:sz w:val="24"/>
                <w:szCs w:val="24"/>
                <w:u w:val="single"/>
                <w:lang w:val="uk-UA" w:eastAsia="ru-RU"/>
              </w:rPr>
              <w:t xml:space="preserve">Метою програми є: </w:t>
            </w:r>
          </w:p>
          <w:p w14:paraId="3B830CFA"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3B830CFB"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67"/>
              <w:jc w:val="both"/>
              <w:outlineLvl w:val="2"/>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реалізація у місті Києві системи сімейно-орієнтованого підходу у запобіганні соціальному сирітству та догляду за дітьми-сиротами та дітьми, позбавленими батьківського піклування; </w:t>
            </w:r>
          </w:p>
          <w:p w14:paraId="3B830CFC" w14:textId="77777777" w:rsidR="001E79D4" w:rsidRPr="001E79D4" w:rsidRDefault="001E79D4" w:rsidP="00AA4DB6">
            <w:pPr>
              <w:tabs>
                <w:tab w:val="left" w:pos="567"/>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ja-JP"/>
              </w:rPr>
            </w:pPr>
            <w:r w:rsidRPr="001E79D4">
              <w:rPr>
                <w:rFonts w:ascii="Times New Roman" w:eastAsia="Times New Roman" w:hAnsi="Times New Roman" w:cs="Times New Roman"/>
                <w:sz w:val="24"/>
                <w:szCs w:val="24"/>
                <w:lang w:val="uk-UA" w:eastAsia="ja-JP"/>
              </w:rPr>
              <w:t>створення умов для реалізації права кожної дитини на виховання в сім’ї;</w:t>
            </w:r>
          </w:p>
          <w:p w14:paraId="3B830CFD" w14:textId="77777777" w:rsidR="001E79D4" w:rsidRPr="001E79D4" w:rsidRDefault="001E79D4" w:rsidP="00AA4DB6">
            <w:pPr>
              <w:tabs>
                <w:tab w:val="left" w:pos="567"/>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якості  надання соціальних послуг та забезпечення їх доступності сім’ям, які перебувають у складних життєвих обставинах;</w:t>
            </w:r>
          </w:p>
          <w:p w14:paraId="3B830CFE"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удосконалення комплексної моделі соціальної підтримки родин вимушених переселенців;</w:t>
            </w:r>
          </w:p>
          <w:p w14:paraId="3B830CFF"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активізація столичної громади (громадських, благодійних, релігійних організацій) щодо підтримки соціальних програм, </w:t>
            </w:r>
            <w:proofErr w:type="spellStart"/>
            <w:r w:rsidRPr="001E79D4">
              <w:rPr>
                <w:rFonts w:ascii="Times New Roman" w:eastAsia="Times New Roman" w:hAnsi="Times New Roman" w:cs="Times New Roman"/>
                <w:sz w:val="24"/>
                <w:szCs w:val="24"/>
                <w:lang w:val="uk-UA" w:eastAsia="ru-RU"/>
              </w:rPr>
              <w:t>проєктів</w:t>
            </w:r>
            <w:proofErr w:type="spellEnd"/>
            <w:r w:rsidRPr="001E79D4">
              <w:rPr>
                <w:rFonts w:ascii="Times New Roman" w:eastAsia="Times New Roman" w:hAnsi="Times New Roman" w:cs="Times New Roman"/>
                <w:sz w:val="24"/>
                <w:szCs w:val="24"/>
                <w:lang w:val="uk-UA" w:eastAsia="ru-RU"/>
              </w:rPr>
              <w:t>, заходів з метою підвищення потенціалу сімей, дітей, молоді;</w:t>
            </w:r>
          </w:p>
          <w:p w14:paraId="3B830D00"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підтримка та розвиток волонтерського руху в реалізації соціальної та сімейної політики міста Києва; </w:t>
            </w:r>
          </w:p>
          <w:p w14:paraId="3B830D01"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впровадження підтримуючих послуг для вразливих категорій дітей та сімей з дітьми.</w:t>
            </w:r>
          </w:p>
          <w:p w14:paraId="3B830D02"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67"/>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І</w:t>
            </w:r>
            <w:r w:rsidRPr="001E79D4">
              <w:rPr>
                <w:rFonts w:ascii="Times New Roman" w:eastAsia="Times New Roman" w:hAnsi="Times New Roman" w:cs="Times New Roman"/>
                <w:bCs/>
                <w:sz w:val="24"/>
                <w:szCs w:val="24"/>
                <w:lang w:val="en-US" w:eastAsia="ru-RU"/>
              </w:rPr>
              <w:t>V</w:t>
            </w:r>
            <w:r w:rsidRPr="001E79D4">
              <w:rPr>
                <w:rFonts w:ascii="Times New Roman" w:eastAsia="Times New Roman" w:hAnsi="Times New Roman" w:cs="Times New Roman"/>
                <w:bCs/>
                <w:sz w:val="24"/>
                <w:szCs w:val="24"/>
                <w:lang w:val="uk-UA" w:eastAsia="ru-RU"/>
              </w:rPr>
              <w:t>. ОБГРУНТУВАННЯ ШЛЯХІВ І ЗАСОБІВ РОЗВ’ЯЗАННЯ ПРОБЛЕМИ, ОБСЯГІВ ТА ДЖЕРЕЛ ФІНАНСУВАННЯ, СТРОКИ ВИКОНАННЯ ПРОГРАМИ</w:t>
            </w:r>
          </w:p>
          <w:p w14:paraId="3B830D03" w14:textId="77777777" w:rsidR="001E79D4" w:rsidRPr="001E79D4" w:rsidRDefault="001E79D4" w:rsidP="00AA4DB6">
            <w:pPr>
              <w:keepLines/>
              <w:tabs>
                <w:tab w:val="left" w:pos="3664"/>
                <w:tab w:val="left" w:pos="4580"/>
                <w:tab w:val="left" w:pos="5496"/>
                <w:tab w:val="left" w:pos="6412"/>
                <w:tab w:val="left" w:pos="7328"/>
                <w:tab w:val="left" w:pos="8280"/>
              </w:tabs>
              <w:spacing w:after="0" w:line="240" w:lineRule="auto"/>
              <w:ind w:firstLine="708"/>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bCs/>
                <w:sz w:val="24"/>
                <w:szCs w:val="24"/>
                <w:lang w:val="uk-UA" w:eastAsia="ru-RU"/>
              </w:rPr>
              <w:t xml:space="preserve">Реалізація програми відбуватиметься протягом 2022-2024 років та передбачає: </w:t>
            </w:r>
          </w:p>
          <w:p w14:paraId="3B830D04"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 сім’ями та молоддю;</w:t>
            </w:r>
          </w:p>
          <w:p w14:paraId="3B830D05"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впровадження інноваційних форм і методів роботи з сім’ями, які перебувають у складних життєвих обставинах;</w:t>
            </w:r>
          </w:p>
          <w:p w14:paraId="3B830D06"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забезпечення функціонування закладів соціального захисту та допомоги;</w:t>
            </w:r>
          </w:p>
          <w:p w14:paraId="3B830D07"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реалізацію заходів щодо роботи з об</w:t>
            </w:r>
            <w:r w:rsidRPr="001E79D4">
              <w:rPr>
                <w:rFonts w:ascii="Times New Roman" w:eastAsia="Times New Roman" w:hAnsi="Times New Roman" w:cs="Times New Roman"/>
                <w:sz w:val="24"/>
                <w:szCs w:val="24"/>
                <w:lang w:eastAsia="ru-RU"/>
              </w:rPr>
              <w:t>’</w:t>
            </w:r>
            <w:proofErr w:type="spellStart"/>
            <w:r w:rsidRPr="001E79D4">
              <w:rPr>
                <w:rFonts w:ascii="Times New Roman" w:eastAsia="Times New Roman" w:hAnsi="Times New Roman" w:cs="Times New Roman"/>
                <w:sz w:val="24"/>
                <w:szCs w:val="24"/>
                <w:lang w:val="uk-UA" w:eastAsia="ru-RU"/>
              </w:rPr>
              <w:t>єктами</w:t>
            </w:r>
            <w:proofErr w:type="spellEnd"/>
            <w:r w:rsidRPr="001E79D4">
              <w:rPr>
                <w:rFonts w:ascii="Times New Roman" w:eastAsia="Times New Roman" w:hAnsi="Times New Roman" w:cs="Times New Roman"/>
                <w:sz w:val="24"/>
                <w:szCs w:val="24"/>
                <w:lang w:val="uk-UA" w:eastAsia="ru-RU"/>
              </w:rPr>
              <w:t xml:space="preserve"> соціальної роботи;</w:t>
            </w:r>
          </w:p>
          <w:p w14:paraId="3B830D08"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кваліфікації, перепідготовку працівників соціальної сфери;</w:t>
            </w:r>
          </w:p>
          <w:p w14:paraId="3B830D09" w14:textId="77777777" w:rsidR="001E79D4" w:rsidRPr="001E79D4" w:rsidRDefault="001E79D4"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розробку та видання інформаційно-методичних матеріалів для розміщення соціальної реклами та проведення роз’яснювальної роботи, спрямованої на формування у населення активної громадської позиції щодо захисту прав дітей та сімей з дітьми;</w:t>
            </w:r>
          </w:p>
          <w:p w14:paraId="3B830D0A"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забезпечення права кожної дитини-сироти та дитини, позбавленої батьківського піклування, на сімейне виховання; </w:t>
            </w:r>
          </w:p>
          <w:p w14:paraId="3B830D0B"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відкриття нових дитячих будинків сімейного типу та малих групових будинків;</w:t>
            </w:r>
          </w:p>
          <w:p w14:paraId="3B830D0C"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безпосереднє надання підтримувальних соціальних послуг дітям, сім</w:t>
            </w:r>
            <w:r w:rsidRPr="001E79D4">
              <w:rPr>
                <w:rFonts w:ascii="Times New Roman" w:eastAsia="Times New Roman" w:hAnsi="Times New Roman" w:cs="Times New Roman"/>
                <w:sz w:val="24"/>
                <w:szCs w:val="24"/>
                <w:lang w:eastAsia="ru-RU"/>
              </w:rPr>
              <w:t>’</w:t>
            </w:r>
            <w:r w:rsidRPr="001E79D4">
              <w:rPr>
                <w:rFonts w:ascii="Times New Roman" w:eastAsia="Times New Roman" w:hAnsi="Times New Roman" w:cs="Times New Roman"/>
                <w:sz w:val="24"/>
                <w:szCs w:val="24"/>
                <w:lang w:val="uk-UA" w:eastAsia="ru-RU"/>
              </w:rPr>
              <w:t>ям з дітьми;</w:t>
            </w:r>
          </w:p>
          <w:p w14:paraId="3B830D0D"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якості надання соціальних послуг та забезпечення їх доступності сім’ям, які перебувають у складних життєвих обставинах;</w:t>
            </w:r>
          </w:p>
          <w:p w14:paraId="3B830D0E"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якості роботи по соціалізації та адаптації дітей-сиріт, дітей, позбавлених батьківського піклування, дітей, залишених без батьківського піклування, дітей з особливими потребами;</w:t>
            </w:r>
          </w:p>
          <w:p w14:paraId="3B830D0F"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створення ефективного механізму партнерства та взаємодії між органами виконавчої влади, органами місцевого самоврядування та громадськими організаціями, вдосконалення механізму протидії торгівлі людьми, підвищення рівня інформованості населення щодо форм, проявів та шляхів потрапляння у ситуацію торгівлі людьми, їх причин та наслідків, належних дій постраждалих осіб;</w:t>
            </w:r>
          </w:p>
          <w:p w14:paraId="3B830D10"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ефективне реагування на факти випадків торгівлі людьми через впровадження механізму взаємодії суб’єктів, які реалізують заходи щодо протидії торгівлі людьми; надання допомоги та захисту постраждалим особам;</w:t>
            </w:r>
          </w:p>
          <w:p w14:paraId="3B830D11"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забезпечення реалізації програм для кривдників відповідно до чинного законодавства;</w:t>
            </w:r>
          </w:p>
          <w:p w14:paraId="3B830D12"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забезпечення гендерної рівності;</w:t>
            </w:r>
          </w:p>
          <w:p w14:paraId="3B830D13"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забезпечення інструментів гендерного інтегрування; розширення статистичних показників, </w:t>
            </w:r>
            <w:proofErr w:type="spellStart"/>
            <w:r w:rsidRPr="001E79D4">
              <w:rPr>
                <w:rFonts w:ascii="Times New Roman" w:eastAsia="Times New Roman" w:hAnsi="Times New Roman" w:cs="Times New Roman"/>
                <w:sz w:val="24"/>
                <w:szCs w:val="24"/>
                <w:lang w:val="uk-UA" w:eastAsia="ru-RU"/>
              </w:rPr>
              <w:t>дезагрегованих</w:t>
            </w:r>
            <w:proofErr w:type="spellEnd"/>
            <w:r w:rsidRPr="001E79D4">
              <w:rPr>
                <w:rFonts w:ascii="Times New Roman" w:eastAsia="Times New Roman" w:hAnsi="Times New Roman" w:cs="Times New Roman"/>
                <w:sz w:val="24"/>
                <w:szCs w:val="24"/>
                <w:lang w:val="uk-UA" w:eastAsia="ru-RU"/>
              </w:rPr>
              <w:t xml:space="preserve"> за статтю;</w:t>
            </w:r>
          </w:p>
          <w:p w14:paraId="3B830D14"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рівня обізнаності у сфері протидії торгівлі людьми та формування нетерпимого ставлення до порушення прав людини;</w:t>
            </w:r>
          </w:p>
          <w:p w14:paraId="3B830D15"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підвищення рівня професійної компетенції працівників державних органів та установ щодо протидії торгівлі людьми;</w:t>
            </w:r>
          </w:p>
          <w:p w14:paraId="3B830D16"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створення дієвих механізмів допомоги та захисту осіб, які постраждали від торгівлі людьми;</w:t>
            </w:r>
          </w:p>
          <w:p w14:paraId="3B830D17"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ефективну взаємодію усіх суб’єктів, які здійснюють заходи щодо протидії торгівлі людьми;</w:t>
            </w:r>
          </w:p>
          <w:p w14:paraId="3B830D18"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створення комплексної системи реагування на випадки дискримінації за ознакою статі, надання допомоги постраждалим особам;</w:t>
            </w:r>
          </w:p>
          <w:p w14:paraId="3B830D19"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розроблення тематичної соціальної реклами для розміщення в засобах масової інформації щодо протидії торгівлі людьми.</w:t>
            </w:r>
          </w:p>
          <w:p w14:paraId="3B830D1A"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Заходи цієї програми передбачають фінансування з бюджету міста Києва.</w:t>
            </w:r>
          </w:p>
          <w:p w14:paraId="3B830D1B"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На сьогодні немає можливостей фінансування заходів програми з інших джерел.</w:t>
            </w:r>
          </w:p>
          <w:p w14:paraId="3B830D1C"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Обсяг та джерела фінансування міської цільової програми «Діти. Сім’я. Столиця на 2022-2024 роки».</w:t>
            </w:r>
          </w:p>
          <w:tbl>
            <w:tblPr>
              <w:tblW w:w="5000" w:type="pct"/>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1054"/>
              <w:gridCol w:w="1054"/>
              <w:gridCol w:w="1544"/>
              <w:gridCol w:w="1690"/>
            </w:tblGrid>
            <w:tr w:rsidR="001E79D4" w:rsidRPr="001E79D4" w14:paraId="3B830D20" w14:textId="77777777" w:rsidTr="00D51B83">
              <w:trPr>
                <w:trHeight w:val="391"/>
                <w:tblCellSpacing w:w="22" w:type="dxa"/>
              </w:trPr>
              <w:tc>
                <w:tcPr>
                  <w:tcW w:w="145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1D"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Обсяг коштів, які пропонується залучити на виконання програми</w:t>
                  </w:r>
                </w:p>
              </w:tc>
              <w:tc>
                <w:tcPr>
                  <w:tcW w:w="2376"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1E"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Етапи виконання програми</w:t>
                  </w:r>
                </w:p>
              </w:tc>
              <w:tc>
                <w:tcPr>
                  <w:tcW w:w="107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1F"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Усього витрат на виконання програми  (тис. грн.)</w:t>
                  </w:r>
                </w:p>
              </w:tc>
            </w:tr>
            <w:tr w:rsidR="001E79D4" w:rsidRPr="001E79D4" w14:paraId="3B830D26" w14:textId="77777777" w:rsidTr="00D51B83">
              <w:trPr>
                <w:trHeight w:val="3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30D21"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c>
                <w:tcPr>
                  <w:tcW w:w="5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22"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2022 рік</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23"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2023 рік</w:t>
                  </w:r>
                </w:p>
              </w:tc>
              <w:tc>
                <w:tcPr>
                  <w:tcW w:w="10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24"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2024рік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30D25"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p>
              </w:tc>
            </w:tr>
            <w:tr w:rsidR="001E79D4" w:rsidRPr="001E79D4" w14:paraId="3B830D31" w14:textId="77777777" w:rsidTr="00D51B83">
              <w:trPr>
                <w:trHeight w:val="330"/>
                <w:tblCellSpacing w:w="22" w:type="dxa"/>
              </w:trPr>
              <w:tc>
                <w:tcPr>
                  <w:tcW w:w="14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27"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Обсяг ресурсів, усього, у тому числі:</w:t>
                  </w:r>
                </w:p>
              </w:tc>
              <w:tc>
                <w:tcPr>
                  <w:tcW w:w="5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28"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p w14:paraId="3B830D29" w14:textId="6BDA6AB7" w:rsidR="001E79D4" w:rsidRPr="001E79D4" w:rsidRDefault="00632A17" w:rsidP="00AA4DB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214 165,0</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2A"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p w14:paraId="3B830D2B"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171 205,9</w:t>
                  </w:r>
                </w:p>
              </w:tc>
              <w:tc>
                <w:tcPr>
                  <w:tcW w:w="10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2C"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p w14:paraId="3B830D2D"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180 099,9</w:t>
                  </w:r>
                </w:p>
                <w:p w14:paraId="3B830D2E"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tc>
              <w:tc>
                <w:tcPr>
                  <w:tcW w:w="10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2F"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p w14:paraId="3B830D30" w14:textId="0D21B7F0" w:rsidR="001E79D4" w:rsidRPr="001E79D4" w:rsidRDefault="00B35DD9" w:rsidP="00AA4DB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565 470,8</w:t>
                  </w:r>
                </w:p>
              </w:tc>
            </w:tr>
            <w:tr w:rsidR="001E79D4" w:rsidRPr="001E79D4" w14:paraId="3B830D37" w14:textId="77777777" w:rsidTr="00D51B83">
              <w:trPr>
                <w:tblCellSpacing w:w="22" w:type="dxa"/>
              </w:trPr>
              <w:tc>
                <w:tcPr>
                  <w:tcW w:w="14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32"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Державний бюджет </w:t>
                  </w:r>
                </w:p>
              </w:tc>
              <w:tc>
                <w:tcPr>
                  <w:tcW w:w="5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3"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4"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w:t>
                  </w:r>
                </w:p>
              </w:tc>
              <w:tc>
                <w:tcPr>
                  <w:tcW w:w="10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5"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w:t>
                  </w:r>
                </w:p>
              </w:tc>
              <w:tc>
                <w:tcPr>
                  <w:tcW w:w="10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6" w14:textId="77777777" w:rsidR="001E79D4" w:rsidRPr="001E79D4" w:rsidRDefault="001E79D4" w:rsidP="00AA4DB6">
                  <w:pPr>
                    <w:spacing w:after="0" w:line="240" w:lineRule="auto"/>
                    <w:jc w:val="center"/>
                    <w:rPr>
                      <w:rFonts w:ascii="Times New Roman" w:eastAsia="Times New Roman" w:hAnsi="Times New Roman" w:cs="Times New Roman"/>
                      <w:bCs/>
                      <w:sz w:val="24"/>
                      <w:szCs w:val="24"/>
                      <w:lang w:val="uk-UA" w:eastAsia="ru-RU"/>
                    </w:rPr>
                  </w:pPr>
                  <w:r w:rsidRPr="001E79D4">
                    <w:rPr>
                      <w:rFonts w:ascii="Times New Roman" w:eastAsia="Times New Roman" w:hAnsi="Times New Roman" w:cs="Times New Roman"/>
                      <w:bCs/>
                      <w:sz w:val="24"/>
                      <w:szCs w:val="24"/>
                      <w:lang w:val="uk-UA" w:eastAsia="ru-RU"/>
                    </w:rPr>
                    <w:t>-</w:t>
                  </w:r>
                </w:p>
              </w:tc>
            </w:tr>
            <w:tr w:rsidR="001E79D4" w:rsidRPr="001E79D4" w14:paraId="3B830D3E" w14:textId="77777777" w:rsidTr="00D51B83">
              <w:trPr>
                <w:trHeight w:val="393"/>
                <w:tblCellSpacing w:w="22" w:type="dxa"/>
              </w:trPr>
              <w:tc>
                <w:tcPr>
                  <w:tcW w:w="14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30D38" w14:textId="77777777" w:rsidR="001E79D4" w:rsidRPr="001E79D4" w:rsidRDefault="001E79D4" w:rsidP="00AA4DB6">
                  <w:pPr>
                    <w:spacing w:after="0" w:line="240" w:lineRule="auto"/>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Бюджет міста Києва</w:t>
                  </w:r>
                </w:p>
              </w:tc>
              <w:tc>
                <w:tcPr>
                  <w:tcW w:w="57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9" w14:textId="211DF7C2" w:rsidR="001E79D4" w:rsidRPr="001E79D4" w:rsidRDefault="00632A17" w:rsidP="00AA4DB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214 165,0</w:t>
                  </w:r>
                </w:p>
              </w:tc>
              <w:tc>
                <w:tcPr>
                  <w:tcW w:w="72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A"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171 205,9</w:t>
                  </w:r>
                </w:p>
              </w:tc>
              <w:tc>
                <w:tcPr>
                  <w:tcW w:w="10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B"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180 099,9</w:t>
                  </w:r>
                </w:p>
                <w:p w14:paraId="3B830D3C" w14:textId="77777777" w:rsidR="001E79D4" w:rsidRPr="001E79D4" w:rsidRDefault="001E79D4" w:rsidP="00AA4DB6">
                  <w:pPr>
                    <w:spacing w:after="0" w:line="240" w:lineRule="auto"/>
                    <w:jc w:val="center"/>
                    <w:rPr>
                      <w:rFonts w:ascii="Times New Roman" w:eastAsia="Times New Roman" w:hAnsi="Times New Roman" w:cs="Times New Roman"/>
                      <w:sz w:val="24"/>
                      <w:szCs w:val="24"/>
                      <w:lang w:val="uk-UA" w:eastAsia="ru-RU"/>
                    </w:rPr>
                  </w:pPr>
                </w:p>
              </w:tc>
              <w:tc>
                <w:tcPr>
                  <w:tcW w:w="10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830D3D" w14:textId="619A34B9" w:rsidR="001E79D4" w:rsidRPr="001E79D4" w:rsidRDefault="00B35DD9" w:rsidP="00AA4DB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565 470,8</w:t>
                  </w:r>
                </w:p>
              </w:tc>
            </w:tr>
          </w:tbl>
          <w:p w14:paraId="3B830D3F" w14:textId="07954120"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Фінансове забезпечення програми передбачається за рахунок коштів бюджету міста Києва. Загальний обсяг фінансових ресурсів, необхідних для реалізації  програми становить – </w:t>
            </w:r>
            <w:r w:rsidRPr="001E79D4">
              <w:rPr>
                <w:rFonts w:ascii="Times New Roman" w:eastAsia="Times New Roman" w:hAnsi="Times New Roman" w:cs="Times New Roman"/>
                <w:bCs/>
                <w:sz w:val="24"/>
                <w:szCs w:val="24"/>
                <w:lang w:val="uk-UA" w:eastAsia="ru-RU"/>
              </w:rPr>
              <w:t xml:space="preserve"> </w:t>
            </w:r>
            <w:r w:rsidR="00B35DD9">
              <w:rPr>
                <w:rFonts w:ascii="Times New Roman" w:eastAsia="Times New Roman" w:hAnsi="Times New Roman" w:cs="Times New Roman"/>
                <w:bCs/>
                <w:sz w:val="24"/>
                <w:szCs w:val="24"/>
                <w:lang w:val="uk-UA" w:eastAsia="ru-RU"/>
              </w:rPr>
              <w:t>565 470,8</w:t>
            </w:r>
            <w:r w:rsidRPr="001E79D4">
              <w:rPr>
                <w:rFonts w:ascii="Times New Roman" w:eastAsia="Times New Roman" w:hAnsi="Times New Roman" w:cs="Times New Roman"/>
                <w:bCs/>
                <w:sz w:val="24"/>
                <w:szCs w:val="24"/>
                <w:lang w:val="uk-UA" w:eastAsia="ru-RU"/>
              </w:rPr>
              <w:t xml:space="preserve"> </w:t>
            </w:r>
            <w:r w:rsidRPr="001E79D4">
              <w:rPr>
                <w:rFonts w:ascii="Times New Roman" w:eastAsia="Times New Roman" w:hAnsi="Times New Roman" w:cs="Times New Roman"/>
                <w:sz w:val="24"/>
                <w:szCs w:val="24"/>
                <w:lang w:val="uk-UA" w:eastAsia="ru-RU"/>
              </w:rPr>
              <w:t>тис. грн.</w:t>
            </w:r>
          </w:p>
          <w:p w14:paraId="3B830D40"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Обсяги фінансування завдань і заходів програми </w:t>
            </w:r>
            <w:proofErr w:type="spellStart"/>
            <w:r w:rsidRPr="001E79D4">
              <w:rPr>
                <w:rFonts w:ascii="Times New Roman" w:eastAsia="Times New Roman" w:hAnsi="Times New Roman" w:cs="Times New Roman"/>
                <w:sz w:val="24"/>
                <w:szCs w:val="24"/>
                <w:lang w:val="uk-UA" w:eastAsia="ru-RU"/>
              </w:rPr>
              <w:t>уточнюються</w:t>
            </w:r>
            <w:proofErr w:type="spellEnd"/>
            <w:r w:rsidRPr="001E79D4">
              <w:rPr>
                <w:rFonts w:ascii="Times New Roman" w:eastAsia="Times New Roman" w:hAnsi="Times New Roman" w:cs="Times New Roman"/>
                <w:sz w:val="24"/>
                <w:szCs w:val="24"/>
                <w:lang w:val="uk-UA" w:eastAsia="ru-RU"/>
              </w:rPr>
              <w:t xml:space="preserve"> кожного року залежно від фінансової можливості бюджету міста Києва</w:t>
            </w:r>
          </w:p>
          <w:p w14:paraId="3B830D41" w14:textId="6DFBF9EA" w:rsidR="001E79D4" w:rsidRDefault="001E79D4" w:rsidP="00AA4DB6">
            <w:pPr>
              <w:tabs>
                <w:tab w:val="left" w:pos="3664"/>
                <w:tab w:val="left" w:pos="4580"/>
                <w:tab w:val="left" w:pos="5496"/>
                <w:tab w:val="left" w:pos="6412"/>
                <w:tab w:val="left" w:pos="7328"/>
                <w:tab w:val="left" w:pos="8280"/>
              </w:tabs>
              <w:spacing w:after="0" w:line="240" w:lineRule="auto"/>
              <w:ind w:firstLine="540"/>
              <w:jc w:val="center"/>
              <w:rPr>
                <w:rFonts w:ascii="Times New Roman" w:eastAsia="Times New Roman" w:hAnsi="Times New Roman" w:cs="Times New Roman"/>
                <w:sz w:val="24"/>
                <w:szCs w:val="24"/>
                <w:lang w:val="uk-UA" w:eastAsia="ru-RU"/>
              </w:rPr>
            </w:pPr>
          </w:p>
          <w:p w14:paraId="76AF7EB7" w14:textId="77777777" w:rsidR="00AA4DB6" w:rsidRPr="001E79D4" w:rsidRDefault="00AA4DB6" w:rsidP="00AA4DB6">
            <w:pPr>
              <w:tabs>
                <w:tab w:val="left" w:pos="3664"/>
                <w:tab w:val="left" w:pos="4580"/>
                <w:tab w:val="left" w:pos="5496"/>
                <w:tab w:val="left" w:pos="6412"/>
                <w:tab w:val="left" w:pos="7328"/>
                <w:tab w:val="left" w:pos="8280"/>
              </w:tabs>
              <w:spacing w:after="0" w:line="240" w:lineRule="auto"/>
              <w:ind w:firstLine="540"/>
              <w:jc w:val="center"/>
              <w:rPr>
                <w:rFonts w:ascii="Times New Roman" w:eastAsia="Times New Roman" w:hAnsi="Times New Roman" w:cs="Times New Roman"/>
                <w:sz w:val="24"/>
                <w:szCs w:val="24"/>
                <w:lang w:val="uk-UA" w:eastAsia="ru-RU"/>
              </w:rPr>
            </w:pPr>
          </w:p>
          <w:p w14:paraId="3B830D42"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40"/>
              <w:jc w:val="center"/>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en-US" w:eastAsia="ru-RU"/>
              </w:rPr>
              <w:t>V</w:t>
            </w:r>
            <w:r w:rsidRPr="001E79D4">
              <w:rPr>
                <w:rFonts w:ascii="Times New Roman" w:eastAsia="Times New Roman" w:hAnsi="Times New Roman" w:cs="Times New Roman"/>
                <w:sz w:val="24"/>
                <w:szCs w:val="24"/>
                <w:lang w:eastAsia="ru-RU"/>
              </w:rPr>
              <w:t>.</w:t>
            </w:r>
            <w:r w:rsidRPr="001E79D4">
              <w:rPr>
                <w:rFonts w:ascii="Times New Roman" w:eastAsia="Times New Roman" w:hAnsi="Times New Roman" w:cs="Times New Roman"/>
                <w:sz w:val="24"/>
                <w:szCs w:val="24"/>
                <w:lang w:val="uk-UA" w:eastAsia="ru-RU"/>
              </w:rPr>
              <w:t xml:space="preserve"> 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14:paraId="3B830D43"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40"/>
              <w:rPr>
                <w:rFonts w:ascii="Times New Roman" w:eastAsia="Times New Roman" w:hAnsi="Times New Roman" w:cs="Times New Roman"/>
                <w:sz w:val="24"/>
                <w:szCs w:val="24"/>
                <w:lang w:val="uk-UA" w:eastAsia="ru-RU"/>
              </w:rPr>
            </w:pPr>
          </w:p>
          <w:p w14:paraId="3B830D44" w14:textId="77777777" w:rsidR="001E79D4" w:rsidRPr="001E79D4" w:rsidRDefault="001E79D4" w:rsidP="00AA4DB6">
            <w:pPr>
              <w:tabs>
                <w:tab w:val="left" w:pos="3664"/>
                <w:tab w:val="left" w:pos="4580"/>
                <w:tab w:val="left" w:pos="5496"/>
                <w:tab w:val="left" w:pos="6412"/>
                <w:tab w:val="left" w:pos="7328"/>
                <w:tab w:val="left" w:pos="8280"/>
              </w:tabs>
              <w:spacing w:after="0" w:line="240" w:lineRule="auto"/>
              <w:ind w:firstLine="540"/>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Реалізація заходів програми враховує забезпечення рівних прав та можливостей жінок і чоловіків. Під час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 тієї чи іншої статі).</w:t>
            </w:r>
          </w:p>
          <w:p w14:paraId="3B830D45" w14:textId="77777777" w:rsidR="001E79D4" w:rsidRPr="001E79D4" w:rsidRDefault="001E79D4" w:rsidP="00AA4DB6">
            <w:pPr>
              <w:spacing w:after="0" w:line="240" w:lineRule="auto"/>
              <w:jc w:val="both"/>
              <w:rPr>
                <w:rFonts w:ascii="Times New Roman" w:eastAsia="Times New Roman" w:hAnsi="Times New Roman" w:cs="Times New Roman"/>
                <w:sz w:val="24"/>
                <w:szCs w:val="24"/>
                <w:lang w:val="uk-UA"/>
              </w:rPr>
            </w:pPr>
            <w:r w:rsidRPr="001E79D4">
              <w:rPr>
                <w:rFonts w:ascii="Times New Roman" w:eastAsia="Times New Roman" w:hAnsi="Times New Roman" w:cs="Times New Roman"/>
                <w:sz w:val="24"/>
                <w:szCs w:val="24"/>
                <w:lang w:val="uk-UA"/>
              </w:rPr>
              <w:tab/>
              <w:t>Усі категорії жінок та чоловіків мають рівні права на отримання соціальних послуг та підтримки. Відсутні обмеження чи привілеї за ознакою статі під час реалізації заходів програми, спрямованих на 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3B830D46" w14:textId="77777777" w:rsidR="001E79D4" w:rsidRPr="001E79D4" w:rsidRDefault="001E79D4" w:rsidP="00AA4DB6">
            <w:pPr>
              <w:spacing w:after="0" w:line="240" w:lineRule="auto"/>
              <w:jc w:val="both"/>
              <w:rPr>
                <w:sz w:val="24"/>
                <w:szCs w:val="24"/>
                <w:lang w:val="uk-UA"/>
              </w:rPr>
            </w:pPr>
            <w:r w:rsidRPr="001E79D4">
              <w:rPr>
                <w:rFonts w:ascii="Times New Roman" w:eastAsia="Times New Roman" w:hAnsi="Times New Roman" w:cs="Times New Roman"/>
                <w:sz w:val="24"/>
                <w:szCs w:val="24"/>
                <w:lang w:val="uk-UA"/>
              </w:rPr>
              <w:tab/>
              <w:t xml:space="preserve">Програма спрямована на вирішення соціальних проблем обох статей та забезпечує однакове фінансування потреб і пріоритетів жінок та чоловіків, хлопців та дівчат, осіб з інвалідністю, а також інших вразливих груп населення. </w:t>
            </w:r>
          </w:p>
          <w:p w14:paraId="3B830D47" w14:textId="77777777" w:rsidR="001E79D4" w:rsidRPr="001E79D4" w:rsidRDefault="001E79D4" w:rsidP="00AA4DB6">
            <w:pPr>
              <w:spacing w:after="0" w:line="240" w:lineRule="auto"/>
              <w:jc w:val="center"/>
              <w:rPr>
                <w:rFonts w:ascii="Times New Roman" w:eastAsiaTheme="minorEastAsia" w:hAnsi="Times New Roman" w:cs="Times New Roman"/>
                <w:sz w:val="24"/>
                <w:szCs w:val="24"/>
                <w:lang w:val="uk-UA" w:eastAsia="ru-RU"/>
              </w:rPr>
            </w:pPr>
          </w:p>
          <w:p w14:paraId="3B830D48" w14:textId="77777777" w:rsidR="001E79D4" w:rsidRPr="001E79D4" w:rsidRDefault="001E79D4" w:rsidP="00AA4DB6">
            <w:pPr>
              <w:spacing w:after="0" w:line="240" w:lineRule="auto"/>
              <w:jc w:val="center"/>
              <w:rPr>
                <w:rFonts w:ascii="Times New Roman" w:eastAsiaTheme="minorEastAsia" w:hAnsi="Times New Roman" w:cs="Times New Roman"/>
                <w:sz w:val="24"/>
                <w:szCs w:val="24"/>
                <w:lang w:val="uk-UA" w:eastAsia="ru-RU"/>
              </w:rPr>
            </w:pPr>
            <w:r w:rsidRPr="001E79D4">
              <w:rPr>
                <w:rFonts w:ascii="Times New Roman" w:eastAsiaTheme="minorEastAsia" w:hAnsi="Times New Roman" w:cs="Times New Roman"/>
                <w:sz w:val="24"/>
                <w:szCs w:val="24"/>
                <w:lang w:val="en-US" w:eastAsia="ru-RU"/>
              </w:rPr>
              <w:t>V</w:t>
            </w:r>
            <w:r w:rsidRPr="001E79D4">
              <w:rPr>
                <w:rFonts w:ascii="Times New Roman" w:eastAsiaTheme="minorEastAsia" w:hAnsi="Times New Roman" w:cs="Times New Roman"/>
                <w:sz w:val="24"/>
                <w:szCs w:val="24"/>
                <w:lang w:val="uk-UA" w:eastAsia="ru-RU"/>
              </w:rPr>
              <w:t>І. ПЕРЕЛІК ЗАВДАНЬ І ЗАХОДІВ ПРОГРАМИ,</w:t>
            </w:r>
          </w:p>
          <w:p w14:paraId="3B830D49" w14:textId="77777777" w:rsidR="001E79D4" w:rsidRPr="001E79D4" w:rsidRDefault="001E79D4" w:rsidP="00AA4DB6">
            <w:pPr>
              <w:spacing w:after="0" w:line="240" w:lineRule="auto"/>
              <w:jc w:val="center"/>
              <w:rPr>
                <w:rFonts w:ascii="Times New Roman" w:eastAsiaTheme="minorEastAsia" w:hAnsi="Times New Roman" w:cs="Times New Roman"/>
                <w:sz w:val="24"/>
                <w:szCs w:val="24"/>
                <w:lang w:val="uk-UA" w:eastAsia="ru-RU"/>
              </w:rPr>
            </w:pPr>
            <w:r w:rsidRPr="001E79D4">
              <w:rPr>
                <w:rFonts w:ascii="Times New Roman" w:eastAsiaTheme="minorEastAsia" w:hAnsi="Times New Roman" w:cs="Times New Roman"/>
                <w:sz w:val="24"/>
                <w:szCs w:val="24"/>
                <w:lang w:val="uk-UA" w:eastAsia="ru-RU"/>
              </w:rPr>
              <w:t xml:space="preserve">РЕЗУЛЬТАТИВНІ ПОКАЗНИКИ ПРОГРАМИ </w:t>
            </w:r>
          </w:p>
          <w:p w14:paraId="3B830D4A" w14:textId="77777777" w:rsidR="001E79D4" w:rsidRPr="001E79D4" w:rsidRDefault="001E79D4" w:rsidP="00AA4DB6">
            <w:pPr>
              <w:spacing w:after="0" w:line="240" w:lineRule="auto"/>
              <w:ind w:left="708"/>
              <w:jc w:val="both"/>
              <w:rPr>
                <w:rFonts w:ascii="Times New Roman" w:eastAsia="MS Mincho" w:hAnsi="Times New Roman" w:cs="Times New Roman"/>
                <w:sz w:val="24"/>
                <w:szCs w:val="24"/>
                <w:lang w:val="uk-UA" w:eastAsia="ru-RU"/>
              </w:rPr>
            </w:pPr>
          </w:p>
          <w:p w14:paraId="3B830D4B" w14:textId="77777777" w:rsidR="001E79D4" w:rsidRPr="001E79D4" w:rsidRDefault="001E79D4" w:rsidP="00AA4DB6">
            <w:pPr>
              <w:spacing w:after="0" w:line="240" w:lineRule="auto"/>
              <w:ind w:firstLine="708"/>
              <w:contextualSpacing/>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Перелік завдань і заходів програми, результативні показники програми наведено в таблиці 1, яка є додатком до програми.</w:t>
            </w:r>
          </w:p>
          <w:p w14:paraId="3B830D4C" w14:textId="77777777" w:rsidR="001E79D4" w:rsidRPr="001E79D4" w:rsidRDefault="001E79D4" w:rsidP="00AA4DB6">
            <w:pPr>
              <w:spacing w:after="0" w:line="240" w:lineRule="auto"/>
              <w:ind w:left="720"/>
              <w:contextualSpacing/>
              <w:jc w:val="both"/>
              <w:rPr>
                <w:rFonts w:ascii="Times New Roman" w:eastAsia="MS Mincho" w:hAnsi="Times New Roman" w:cs="Times New Roman"/>
                <w:sz w:val="24"/>
                <w:szCs w:val="24"/>
                <w:lang w:val="uk-UA" w:eastAsia="ru-RU"/>
              </w:rPr>
            </w:pPr>
          </w:p>
          <w:p w14:paraId="3B830D4D"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en-US" w:eastAsia="ru-RU"/>
              </w:rPr>
              <w:t>V</w:t>
            </w:r>
            <w:r w:rsidRPr="001E79D4">
              <w:rPr>
                <w:rFonts w:ascii="Times New Roman" w:eastAsia="MS Mincho" w:hAnsi="Times New Roman" w:cs="Times New Roman"/>
                <w:sz w:val="24"/>
                <w:szCs w:val="24"/>
                <w:lang w:val="uk-UA" w:eastAsia="ru-RU"/>
              </w:rPr>
              <w:t>ІІ. ІНДИКАТОРИ ПРОГРАМИ</w:t>
            </w:r>
          </w:p>
          <w:p w14:paraId="3B830D4E"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p>
          <w:tbl>
            <w:tblPr>
              <w:tblStyle w:val="1"/>
              <w:tblW w:w="9776" w:type="dxa"/>
              <w:tblLook w:val="04A0" w:firstRow="1" w:lastRow="0" w:firstColumn="1" w:lastColumn="0" w:noHBand="0" w:noVBand="1"/>
            </w:tblPr>
            <w:tblGrid>
              <w:gridCol w:w="675"/>
              <w:gridCol w:w="3715"/>
              <w:gridCol w:w="1417"/>
              <w:gridCol w:w="1418"/>
              <w:gridCol w:w="1275"/>
              <w:gridCol w:w="1276"/>
            </w:tblGrid>
            <w:tr w:rsidR="001E79D4" w:rsidRPr="001E79D4" w14:paraId="3B830D53" w14:textId="77777777" w:rsidTr="00D51B83">
              <w:trPr>
                <w:trHeight w:val="360"/>
              </w:trPr>
              <w:tc>
                <w:tcPr>
                  <w:tcW w:w="675" w:type="dxa"/>
                  <w:vMerge w:val="restart"/>
                </w:tcPr>
                <w:p w14:paraId="3B830D4F"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w:t>
                  </w:r>
                </w:p>
              </w:tc>
              <w:tc>
                <w:tcPr>
                  <w:tcW w:w="3715" w:type="dxa"/>
                  <w:vMerge w:val="restart"/>
                </w:tcPr>
                <w:p w14:paraId="3B830D50"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Назва індикатора</w:t>
                  </w:r>
                </w:p>
              </w:tc>
              <w:tc>
                <w:tcPr>
                  <w:tcW w:w="1417" w:type="dxa"/>
                  <w:vMerge w:val="restart"/>
                </w:tcPr>
                <w:p w14:paraId="3B830D51"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Одиниця виміру</w:t>
                  </w:r>
                </w:p>
              </w:tc>
              <w:tc>
                <w:tcPr>
                  <w:tcW w:w="3969" w:type="dxa"/>
                  <w:gridSpan w:val="3"/>
                </w:tcPr>
                <w:p w14:paraId="3B830D52"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Значення індикатора за роками</w:t>
                  </w:r>
                </w:p>
              </w:tc>
            </w:tr>
            <w:tr w:rsidR="001E79D4" w:rsidRPr="001E79D4" w14:paraId="3B830D5A" w14:textId="77777777" w:rsidTr="00D51B83">
              <w:trPr>
                <w:trHeight w:val="342"/>
              </w:trPr>
              <w:tc>
                <w:tcPr>
                  <w:tcW w:w="675" w:type="dxa"/>
                  <w:vMerge/>
                </w:tcPr>
                <w:p w14:paraId="3B830D54"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p>
              </w:tc>
              <w:tc>
                <w:tcPr>
                  <w:tcW w:w="3715" w:type="dxa"/>
                  <w:vMerge/>
                </w:tcPr>
                <w:p w14:paraId="3B830D55"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p>
              </w:tc>
              <w:tc>
                <w:tcPr>
                  <w:tcW w:w="1417" w:type="dxa"/>
                  <w:vMerge/>
                </w:tcPr>
                <w:p w14:paraId="3B830D56"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p>
              </w:tc>
              <w:tc>
                <w:tcPr>
                  <w:tcW w:w="1418" w:type="dxa"/>
                </w:tcPr>
                <w:p w14:paraId="3B830D57"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2022 рік</w:t>
                  </w:r>
                </w:p>
              </w:tc>
              <w:tc>
                <w:tcPr>
                  <w:tcW w:w="1275" w:type="dxa"/>
                </w:tcPr>
                <w:p w14:paraId="3B830D58"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2023 рік</w:t>
                  </w:r>
                </w:p>
              </w:tc>
              <w:tc>
                <w:tcPr>
                  <w:tcW w:w="1276" w:type="dxa"/>
                </w:tcPr>
                <w:p w14:paraId="3B830D59"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2024 рік</w:t>
                  </w:r>
                </w:p>
              </w:tc>
            </w:tr>
            <w:tr w:rsidR="001E79D4" w:rsidRPr="001E79D4" w14:paraId="3B830D61" w14:textId="77777777" w:rsidTr="00D51B83">
              <w:tc>
                <w:tcPr>
                  <w:tcW w:w="675" w:type="dxa"/>
                </w:tcPr>
                <w:p w14:paraId="3B830D5B"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1</w:t>
                  </w:r>
                </w:p>
              </w:tc>
              <w:tc>
                <w:tcPr>
                  <w:tcW w:w="3715" w:type="dxa"/>
                </w:tcPr>
                <w:p w14:paraId="3B830D5C"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2</w:t>
                  </w:r>
                </w:p>
              </w:tc>
              <w:tc>
                <w:tcPr>
                  <w:tcW w:w="1417" w:type="dxa"/>
                </w:tcPr>
                <w:p w14:paraId="3B830D5D"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3</w:t>
                  </w:r>
                </w:p>
              </w:tc>
              <w:tc>
                <w:tcPr>
                  <w:tcW w:w="1418" w:type="dxa"/>
                </w:tcPr>
                <w:p w14:paraId="3B830D5E"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4</w:t>
                  </w:r>
                </w:p>
              </w:tc>
              <w:tc>
                <w:tcPr>
                  <w:tcW w:w="1275" w:type="dxa"/>
                </w:tcPr>
                <w:p w14:paraId="3B830D5F"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5</w:t>
                  </w:r>
                </w:p>
              </w:tc>
              <w:tc>
                <w:tcPr>
                  <w:tcW w:w="1276" w:type="dxa"/>
                </w:tcPr>
                <w:p w14:paraId="3B830D60"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6</w:t>
                  </w:r>
                </w:p>
              </w:tc>
            </w:tr>
            <w:tr w:rsidR="001E79D4" w:rsidRPr="001E79D4" w14:paraId="3B830D68" w14:textId="77777777" w:rsidTr="00D51B83">
              <w:tc>
                <w:tcPr>
                  <w:tcW w:w="675" w:type="dxa"/>
                  <w:vAlign w:val="center"/>
                </w:tcPr>
                <w:p w14:paraId="3B830D62"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1.</w:t>
                  </w:r>
                </w:p>
              </w:tc>
              <w:tc>
                <w:tcPr>
                  <w:tcW w:w="3715" w:type="dxa"/>
                </w:tcPr>
                <w:p w14:paraId="3B830D63"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Питома вага дітей-сиріт та дітей, позбавлених батьківського піклування, які виховуються в сімейних формах виховання</w:t>
                  </w:r>
                </w:p>
              </w:tc>
              <w:tc>
                <w:tcPr>
                  <w:tcW w:w="1417" w:type="dxa"/>
                  <w:vAlign w:val="center"/>
                </w:tcPr>
                <w:p w14:paraId="3B830D64"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w:t>
                  </w:r>
                </w:p>
              </w:tc>
              <w:tc>
                <w:tcPr>
                  <w:tcW w:w="1418" w:type="dxa"/>
                  <w:vAlign w:val="center"/>
                </w:tcPr>
                <w:p w14:paraId="3B830D65"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93</w:t>
                  </w:r>
                </w:p>
              </w:tc>
              <w:tc>
                <w:tcPr>
                  <w:tcW w:w="1275" w:type="dxa"/>
                  <w:vAlign w:val="center"/>
                </w:tcPr>
                <w:p w14:paraId="3B830D66"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94</w:t>
                  </w:r>
                </w:p>
              </w:tc>
              <w:tc>
                <w:tcPr>
                  <w:tcW w:w="1276" w:type="dxa"/>
                  <w:vAlign w:val="center"/>
                </w:tcPr>
                <w:p w14:paraId="3B830D67"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95</w:t>
                  </w:r>
                </w:p>
              </w:tc>
            </w:tr>
            <w:tr w:rsidR="001E79D4" w:rsidRPr="001E79D4" w14:paraId="3B830D6F" w14:textId="77777777" w:rsidTr="00D51B83">
              <w:tc>
                <w:tcPr>
                  <w:tcW w:w="675" w:type="dxa"/>
                  <w:vAlign w:val="center"/>
                </w:tcPr>
                <w:p w14:paraId="3B830D69"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2.</w:t>
                  </w:r>
                </w:p>
              </w:tc>
              <w:tc>
                <w:tcPr>
                  <w:tcW w:w="3715" w:type="dxa"/>
                </w:tcPr>
                <w:p w14:paraId="3B830D6A"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Частка дітей, відносно яких прийнято рішення щодо позбавлення їх батьків батьківських прав, до дітей, які перебувають у складних життєвих обставинах</w:t>
                  </w:r>
                </w:p>
              </w:tc>
              <w:tc>
                <w:tcPr>
                  <w:tcW w:w="1417" w:type="dxa"/>
                  <w:vAlign w:val="center"/>
                </w:tcPr>
                <w:p w14:paraId="3B830D6B"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w:t>
                  </w:r>
                </w:p>
              </w:tc>
              <w:tc>
                <w:tcPr>
                  <w:tcW w:w="1418" w:type="dxa"/>
                  <w:vAlign w:val="center"/>
                </w:tcPr>
                <w:p w14:paraId="3B830D6C"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95</w:t>
                  </w:r>
                </w:p>
              </w:tc>
              <w:tc>
                <w:tcPr>
                  <w:tcW w:w="1275" w:type="dxa"/>
                  <w:vAlign w:val="center"/>
                </w:tcPr>
                <w:p w14:paraId="3B830D6D"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90</w:t>
                  </w:r>
                </w:p>
              </w:tc>
              <w:tc>
                <w:tcPr>
                  <w:tcW w:w="1276" w:type="dxa"/>
                  <w:vAlign w:val="center"/>
                </w:tcPr>
                <w:p w14:paraId="3B830D6E"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85</w:t>
                  </w:r>
                </w:p>
              </w:tc>
            </w:tr>
            <w:tr w:rsidR="001E79D4" w:rsidRPr="001E79D4" w14:paraId="3B830D76" w14:textId="77777777" w:rsidTr="00D51B83">
              <w:tc>
                <w:tcPr>
                  <w:tcW w:w="675" w:type="dxa"/>
                  <w:vAlign w:val="center"/>
                </w:tcPr>
                <w:p w14:paraId="3B830D70"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3.</w:t>
                  </w:r>
                </w:p>
              </w:tc>
              <w:tc>
                <w:tcPr>
                  <w:tcW w:w="3715" w:type="dxa"/>
                </w:tcPr>
                <w:p w14:paraId="3B830D71"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Кількість охоплених методичними заходами надавачів соціальних послуг</w:t>
                  </w:r>
                </w:p>
              </w:tc>
              <w:tc>
                <w:tcPr>
                  <w:tcW w:w="1417" w:type="dxa"/>
                  <w:vAlign w:val="center"/>
                </w:tcPr>
                <w:p w14:paraId="3B830D72"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w:t>
                  </w:r>
                </w:p>
              </w:tc>
              <w:tc>
                <w:tcPr>
                  <w:tcW w:w="1418" w:type="dxa"/>
                  <w:vAlign w:val="center"/>
                </w:tcPr>
                <w:p w14:paraId="3B830D73"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55</w:t>
                  </w:r>
                </w:p>
              </w:tc>
              <w:tc>
                <w:tcPr>
                  <w:tcW w:w="1275" w:type="dxa"/>
                  <w:vAlign w:val="center"/>
                </w:tcPr>
                <w:p w14:paraId="3B830D74"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70</w:t>
                  </w:r>
                </w:p>
              </w:tc>
              <w:tc>
                <w:tcPr>
                  <w:tcW w:w="1276" w:type="dxa"/>
                  <w:vAlign w:val="center"/>
                </w:tcPr>
                <w:p w14:paraId="3B830D75" w14:textId="77777777" w:rsidR="001E79D4" w:rsidRPr="001E79D4" w:rsidRDefault="001E79D4" w:rsidP="00AA4DB6">
                  <w:pPr>
                    <w:spacing w:after="0" w:line="240" w:lineRule="auto"/>
                    <w:jc w:val="center"/>
                    <w:rPr>
                      <w:rFonts w:ascii="Times New Roman" w:eastAsia="MS Mincho" w:hAnsi="Times New Roman" w:cs="Times New Roman"/>
                      <w:sz w:val="24"/>
                      <w:szCs w:val="24"/>
                      <w:lang w:val="uk-UA" w:eastAsia="ru-RU"/>
                    </w:rPr>
                  </w:pPr>
                  <w:r w:rsidRPr="001E79D4">
                    <w:rPr>
                      <w:rFonts w:ascii="Times New Roman" w:eastAsia="MS Mincho" w:hAnsi="Times New Roman" w:cs="Times New Roman"/>
                      <w:sz w:val="24"/>
                      <w:szCs w:val="24"/>
                      <w:lang w:val="uk-UA" w:eastAsia="ru-RU"/>
                    </w:rPr>
                    <w:t>80</w:t>
                  </w:r>
                </w:p>
              </w:tc>
            </w:tr>
          </w:tbl>
          <w:p w14:paraId="3B830D77" w14:textId="77777777" w:rsidR="001E79D4" w:rsidRPr="001E79D4" w:rsidRDefault="001E79D4" w:rsidP="00AA4DB6">
            <w:pPr>
              <w:spacing w:after="0" w:line="240" w:lineRule="auto"/>
              <w:jc w:val="both"/>
              <w:rPr>
                <w:rFonts w:ascii="Times New Roman" w:eastAsia="MS Mincho" w:hAnsi="Times New Roman" w:cs="Times New Roman"/>
                <w:sz w:val="24"/>
                <w:szCs w:val="24"/>
                <w:lang w:val="uk-UA" w:eastAsia="ru-RU"/>
              </w:rPr>
            </w:pPr>
          </w:p>
          <w:p w14:paraId="3B830D78" w14:textId="77777777" w:rsidR="001E79D4" w:rsidRPr="001E79D4" w:rsidRDefault="001E79D4" w:rsidP="00AA4DB6">
            <w:pPr>
              <w:tabs>
                <w:tab w:val="left" w:pos="993"/>
              </w:tabs>
              <w:spacing w:after="0" w:line="240" w:lineRule="auto"/>
              <w:ind w:firstLine="567"/>
              <w:jc w:val="center"/>
              <w:rPr>
                <w:rFonts w:ascii="Times New Roman" w:hAnsi="Times New Roman" w:cs="Times New Roman"/>
                <w:sz w:val="24"/>
                <w:szCs w:val="24"/>
                <w:lang w:val="uk-UA"/>
              </w:rPr>
            </w:pPr>
            <w:r w:rsidRPr="001E79D4">
              <w:rPr>
                <w:rFonts w:ascii="Times New Roman" w:hAnsi="Times New Roman" w:cs="Times New Roman"/>
                <w:sz w:val="24"/>
                <w:szCs w:val="24"/>
                <w:lang w:val="en-US"/>
              </w:rPr>
              <w:t>VIII</w:t>
            </w:r>
            <w:r w:rsidRPr="001E79D4">
              <w:rPr>
                <w:rFonts w:ascii="Times New Roman" w:hAnsi="Times New Roman" w:cs="Times New Roman"/>
                <w:sz w:val="24"/>
                <w:szCs w:val="24"/>
              </w:rPr>
              <w:t>. КООРДИНАЦІЯ ТА КОНТРОЛЬ ЗА ХОДОМ ВИКОНАННЯ ПРОГРАМИ</w:t>
            </w:r>
          </w:p>
          <w:p w14:paraId="3B830D79" w14:textId="77777777" w:rsidR="001E79D4" w:rsidRPr="001E79D4" w:rsidRDefault="001E79D4" w:rsidP="00AA4DB6">
            <w:pPr>
              <w:tabs>
                <w:tab w:val="left" w:pos="993"/>
              </w:tabs>
              <w:spacing w:after="0" w:line="240" w:lineRule="auto"/>
              <w:ind w:firstLine="567"/>
              <w:contextualSpacing/>
              <w:jc w:val="both"/>
              <w:rPr>
                <w:rFonts w:ascii="Times New Roman" w:hAnsi="Times New Roman"/>
                <w:sz w:val="24"/>
                <w:szCs w:val="24"/>
                <w:lang w:val="uk-UA"/>
              </w:rPr>
            </w:pPr>
          </w:p>
          <w:p w14:paraId="3B830D7A"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eastAsia="Times New Roman" w:hAnsi="Times New Roman" w:cs="Times New Roman"/>
                <w:sz w:val="24"/>
                <w:szCs w:val="24"/>
                <w:lang w:val="uk-UA" w:eastAsia="ru-RU"/>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w:t>
            </w:r>
            <w:r w:rsidRPr="001E79D4">
              <w:rPr>
                <w:rFonts w:ascii="Times New Roman" w:hAnsi="Times New Roman" w:cs="Times New Roman"/>
                <w:sz w:val="24"/>
                <w:szCs w:val="24"/>
                <w:lang w:val="uk-UA"/>
              </w:rPr>
              <w:t>забезпечує здійснення повноважень виконавчого органу Київської міської ради (Київської міської державної адміністрації) з питань дітей та сімей з дітьми</w:t>
            </w:r>
            <w:r w:rsidRPr="001E79D4">
              <w:rPr>
                <w:rFonts w:ascii="Times New Roman" w:eastAsia="Times New Roman" w:hAnsi="Times New Roman" w:cs="Times New Roman"/>
                <w:sz w:val="24"/>
                <w:szCs w:val="24"/>
                <w:lang w:val="uk-UA" w:eastAsia="ru-RU"/>
              </w:rPr>
              <w:t xml:space="preserve">. </w:t>
            </w:r>
          </w:p>
          <w:p w14:paraId="3B830D7B" w14:textId="77777777" w:rsidR="001E79D4" w:rsidRPr="001E79D4" w:rsidRDefault="001E79D4" w:rsidP="00AA4DB6">
            <w:pPr>
              <w:tabs>
                <w:tab w:val="left" w:pos="10065"/>
              </w:tabs>
              <w:spacing w:after="0" w:line="240" w:lineRule="auto"/>
              <w:ind w:firstLine="708"/>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Безпосередній контроль за виконанням завдань і заходів програми здійснює Служба у справах дітей та сім’ї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3B830D7C" w14:textId="77777777" w:rsidR="001E79D4" w:rsidRPr="001E79D4" w:rsidRDefault="001E79D4" w:rsidP="00AA4DB6">
            <w:pPr>
              <w:tabs>
                <w:tab w:val="left" w:pos="10065"/>
              </w:tabs>
              <w:spacing w:after="0" w:line="240" w:lineRule="auto"/>
              <w:ind w:firstLine="708"/>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 xml:space="preserve">Співвиконавці заходів програми, зазначені в графі «Виконавці заходу» розділу «Перелік завдань та заходів міської цільової програми «Діти. Сім’я. Столиця на 2022-2024 роки», щоквартально до 01 числа </w:t>
            </w:r>
            <w:r w:rsidRPr="001E79D4">
              <w:rPr>
                <w:rFonts w:ascii="Times New Roman" w:hAnsi="Times New Roman" w:cs="Times New Roman"/>
                <w:sz w:val="24"/>
                <w:szCs w:val="24"/>
                <w:lang w:val="uk-UA" w:eastAsia="ru-RU"/>
              </w:rPr>
              <w:t>другого місяця, що настає за звітним періодом</w:t>
            </w:r>
            <w:r w:rsidRPr="001E79D4">
              <w:rPr>
                <w:rFonts w:ascii="Times New Roman" w:hAnsi="Times New Roman" w:cs="Times New Roman"/>
                <w:sz w:val="24"/>
                <w:szCs w:val="24"/>
                <w:lang w:val="uk-UA"/>
              </w:rPr>
              <w:t xml:space="preserve">, надають Службі у справах дітей та сім’ї </w:t>
            </w:r>
            <w:r w:rsidRPr="001E79D4">
              <w:rPr>
                <w:rFonts w:ascii="Times New Roman" w:eastAsia="Times New Roman" w:hAnsi="Times New Roman" w:cs="Times New Roman"/>
                <w:sz w:val="24"/>
                <w:szCs w:val="24"/>
                <w:lang w:val="uk-UA" w:eastAsia="ru-RU"/>
              </w:rPr>
              <w:t xml:space="preserve">виконавчого органу Київської міської ради (Київської міської державної адміністрації) </w:t>
            </w:r>
            <w:r w:rsidRPr="001E79D4">
              <w:rPr>
                <w:rFonts w:ascii="Times New Roman" w:hAnsi="Times New Roman" w:cs="Times New Roman"/>
                <w:sz w:val="24"/>
                <w:szCs w:val="24"/>
                <w:lang w:val="uk-UA"/>
              </w:rPr>
              <w:t>узагальнені відомості про результати виконання програми з визначенням динаміки цільових показників.</w:t>
            </w:r>
          </w:p>
          <w:p w14:paraId="3B830D7D" w14:textId="77777777" w:rsidR="001E79D4" w:rsidRPr="001E79D4" w:rsidRDefault="001E79D4" w:rsidP="00AA4DB6">
            <w:pPr>
              <w:spacing w:after="0" w:line="240" w:lineRule="auto"/>
              <w:ind w:firstLine="567"/>
              <w:jc w:val="both"/>
              <w:rPr>
                <w:rFonts w:ascii="Times New Roman" w:eastAsia="Times New Roman" w:hAnsi="Times New Roman" w:cs="Times New Roman"/>
                <w:sz w:val="24"/>
                <w:szCs w:val="24"/>
                <w:lang w:val="uk-UA" w:eastAsia="ru-RU"/>
              </w:rPr>
            </w:pPr>
            <w:r w:rsidRPr="001E79D4">
              <w:rPr>
                <w:rFonts w:ascii="Times New Roman" w:hAnsi="Times New Roman" w:cs="Times New Roman"/>
                <w:sz w:val="24"/>
                <w:szCs w:val="24"/>
                <w:lang w:val="uk-UA"/>
              </w:rPr>
              <w:t xml:space="preserve">Служба у справах дітей та сім’ї </w:t>
            </w:r>
            <w:r w:rsidRPr="001E79D4">
              <w:rPr>
                <w:rFonts w:ascii="Times New Roman" w:eastAsia="Times New Roman" w:hAnsi="Times New Roman" w:cs="Times New Roman"/>
                <w:sz w:val="24"/>
                <w:szCs w:val="24"/>
                <w:lang w:val="uk-UA" w:eastAsia="ru-RU"/>
              </w:rPr>
              <w:t xml:space="preserve">виконавчого органу Київської міської ради (Київської міської державної адміністрації) </w:t>
            </w:r>
            <w:r w:rsidRPr="001E79D4">
              <w:rPr>
                <w:rFonts w:ascii="Times New Roman" w:hAnsi="Times New Roman" w:cs="Times New Roman"/>
                <w:sz w:val="24"/>
                <w:szCs w:val="24"/>
                <w:lang w:val="uk-UA"/>
              </w:rPr>
              <w:t>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3B830D7E" w14:textId="77777777" w:rsidR="001E79D4" w:rsidRPr="001E79D4" w:rsidRDefault="001E79D4" w:rsidP="00AA4DB6">
            <w:pPr>
              <w:tabs>
                <w:tab w:val="left" w:pos="993"/>
              </w:tabs>
              <w:spacing w:after="0" w:line="240" w:lineRule="auto"/>
              <w:ind w:firstLine="567"/>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квартальні та річний звіти про виконання завдань і заходів програми – до 20 числа другого місяця, що настає за звітним періодом;</w:t>
            </w:r>
          </w:p>
          <w:p w14:paraId="3B830D7F" w14:textId="77777777" w:rsidR="001E79D4" w:rsidRPr="001E79D4" w:rsidRDefault="001E79D4" w:rsidP="00AA4DB6">
            <w:pPr>
              <w:tabs>
                <w:tab w:val="left" w:pos="993"/>
              </w:tabs>
              <w:spacing w:after="0" w:line="240" w:lineRule="auto"/>
              <w:ind w:firstLine="567"/>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14:paraId="3B830D80" w14:textId="77777777" w:rsidR="001E79D4" w:rsidRPr="001E79D4" w:rsidRDefault="001E79D4" w:rsidP="00AA4DB6">
            <w:pPr>
              <w:tabs>
                <w:tab w:val="left" w:pos="1134"/>
              </w:tabs>
              <w:spacing w:after="0" w:line="240" w:lineRule="auto"/>
              <w:ind w:firstLine="567"/>
              <w:contextualSpacing/>
              <w:jc w:val="both"/>
              <w:rPr>
                <w:rFonts w:ascii="Times New Roman" w:hAnsi="Times New Roman"/>
                <w:sz w:val="24"/>
                <w:szCs w:val="24"/>
                <w:lang w:val="uk-UA"/>
              </w:rPr>
            </w:pPr>
            <w:r w:rsidRPr="001E79D4">
              <w:rPr>
                <w:rFonts w:ascii="Times New Roman" w:hAnsi="Times New Roman"/>
                <w:sz w:val="24"/>
                <w:szCs w:val="24"/>
                <w:lang w:val="uk-UA"/>
              </w:rPr>
              <w:t xml:space="preserve">уточнені річні звіти про виконання завдань і заходів програми (в разі необхідності) – до 01 квітня року, наступного за звітним. </w:t>
            </w:r>
          </w:p>
          <w:p w14:paraId="3B830D81" w14:textId="77777777" w:rsidR="001E79D4" w:rsidRPr="001E79D4" w:rsidRDefault="001E79D4" w:rsidP="00AA4DB6">
            <w:pPr>
              <w:tabs>
                <w:tab w:val="left" w:pos="10065"/>
              </w:tabs>
              <w:spacing w:after="0" w:line="240" w:lineRule="auto"/>
              <w:ind w:firstLine="708"/>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Служби у справах дітей та сім’ї </w:t>
            </w:r>
            <w:r w:rsidRPr="001E79D4">
              <w:rPr>
                <w:rFonts w:ascii="Times New Roman" w:eastAsia="Times New Roman" w:hAnsi="Times New Roman" w:cs="Times New Roman"/>
                <w:sz w:val="24"/>
                <w:szCs w:val="24"/>
                <w:lang w:val="uk-UA" w:eastAsia="ru-RU"/>
              </w:rPr>
              <w:t>виконавчого органу Київської міської ради (Київської міської державної адміністрації)</w:t>
            </w:r>
            <w:r w:rsidRPr="001E79D4">
              <w:rPr>
                <w:rFonts w:ascii="Times New Roman" w:hAnsi="Times New Roman" w:cs="Times New Roman"/>
                <w:sz w:val="24"/>
                <w:szCs w:val="24"/>
                <w:lang w:val="uk-UA"/>
              </w:rPr>
              <w:t>.</w:t>
            </w:r>
          </w:p>
          <w:p w14:paraId="3B830D82" w14:textId="77777777" w:rsidR="001E79D4" w:rsidRPr="001E79D4" w:rsidRDefault="001E79D4" w:rsidP="00AA4DB6">
            <w:pPr>
              <w:tabs>
                <w:tab w:val="left" w:pos="10065"/>
              </w:tabs>
              <w:spacing w:after="0" w:line="240" w:lineRule="auto"/>
              <w:ind w:firstLine="708"/>
              <w:jc w:val="both"/>
              <w:rPr>
                <w:rFonts w:ascii="Times New Roman" w:hAnsi="Times New Roman" w:cs="Times New Roman"/>
                <w:sz w:val="24"/>
                <w:szCs w:val="24"/>
                <w:lang w:val="uk-UA"/>
              </w:rPr>
            </w:pPr>
            <w:r w:rsidRPr="001E79D4">
              <w:rPr>
                <w:rFonts w:ascii="Times New Roman" w:hAnsi="Times New Roman" w:cs="Times New Roman"/>
                <w:sz w:val="24"/>
                <w:szCs w:val="24"/>
                <w:lang w:val="uk-UA"/>
              </w:rPr>
              <w:t xml:space="preserve">Служба у справах дітей та сім’ї </w:t>
            </w:r>
            <w:r w:rsidRPr="001E79D4">
              <w:rPr>
                <w:rFonts w:ascii="Times New Roman" w:eastAsia="Times New Roman" w:hAnsi="Times New Roman" w:cs="Times New Roman"/>
                <w:sz w:val="24"/>
                <w:szCs w:val="24"/>
                <w:lang w:val="uk-UA" w:eastAsia="ru-RU"/>
              </w:rPr>
              <w:t xml:space="preserve">виконавчого органу Київської міської ради (Київської міської державної адміністрації) </w:t>
            </w:r>
            <w:r w:rsidRPr="001E79D4">
              <w:rPr>
                <w:rFonts w:ascii="Times New Roman" w:hAnsi="Times New Roman" w:cs="Times New Roman"/>
                <w:sz w:val="24"/>
                <w:szCs w:val="24"/>
                <w:lang w:val="uk-UA"/>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3B830D83" w14:textId="77777777" w:rsidR="001E79D4" w:rsidRPr="001E79D4" w:rsidRDefault="001E79D4" w:rsidP="00AA4DB6">
            <w:pPr>
              <w:tabs>
                <w:tab w:val="left" w:pos="10065"/>
              </w:tabs>
              <w:spacing w:after="0" w:line="240" w:lineRule="auto"/>
              <w:ind w:firstLine="708"/>
              <w:jc w:val="both"/>
              <w:rPr>
                <w:sz w:val="24"/>
                <w:szCs w:val="24"/>
                <w:lang w:val="uk-UA"/>
              </w:rPr>
            </w:pPr>
            <w:r w:rsidRPr="001E79D4">
              <w:rPr>
                <w:rFonts w:ascii="Times New Roman" w:hAnsi="Times New Roman" w:cs="Times New Roman"/>
                <w:sz w:val="24"/>
                <w:szCs w:val="24"/>
                <w:lang w:val="uk-UA"/>
              </w:rPr>
              <w:t xml:space="preserve">За ініціативою Київської міської ради, виконавчого органу Київської міської ради (Київської міської державної адміністрації), Служби у справах дітей та сім’ї </w:t>
            </w:r>
            <w:r w:rsidRPr="001E79D4">
              <w:rPr>
                <w:rFonts w:ascii="Times New Roman" w:eastAsia="Times New Roman" w:hAnsi="Times New Roman" w:cs="Times New Roman"/>
                <w:sz w:val="24"/>
                <w:szCs w:val="24"/>
                <w:lang w:val="uk-UA" w:eastAsia="ru-RU"/>
              </w:rPr>
              <w:t xml:space="preserve">виконавчого органу Київської міської ради (Київської міської державної адміністрації) </w:t>
            </w:r>
            <w:r w:rsidRPr="001E79D4">
              <w:rPr>
                <w:rFonts w:ascii="Times New Roman" w:hAnsi="Times New Roman" w:cs="Times New Roman"/>
                <w:sz w:val="24"/>
                <w:szCs w:val="24"/>
                <w:lang w:val="uk-UA"/>
              </w:rPr>
              <w:t>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tc>
        <w:tc>
          <w:tcPr>
            <w:tcW w:w="7280" w:type="dxa"/>
          </w:tcPr>
          <w:p w14:paraId="389794CB" w14:textId="77777777" w:rsidR="00AA4DB6" w:rsidRPr="00AA4DB6" w:rsidRDefault="00AA4DB6" w:rsidP="00AA4DB6">
            <w:pPr>
              <w:spacing w:after="0" w:line="240" w:lineRule="auto"/>
              <w:ind w:left="708" w:firstLine="1"/>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lastRenderedPageBreak/>
              <w:t>«МІСЬКА ЦІЛЬОВА ПРОГРАМА «ДІТИ.СІМ’Я.СТОЛИЦЯ</w:t>
            </w:r>
          </w:p>
          <w:p w14:paraId="2A340DC8" w14:textId="77777777" w:rsidR="00AA4DB6" w:rsidRPr="00AA4DB6" w:rsidRDefault="00AA4DB6" w:rsidP="00AA4DB6">
            <w:pPr>
              <w:spacing w:after="0" w:line="240" w:lineRule="auto"/>
              <w:ind w:left="708" w:firstLine="708"/>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НА 2022-2024 РОКИ»</w:t>
            </w:r>
          </w:p>
          <w:p w14:paraId="2A0189EC" w14:textId="77777777" w:rsidR="00AA4DB6" w:rsidRPr="00AA4DB6" w:rsidRDefault="00AA4DB6" w:rsidP="00AA4DB6">
            <w:pPr>
              <w:spacing w:after="0" w:line="240" w:lineRule="auto"/>
              <w:ind w:left="708" w:firstLine="708"/>
              <w:jc w:val="center"/>
              <w:rPr>
                <w:rFonts w:ascii="Times New Roman" w:eastAsia="Times New Roman" w:hAnsi="Times New Roman" w:cs="Times New Roman"/>
                <w:bCs/>
                <w:sz w:val="24"/>
                <w:szCs w:val="24"/>
                <w:lang w:val="uk-UA" w:eastAsia="ru-RU"/>
              </w:rPr>
            </w:pPr>
          </w:p>
          <w:p w14:paraId="1814FB87"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 xml:space="preserve">І. ПАСПОРТ </w:t>
            </w:r>
          </w:p>
          <w:p w14:paraId="780226E2" w14:textId="77777777" w:rsidR="00AA4DB6" w:rsidRPr="00AA4DB6" w:rsidRDefault="00AA4DB6" w:rsidP="00AA4DB6">
            <w:pPr>
              <w:spacing w:after="0" w:line="240" w:lineRule="auto"/>
              <w:ind w:left="708" w:firstLine="1"/>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міської цільової програми «Діти. Сім’я. Столиця на 2022-2024 роки»</w:t>
            </w:r>
          </w:p>
          <w:p w14:paraId="059A98D4"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715"/>
              <w:gridCol w:w="1182"/>
              <w:gridCol w:w="1240"/>
              <w:gridCol w:w="1369"/>
              <w:gridCol w:w="1437"/>
            </w:tblGrid>
            <w:tr w:rsidR="00AA4DB6" w:rsidRPr="007315CC" w14:paraId="379FF0A5"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E59FB6"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1.</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2CC06B"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Мета програми</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E7E4C"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tc>
            </w:tr>
            <w:tr w:rsidR="00AA4DB6" w:rsidRPr="00AA4DB6" w14:paraId="5647777B"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FBBE8"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3872E5"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9C9D33"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соціальної захищеності мешканців</w:t>
                  </w:r>
                </w:p>
              </w:tc>
            </w:tr>
            <w:tr w:rsidR="00AA4DB6" w:rsidRPr="00AA4DB6" w14:paraId="45BE4A37"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BF8E3E"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3. 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08ADB"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Дата, номер і назва розпорядчого документа про </w:t>
                  </w:r>
                  <w:r w:rsidRPr="00AA4DB6">
                    <w:rPr>
                      <w:rFonts w:ascii="Times New Roman" w:eastAsia="Times New Roman" w:hAnsi="Times New Roman" w:cs="Times New Roman"/>
                      <w:sz w:val="24"/>
                      <w:szCs w:val="24"/>
                      <w:lang w:val="uk-UA" w:eastAsia="ru-RU"/>
                    </w:rPr>
                    <w:lastRenderedPageBreak/>
                    <w:t xml:space="preserve">розроблення </w:t>
                  </w:r>
                  <w:proofErr w:type="spellStart"/>
                  <w:r w:rsidRPr="00AA4DB6">
                    <w:rPr>
                      <w:rFonts w:ascii="Times New Roman" w:eastAsia="Times New Roman" w:hAnsi="Times New Roman" w:cs="Times New Roman"/>
                      <w:sz w:val="24"/>
                      <w:szCs w:val="24"/>
                      <w:lang w:val="uk-UA" w:eastAsia="ru-RU"/>
                    </w:rPr>
                    <w:t>проєкту</w:t>
                  </w:r>
                  <w:proofErr w:type="spellEnd"/>
                  <w:r w:rsidRPr="00AA4DB6">
                    <w:rPr>
                      <w:rFonts w:ascii="Times New Roman" w:eastAsia="Times New Roman" w:hAnsi="Times New Roman" w:cs="Times New Roman"/>
                      <w:sz w:val="24"/>
                      <w:szCs w:val="24"/>
                      <w:lang w:val="uk-UA" w:eastAsia="ru-RU"/>
                    </w:rPr>
                    <w:t xml:space="preserve"> програми </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BE574"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lastRenderedPageBreak/>
                    <w:t xml:space="preserve">Розпорядження виконавчого органу Київської міської ради (Київської міської державної адміністрації) від 17 листопада 2020 року № 1822 «Про підготовку </w:t>
                  </w:r>
                  <w:proofErr w:type="spellStart"/>
                  <w:r w:rsidRPr="00AA4DB6">
                    <w:rPr>
                      <w:rFonts w:ascii="Times New Roman" w:eastAsia="Times New Roman" w:hAnsi="Times New Roman" w:cs="Times New Roman"/>
                      <w:sz w:val="24"/>
                      <w:szCs w:val="24"/>
                      <w:lang w:val="uk-UA" w:eastAsia="ru-RU"/>
                    </w:rPr>
                    <w:t>проєкту</w:t>
                  </w:r>
                  <w:proofErr w:type="spellEnd"/>
                  <w:r w:rsidRPr="00AA4DB6">
                    <w:rPr>
                      <w:rFonts w:ascii="Times New Roman" w:eastAsia="Times New Roman" w:hAnsi="Times New Roman" w:cs="Times New Roman"/>
                      <w:sz w:val="24"/>
                      <w:szCs w:val="24"/>
                      <w:lang w:val="uk-UA" w:eastAsia="ru-RU"/>
                    </w:rPr>
                    <w:t xml:space="preserve"> міської цільової </w:t>
                  </w:r>
                  <w:r w:rsidRPr="00AA4DB6">
                    <w:rPr>
                      <w:rFonts w:ascii="Times New Roman" w:eastAsia="Times New Roman" w:hAnsi="Times New Roman" w:cs="Times New Roman"/>
                      <w:sz w:val="24"/>
                      <w:szCs w:val="24"/>
                      <w:lang w:val="uk-UA" w:eastAsia="ru-RU"/>
                    </w:rPr>
                    <w:lastRenderedPageBreak/>
                    <w:t>програми «Діти. Сім’я. Столиця на 2022-2024 роки»</w:t>
                  </w:r>
                </w:p>
              </w:tc>
            </w:tr>
            <w:tr w:rsidR="00AA4DB6" w:rsidRPr="007315CC" w14:paraId="4FFDE967"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31E6DD"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lastRenderedPageBreak/>
                    <w:t>4. 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727FAF"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Розробник програми </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99166C"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w:t>
                  </w:r>
                </w:p>
              </w:tc>
            </w:tr>
            <w:tr w:rsidR="00AA4DB6" w:rsidRPr="007315CC" w14:paraId="16A39417"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EFE8C9"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5. 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C25517"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Відповідальний виконавець програми </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4726AC"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w:t>
                  </w:r>
                </w:p>
              </w:tc>
            </w:tr>
            <w:tr w:rsidR="00AA4DB6" w:rsidRPr="007315CC" w14:paraId="28F917A3" w14:textId="77777777" w:rsidTr="00705E93">
              <w:trPr>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74F6B9"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6. 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29CBCE"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Співвиконавці програми </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C8B4F"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b/>
                      <w:sz w:val="24"/>
                      <w:szCs w:val="24"/>
                      <w:lang w:val="uk-UA" w:eastAsia="ru-RU"/>
                    </w:rPr>
                    <w:t>Департамент соціальної політики виконавчого органу Київської міської ради (Київської міської державної адміністрації)</w:t>
                  </w:r>
                  <w:r w:rsidRPr="00AA4DB6">
                    <w:rPr>
                      <w:rFonts w:ascii="Times New Roman" w:eastAsia="Times New Roman" w:hAnsi="Times New Roman" w:cs="Times New Roman"/>
                      <w:sz w:val="24"/>
                      <w:szCs w:val="24"/>
                      <w:lang w:val="uk-UA" w:eastAsia="ru-RU"/>
                    </w:rPr>
                    <w:t>, Київський міський центр соціальних служб, районні в місті Києві державні адміністрації, Міський центр дитини, Київський міський центр сім’ї «Родинний дім», Київський міський центр соціально-психологічної допомоги, Комунальна установа «Київський міський лівобережний центр для ВІЛ-інфікованих дітей та молоді», Комунальна установа «Київський міський правобережний центр для ВІЛ-інфікованих дітей та молоді», Київський міський центр соціальної підтримки дітей та сімей</w:t>
                  </w:r>
                </w:p>
              </w:tc>
            </w:tr>
            <w:tr w:rsidR="00AA4DB6" w:rsidRPr="00AA4DB6" w14:paraId="39BE0565" w14:textId="77777777" w:rsidTr="00705E93">
              <w:trPr>
                <w:trHeight w:val="21"/>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0C9C0E"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7. 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BCF1B"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Строки реалізації програми </w:t>
                  </w:r>
                </w:p>
              </w:tc>
              <w:tc>
                <w:tcPr>
                  <w:tcW w:w="345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D508C3"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2022-20</w:t>
                  </w:r>
                  <w:r w:rsidRPr="00AA4DB6">
                    <w:rPr>
                      <w:rFonts w:ascii="Times New Roman" w:eastAsia="Times New Roman" w:hAnsi="Times New Roman" w:cs="Times New Roman"/>
                      <w:sz w:val="24"/>
                      <w:szCs w:val="24"/>
                      <w:lang w:val="en-US" w:eastAsia="ru-RU"/>
                    </w:rPr>
                    <w:t>2</w:t>
                  </w:r>
                  <w:r w:rsidRPr="00AA4DB6">
                    <w:rPr>
                      <w:rFonts w:ascii="Times New Roman" w:eastAsia="Times New Roman" w:hAnsi="Times New Roman" w:cs="Times New Roman"/>
                      <w:sz w:val="24"/>
                      <w:szCs w:val="24"/>
                      <w:lang w:val="uk-UA" w:eastAsia="ru-RU"/>
                    </w:rPr>
                    <w:t>4 роки</w:t>
                  </w:r>
                </w:p>
              </w:tc>
            </w:tr>
            <w:tr w:rsidR="00AA4DB6" w:rsidRPr="00AA4DB6" w14:paraId="57BB0FA8" w14:textId="77777777" w:rsidTr="00705E93">
              <w:trPr>
                <w:trHeight w:val="270"/>
                <w:tblCellSpacing w:w="22" w:type="dxa"/>
              </w:trPr>
              <w:tc>
                <w:tcPr>
                  <w:tcW w:w="31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1C464"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8. </w:t>
                  </w:r>
                </w:p>
              </w:tc>
              <w:tc>
                <w:tcPr>
                  <w:tcW w:w="111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37FBDA"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Обсяги фінансових ресурсів, потрібних для реалізації програми </w:t>
                  </w:r>
                  <w:r w:rsidRPr="00AA4DB6">
                    <w:rPr>
                      <w:rFonts w:ascii="Times New Roman" w:eastAsia="Times New Roman" w:hAnsi="Times New Roman" w:cs="Times New Roman"/>
                      <w:sz w:val="24"/>
                      <w:szCs w:val="24"/>
                      <w:lang w:val="uk-UA" w:eastAsia="ru-RU"/>
                    </w:rPr>
                    <w:br/>
                    <w:t>Всього</w:t>
                  </w:r>
                </w:p>
              </w:tc>
              <w:tc>
                <w:tcPr>
                  <w:tcW w:w="8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5DDFE" w14:textId="46F56502" w:rsidR="00AA4DB6" w:rsidRPr="00AA4DB6" w:rsidRDefault="00AA4DB6" w:rsidP="00AA4DB6">
                  <w:pPr>
                    <w:spacing w:after="0" w:line="240" w:lineRule="auto"/>
                    <w:jc w:val="center"/>
                    <w:rPr>
                      <w:rFonts w:ascii="Times New Roman" w:eastAsia="Times New Roman" w:hAnsi="Times New Roman" w:cs="Times New Roman"/>
                      <w:b/>
                      <w:bCs/>
                      <w:sz w:val="24"/>
                      <w:szCs w:val="24"/>
                      <w:highlight w:val="yellow"/>
                      <w:lang w:val="uk-UA" w:eastAsia="ru-RU"/>
                    </w:rPr>
                  </w:pPr>
                  <w:r w:rsidRPr="00AA4DB6">
                    <w:rPr>
                      <w:rFonts w:ascii="Times New Roman" w:eastAsia="Times New Roman" w:hAnsi="Times New Roman" w:cs="Times New Roman"/>
                      <w:sz w:val="24"/>
                      <w:szCs w:val="24"/>
                      <w:lang w:val="uk-UA" w:eastAsia="ru-RU"/>
                    </w:rPr>
                    <w:t>Всього,</w:t>
                  </w:r>
                  <w:r w:rsidR="00705E93">
                    <w:rPr>
                      <w:rFonts w:ascii="Times New Roman" w:eastAsia="Times New Roman" w:hAnsi="Times New Roman" w:cs="Times New Roman"/>
                      <w:sz w:val="24"/>
                      <w:szCs w:val="24"/>
                      <w:lang w:val="uk-UA" w:eastAsia="ru-RU"/>
                    </w:rPr>
                    <w:t xml:space="preserve"> </w:t>
                  </w:r>
                  <w:r w:rsidRPr="00AA4DB6">
                    <w:rPr>
                      <w:rFonts w:ascii="Times New Roman" w:eastAsia="Times New Roman" w:hAnsi="Times New Roman" w:cs="Times New Roman"/>
                      <w:sz w:val="24"/>
                      <w:szCs w:val="24"/>
                      <w:lang w:val="uk-UA" w:eastAsia="ru-RU"/>
                    </w:rPr>
                    <w:t>(</w:t>
                  </w:r>
                  <w:proofErr w:type="spellStart"/>
                  <w:r w:rsidRPr="00AA4DB6">
                    <w:rPr>
                      <w:rFonts w:ascii="Times New Roman" w:eastAsia="Times New Roman" w:hAnsi="Times New Roman" w:cs="Times New Roman"/>
                      <w:sz w:val="24"/>
                      <w:szCs w:val="24"/>
                      <w:lang w:val="uk-UA" w:eastAsia="ru-RU"/>
                    </w:rPr>
                    <w:t>тис.грн</w:t>
                  </w:r>
                  <w:proofErr w:type="spellEnd"/>
                  <w:r w:rsidRPr="00AA4DB6">
                    <w:rPr>
                      <w:rFonts w:ascii="Times New Roman" w:eastAsia="Times New Roman" w:hAnsi="Times New Roman" w:cs="Times New Roman"/>
                      <w:sz w:val="24"/>
                      <w:szCs w:val="24"/>
                      <w:lang w:val="uk-UA" w:eastAsia="ru-RU"/>
                    </w:rPr>
                    <w:t>)</w:t>
                  </w:r>
                </w:p>
              </w:tc>
              <w:tc>
                <w:tcPr>
                  <w:tcW w:w="2614" w:type="pct"/>
                  <w:gridSpan w:val="3"/>
                  <w:tcBorders>
                    <w:top w:val="single" w:sz="4" w:space="0" w:color="auto"/>
                    <w:left w:val="single" w:sz="4" w:space="0" w:color="auto"/>
                    <w:bottom w:val="single" w:sz="4" w:space="0" w:color="auto"/>
                    <w:right w:val="single" w:sz="4" w:space="0" w:color="auto"/>
                  </w:tcBorders>
                  <w:vAlign w:val="center"/>
                  <w:hideMark/>
                </w:tcPr>
                <w:p w14:paraId="64E24698"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highlight w:val="yellow"/>
                      <w:lang w:val="uk-UA" w:eastAsia="ru-RU"/>
                    </w:rPr>
                  </w:pPr>
                  <w:r w:rsidRPr="00AA4DB6">
                    <w:rPr>
                      <w:rFonts w:ascii="Times New Roman" w:eastAsia="Times New Roman" w:hAnsi="Times New Roman" w:cs="Times New Roman"/>
                      <w:sz w:val="24"/>
                      <w:szCs w:val="24"/>
                      <w:lang w:val="uk-UA" w:eastAsia="ru-RU"/>
                    </w:rPr>
                    <w:t>у тому числі, за роками (</w:t>
                  </w:r>
                  <w:proofErr w:type="spellStart"/>
                  <w:r w:rsidRPr="00AA4DB6">
                    <w:rPr>
                      <w:rFonts w:ascii="Times New Roman" w:eastAsia="Times New Roman" w:hAnsi="Times New Roman" w:cs="Times New Roman"/>
                      <w:sz w:val="24"/>
                      <w:szCs w:val="24"/>
                      <w:lang w:val="uk-UA" w:eastAsia="ru-RU"/>
                    </w:rPr>
                    <w:t>тис.грн</w:t>
                  </w:r>
                  <w:proofErr w:type="spellEnd"/>
                  <w:r w:rsidRPr="00AA4DB6">
                    <w:rPr>
                      <w:rFonts w:ascii="Times New Roman" w:eastAsia="Times New Roman" w:hAnsi="Times New Roman" w:cs="Times New Roman"/>
                      <w:sz w:val="24"/>
                      <w:szCs w:val="24"/>
                      <w:lang w:val="uk-UA" w:eastAsia="ru-RU"/>
                    </w:rPr>
                    <w:t>.)</w:t>
                  </w:r>
                </w:p>
              </w:tc>
            </w:tr>
            <w:tr w:rsidR="00AA4DB6" w:rsidRPr="00AA4DB6" w14:paraId="0CEB7206" w14:textId="77777777" w:rsidTr="00705E93">
              <w:trPr>
                <w:trHeight w:val="24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48316"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4B35C1C7"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80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57C083" w14:textId="5FAD460E" w:rsidR="00AA4DB6" w:rsidRPr="00AA4DB6" w:rsidRDefault="00152741" w:rsidP="007315C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73</w:t>
                  </w:r>
                  <w:r w:rsidR="007315CC">
                    <w:rPr>
                      <w:rFonts w:ascii="Times New Roman" w:eastAsia="Times New Roman" w:hAnsi="Times New Roman" w:cs="Times New Roman"/>
                      <w:b/>
                      <w:bCs/>
                      <w:sz w:val="24"/>
                      <w:szCs w:val="24"/>
                      <w:lang w:val="uk-UA" w:eastAsia="ru-RU"/>
                    </w:rPr>
                    <w:t>9</w:t>
                  </w:r>
                  <w:r>
                    <w:rPr>
                      <w:rFonts w:ascii="Times New Roman" w:eastAsia="Times New Roman" w:hAnsi="Times New Roman" w:cs="Times New Roman"/>
                      <w:b/>
                      <w:bCs/>
                      <w:sz w:val="24"/>
                      <w:szCs w:val="24"/>
                      <w:lang w:val="uk-UA" w:eastAsia="ru-RU"/>
                    </w:rPr>
                    <w:t>0</w:t>
                  </w:r>
                  <w:r w:rsidR="007315CC">
                    <w:rPr>
                      <w:rFonts w:ascii="Times New Roman" w:eastAsia="Times New Roman" w:hAnsi="Times New Roman" w:cs="Times New Roman"/>
                      <w:b/>
                      <w:bCs/>
                      <w:sz w:val="24"/>
                      <w:szCs w:val="24"/>
                      <w:lang w:val="uk-UA" w:eastAsia="ru-RU"/>
                    </w:rPr>
                    <w:t>02</w:t>
                  </w:r>
                  <w:r>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2</w:t>
                  </w:r>
                </w:p>
              </w:tc>
              <w:tc>
                <w:tcPr>
                  <w:tcW w:w="740" w:type="pct"/>
                  <w:tcBorders>
                    <w:top w:val="single" w:sz="4" w:space="0" w:color="auto"/>
                    <w:left w:val="single" w:sz="4" w:space="0" w:color="auto"/>
                    <w:bottom w:val="single" w:sz="4" w:space="0" w:color="auto"/>
                    <w:right w:val="single" w:sz="4" w:space="0" w:color="auto"/>
                  </w:tcBorders>
                  <w:vAlign w:val="center"/>
                  <w:hideMark/>
                </w:tcPr>
                <w:p w14:paraId="09815DE6"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2022</w:t>
                  </w:r>
                </w:p>
              </w:tc>
              <w:tc>
                <w:tcPr>
                  <w:tcW w:w="936" w:type="pct"/>
                  <w:tcBorders>
                    <w:top w:val="single" w:sz="4" w:space="0" w:color="auto"/>
                    <w:left w:val="single" w:sz="4" w:space="0" w:color="auto"/>
                    <w:bottom w:val="single" w:sz="4" w:space="0" w:color="auto"/>
                    <w:right w:val="single" w:sz="4" w:space="0" w:color="auto"/>
                  </w:tcBorders>
                  <w:vAlign w:val="center"/>
                  <w:hideMark/>
                </w:tcPr>
                <w:p w14:paraId="42FC0125"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2023</w:t>
                  </w:r>
                </w:p>
              </w:tc>
              <w:tc>
                <w:tcPr>
                  <w:tcW w:w="879" w:type="pct"/>
                  <w:tcBorders>
                    <w:top w:val="single" w:sz="4" w:space="0" w:color="auto"/>
                    <w:left w:val="single" w:sz="4" w:space="0" w:color="auto"/>
                    <w:bottom w:val="single" w:sz="4" w:space="0" w:color="auto"/>
                    <w:right w:val="single" w:sz="4" w:space="0" w:color="auto"/>
                  </w:tcBorders>
                  <w:vAlign w:val="center"/>
                  <w:hideMark/>
                </w:tcPr>
                <w:p w14:paraId="58C4B1F2"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2024</w:t>
                  </w:r>
                </w:p>
              </w:tc>
            </w:tr>
            <w:tr w:rsidR="00AA4DB6" w:rsidRPr="00AA4DB6" w14:paraId="4CEE53FB" w14:textId="77777777" w:rsidTr="00705E93">
              <w:trPr>
                <w:trHeight w:val="4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2133E"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7C28FACD"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4B2A7D0A" w14:textId="77777777" w:rsidR="00AA4DB6" w:rsidRPr="00AA4DB6" w:rsidRDefault="00AA4DB6" w:rsidP="00AA4DB6">
                  <w:pPr>
                    <w:spacing w:after="0" w:line="240" w:lineRule="auto"/>
                    <w:rPr>
                      <w:rFonts w:ascii="Times New Roman" w:eastAsia="Times New Roman" w:hAnsi="Times New Roman" w:cs="Times New Roman"/>
                      <w:bCs/>
                      <w:sz w:val="24"/>
                      <w:szCs w:val="24"/>
                      <w:lang w:val="uk-UA" w:eastAsia="ru-RU"/>
                    </w:rPr>
                  </w:pPr>
                </w:p>
              </w:tc>
              <w:tc>
                <w:tcPr>
                  <w:tcW w:w="740" w:type="pct"/>
                  <w:tcBorders>
                    <w:top w:val="single" w:sz="4" w:space="0" w:color="auto"/>
                    <w:left w:val="single" w:sz="4" w:space="0" w:color="auto"/>
                    <w:bottom w:val="single" w:sz="4" w:space="0" w:color="auto"/>
                    <w:right w:val="single" w:sz="4" w:space="0" w:color="auto"/>
                  </w:tcBorders>
                  <w:vAlign w:val="center"/>
                </w:tcPr>
                <w:p w14:paraId="380BB822"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214 165,0</w:t>
                  </w:r>
                </w:p>
              </w:tc>
              <w:tc>
                <w:tcPr>
                  <w:tcW w:w="936" w:type="pct"/>
                  <w:tcBorders>
                    <w:top w:val="single" w:sz="4" w:space="0" w:color="auto"/>
                    <w:left w:val="single" w:sz="4" w:space="0" w:color="auto"/>
                    <w:bottom w:val="single" w:sz="4" w:space="0" w:color="auto"/>
                    <w:right w:val="single" w:sz="4" w:space="0" w:color="auto"/>
                  </w:tcBorders>
                  <w:vAlign w:val="center"/>
                  <w:hideMark/>
                </w:tcPr>
                <w:p w14:paraId="34A3BF7A" w14:textId="677852F1" w:rsidR="00AA4DB6" w:rsidRPr="00AA4DB6" w:rsidRDefault="00AA4DB6" w:rsidP="007315CC">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bCs/>
                      <w:sz w:val="24"/>
                      <w:szCs w:val="24"/>
                      <w:lang w:val="uk-UA" w:eastAsia="ru-RU"/>
                    </w:rPr>
                    <w:t>2</w:t>
                  </w:r>
                  <w:r w:rsidR="00705E93">
                    <w:rPr>
                      <w:rFonts w:ascii="Times New Roman" w:eastAsia="Times New Roman" w:hAnsi="Times New Roman" w:cs="Times New Roman"/>
                      <w:b/>
                      <w:bCs/>
                      <w:sz w:val="24"/>
                      <w:szCs w:val="24"/>
                      <w:lang w:val="uk-UA" w:eastAsia="ru-RU"/>
                    </w:rPr>
                    <w:t>7</w:t>
                  </w:r>
                  <w:r w:rsidR="007315CC">
                    <w:rPr>
                      <w:rFonts w:ascii="Times New Roman" w:eastAsia="Times New Roman" w:hAnsi="Times New Roman" w:cs="Times New Roman"/>
                      <w:b/>
                      <w:bCs/>
                      <w:sz w:val="24"/>
                      <w:szCs w:val="24"/>
                      <w:lang w:val="uk-UA" w:eastAsia="ru-RU"/>
                    </w:rPr>
                    <w:t>4</w:t>
                  </w:r>
                  <w:r w:rsidR="00152741">
                    <w:rPr>
                      <w:rFonts w:ascii="Times New Roman" w:eastAsia="Times New Roman" w:hAnsi="Times New Roman" w:cs="Times New Roman"/>
                      <w:b/>
                      <w:bCs/>
                      <w:sz w:val="24"/>
                      <w:szCs w:val="24"/>
                      <w:lang w:val="uk-UA" w:eastAsia="ru-RU"/>
                    </w:rPr>
                    <w:t xml:space="preserve"> </w:t>
                  </w:r>
                  <w:r w:rsidR="00705E93">
                    <w:rPr>
                      <w:rFonts w:ascii="Times New Roman" w:eastAsia="Times New Roman" w:hAnsi="Times New Roman" w:cs="Times New Roman"/>
                      <w:b/>
                      <w:bCs/>
                      <w:sz w:val="24"/>
                      <w:szCs w:val="24"/>
                      <w:lang w:val="uk-UA" w:eastAsia="ru-RU"/>
                    </w:rPr>
                    <w:t>1</w:t>
                  </w:r>
                  <w:r w:rsidR="007315CC">
                    <w:rPr>
                      <w:rFonts w:ascii="Times New Roman" w:eastAsia="Times New Roman" w:hAnsi="Times New Roman" w:cs="Times New Roman"/>
                      <w:b/>
                      <w:bCs/>
                      <w:sz w:val="24"/>
                      <w:szCs w:val="24"/>
                      <w:lang w:val="uk-UA" w:eastAsia="ru-RU"/>
                    </w:rPr>
                    <w:t>17</w:t>
                  </w:r>
                  <w:r w:rsidR="00320087">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3</w:t>
                  </w:r>
                </w:p>
              </w:tc>
              <w:tc>
                <w:tcPr>
                  <w:tcW w:w="879" w:type="pct"/>
                  <w:tcBorders>
                    <w:top w:val="single" w:sz="4" w:space="0" w:color="auto"/>
                    <w:left w:val="single" w:sz="4" w:space="0" w:color="auto"/>
                    <w:bottom w:val="single" w:sz="4" w:space="0" w:color="auto"/>
                    <w:right w:val="single" w:sz="4" w:space="0" w:color="auto"/>
                  </w:tcBorders>
                  <w:vAlign w:val="center"/>
                  <w:hideMark/>
                </w:tcPr>
                <w:p w14:paraId="08F57DF8" w14:textId="2C8B7CF3" w:rsidR="00AA4DB6" w:rsidRPr="00AA4DB6" w:rsidRDefault="00705E93" w:rsidP="007315C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w:t>
                  </w:r>
                  <w:r w:rsidR="007315CC">
                    <w:rPr>
                      <w:rFonts w:ascii="Times New Roman" w:eastAsia="Times New Roman" w:hAnsi="Times New Roman" w:cs="Times New Roman"/>
                      <w:b/>
                      <w:bCs/>
                      <w:sz w:val="24"/>
                      <w:szCs w:val="24"/>
                      <w:lang w:val="uk-UA" w:eastAsia="ru-RU"/>
                    </w:rPr>
                    <w:t>50</w:t>
                  </w:r>
                  <w:r w:rsidR="00152741">
                    <w:rPr>
                      <w:rFonts w:ascii="Times New Roman" w:eastAsia="Times New Roman" w:hAnsi="Times New Roman" w:cs="Times New Roman"/>
                      <w:b/>
                      <w:bCs/>
                      <w:sz w:val="24"/>
                      <w:szCs w:val="24"/>
                      <w:lang w:val="uk-UA" w:eastAsia="ru-RU"/>
                    </w:rPr>
                    <w:t> </w:t>
                  </w:r>
                  <w:r w:rsidR="007315CC">
                    <w:rPr>
                      <w:rFonts w:ascii="Times New Roman" w:eastAsia="Times New Roman" w:hAnsi="Times New Roman" w:cs="Times New Roman"/>
                      <w:b/>
                      <w:bCs/>
                      <w:sz w:val="24"/>
                      <w:szCs w:val="24"/>
                      <w:lang w:val="uk-UA" w:eastAsia="ru-RU"/>
                    </w:rPr>
                    <w:t>719</w:t>
                  </w:r>
                  <w:r w:rsidR="00152741">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9</w:t>
                  </w:r>
                </w:p>
              </w:tc>
            </w:tr>
            <w:tr w:rsidR="00AA4DB6" w:rsidRPr="00AA4DB6" w14:paraId="5838EE9E" w14:textId="77777777" w:rsidTr="00705E93">
              <w:trPr>
                <w:trHeight w:val="480"/>
                <w:tblCellSpacing w:w="22" w:type="dxa"/>
              </w:trPr>
              <w:tc>
                <w:tcPr>
                  <w:tcW w:w="0" w:type="auto"/>
                  <w:tcBorders>
                    <w:top w:val="single" w:sz="4" w:space="0" w:color="auto"/>
                    <w:left w:val="single" w:sz="4" w:space="0" w:color="auto"/>
                    <w:bottom w:val="single" w:sz="4" w:space="0" w:color="auto"/>
                    <w:right w:val="single" w:sz="4" w:space="0" w:color="auto"/>
                  </w:tcBorders>
                  <w:vAlign w:val="center"/>
                </w:tcPr>
                <w:p w14:paraId="6E18A98F"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1117" w:type="pct"/>
                  <w:tcBorders>
                    <w:top w:val="single" w:sz="4" w:space="0" w:color="auto"/>
                    <w:left w:val="single" w:sz="4" w:space="0" w:color="auto"/>
                    <w:bottom w:val="single" w:sz="4" w:space="0" w:color="auto"/>
                    <w:right w:val="single" w:sz="4" w:space="0" w:color="auto"/>
                  </w:tcBorders>
                  <w:vAlign w:val="center"/>
                </w:tcPr>
                <w:p w14:paraId="432DC9EF"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у тому числі за джерелами:</w:t>
                  </w:r>
                </w:p>
              </w:tc>
              <w:tc>
                <w:tcPr>
                  <w:tcW w:w="808" w:type="pct"/>
                  <w:tcBorders>
                    <w:top w:val="single" w:sz="4" w:space="0" w:color="auto"/>
                    <w:left w:val="single" w:sz="4" w:space="0" w:color="auto"/>
                    <w:bottom w:val="single" w:sz="4" w:space="0" w:color="auto"/>
                    <w:right w:val="single" w:sz="4" w:space="0" w:color="auto"/>
                  </w:tcBorders>
                  <w:vAlign w:val="center"/>
                </w:tcPr>
                <w:p w14:paraId="4EA8C0BF" w14:textId="77777777" w:rsidR="00AA4DB6" w:rsidRPr="00AA4DB6" w:rsidRDefault="00AA4DB6" w:rsidP="00AA4DB6">
                  <w:pPr>
                    <w:spacing w:after="0" w:line="240" w:lineRule="auto"/>
                    <w:rPr>
                      <w:rFonts w:ascii="Times New Roman" w:eastAsia="Times New Roman" w:hAnsi="Times New Roman" w:cs="Times New Roman"/>
                      <w:b/>
                      <w:bCs/>
                      <w:sz w:val="24"/>
                      <w:szCs w:val="24"/>
                      <w:lang w:val="uk-UA" w:eastAsia="ru-RU"/>
                    </w:rPr>
                  </w:pPr>
                </w:p>
              </w:tc>
              <w:tc>
                <w:tcPr>
                  <w:tcW w:w="740" w:type="pct"/>
                  <w:tcBorders>
                    <w:top w:val="single" w:sz="4" w:space="0" w:color="auto"/>
                    <w:left w:val="single" w:sz="4" w:space="0" w:color="auto"/>
                    <w:bottom w:val="single" w:sz="4" w:space="0" w:color="auto"/>
                    <w:right w:val="single" w:sz="4" w:space="0" w:color="auto"/>
                  </w:tcBorders>
                  <w:vAlign w:val="center"/>
                </w:tcPr>
                <w:p w14:paraId="3AF740F2"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p>
              </w:tc>
              <w:tc>
                <w:tcPr>
                  <w:tcW w:w="936" w:type="pct"/>
                  <w:tcBorders>
                    <w:top w:val="single" w:sz="4" w:space="0" w:color="auto"/>
                    <w:left w:val="single" w:sz="4" w:space="0" w:color="auto"/>
                    <w:bottom w:val="single" w:sz="4" w:space="0" w:color="auto"/>
                    <w:right w:val="single" w:sz="4" w:space="0" w:color="auto"/>
                  </w:tcBorders>
                  <w:vAlign w:val="center"/>
                </w:tcPr>
                <w:p w14:paraId="3A834A6C"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p>
              </w:tc>
              <w:tc>
                <w:tcPr>
                  <w:tcW w:w="879" w:type="pct"/>
                  <w:tcBorders>
                    <w:top w:val="single" w:sz="4" w:space="0" w:color="auto"/>
                    <w:left w:val="single" w:sz="4" w:space="0" w:color="auto"/>
                    <w:bottom w:val="single" w:sz="4" w:space="0" w:color="auto"/>
                    <w:right w:val="single" w:sz="4" w:space="0" w:color="auto"/>
                  </w:tcBorders>
                  <w:vAlign w:val="center"/>
                </w:tcPr>
                <w:p w14:paraId="59CAE826"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p>
              </w:tc>
            </w:tr>
            <w:tr w:rsidR="00AA4DB6" w:rsidRPr="00AA4DB6" w14:paraId="6D74A141" w14:textId="77777777" w:rsidTr="00705E93">
              <w:trPr>
                <w:trHeight w:val="462"/>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7040F"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8.1. </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D37310"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Державний бюджет</w:t>
                  </w:r>
                </w:p>
              </w:tc>
              <w:tc>
                <w:tcPr>
                  <w:tcW w:w="8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F20ED2"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bCs/>
                      <w:sz w:val="24"/>
                      <w:szCs w:val="24"/>
                      <w:lang w:val="uk-UA" w:eastAsia="ru-RU"/>
                    </w:rPr>
                    <w:t>-</w:t>
                  </w:r>
                </w:p>
              </w:tc>
              <w:tc>
                <w:tcPr>
                  <w:tcW w:w="740" w:type="pct"/>
                  <w:tcBorders>
                    <w:top w:val="single" w:sz="4" w:space="0" w:color="auto"/>
                    <w:left w:val="single" w:sz="4" w:space="0" w:color="auto"/>
                    <w:bottom w:val="single" w:sz="4" w:space="0" w:color="auto"/>
                    <w:right w:val="single" w:sz="4" w:space="0" w:color="auto"/>
                  </w:tcBorders>
                  <w:vAlign w:val="center"/>
                  <w:hideMark/>
                </w:tcPr>
                <w:p w14:paraId="152F583F"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bCs/>
                      <w:sz w:val="24"/>
                      <w:szCs w:val="24"/>
                      <w:lang w:val="uk-UA" w:eastAsia="ru-RU"/>
                    </w:rPr>
                    <w:t>-</w:t>
                  </w:r>
                </w:p>
              </w:tc>
              <w:tc>
                <w:tcPr>
                  <w:tcW w:w="936" w:type="pct"/>
                  <w:tcBorders>
                    <w:top w:val="single" w:sz="4" w:space="0" w:color="auto"/>
                    <w:left w:val="single" w:sz="4" w:space="0" w:color="auto"/>
                    <w:bottom w:val="single" w:sz="4" w:space="0" w:color="auto"/>
                    <w:right w:val="single" w:sz="4" w:space="0" w:color="auto"/>
                  </w:tcBorders>
                  <w:vAlign w:val="center"/>
                  <w:hideMark/>
                </w:tcPr>
                <w:p w14:paraId="54592714"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bCs/>
                      <w:sz w:val="24"/>
                      <w:szCs w:val="24"/>
                      <w:lang w:val="uk-UA" w:eastAsia="ru-RU"/>
                    </w:rPr>
                    <w:t>-</w:t>
                  </w:r>
                </w:p>
              </w:tc>
              <w:tc>
                <w:tcPr>
                  <w:tcW w:w="879" w:type="pct"/>
                  <w:tcBorders>
                    <w:top w:val="single" w:sz="4" w:space="0" w:color="auto"/>
                    <w:left w:val="single" w:sz="4" w:space="0" w:color="auto"/>
                    <w:bottom w:val="single" w:sz="4" w:space="0" w:color="auto"/>
                    <w:right w:val="single" w:sz="4" w:space="0" w:color="auto"/>
                  </w:tcBorders>
                  <w:vAlign w:val="center"/>
                  <w:hideMark/>
                </w:tcPr>
                <w:p w14:paraId="7B3CFAF6"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sz w:val="24"/>
                      <w:szCs w:val="24"/>
                      <w:lang w:val="uk-UA" w:eastAsia="ru-RU"/>
                    </w:rPr>
                    <w:t>-</w:t>
                  </w:r>
                </w:p>
              </w:tc>
            </w:tr>
            <w:tr w:rsidR="00AA4DB6" w:rsidRPr="00AA4DB6" w14:paraId="4FFD8162" w14:textId="77777777" w:rsidTr="00705E93">
              <w:trPr>
                <w:trHeight w:val="416"/>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5B3E6A"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8.2.</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62F76"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Бюджет міста Києва</w:t>
                  </w:r>
                </w:p>
              </w:tc>
              <w:tc>
                <w:tcPr>
                  <w:tcW w:w="8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07C298" w14:textId="295D442F" w:rsidR="00AA4DB6" w:rsidRPr="00AA4DB6" w:rsidRDefault="00152741" w:rsidP="007315C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73</w:t>
                  </w:r>
                  <w:r w:rsidR="007315CC">
                    <w:rPr>
                      <w:rFonts w:ascii="Times New Roman" w:eastAsia="Times New Roman" w:hAnsi="Times New Roman" w:cs="Times New Roman"/>
                      <w:b/>
                      <w:bCs/>
                      <w:sz w:val="24"/>
                      <w:szCs w:val="24"/>
                      <w:lang w:val="uk-UA" w:eastAsia="ru-RU"/>
                    </w:rPr>
                    <w:t>9</w:t>
                  </w:r>
                  <w:r>
                    <w:rPr>
                      <w:rFonts w:ascii="Times New Roman" w:eastAsia="Times New Roman" w:hAnsi="Times New Roman" w:cs="Times New Roman"/>
                      <w:b/>
                      <w:bCs/>
                      <w:sz w:val="24"/>
                      <w:szCs w:val="24"/>
                      <w:lang w:val="uk-UA" w:eastAsia="ru-RU"/>
                    </w:rPr>
                    <w:t>0</w:t>
                  </w:r>
                  <w:r w:rsidR="007315CC">
                    <w:rPr>
                      <w:rFonts w:ascii="Times New Roman" w:eastAsia="Times New Roman" w:hAnsi="Times New Roman" w:cs="Times New Roman"/>
                      <w:b/>
                      <w:bCs/>
                      <w:sz w:val="24"/>
                      <w:szCs w:val="24"/>
                      <w:lang w:val="uk-UA" w:eastAsia="ru-RU"/>
                    </w:rPr>
                    <w:t>02</w:t>
                  </w:r>
                  <w:r>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2</w:t>
                  </w:r>
                </w:p>
              </w:tc>
              <w:tc>
                <w:tcPr>
                  <w:tcW w:w="740" w:type="pct"/>
                  <w:tcBorders>
                    <w:top w:val="single" w:sz="4" w:space="0" w:color="auto"/>
                    <w:left w:val="single" w:sz="4" w:space="0" w:color="auto"/>
                    <w:bottom w:val="single" w:sz="4" w:space="0" w:color="auto"/>
                    <w:right w:val="single" w:sz="4" w:space="0" w:color="auto"/>
                  </w:tcBorders>
                  <w:vAlign w:val="center"/>
                  <w:hideMark/>
                </w:tcPr>
                <w:p w14:paraId="56C11D74"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214 165,0</w:t>
                  </w:r>
                </w:p>
              </w:tc>
              <w:tc>
                <w:tcPr>
                  <w:tcW w:w="936" w:type="pct"/>
                  <w:tcBorders>
                    <w:top w:val="single" w:sz="4" w:space="0" w:color="auto"/>
                    <w:left w:val="single" w:sz="4" w:space="0" w:color="auto"/>
                    <w:bottom w:val="single" w:sz="4" w:space="0" w:color="auto"/>
                    <w:right w:val="single" w:sz="4" w:space="0" w:color="auto"/>
                  </w:tcBorders>
                  <w:vAlign w:val="center"/>
                  <w:hideMark/>
                </w:tcPr>
                <w:p w14:paraId="4993DBFB" w14:textId="4D3A0521" w:rsidR="00AA4DB6" w:rsidRPr="00AA4DB6" w:rsidRDefault="00705E93" w:rsidP="007315C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27</w:t>
                  </w:r>
                  <w:r w:rsidR="007315CC">
                    <w:rPr>
                      <w:rFonts w:ascii="Times New Roman" w:eastAsia="Times New Roman" w:hAnsi="Times New Roman" w:cs="Times New Roman"/>
                      <w:b/>
                      <w:bCs/>
                      <w:sz w:val="24"/>
                      <w:szCs w:val="24"/>
                      <w:lang w:val="uk-UA" w:eastAsia="ru-RU"/>
                    </w:rPr>
                    <w:t>4</w:t>
                  </w:r>
                  <w:r w:rsidR="00152741">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1</w:t>
                  </w:r>
                  <w:r w:rsidR="007315CC">
                    <w:rPr>
                      <w:rFonts w:ascii="Times New Roman" w:eastAsia="Times New Roman" w:hAnsi="Times New Roman" w:cs="Times New Roman"/>
                      <w:b/>
                      <w:bCs/>
                      <w:sz w:val="24"/>
                      <w:szCs w:val="24"/>
                      <w:lang w:val="uk-UA" w:eastAsia="ru-RU"/>
                    </w:rPr>
                    <w:t>17</w:t>
                  </w:r>
                  <w:r>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3</w:t>
                  </w:r>
                </w:p>
              </w:tc>
              <w:tc>
                <w:tcPr>
                  <w:tcW w:w="879" w:type="pct"/>
                  <w:tcBorders>
                    <w:top w:val="single" w:sz="4" w:space="0" w:color="auto"/>
                    <w:left w:val="single" w:sz="4" w:space="0" w:color="auto"/>
                    <w:bottom w:val="single" w:sz="4" w:space="0" w:color="auto"/>
                    <w:right w:val="single" w:sz="4" w:space="0" w:color="auto"/>
                  </w:tcBorders>
                  <w:vAlign w:val="center"/>
                  <w:hideMark/>
                </w:tcPr>
                <w:p w14:paraId="486B1B27" w14:textId="3329D4E7" w:rsidR="00AA4DB6" w:rsidRPr="00AA4DB6" w:rsidRDefault="00705E93" w:rsidP="007315C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w:t>
                  </w:r>
                  <w:r w:rsidR="007315CC">
                    <w:rPr>
                      <w:rFonts w:ascii="Times New Roman" w:eastAsia="Times New Roman" w:hAnsi="Times New Roman" w:cs="Times New Roman"/>
                      <w:b/>
                      <w:bCs/>
                      <w:sz w:val="24"/>
                      <w:szCs w:val="24"/>
                      <w:lang w:val="uk-UA" w:eastAsia="ru-RU"/>
                    </w:rPr>
                    <w:t>50</w:t>
                  </w:r>
                  <w:r w:rsidR="00152741">
                    <w:rPr>
                      <w:rFonts w:ascii="Times New Roman" w:eastAsia="Times New Roman" w:hAnsi="Times New Roman" w:cs="Times New Roman"/>
                      <w:b/>
                      <w:bCs/>
                      <w:sz w:val="24"/>
                      <w:szCs w:val="24"/>
                      <w:lang w:val="uk-UA" w:eastAsia="ru-RU"/>
                    </w:rPr>
                    <w:t> </w:t>
                  </w:r>
                  <w:r w:rsidR="007315CC">
                    <w:rPr>
                      <w:rFonts w:ascii="Times New Roman" w:eastAsia="Times New Roman" w:hAnsi="Times New Roman" w:cs="Times New Roman"/>
                      <w:b/>
                      <w:bCs/>
                      <w:sz w:val="24"/>
                      <w:szCs w:val="24"/>
                      <w:lang w:val="uk-UA" w:eastAsia="ru-RU"/>
                    </w:rPr>
                    <w:t>719</w:t>
                  </w:r>
                  <w:r w:rsidR="00152741">
                    <w:rPr>
                      <w:rFonts w:ascii="Times New Roman" w:eastAsia="Times New Roman" w:hAnsi="Times New Roman" w:cs="Times New Roman"/>
                      <w:b/>
                      <w:bCs/>
                      <w:sz w:val="24"/>
                      <w:szCs w:val="24"/>
                      <w:lang w:val="uk-UA" w:eastAsia="ru-RU"/>
                    </w:rPr>
                    <w:t>,</w:t>
                  </w:r>
                  <w:r w:rsidR="007315CC">
                    <w:rPr>
                      <w:rFonts w:ascii="Times New Roman" w:eastAsia="Times New Roman" w:hAnsi="Times New Roman" w:cs="Times New Roman"/>
                      <w:b/>
                      <w:bCs/>
                      <w:sz w:val="24"/>
                      <w:szCs w:val="24"/>
                      <w:lang w:val="uk-UA" w:eastAsia="ru-RU"/>
                    </w:rPr>
                    <w:t>9</w:t>
                  </w:r>
                </w:p>
              </w:tc>
            </w:tr>
            <w:tr w:rsidR="00AA4DB6" w:rsidRPr="00AA4DB6" w14:paraId="6ED9C12F" w14:textId="77777777" w:rsidTr="00705E93">
              <w:trPr>
                <w:trHeight w:val="416"/>
                <w:tblCellSpacing w:w="22" w:type="dxa"/>
              </w:trPr>
              <w:tc>
                <w:tcPr>
                  <w:tcW w:w="3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595AC0"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8.3.</w:t>
                  </w:r>
                </w:p>
              </w:tc>
              <w:tc>
                <w:tcPr>
                  <w:tcW w:w="111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B62E6"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Інші джерела</w:t>
                  </w:r>
                </w:p>
              </w:tc>
              <w:tc>
                <w:tcPr>
                  <w:tcW w:w="8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DE1A7" w14:textId="77777777" w:rsidR="00AA4DB6" w:rsidRPr="00AA4DB6" w:rsidRDefault="00AA4DB6" w:rsidP="00AA4DB6">
                  <w:pPr>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w:t>
                  </w:r>
                </w:p>
              </w:tc>
              <w:tc>
                <w:tcPr>
                  <w:tcW w:w="740" w:type="pct"/>
                  <w:tcBorders>
                    <w:top w:val="single" w:sz="4" w:space="0" w:color="auto"/>
                    <w:left w:val="single" w:sz="4" w:space="0" w:color="auto"/>
                    <w:bottom w:val="single" w:sz="4" w:space="0" w:color="auto"/>
                    <w:right w:val="single" w:sz="4" w:space="0" w:color="auto"/>
                  </w:tcBorders>
                  <w:vAlign w:val="center"/>
                </w:tcPr>
                <w:p w14:paraId="5F96A42D" w14:textId="77777777" w:rsidR="00AA4DB6" w:rsidRPr="00AA4DB6" w:rsidRDefault="00AA4DB6" w:rsidP="00AA4DB6">
                  <w:pPr>
                    <w:spacing w:after="0" w:line="240" w:lineRule="auto"/>
                    <w:ind w:left="87"/>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w:t>
                  </w:r>
                </w:p>
              </w:tc>
              <w:tc>
                <w:tcPr>
                  <w:tcW w:w="936" w:type="pct"/>
                  <w:tcBorders>
                    <w:top w:val="single" w:sz="4" w:space="0" w:color="auto"/>
                    <w:left w:val="single" w:sz="4" w:space="0" w:color="auto"/>
                    <w:bottom w:val="single" w:sz="4" w:space="0" w:color="auto"/>
                    <w:right w:val="single" w:sz="4" w:space="0" w:color="auto"/>
                  </w:tcBorders>
                  <w:vAlign w:val="center"/>
                </w:tcPr>
                <w:p w14:paraId="31252A64" w14:textId="77777777" w:rsidR="00AA4DB6" w:rsidRPr="00AA4DB6" w:rsidRDefault="00AA4DB6" w:rsidP="00AA4DB6">
                  <w:pPr>
                    <w:spacing w:after="0" w:line="240" w:lineRule="auto"/>
                    <w:ind w:left="87"/>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w:t>
                  </w:r>
                </w:p>
              </w:tc>
              <w:tc>
                <w:tcPr>
                  <w:tcW w:w="879" w:type="pct"/>
                  <w:tcBorders>
                    <w:top w:val="single" w:sz="4" w:space="0" w:color="auto"/>
                    <w:left w:val="single" w:sz="4" w:space="0" w:color="auto"/>
                    <w:bottom w:val="single" w:sz="4" w:space="0" w:color="auto"/>
                    <w:right w:val="single" w:sz="4" w:space="0" w:color="auto"/>
                  </w:tcBorders>
                  <w:vAlign w:val="center"/>
                </w:tcPr>
                <w:p w14:paraId="79D80236" w14:textId="77777777" w:rsidR="00AA4DB6" w:rsidRPr="00AA4DB6" w:rsidRDefault="00AA4DB6" w:rsidP="00AA4DB6">
                  <w:pPr>
                    <w:spacing w:after="0" w:line="240" w:lineRule="auto"/>
                    <w:ind w:left="87"/>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w:t>
                  </w:r>
                </w:p>
              </w:tc>
            </w:tr>
          </w:tbl>
          <w:p w14:paraId="32D513BF"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ru-RU"/>
              </w:rPr>
            </w:pPr>
          </w:p>
          <w:p w14:paraId="336360FA"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en-US" w:eastAsia="ru-RU"/>
              </w:rPr>
              <w:t>II</w:t>
            </w:r>
            <w:r w:rsidRPr="00AA4DB6">
              <w:rPr>
                <w:rFonts w:ascii="Times New Roman" w:eastAsia="Times New Roman" w:hAnsi="Times New Roman" w:cs="Times New Roman"/>
                <w:bCs/>
                <w:sz w:val="24"/>
                <w:szCs w:val="24"/>
                <w:lang w:val="uk-UA" w:eastAsia="ru-RU"/>
              </w:rPr>
              <w:t>. ВИЗНАЧЕННЯ ПРОБЛЕМИ, НА РОЗВ</w:t>
            </w:r>
            <w:r w:rsidRPr="00AA4DB6">
              <w:rPr>
                <w:rFonts w:ascii="Times New Roman" w:eastAsia="Times New Roman" w:hAnsi="Times New Roman" w:cs="Times New Roman"/>
                <w:bCs/>
                <w:sz w:val="24"/>
                <w:szCs w:val="24"/>
                <w:lang w:eastAsia="ru-RU"/>
              </w:rPr>
              <w:t>’</w:t>
            </w:r>
            <w:r w:rsidRPr="00AA4DB6">
              <w:rPr>
                <w:rFonts w:ascii="Times New Roman" w:eastAsia="Times New Roman" w:hAnsi="Times New Roman" w:cs="Times New Roman"/>
                <w:bCs/>
                <w:sz w:val="24"/>
                <w:szCs w:val="24"/>
                <w:lang w:val="uk-UA" w:eastAsia="ru-RU"/>
              </w:rPr>
              <w:t>ЯЗАННЯ ЯКОЇ СПРЯМОВАНА ПРОГРАМА</w:t>
            </w:r>
          </w:p>
          <w:p w14:paraId="068C2174"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bCs/>
                <w:sz w:val="24"/>
                <w:szCs w:val="24"/>
                <w:lang w:val="uk-UA" w:eastAsia="ru-RU"/>
              </w:rPr>
            </w:pPr>
          </w:p>
          <w:p w14:paraId="48EC0F52"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У будь-якому суспільстві турбота про дітей складає основу державної та регіональної соціальної політики. Проблеми, пов'язані із запобіганням сирітству, життєзабезпеченням і розвитком дітей, сімей, які з різних причин потрапляють у складні життєві обставини, настільки масштабні й різноманітні, що вимагають для їхнього вирішення скоординованих зусиль державних і суспільних інститутів. Все це викликає необхідність проведення комплексних заходів на міському рівні. Крім того, існує потреба у введенні нових видів, форм та методів роботи, системному моніторингу їх результативності. </w:t>
            </w:r>
          </w:p>
          <w:p w14:paraId="23148EC3"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Станом на </w:t>
            </w:r>
            <w:r w:rsidRPr="00AA4DB6">
              <w:rPr>
                <w:rFonts w:ascii="Times New Roman" w:eastAsia="Times New Roman" w:hAnsi="Times New Roman" w:cs="Times New Roman"/>
                <w:b/>
                <w:sz w:val="24"/>
                <w:szCs w:val="24"/>
                <w:lang w:val="uk-UA" w:eastAsia="ru-RU"/>
              </w:rPr>
              <w:t>01 січня 2023</w:t>
            </w:r>
            <w:r w:rsidRPr="00AA4DB6">
              <w:rPr>
                <w:rFonts w:ascii="Times New Roman" w:eastAsia="Times New Roman" w:hAnsi="Times New Roman" w:cs="Times New Roman"/>
                <w:sz w:val="24"/>
                <w:szCs w:val="24"/>
                <w:lang w:val="uk-UA" w:eastAsia="ru-RU"/>
              </w:rPr>
              <w:t xml:space="preserve"> року на обліку Служби у справах дітей та сім’ї виконавчого органу Київської міської ради (Київської міської державної адміністрації) перебуває </w:t>
            </w:r>
            <w:r w:rsidRPr="00AA4DB6">
              <w:rPr>
                <w:rFonts w:ascii="Times New Roman" w:eastAsia="Times New Roman" w:hAnsi="Times New Roman" w:cs="Times New Roman"/>
                <w:b/>
                <w:sz w:val="24"/>
                <w:szCs w:val="24"/>
                <w:lang w:val="uk-UA" w:eastAsia="ru-RU"/>
              </w:rPr>
              <w:t>2041</w:t>
            </w:r>
            <w:r w:rsidRPr="00AA4DB6">
              <w:rPr>
                <w:rFonts w:ascii="Times New Roman" w:eastAsia="Times New Roman" w:hAnsi="Times New Roman" w:cs="Times New Roman"/>
                <w:sz w:val="24"/>
                <w:szCs w:val="24"/>
                <w:lang w:val="uk-UA" w:eastAsia="ru-RU"/>
              </w:rPr>
              <w:t xml:space="preserve"> дитина, яка опинились у складних життєвих обставинах (</w:t>
            </w:r>
            <w:r w:rsidRPr="00AA4DB6">
              <w:rPr>
                <w:rFonts w:ascii="Times New Roman" w:eastAsia="Times New Roman" w:hAnsi="Times New Roman" w:cs="Times New Roman"/>
                <w:b/>
                <w:sz w:val="24"/>
                <w:szCs w:val="24"/>
                <w:lang w:val="uk-UA" w:eastAsia="ru-RU"/>
              </w:rPr>
              <w:t>2021 рік – 1884 дитини, 2020 рік – 1600 дітей</w:t>
            </w:r>
            <w:r w:rsidRPr="00AA4DB6">
              <w:rPr>
                <w:rFonts w:ascii="Times New Roman" w:eastAsia="Times New Roman" w:hAnsi="Times New Roman" w:cs="Times New Roman"/>
                <w:sz w:val="24"/>
                <w:szCs w:val="24"/>
                <w:lang w:val="uk-UA" w:eastAsia="ru-RU"/>
              </w:rPr>
              <w:t xml:space="preserve">, 2019 рік – 1073 дитини, 2018 рік – 650 дітей). </w:t>
            </w:r>
          </w:p>
          <w:p w14:paraId="66B59DBD"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Слід зазначити, що до цієї категорії також належать діти, яких переміщено із зони проведення антитерористичної операції та тимчасово окупованих територій. Щороку на даному обліку з’являються більше 200 нових дітей. У результаті проведеної роботи з батьками для 40% дітей вдається зберегти родину, але кожна четверта дитина стає соціальною сиротою.</w:t>
            </w:r>
          </w:p>
          <w:p w14:paraId="60713FC3" w14:textId="77777777" w:rsidR="00AA4DB6" w:rsidRPr="00AA4DB6" w:rsidRDefault="00AA4DB6" w:rsidP="00AA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Станом на 01 січня </w:t>
            </w:r>
            <w:r w:rsidRPr="00AA4DB6">
              <w:rPr>
                <w:rFonts w:ascii="Times New Roman" w:eastAsia="Times New Roman" w:hAnsi="Times New Roman" w:cs="Times New Roman"/>
                <w:b/>
                <w:sz w:val="24"/>
                <w:szCs w:val="24"/>
                <w:lang w:val="uk-UA" w:eastAsia="ru-RU"/>
              </w:rPr>
              <w:t xml:space="preserve">2023 </w:t>
            </w:r>
            <w:r w:rsidRPr="00AA4DB6">
              <w:rPr>
                <w:rFonts w:ascii="Times New Roman" w:eastAsia="Times New Roman" w:hAnsi="Times New Roman" w:cs="Times New Roman"/>
                <w:sz w:val="24"/>
                <w:szCs w:val="24"/>
                <w:lang w:val="uk-UA" w:eastAsia="ru-RU"/>
              </w:rPr>
              <w:t xml:space="preserve">року  в місті Києві на обліку перебуває </w:t>
            </w:r>
            <w:r w:rsidRPr="00AA4DB6">
              <w:rPr>
                <w:rFonts w:ascii="Times New Roman" w:eastAsia="Times New Roman" w:hAnsi="Times New Roman" w:cs="Times New Roman"/>
                <w:b/>
                <w:sz w:val="24"/>
                <w:szCs w:val="24"/>
                <w:lang w:val="uk-UA" w:eastAsia="ru-RU"/>
              </w:rPr>
              <w:t xml:space="preserve">2295 </w:t>
            </w:r>
            <w:r w:rsidRPr="00AA4DB6">
              <w:rPr>
                <w:rFonts w:ascii="Times New Roman" w:eastAsia="Times New Roman" w:hAnsi="Times New Roman" w:cs="Times New Roman"/>
                <w:sz w:val="24"/>
                <w:szCs w:val="24"/>
                <w:lang w:val="uk-UA" w:eastAsia="ru-RU"/>
              </w:rPr>
              <w:t>дітей-сиріт та дітей, позбавлених батьківського піклування (</w:t>
            </w:r>
            <w:r w:rsidRPr="00AA4DB6">
              <w:rPr>
                <w:rFonts w:ascii="Times New Roman" w:eastAsia="Times New Roman" w:hAnsi="Times New Roman" w:cs="Times New Roman"/>
                <w:b/>
                <w:sz w:val="24"/>
                <w:szCs w:val="24"/>
                <w:lang w:val="uk-UA" w:eastAsia="ru-RU"/>
              </w:rPr>
              <w:t>2021 рік – 2338 дітей-сиріт та дітей, позбавлених батьківського піклування, 2020 – 2357</w:t>
            </w:r>
            <w:r w:rsidRPr="00AA4DB6">
              <w:rPr>
                <w:rFonts w:ascii="Times New Roman" w:eastAsia="Times New Roman" w:hAnsi="Times New Roman" w:cs="Times New Roman"/>
                <w:sz w:val="24"/>
                <w:szCs w:val="24"/>
                <w:lang w:val="uk-UA" w:eastAsia="ru-RU"/>
              </w:rPr>
              <w:t xml:space="preserve">, 2019 рік – 2379, 2018 рік – 2365). З них </w:t>
            </w:r>
            <w:r w:rsidRPr="00AA4DB6">
              <w:rPr>
                <w:rFonts w:ascii="Times New Roman" w:eastAsia="Times New Roman" w:hAnsi="Times New Roman" w:cs="Times New Roman"/>
                <w:sz w:val="24"/>
                <w:szCs w:val="24"/>
                <w:lang w:eastAsia="ru-RU"/>
              </w:rPr>
              <w:t>170</w:t>
            </w:r>
            <w:r w:rsidRPr="00AA4DB6">
              <w:rPr>
                <w:rFonts w:ascii="Times New Roman" w:eastAsia="Times New Roman" w:hAnsi="Times New Roman" w:cs="Times New Roman"/>
                <w:sz w:val="24"/>
                <w:szCs w:val="24"/>
                <w:lang w:val="uk-UA" w:eastAsia="ru-RU"/>
              </w:rPr>
              <w:t xml:space="preserve"> продовжують перебувати поза сімейним оточенням і потребують забезпечення права на виховання в сім</w:t>
            </w:r>
            <w:r w:rsidRPr="00AA4DB6">
              <w:rPr>
                <w:rFonts w:ascii="Times New Roman" w:eastAsia="Times New Roman" w:hAnsi="Times New Roman" w:cs="Times New Roman"/>
                <w:sz w:val="24"/>
                <w:szCs w:val="24"/>
                <w:lang w:eastAsia="ru-RU"/>
              </w:rPr>
              <w:t>’</w:t>
            </w:r>
            <w:r w:rsidRPr="00AA4DB6">
              <w:rPr>
                <w:rFonts w:ascii="Times New Roman" w:eastAsia="Times New Roman" w:hAnsi="Times New Roman" w:cs="Times New Roman"/>
                <w:sz w:val="24"/>
                <w:szCs w:val="24"/>
                <w:lang w:val="uk-UA" w:eastAsia="ru-RU"/>
              </w:rPr>
              <w:t xml:space="preserve">ї ( 2021 – 147, 2020 – 168, 2019 рік – 246,  2018 рік - </w:t>
            </w:r>
            <w:r w:rsidRPr="00AA4DB6">
              <w:rPr>
                <w:rFonts w:ascii="Times New Roman" w:eastAsia="Times New Roman" w:hAnsi="Times New Roman" w:cs="Times New Roman"/>
                <w:sz w:val="24"/>
                <w:szCs w:val="24"/>
                <w:lang w:eastAsia="ru-RU"/>
              </w:rPr>
              <w:t>2</w:t>
            </w:r>
            <w:r w:rsidRPr="00AA4DB6">
              <w:rPr>
                <w:rFonts w:ascii="Times New Roman" w:eastAsia="Times New Roman" w:hAnsi="Times New Roman" w:cs="Times New Roman"/>
                <w:sz w:val="24"/>
                <w:szCs w:val="24"/>
                <w:lang w:val="uk-UA" w:eastAsia="ru-RU"/>
              </w:rPr>
              <w:t>3</w:t>
            </w:r>
            <w:r w:rsidRPr="00AA4DB6">
              <w:rPr>
                <w:rFonts w:ascii="Times New Roman" w:eastAsia="Times New Roman" w:hAnsi="Times New Roman" w:cs="Times New Roman"/>
                <w:sz w:val="24"/>
                <w:szCs w:val="24"/>
                <w:lang w:eastAsia="ru-RU"/>
              </w:rPr>
              <w:t>9</w:t>
            </w:r>
            <w:r w:rsidRPr="00AA4DB6">
              <w:rPr>
                <w:rFonts w:ascii="Times New Roman" w:eastAsia="Times New Roman" w:hAnsi="Times New Roman" w:cs="Times New Roman"/>
                <w:sz w:val="24"/>
                <w:szCs w:val="24"/>
                <w:lang w:val="uk-UA" w:eastAsia="ru-RU"/>
              </w:rPr>
              <w:t xml:space="preserve"> дітей). Неефективність інституційної опіки над дітьми-сиротами доведено науково та практично. При значних матеріальних витратах дана система  наносить непоправну шкоду психічному здоров’ю дитини та практично позбавляє дитину права на сімейне виховання. Подальший розвиток та підтримка сімейних форм виховання дасть змогу реалізувати право кожної дитини-сироти на сімейне виховання.</w:t>
            </w:r>
          </w:p>
          <w:p w14:paraId="73A80F74" w14:textId="77777777"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Пріоритетною також є діяльність, спрямована на профілактику та мінімізацію сімейного неблагополуччя шляхом надання соціальних послуг дітям, молоді та сім’ям, які перебувають у складних життєвих обставинах та потребують сторонньої допомоги. Спеціалісти центрів соціальних служб міста Києва здійснюють комплексну соціальну роботу із столичними родинами, які одержують практичну підтримку у подоланні складних життєвих обставин -  це родини, в яких виховуються діти та молодь з інвалідністю, родини у кризі, які перебувають у зоні посиленої уваги соціальних працівників. Мова йде про сім’ї, де є </w:t>
            </w:r>
            <w:proofErr w:type="spellStart"/>
            <w:r w:rsidRPr="00AA4DB6">
              <w:rPr>
                <w:rFonts w:ascii="Times New Roman" w:eastAsia="Times New Roman" w:hAnsi="Times New Roman" w:cs="Times New Roman"/>
                <w:sz w:val="24"/>
                <w:szCs w:val="24"/>
                <w:lang w:val="uk-UA" w:eastAsia="ru-RU"/>
              </w:rPr>
              <w:t>алко</w:t>
            </w:r>
            <w:proofErr w:type="spellEnd"/>
            <w:r w:rsidRPr="00AA4DB6">
              <w:rPr>
                <w:rFonts w:ascii="Times New Roman" w:eastAsia="Times New Roman" w:hAnsi="Times New Roman" w:cs="Times New Roman"/>
                <w:sz w:val="24"/>
                <w:szCs w:val="24"/>
                <w:lang w:val="uk-UA" w:eastAsia="ru-RU"/>
              </w:rPr>
              <w:t xml:space="preserve">-/наркозалежні члени родини; постраждалі від торгівлі людьми; родини опікунів, патронатні сім’ї, прийомні сім’ї та дитячі будинки сімейного типу; родини, яких торкнулася проблема ВІЛ/СНІДу; учасники АТО/ООС та члени їх сімей; сім’ї внутрішньо переміщених осіб; клієнтами є особи, які мають проблеми із законом та члени їхніх сімей. </w:t>
            </w:r>
          </w:p>
          <w:p w14:paraId="1165B966" w14:textId="77777777" w:rsidR="00AA4DB6" w:rsidRPr="00AA4DB6" w:rsidRDefault="00AA4DB6" w:rsidP="00AA4DB6">
            <w:pPr>
              <w:tabs>
                <w:tab w:val="left" w:pos="4484"/>
              </w:tabs>
              <w:spacing w:after="0" w:line="240" w:lineRule="auto"/>
              <w:ind w:right="83" w:firstLine="540"/>
              <w:jc w:val="both"/>
              <w:rPr>
                <w:rFonts w:ascii="Times New Roman" w:eastAsia="Times New Roman" w:hAnsi="Times New Roman" w:cs="Times New Roman"/>
                <w:b/>
                <w:sz w:val="24"/>
                <w:szCs w:val="24"/>
                <w:lang w:val="uk-UA" w:eastAsia="ru-RU"/>
              </w:rPr>
            </w:pPr>
            <w:r w:rsidRPr="00AA4DB6">
              <w:rPr>
                <w:rFonts w:ascii="Times New Roman" w:eastAsia="Times New Roman" w:hAnsi="Times New Roman" w:cs="Times New Roman"/>
                <w:sz w:val="24"/>
                <w:szCs w:val="24"/>
                <w:lang w:val="uk-UA" w:eastAsia="ru-RU"/>
              </w:rPr>
              <w:t xml:space="preserve">Станом на 01 січня </w:t>
            </w:r>
            <w:r w:rsidRPr="00AA4DB6">
              <w:rPr>
                <w:rFonts w:ascii="Times New Roman" w:eastAsia="Times New Roman" w:hAnsi="Times New Roman" w:cs="Times New Roman"/>
                <w:b/>
                <w:sz w:val="24"/>
                <w:szCs w:val="24"/>
                <w:lang w:val="uk-UA" w:eastAsia="ru-RU"/>
              </w:rPr>
              <w:t xml:space="preserve">2023 </w:t>
            </w:r>
            <w:r w:rsidRPr="00AA4DB6">
              <w:rPr>
                <w:rFonts w:ascii="Times New Roman" w:eastAsia="Times New Roman" w:hAnsi="Times New Roman" w:cs="Times New Roman"/>
                <w:sz w:val="24"/>
                <w:szCs w:val="24"/>
                <w:lang w:val="uk-UA" w:eastAsia="ru-RU"/>
              </w:rPr>
              <w:t xml:space="preserve">року до районних в місті Києві центрів соціальних служб надійшло </w:t>
            </w:r>
            <w:r w:rsidRPr="00AA4DB6">
              <w:rPr>
                <w:rFonts w:ascii="Times New Roman" w:eastAsia="Times New Roman" w:hAnsi="Times New Roman" w:cs="Times New Roman"/>
                <w:bCs/>
                <w:sz w:val="24"/>
                <w:szCs w:val="24"/>
                <w:lang w:val="uk-UA" w:eastAsia="ru-RU"/>
              </w:rPr>
              <w:t xml:space="preserve">18867 </w:t>
            </w:r>
            <w:r w:rsidRPr="00AA4DB6">
              <w:rPr>
                <w:rFonts w:ascii="Times New Roman" w:eastAsia="Times New Roman" w:hAnsi="Times New Roman" w:cs="Times New Roman"/>
                <w:sz w:val="24"/>
                <w:szCs w:val="24"/>
                <w:lang w:val="uk-UA" w:eastAsia="ru-RU"/>
              </w:rPr>
              <w:t xml:space="preserve">повідомлень/звернень щодо сімей з дітьми, які перебувають у складних життєвих обставинах </w:t>
            </w:r>
            <w:r w:rsidRPr="00AA4DB6">
              <w:rPr>
                <w:rFonts w:ascii="Times New Roman" w:eastAsia="Times New Roman" w:hAnsi="Times New Roman" w:cs="Times New Roman"/>
                <w:b/>
                <w:sz w:val="24"/>
                <w:szCs w:val="24"/>
                <w:lang w:val="uk-UA" w:eastAsia="ru-RU"/>
              </w:rPr>
              <w:t>(2021 – 20829, 2020- 21635</w:t>
            </w:r>
            <w:r w:rsidRPr="00AA4DB6">
              <w:rPr>
                <w:rFonts w:ascii="Times New Roman" w:eastAsia="Times New Roman" w:hAnsi="Times New Roman" w:cs="Times New Roman"/>
                <w:sz w:val="24"/>
                <w:szCs w:val="24"/>
                <w:lang w:val="uk-UA" w:eastAsia="ru-RU"/>
              </w:rPr>
              <w:t xml:space="preserve">, 2018 - 23674, 2019 - 20901). За  результатами опрацювання повідомлень та </w:t>
            </w:r>
            <w:proofErr w:type="spellStart"/>
            <w:r w:rsidRPr="00AA4DB6">
              <w:rPr>
                <w:rFonts w:ascii="Times New Roman" w:eastAsia="Times New Roman" w:hAnsi="Times New Roman" w:cs="Times New Roman"/>
                <w:sz w:val="24"/>
                <w:szCs w:val="24"/>
                <w:lang w:val="uk-UA" w:eastAsia="ru-RU"/>
              </w:rPr>
              <w:t>самозвернень</w:t>
            </w:r>
            <w:proofErr w:type="spellEnd"/>
            <w:r w:rsidRPr="00AA4DB6">
              <w:rPr>
                <w:rFonts w:ascii="Times New Roman" w:eastAsia="Times New Roman" w:hAnsi="Times New Roman" w:cs="Times New Roman"/>
                <w:sz w:val="24"/>
                <w:szCs w:val="24"/>
                <w:lang w:val="uk-UA" w:eastAsia="ru-RU"/>
              </w:rPr>
              <w:t xml:space="preserve"> клієнтів здійснено </w:t>
            </w:r>
            <w:r w:rsidRPr="00AA4DB6">
              <w:rPr>
                <w:rFonts w:ascii="Times New Roman" w:eastAsia="Times New Roman" w:hAnsi="Times New Roman" w:cs="Times New Roman"/>
                <w:b/>
                <w:sz w:val="24"/>
                <w:szCs w:val="24"/>
                <w:lang w:val="uk-UA" w:eastAsia="ru-RU"/>
              </w:rPr>
              <w:t>9438 оцінок потреб сімей/осіб (2021 – 11926, 2020 – 11546, 2019 – 13772, 2018 - 19020), охоплено соціальними послугами 20893 сім’ї/особи (2021 – 25203, 2020 – 20063, 2019 – 19653, 2018 - 20989), у яких виховується 21379 дітей (2021 – 25112, 2020 – 23113, 2019 – 23365, 2018 - 24301).</w:t>
            </w:r>
          </w:p>
          <w:p w14:paraId="65607D7D" w14:textId="0A95BEF8"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На обліку центрів соціальних служб перебували </w:t>
            </w:r>
            <w:r w:rsidRPr="00AA4DB6">
              <w:rPr>
                <w:rFonts w:ascii="Times New Roman" w:eastAsia="Times New Roman" w:hAnsi="Times New Roman" w:cs="Times New Roman"/>
                <w:b/>
                <w:sz w:val="24"/>
                <w:szCs w:val="24"/>
                <w:lang w:val="uk-UA" w:eastAsia="ru-RU"/>
              </w:rPr>
              <w:t xml:space="preserve">10182 </w:t>
            </w:r>
            <w:r w:rsidRPr="00AA4DB6">
              <w:rPr>
                <w:rFonts w:ascii="Times New Roman" w:eastAsia="Times New Roman" w:hAnsi="Times New Roman" w:cs="Times New Roman"/>
                <w:sz w:val="24"/>
                <w:szCs w:val="24"/>
                <w:lang w:val="uk-UA" w:eastAsia="ru-RU"/>
              </w:rPr>
              <w:t>сім</w:t>
            </w:r>
            <w:r w:rsidRPr="00AA4DB6">
              <w:rPr>
                <w:rFonts w:ascii="Times New Roman" w:eastAsia="Times New Roman" w:hAnsi="Times New Roman" w:cs="Times New Roman"/>
                <w:sz w:val="24"/>
                <w:szCs w:val="24"/>
                <w:lang w:eastAsia="ru-RU"/>
              </w:rPr>
              <w:t>’</w:t>
            </w:r>
            <w:r w:rsidRPr="00AA4DB6">
              <w:rPr>
                <w:rFonts w:ascii="Times New Roman" w:eastAsia="Times New Roman" w:hAnsi="Times New Roman" w:cs="Times New Roman"/>
                <w:sz w:val="24"/>
                <w:szCs w:val="24"/>
                <w:lang w:val="uk-UA" w:eastAsia="ru-RU"/>
              </w:rPr>
              <w:t xml:space="preserve">ї, які перебувають у складних життєвих обставинах </w:t>
            </w:r>
            <w:r w:rsidRPr="00AA4DB6">
              <w:rPr>
                <w:rFonts w:ascii="Times New Roman" w:eastAsia="Times New Roman" w:hAnsi="Times New Roman" w:cs="Times New Roman"/>
                <w:b/>
                <w:sz w:val="24"/>
                <w:szCs w:val="24"/>
                <w:lang w:val="uk-UA" w:eastAsia="ru-RU"/>
              </w:rPr>
              <w:t>(2021 – 6965, 2020 – 6579, 2018 - 6065, 2019 - 7163), у яких виховуються  12270 дітей (2021 – 9816, 2020 - 9392, 2019 – 9149, 2018 - 8499,). Заходами соціального супроводу охоплено 810 сімей,</w:t>
            </w:r>
            <w:r w:rsidRPr="00AA4DB6">
              <w:rPr>
                <w:rFonts w:ascii="Times New Roman" w:eastAsia="Times New Roman" w:hAnsi="Times New Roman" w:cs="Times New Roman"/>
                <w:sz w:val="24"/>
                <w:szCs w:val="24"/>
                <w:lang w:val="uk-UA" w:eastAsia="ru-RU"/>
              </w:rPr>
              <w:t xml:space="preserve"> які перебувають у складних життєвих обставинах </w:t>
            </w:r>
            <w:r w:rsidRPr="00AA4DB6">
              <w:rPr>
                <w:rFonts w:ascii="Times New Roman" w:eastAsia="Times New Roman" w:hAnsi="Times New Roman" w:cs="Times New Roman"/>
                <w:b/>
                <w:sz w:val="24"/>
                <w:szCs w:val="24"/>
                <w:lang w:val="uk-UA" w:eastAsia="ru-RU"/>
              </w:rPr>
              <w:t>(2021 – 1022, 2020 - 1150,</w:t>
            </w:r>
            <w:r w:rsidRPr="00AA4DB6">
              <w:rPr>
                <w:rFonts w:ascii="Times New Roman" w:eastAsia="Times New Roman" w:hAnsi="Times New Roman" w:cs="Times New Roman"/>
                <w:sz w:val="24"/>
                <w:szCs w:val="24"/>
                <w:lang w:val="uk-UA" w:eastAsia="ru-RU"/>
              </w:rPr>
              <w:t xml:space="preserve"> 2019 рік - 1157, </w:t>
            </w:r>
            <w:r w:rsidRPr="00AA4DB6">
              <w:rPr>
                <w:rFonts w:ascii="Times New Roman" w:eastAsia="Times New Roman" w:hAnsi="Times New Roman" w:cs="Times New Roman"/>
                <w:sz w:val="24"/>
                <w:szCs w:val="24"/>
                <w:lang w:eastAsia="ru-RU"/>
              </w:rPr>
              <w:t xml:space="preserve"> </w:t>
            </w:r>
            <w:r w:rsidRPr="00AA4DB6">
              <w:rPr>
                <w:rFonts w:ascii="Times New Roman" w:eastAsia="Times New Roman" w:hAnsi="Times New Roman" w:cs="Times New Roman"/>
                <w:sz w:val="24"/>
                <w:szCs w:val="24"/>
                <w:lang w:val="uk-UA" w:eastAsia="ru-RU"/>
              </w:rPr>
              <w:t>2018 рік -1058).</w:t>
            </w:r>
          </w:p>
          <w:p w14:paraId="37F572B1" w14:textId="77777777" w:rsidR="00290D1D" w:rsidRDefault="00290D1D" w:rsidP="00AA4DB6">
            <w:pPr>
              <w:spacing w:after="0" w:line="240" w:lineRule="auto"/>
              <w:ind w:firstLine="540"/>
              <w:jc w:val="both"/>
              <w:rPr>
                <w:rFonts w:ascii="Times New Roman" w:eastAsia="Times New Roman" w:hAnsi="Times New Roman" w:cs="Times New Roman"/>
                <w:sz w:val="24"/>
                <w:szCs w:val="24"/>
                <w:lang w:val="uk-UA" w:eastAsia="ru-RU"/>
              </w:rPr>
            </w:pPr>
          </w:p>
          <w:p w14:paraId="01BA6D30" w14:textId="77777777" w:rsidR="00290D1D" w:rsidRDefault="00290D1D" w:rsidP="00AA4DB6">
            <w:pPr>
              <w:spacing w:after="0" w:line="240" w:lineRule="auto"/>
              <w:ind w:firstLine="540"/>
              <w:jc w:val="both"/>
              <w:rPr>
                <w:rFonts w:ascii="Times New Roman" w:eastAsia="Times New Roman" w:hAnsi="Times New Roman" w:cs="Times New Roman"/>
                <w:sz w:val="24"/>
                <w:szCs w:val="24"/>
                <w:lang w:val="uk-UA" w:eastAsia="ru-RU"/>
              </w:rPr>
            </w:pPr>
          </w:p>
          <w:p w14:paraId="35E0CE45" w14:textId="77777777" w:rsidR="00290D1D" w:rsidRDefault="00290D1D" w:rsidP="00AA4DB6">
            <w:pPr>
              <w:spacing w:after="0" w:line="240" w:lineRule="auto"/>
              <w:ind w:firstLine="540"/>
              <w:jc w:val="both"/>
              <w:rPr>
                <w:rFonts w:ascii="Times New Roman" w:eastAsia="Times New Roman" w:hAnsi="Times New Roman" w:cs="Times New Roman"/>
                <w:sz w:val="24"/>
                <w:szCs w:val="24"/>
                <w:lang w:val="uk-UA" w:eastAsia="ru-RU"/>
              </w:rPr>
            </w:pPr>
          </w:p>
          <w:p w14:paraId="59CFB569" w14:textId="77777777" w:rsidR="00290D1D" w:rsidRDefault="00290D1D" w:rsidP="00AA4DB6">
            <w:pPr>
              <w:spacing w:after="0" w:line="240" w:lineRule="auto"/>
              <w:ind w:firstLine="540"/>
              <w:jc w:val="both"/>
              <w:rPr>
                <w:rFonts w:ascii="Times New Roman" w:eastAsia="Times New Roman" w:hAnsi="Times New Roman" w:cs="Times New Roman"/>
                <w:sz w:val="24"/>
                <w:szCs w:val="24"/>
                <w:lang w:val="uk-UA" w:eastAsia="ru-RU"/>
              </w:rPr>
            </w:pPr>
          </w:p>
          <w:p w14:paraId="1D3A52C3" w14:textId="77777777" w:rsidR="00290D1D" w:rsidRDefault="00290D1D" w:rsidP="00AA4DB6">
            <w:pPr>
              <w:spacing w:after="0" w:line="240" w:lineRule="auto"/>
              <w:ind w:firstLine="540"/>
              <w:jc w:val="both"/>
              <w:rPr>
                <w:rFonts w:ascii="Times New Roman" w:eastAsia="Times New Roman" w:hAnsi="Times New Roman" w:cs="Times New Roman"/>
                <w:sz w:val="24"/>
                <w:szCs w:val="24"/>
                <w:lang w:val="uk-UA" w:eastAsia="ru-RU"/>
              </w:rPr>
            </w:pPr>
          </w:p>
          <w:p w14:paraId="41BB1E78" w14:textId="106F69CB"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 статистичними даними Служби у справах дітей та сім</w:t>
            </w:r>
            <w:r w:rsidRPr="00AA4DB6">
              <w:rPr>
                <w:rFonts w:ascii="Times New Roman" w:eastAsia="Times New Roman" w:hAnsi="Times New Roman" w:cs="Times New Roman"/>
                <w:sz w:val="24"/>
                <w:szCs w:val="24"/>
                <w:lang w:eastAsia="ru-RU"/>
              </w:rPr>
              <w:t>’</w:t>
            </w:r>
            <w:r w:rsidRPr="00AA4DB6">
              <w:rPr>
                <w:rFonts w:ascii="Times New Roman" w:eastAsia="Times New Roman" w:hAnsi="Times New Roman" w:cs="Times New Roman"/>
                <w:sz w:val="24"/>
                <w:szCs w:val="24"/>
                <w:lang w:val="uk-UA" w:eastAsia="ru-RU"/>
              </w:rPr>
              <w:t xml:space="preserve">ї з 2017 по 2020 рік чисельність дітей, яких взято на облік, як таких, що опинилися в складних життєвих обставинах, зросла на 17 % (за рахунок дітей, які переміщені із зони АТО та постраждали від воєнних дій). </w:t>
            </w:r>
          </w:p>
          <w:p w14:paraId="428CB750" w14:textId="77777777"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 останні роки  (</w:t>
            </w:r>
            <w:r w:rsidRPr="00AA4DB6">
              <w:rPr>
                <w:rFonts w:ascii="Times New Roman" w:eastAsia="Times New Roman" w:hAnsi="Times New Roman" w:cs="Times New Roman"/>
                <w:b/>
                <w:sz w:val="24"/>
                <w:szCs w:val="24"/>
                <w:lang w:val="uk-UA" w:eastAsia="ru-RU"/>
              </w:rPr>
              <w:t>2018-2022</w:t>
            </w:r>
            <w:r w:rsidRPr="00AA4DB6">
              <w:rPr>
                <w:rFonts w:ascii="Times New Roman" w:eastAsia="Times New Roman" w:hAnsi="Times New Roman" w:cs="Times New Roman"/>
                <w:sz w:val="24"/>
                <w:szCs w:val="24"/>
                <w:lang w:val="uk-UA" w:eastAsia="ru-RU"/>
              </w:rPr>
              <w:t xml:space="preserve"> рр.) кількість дітей-сиріт та дітей, позбавлених батьківського піклування, залишається сталою (відповідно  2365 – </w:t>
            </w:r>
            <w:r w:rsidRPr="00AA4DB6">
              <w:rPr>
                <w:rFonts w:ascii="Times New Roman" w:eastAsia="Times New Roman" w:hAnsi="Times New Roman" w:cs="Times New Roman"/>
                <w:b/>
                <w:sz w:val="24"/>
                <w:szCs w:val="24"/>
                <w:lang w:val="uk-UA" w:eastAsia="ru-RU"/>
              </w:rPr>
              <w:t>2357</w:t>
            </w:r>
            <w:r w:rsidRPr="00AA4DB6">
              <w:rPr>
                <w:rFonts w:ascii="Times New Roman" w:eastAsia="Times New Roman" w:hAnsi="Times New Roman" w:cs="Times New Roman"/>
                <w:sz w:val="24"/>
                <w:szCs w:val="24"/>
                <w:lang w:val="uk-UA" w:eastAsia="ru-RU"/>
              </w:rPr>
              <w:t xml:space="preserve"> дітей). Щороку сиротіє (набуває статусу) близько 400 дітей. Збільшується кількість дитячих будинків сімейного типу (ДБСТ) (2017 рік – 21 ДБСТ, 2018 рік – 24, 2019 рік – 26, 2020 рік – 30, </w:t>
            </w:r>
            <w:r w:rsidRPr="00AA4DB6">
              <w:rPr>
                <w:rFonts w:ascii="Times New Roman" w:eastAsia="Times New Roman" w:hAnsi="Times New Roman" w:cs="Times New Roman"/>
                <w:b/>
                <w:sz w:val="24"/>
                <w:szCs w:val="24"/>
                <w:lang w:val="uk-UA" w:eastAsia="ru-RU"/>
              </w:rPr>
              <w:t>2021 – 32, 2022 - 31)</w:t>
            </w:r>
            <w:r w:rsidRPr="00AA4DB6">
              <w:rPr>
                <w:rFonts w:ascii="Times New Roman" w:eastAsia="Times New Roman" w:hAnsi="Times New Roman" w:cs="Times New Roman"/>
                <w:sz w:val="24"/>
                <w:szCs w:val="24"/>
                <w:lang w:val="uk-UA" w:eastAsia="ru-RU"/>
              </w:rPr>
              <w:t>.</w:t>
            </w:r>
          </w:p>
          <w:p w14:paraId="2B614A1C" w14:textId="77777777"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Спостерігається збільшення кількості сімей, які мають зневажливе ставлення та складні стосунки в сім’ї, які обумовлені розлученням та визначенням місця проживання дитини; конфліктом поколінь; проживанням на одній житловій площі кількох родин; відсутністю навичок догляду та виховання дітей, міжособистісного спілкування; низьким матеріальним становищем сімей тощо. </w:t>
            </w:r>
          </w:p>
          <w:p w14:paraId="4E64EA0A" w14:textId="77777777" w:rsidR="00AA4DB6" w:rsidRPr="00AA4DB6" w:rsidRDefault="00AA4DB6" w:rsidP="00AA4DB6">
            <w:pPr>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Фінансування заходів цієї програми дає можливість розширення спектра послуг дітям та сім’ям з дітьми уразливих категорій. </w:t>
            </w:r>
          </w:p>
          <w:p w14:paraId="1073619F" w14:textId="77777777" w:rsidR="00AA4DB6" w:rsidRPr="00AA4DB6" w:rsidRDefault="00AA4DB6" w:rsidP="00AA4DB6">
            <w:pPr>
              <w:spacing w:after="0" w:line="240" w:lineRule="auto"/>
              <w:ind w:firstLine="709"/>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Програма відповідає сектору 2.3. «Соціальна підтримка та допомога» Стратегії розвитку міста Києва до 2025 року.</w:t>
            </w:r>
          </w:p>
          <w:p w14:paraId="3574B806"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І</w:t>
            </w:r>
            <w:r w:rsidRPr="00AA4DB6">
              <w:rPr>
                <w:rFonts w:ascii="Times New Roman" w:eastAsia="Times New Roman" w:hAnsi="Times New Roman" w:cs="Times New Roman"/>
                <w:bCs/>
                <w:sz w:val="24"/>
                <w:szCs w:val="24"/>
                <w:lang w:val="en-US" w:eastAsia="ru-RU"/>
              </w:rPr>
              <w:t>I</w:t>
            </w:r>
            <w:r w:rsidRPr="00AA4DB6">
              <w:rPr>
                <w:rFonts w:ascii="Times New Roman" w:eastAsia="Times New Roman" w:hAnsi="Times New Roman" w:cs="Times New Roman"/>
                <w:bCs/>
                <w:sz w:val="24"/>
                <w:szCs w:val="24"/>
                <w:lang w:val="uk-UA" w:eastAsia="ru-RU"/>
              </w:rPr>
              <w:t>І</w:t>
            </w:r>
            <w:r w:rsidRPr="00AA4DB6">
              <w:rPr>
                <w:rFonts w:ascii="Times New Roman" w:eastAsia="Times New Roman" w:hAnsi="Times New Roman" w:cs="Times New Roman"/>
                <w:sz w:val="24"/>
                <w:szCs w:val="24"/>
                <w:lang w:val="uk-UA" w:eastAsia="ru-RU"/>
              </w:rPr>
              <w:t xml:space="preserve">. </w:t>
            </w:r>
            <w:r w:rsidRPr="00AA4DB6">
              <w:rPr>
                <w:rFonts w:ascii="Times New Roman" w:eastAsia="Times New Roman" w:hAnsi="Times New Roman" w:cs="Times New Roman"/>
                <w:bCs/>
                <w:sz w:val="24"/>
                <w:szCs w:val="24"/>
                <w:lang w:val="uk-UA" w:eastAsia="ru-RU"/>
              </w:rPr>
              <w:t>ВИЗНАЧЕННЯ МЕТИ ПРОГРАМИ</w:t>
            </w:r>
          </w:p>
          <w:p w14:paraId="59C49EE9"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u w:val="single"/>
                <w:lang w:val="uk-UA" w:eastAsia="ru-RU"/>
              </w:rPr>
            </w:pPr>
            <w:r w:rsidRPr="00AA4DB6">
              <w:rPr>
                <w:rFonts w:ascii="Times New Roman" w:eastAsia="Times New Roman" w:hAnsi="Times New Roman" w:cs="Times New Roman"/>
                <w:sz w:val="24"/>
                <w:szCs w:val="24"/>
                <w:u w:val="single"/>
                <w:lang w:val="uk-UA" w:eastAsia="ru-RU"/>
              </w:rPr>
              <w:t xml:space="preserve">Метою програми є: </w:t>
            </w:r>
          </w:p>
          <w:p w14:paraId="67113D97"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1B74A7BE"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67"/>
              <w:jc w:val="both"/>
              <w:outlineLvl w:val="2"/>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реалізація у місті Києві системи сімейно-орієнтованого підходу у запобіганні соціальному сирітству та догляду за дітьми-сиротами та дітьми, позбавленими батьківського піклування; </w:t>
            </w:r>
          </w:p>
          <w:p w14:paraId="6553EE5A" w14:textId="77777777" w:rsidR="00AA4DB6" w:rsidRPr="00AA4DB6" w:rsidRDefault="00AA4DB6" w:rsidP="00AA4DB6">
            <w:pPr>
              <w:tabs>
                <w:tab w:val="left" w:pos="567"/>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ja-JP"/>
              </w:rPr>
            </w:pPr>
            <w:r w:rsidRPr="00AA4DB6">
              <w:rPr>
                <w:rFonts w:ascii="Times New Roman" w:eastAsia="Times New Roman" w:hAnsi="Times New Roman" w:cs="Times New Roman"/>
                <w:sz w:val="24"/>
                <w:szCs w:val="24"/>
                <w:lang w:val="uk-UA" w:eastAsia="ja-JP"/>
              </w:rPr>
              <w:t>створення умов для реалізації права кожної дитини на виховання в сім’ї;</w:t>
            </w:r>
          </w:p>
          <w:p w14:paraId="5FEBD3BA" w14:textId="77777777" w:rsidR="00AA4DB6" w:rsidRPr="00AA4DB6" w:rsidRDefault="00AA4DB6" w:rsidP="00AA4DB6">
            <w:pPr>
              <w:tabs>
                <w:tab w:val="left" w:pos="567"/>
                <w:tab w:val="left" w:pos="4580"/>
                <w:tab w:val="left" w:pos="5496"/>
                <w:tab w:val="left" w:pos="6412"/>
                <w:tab w:val="left" w:pos="7328"/>
                <w:tab w:val="left" w:pos="8280"/>
              </w:tab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якості  надання соціальних послуг та забезпечення їх доступності сім’ям, які перебувають у складних життєвих обставинах;</w:t>
            </w:r>
          </w:p>
          <w:p w14:paraId="75266906"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удосконалення комплексної моделі соціальної підтримки родин вимушених переселенців;</w:t>
            </w:r>
          </w:p>
          <w:p w14:paraId="5D97FEF1"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активізація столичної громади (громадських, благодійних, релігійних організацій) щодо підтримки соціальних програм, </w:t>
            </w:r>
            <w:proofErr w:type="spellStart"/>
            <w:r w:rsidRPr="00AA4DB6">
              <w:rPr>
                <w:rFonts w:ascii="Times New Roman" w:eastAsia="Times New Roman" w:hAnsi="Times New Roman" w:cs="Times New Roman"/>
                <w:sz w:val="24"/>
                <w:szCs w:val="24"/>
                <w:lang w:val="uk-UA" w:eastAsia="ru-RU"/>
              </w:rPr>
              <w:t>проєктів</w:t>
            </w:r>
            <w:proofErr w:type="spellEnd"/>
            <w:r w:rsidRPr="00AA4DB6">
              <w:rPr>
                <w:rFonts w:ascii="Times New Roman" w:eastAsia="Times New Roman" w:hAnsi="Times New Roman" w:cs="Times New Roman"/>
                <w:sz w:val="24"/>
                <w:szCs w:val="24"/>
                <w:lang w:val="uk-UA" w:eastAsia="ru-RU"/>
              </w:rPr>
              <w:t>, заходів з метою підвищення потенціалу сімей, дітей, молоді;</w:t>
            </w:r>
          </w:p>
          <w:p w14:paraId="2B1C55D1"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підтримка та розвиток волонтерського руху в реалізації соціальної та сімейної політики міста Києва; </w:t>
            </w:r>
          </w:p>
          <w:p w14:paraId="79150CD6"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впровадження підтримуючих послуг для вразливих категорій дітей та сімей з дітьми.</w:t>
            </w:r>
          </w:p>
          <w:p w14:paraId="379A6CBF"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67"/>
              <w:jc w:val="center"/>
              <w:rPr>
                <w:rFonts w:ascii="Times New Roman" w:eastAsia="Times New Roman" w:hAnsi="Times New Roman" w:cs="Times New Roman"/>
                <w:bCs/>
                <w:sz w:val="24"/>
                <w:szCs w:val="24"/>
                <w:lang w:val="uk-UA" w:eastAsia="ru-RU"/>
              </w:rPr>
            </w:pPr>
            <w:r w:rsidRPr="00AA4DB6">
              <w:rPr>
                <w:rFonts w:ascii="Times New Roman" w:eastAsia="Times New Roman" w:hAnsi="Times New Roman" w:cs="Times New Roman"/>
                <w:bCs/>
                <w:sz w:val="24"/>
                <w:szCs w:val="24"/>
                <w:lang w:val="uk-UA" w:eastAsia="ru-RU"/>
              </w:rPr>
              <w:t>І</w:t>
            </w:r>
            <w:r w:rsidRPr="00AA4DB6">
              <w:rPr>
                <w:rFonts w:ascii="Times New Roman" w:eastAsia="Times New Roman" w:hAnsi="Times New Roman" w:cs="Times New Roman"/>
                <w:bCs/>
                <w:sz w:val="24"/>
                <w:szCs w:val="24"/>
                <w:lang w:val="en-US" w:eastAsia="ru-RU"/>
              </w:rPr>
              <w:t>V</w:t>
            </w:r>
            <w:r w:rsidRPr="00AA4DB6">
              <w:rPr>
                <w:rFonts w:ascii="Times New Roman" w:eastAsia="Times New Roman" w:hAnsi="Times New Roman" w:cs="Times New Roman"/>
                <w:bCs/>
                <w:sz w:val="24"/>
                <w:szCs w:val="24"/>
                <w:lang w:val="uk-UA" w:eastAsia="ru-RU"/>
              </w:rPr>
              <w:t>. ОБГРУНТУВАННЯ ШЛЯХІВ І ЗАСОБІВ РОЗВ’ЯЗАННЯ ПРОБЛЕМИ, ОБСЯГІВ ТА ДЖЕРЕЛ ФІНАНСУВАННЯ, СТРОКИ ВИКОНАННЯ ПРОГРАМИ</w:t>
            </w:r>
          </w:p>
          <w:p w14:paraId="3A4AB0BB" w14:textId="77777777" w:rsidR="00AA4DB6" w:rsidRPr="00AA4DB6" w:rsidRDefault="00AA4DB6" w:rsidP="00AA4DB6">
            <w:pPr>
              <w:keepLines/>
              <w:tabs>
                <w:tab w:val="left" w:pos="3664"/>
                <w:tab w:val="left" w:pos="4580"/>
                <w:tab w:val="left" w:pos="5496"/>
                <w:tab w:val="left" w:pos="6412"/>
                <w:tab w:val="left" w:pos="7328"/>
                <w:tab w:val="left" w:pos="8280"/>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bCs/>
                <w:sz w:val="24"/>
                <w:szCs w:val="24"/>
                <w:lang w:val="uk-UA" w:eastAsia="ru-RU"/>
              </w:rPr>
              <w:t xml:space="preserve">Реалізація програми відбуватиметься протягом 2022-2024 років та передбачає: </w:t>
            </w:r>
          </w:p>
          <w:p w14:paraId="5E6ACB80"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 сім’ями та молоддю;</w:t>
            </w:r>
          </w:p>
          <w:p w14:paraId="420DD7F9"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впровадження інноваційних форм і методів роботи з сім’ями, які перебувають у складних життєвих обставинах;</w:t>
            </w:r>
          </w:p>
          <w:p w14:paraId="28234992"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забезпечення функціонування закладів соціального захисту та допомоги;</w:t>
            </w:r>
          </w:p>
          <w:p w14:paraId="6CCA1EE8"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реалізацію заходів щодо роботи з об</w:t>
            </w:r>
            <w:r w:rsidRPr="00AA4DB6">
              <w:rPr>
                <w:rFonts w:ascii="Times New Roman" w:eastAsia="Times New Roman" w:hAnsi="Times New Roman" w:cs="Times New Roman"/>
                <w:sz w:val="24"/>
                <w:szCs w:val="24"/>
                <w:lang w:eastAsia="ru-RU"/>
              </w:rPr>
              <w:t>’</w:t>
            </w:r>
            <w:proofErr w:type="spellStart"/>
            <w:r w:rsidRPr="00AA4DB6">
              <w:rPr>
                <w:rFonts w:ascii="Times New Roman" w:eastAsia="Times New Roman" w:hAnsi="Times New Roman" w:cs="Times New Roman"/>
                <w:sz w:val="24"/>
                <w:szCs w:val="24"/>
                <w:lang w:val="uk-UA" w:eastAsia="ru-RU"/>
              </w:rPr>
              <w:t>єктами</w:t>
            </w:r>
            <w:proofErr w:type="spellEnd"/>
            <w:r w:rsidRPr="00AA4DB6">
              <w:rPr>
                <w:rFonts w:ascii="Times New Roman" w:eastAsia="Times New Roman" w:hAnsi="Times New Roman" w:cs="Times New Roman"/>
                <w:sz w:val="24"/>
                <w:szCs w:val="24"/>
                <w:lang w:val="uk-UA" w:eastAsia="ru-RU"/>
              </w:rPr>
              <w:t xml:space="preserve"> соціальної роботи;</w:t>
            </w:r>
          </w:p>
          <w:p w14:paraId="2110A551"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кваліфікації, перепідготовку працівників соціальної сфери;</w:t>
            </w:r>
          </w:p>
          <w:p w14:paraId="16A2D1CB" w14:textId="77777777" w:rsidR="00AA4DB6" w:rsidRPr="00AA4DB6" w:rsidRDefault="00AA4DB6" w:rsidP="00AA4DB6">
            <w:pPr>
              <w:keepLines/>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розробку та видання інформаційно-методичних матеріалів для розміщення соціальної реклами та проведення роз’яснювальної роботи, спрямованої на формування у населення активної громадської позиції щодо захисту прав дітей та сімей з дітьми;</w:t>
            </w:r>
          </w:p>
          <w:p w14:paraId="7F572984"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забезпечення права кожної дитини-сироти та дитини, позбавленої батьківського піклування, на сімейне виховання; </w:t>
            </w:r>
          </w:p>
          <w:p w14:paraId="4DE0A5D0"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відкриття нових дитячих будинків сімейного типу та малих групових будинків;</w:t>
            </w:r>
          </w:p>
          <w:p w14:paraId="3E45F5F4"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безпосереднє надання підтримувальних соціальних послуг дітям, сім</w:t>
            </w:r>
            <w:r w:rsidRPr="00AA4DB6">
              <w:rPr>
                <w:rFonts w:ascii="Times New Roman" w:eastAsia="Times New Roman" w:hAnsi="Times New Roman" w:cs="Times New Roman"/>
                <w:sz w:val="24"/>
                <w:szCs w:val="24"/>
                <w:lang w:eastAsia="ru-RU"/>
              </w:rPr>
              <w:t>’</w:t>
            </w:r>
            <w:r w:rsidRPr="00AA4DB6">
              <w:rPr>
                <w:rFonts w:ascii="Times New Roman" w:eastAsia="Times New Roman" w:hAnsi="Times New Roman" w:cs="Times New Roman"/>
                <w:sz w:val="24"/>
                <w:szCs w:val="24"/>
                <w:lang w:val="uk-UA" w:eastAsia="ru-RU"/>
              </w:rPr>
              <w:t>ям з дітьми;</w:t>
            </w:r>
          </w:p>
          <w:p w14:paraId="1CF95FDE"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якості надання соціальних послуг та забезпечення їх доступності сім’ям, які перебувають у складних життєвих обставинах;</w:t>
            </w:r>
          </w:p>
          <w:p w14:paraId="25DF9367"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якості роботи по соціалізації та адаптації дітей-сиріт, дітей, позбавлених батьківського піклування, дітей, залишених без батьківського піклування, дітей з особливими потребами;</w:t>
            </w:r>
          </w:p>
          <w:p w14:paraId="0D26A266"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створення ефективного механізму партнерства та взаємодії між органами виконавчої влади, органами місцевого самоврядування та громадськими організаціями, вдосконалення механізму протидії торгівлі людьми, підвищення рівня інформованості населення щодо форм, проявів та шляхів потрапляння у ситуацію торгівлі людьми, їх причин та наслідків, належних дій постраждалих осіб;</w:t>
            </w:r>
          </w:p>
          <w:p w14:paraId="1E30DD93"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ефективне реагування на факти випадків торгівлі людьми через впровадження механізму взаємодії суб’єктів, які реалізують заходи щодо протидії торгівлі людьми; надання допомоги та захисту постраждалим особам;</w:t>
            </w:r>
          </w:p>
          <w:p w14:paraId="53B124EC"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забезпечення реалізації програм для кривдників відповідно до чинного законодавства;</w:t>
            </w:r>
          </w:p>
          <w:p w14:paraId="4DE24760"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забезпечення гендерної рівності;</w:t>
            </w:r>
          </w:p>
          <w:p w14:paraId="7CD91F50"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застосування інструментів гендерного інтегрування; розширення статистичних показників, </w:t>
            </w:r>
            <w:proofErr w:type="spellStart"/>
            <w:r w:rsidRPr="00AA4DB6">
              <w:rPr>
                <w:rFonts w:ascii="Times New Roman" w:eastAsia="Times New Roman" w:hAnsi="Times New Roman" w:cs="Times New Roman"/>
                <w:sz w:val="24"/>
                <w:szCs w:val="24"/>
                <w:lang w:val="uk-UA" w:eastAsia="ru-RU"/>
              </w:rPr>
              <w:t>дезагрегованих</w:t>
            </w:r>
            <w:proofErr w:type="spellEnd"/>
            <w:r w:rsidRPr="00AA4DB6">
              <w:rPr>
                <w:rFonts w:ascii="Times New Roman" w:eastAsia="Times New Roman" w:hAnsi="Times New Roman" w:cs="Times New Roman"/>
                <w:sz w:val="24"/>
                <w:szCs w:val="24"/>
                <w:lang w:val="uk-UA" w:eastAsia="ru-RU"/>
              </w:rPr>
              <w:t xml:space="preserve"> за статтю;</w:t>
            </w:r>
          </w:p>
          <w:p w14:paraId="3093406A"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рівня обізнаності у сфері протидії торгівлі людьми та формування нетерпимого ставлення до порушення прав людини;</w:t>
            </w:r>
          </w:p>
          <w:p w14:paraId="1C1B0232"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підвищення рівня професійної компетенції працівників державних органів та установ щодо протидії торгівлі людьми;</w:t>
            </w:r>
          </w:p>
          <w:p w14:paraId="532FE9EA"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створення дієвих механізмів допомоги та захисту осіб, які постраждали від торгівлі людьми;</w:t>
            </w:r>
          </w:p>
          <w:p w14:paraId="702DA739"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ефективну взаємодію усіх суб’єктів, які здійснюють заходи щодо протидії торгівлі людьми;</w:t>
            </w:r>
          </w:p>
          <w:p w14:paraId="22752128"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створення комплексної системи реагування на випадки дискримінації за ознакою статі, надання допомоги постраждалим особам;</w:t>
            </w:r>
          </w:p>
          <w:p w14:paraId="0285C14B"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розроблення тематичної соціальної реклами для розміщення в засобах масової інформації щодо протидії торгівлі людьми.</w:t>
            </w:r>
          </w:p>
          <w:p w14:paraId="605511D7"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Заходи цієї програми передбачають фінансування з бюджету міста Києва.</w:t>
            </w:r>
          </w:p>
          <w:p w14:paraId="3A9A5CC5"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На сьогодні немає можливостей фінансування заходів програми з інших джерел.</w:t>
            </w:r>
          </w:p>
          <w:p w14:paraId="4EE5BF1E"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Обсяг та джерела фінансування міської цільової програми «Діти. Сім’я. Столиця на 2022-2024 роки».</w:t>
            </w:r>
          </w:p>
          <w:tbl>
            <w:tblPr>
              <w:tblW w:w="7479" w:type="dxa"/>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054"/>
              <w:gridCol w:w="1275"/>
              <w:gridCol w:w="1406"/>
              <w:gridCol w:w="1690"/>
            </w:tblGrid>
            <w:tr w:rsidR="00AA4DB6" w:rsidRPr="00AA4DB6" w14:paraId="70A6C7A1" w14:textId="77777777" w:rsidTr="00B35DD9">
              <w:trPr>
                <w:trHeight w:val="391"/>
                <w:tblCellSpacing w:w="22" w:type="dxa"/>
              </w:trPr>
              <w:tc>
                <w:tcPr>
                  <w:tcW w:w="135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93377"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Обсяг коштів, які пропонується залучити на виконання програми</w:t>
                  </w:r>
                </w:p>
              </w:tc>
              <w:tc>
                <w:tcPr>
                  <w:tcW w:w="2444"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81361"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Етапи виконання програми</w:t>
                  </w:r>
                </w:p>
              </w:tc>
              <w:tc>
                <w:tcPr>
                  <w:tcW w:w="108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BC3E17"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Усього витрат на виконання програми  (тис. грн.)</w:t>
                  </w:r>
                </w:p>
              </w:tc>
            </w:tr>
            <w:tr w:rsidR="00AA4DB6" w:rsidRPr="00AA4DB6" w14:paraId="0285A905" w14:textId="77777777" w:rsidTr="00B35DD9">
              <w:trPr>
                <w:trHeight w:val="3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54C12"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c>
                <w:tcPr>
                  <w:tcW w:w="6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42DA1"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2022 рік</w:t>
                  </w:r>
                </w:p>
              </w:tc>
              <w:tc>
                <w:tcPr>
                  <w:tcW w:w="8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D719DC"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2023 рік</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07D263"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2024рік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ED2B1"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p>
              </w:tc>
            </w:tr>
            <w:tr w:rsidR="00AA4DB6" w:rsidRPr="00AA4DB6" w14:paraId="593EE6BA" w14:textId="77777777" w:rsidTr="00B35DD9">
              <w:trPr>
                <w:trHeight w:val="330"/>
                <w:tblCellSpacing w:w="22" w:type="dxa"/>
              </w:trPr>
              <w:tc>
                <w:tcPr>
                  <w:tcW w:w="13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B1DAB0"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Обсяг ресурсів, усього, у тому числі:</w:t>
                  </w:r>
                </w:p>
              </w:tc>
              <w:tc>
                <w:tcPr>
                  <w:tcW w:w="6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1F82C9"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p>
                <w:p w14:paraId="09E91245"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214 165,0</w:t>
                  </w:r>
                </w:p>
              </w:tc>
              <w:tc>
                <w:tcPr>
                  <w:tcW w:w="8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6E8BDA"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p>
                <w:p w14:paraId="24F7F92C" w14:textId="13BE87D3" w:rsidR="00AA4DB6" w:rsidRPr="00AA4DB6" w:rsidRDefault="00AA4DB6" w:rsidP="007315CC">
                  <w:pPr>
                    <w:spacing w:after="0" w:line="240" w:lineRule="auto"/>
                    <w:jc w:val="center"/>
                    <w:rPr>
                      <w:rFonts w:ascii="Times New Roman" w:eastAsia="Times New Roman" w:hAnsi="Times New Roman" w:cs="Times New Roman"/>
                      <w:b/>
                      <w:sz w:val="24"/>
                      <w:szCs w:val="24"/>
                      <w:lang w:val="uk-UA" w:eastAsia="ru-RU"/>
                    </w:rPr>
                  </w:pPr>
                  <w:r w:rsidRPr="00AA4DB6">
                    <w:rPr>
                      <w:rFonts w:ascii="Times New Roman" w:eastAsia="Times New Roman" w:hAnsi="Times New Roman" w:cs="Times New Roman"/>
                      <w:b/>
                      <w:sz w:val="24"/>
                      <w:szCs w:val="24"/>
                      <w:lang w:val="uk-UA" w:eastAsia="ru-RU"/>
                    </w:rPr>
                    <w:t>2</w:t>
                  </w:r>
                  <w:r w:rsidR="00B35DD9">
                    <w:rPr>
                      <w:rFonts w:ascii="Times New Roman" w:eastAsia="Times New Roman" w:hAnsi="Times New Roman" w:cs="Times New Roman"/>
                      <w:b/>
                      <w:sz w:val="24"/>
                      <w:szCs w:val="24"/>
                      <w:lang w:val="uk-UA" w:eastAsia="ru-RU"/>
                    </w:rPr>
                    <w:t>7</w:t>
                  </w:r>
                  <w:r w:rsidR="007315CC">
                    <w:rPr>
                      <w:rFonts w:ascii="Times New Roman" w:eastAsia="Times New Roman" w:hAnsi="Times New Roman" w:cs="Times New Roman"/>
                      <w:b/>
                      <w:sz w:val="24"/>
                      <w:szCs w:val="24"/>
                      <w:lang w:val="uk-UA" w:eastAsia="ru-RU"/>
                    </w:rPr>
                    <w:t>4</w:t>
                  </w:r>
                  <w:r w:rsidRPr="00AA4DB6">
                    <w:rPr>
                      <w:rFonts w:ascii="Times New Roman" w:eastAsia="Times New Roman" w:hAnsi="Times New Roman" w:cs="Times New Roman"/>
                      <w:b/>
                      <w:sz w:val="24"/>
                      <w:szCs w:val="24"/>
                      <w:lang w:val="uk-UA" w:eastAsia="ru-RU"/>
                    </w:rPr>
                    <w:t> </w:t>
                  </w:r>
                  <w:r w:rsidR="00B35DD9">
                    <w:rPr>
                      <w:rFonts w:ascii="Times New Roman" w:eastAsia="Times New Roman" w:hAnsi="Times New Roman" w:cs="Times New Roman"/>
                      <w:b/>
                      <w:sz w:val="24"/>
                      <w:szCs w:val="24"/>
                      <w:lang w:val="uk-UA" w:eastAsia="ru-RU"/>
                    </w:rPr>
                    <w:t>1</w:t>
                  </w:r>
                  <w:r w:rsidR="007315CC">
                    <w:rPr>
                      <w:rFonts w:ascii="Times New Roman" w:eastAsia="Times New Roman" w:hAnsi="Times New Roman" w:cs="Times New Roman"/>
                      <w:b/>
                      <w:sz w:val="24"/>
                      <w:szCs w:val="24"/>
                      <w:lang w:val="uk-UA" w:eastAsia="ru-RU"/>
                    </w:rPr>
                    <w:t>17</w:t>
                  </w:r>
                  <w:r w:rsidRPr="00AA4DB6">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1ED1B1"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p>
                <w:p w14:paraId="315F62CC" w14:textId="54B13873" w:rsidR="00AA4DB6" w:rsidRPr="00AA4DB6" w:rsidRDefault="00B35DD9" w:rsidP="00AA4DB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7315CC">
                    <w:rPr>
                      <w:rFonts w:ascii="Times New Roman" w:eastAsia="Times New Roman" w:hAnsi="Times New Roman" w:cs="Times New Roman"/>
                      <w:b/>
                      <w:sz w:val="24"/>
                      <w:szCs w:val="24"/>
                      <w:lang w:val="uk-UA" w:eastAsia="ru-RU"/>
                    </w:rPr>
                    <w:t>50</w:t>
                  </w:r>
                  <w:r w:rsidR="00152741">
                    <w:rPr>
                      <w:rFonts w:ascii="Times New Roman" w:eastAsia="Times New Roman" w:hAnsi="Times New Roman" w:cs="Times New Roman"/>
                      <w:b/>
                      <w:sz w:val="24"/>
                      <w:szCs w:val="24"/>
                      <w:lang w:val="uk-UA" w:eastAsia="ru-RU"/>
                    </w:rPr>
                    <w:t xml:space="preserve"> </w:t>
                  </w:r>
                  <w:r w:rsidR="007315CC">
                    <w:rPr>
                      <w:rFonts w:ascii="Times New Roman" w:eastAsia="Times New Roman" w:hAnsi="Times New Roman" w:cs="Times New Roman"/>
                      <w:b/>
                      <w:sz w:val="24"/>
                      <w:szCs w:val="24"/>
                      <w:lang w:val="uk-UA" w:eastAsia="ru-RU"/>
                    </w:rPr>
                    <w:t>719</w:t>
                  </w:r>
                  <w:r w:rsidR="00152741">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9</w:t>
                  </w:r>
                </w:p>
                <w:p w14:paraId="335DEA60"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F53C8B"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p>
                <w:p w14:paraId="3F2067E7" w14:textId="75C52552" w:rsidR="00AA4DB6" w:rsidRPr="00AA4DB6" w:rsidRDefault="00BA0232" w:rsidP="007315CC">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00B35DD9">
                    <w:rPr>
                      <w:rFonts w:ascii="Times New Roman" w:eastAsia="Times New Roman" w:hAnsi="Times New Roman" w:cs="Times New Roman"/>
                      <w:b/>
                      <w:sz w:val="24"/>
                      <w:szCs w:val="24"/>
                      <w:lang w:val="uk-UA" w:eastAsia="ru-RU"/>
                    </w:rPr>
                    <w:t>3</w:t>
                  </w:r>
                  <w:r w:rsidR="007315CC">
                    <w:rPr>
                      <w:rFonts w:ascii="Times New Roman" w:eastAsia="Times New Roman" w:hAnsi="Times New Roman" w:cs="Times New Roman"/>
                      <w:b/>
                      <w:sz w:val="24"/>
                      <w:szCs w:val="24"/>
                      <w:lang w:val="uk-UA" w:eastAsia="ru-RU"/>
                    </w:rPr>
                    <w:t>9</w:t>
                  </w:r>
                  <w:r w:rsidR="00152741">
                    <w:rPr>
                      <w:rFonts w:ascii="Times New Roman" w:eastAsia="Times New Roman" w:hAnsi="Times New Roman" w:cs="Times New Roman"/>
                      <w:b/>
                      <w:sz w:val="24"/>
                      <w:szCs w:val="24"/>
                      <w:lang w:val="uk-UA" w:eastAsia="ru-RU"/>
                    </w:rPr>
                    <w:t xml:space="preserve"> </w:t>
                  </w:r>
                  <w:r w:rsidR="00B35DD9">
                    <w:rPr>
                      <w:rFonts w:ascii="Times New Roman" w:eastAsia="Times New Roman" w:hAnsi="Times New Roman" w:cs="Times New Roman"/>
                      <w:b/>
                      <w:sz w:val="24"/>
                      <w:szCs w:val="24"/>
                      <w:lang w:val="uk-UA" w:eastAsia="ru-RU"/>
                    </w:rPr>
                    <w:t>0</w:t>
                  </w:r>
                  <w:r w:rsidR="007315CC">
                    <w:rPr>
                      <w:rFonts w:ascii="Times New Roman" w:eastAsia="Times New Roman" w:hAnsi="Times New Roman" w:cs="Times New Roman"/>
                      <w:b/>
                      <w:sz w:val="24"/>
                      <w:szCs w:val="24"/>
                      <w:lang w:val="uk-UA" w:eastAsia="ru-RU"/>
                    </w:rPr>
                    <w:t>02</w:t>
                  </w:r>
                  <w:r w:rsidR="00B35DD9">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2</w:t>
                  </w:r>
                </w:p>
              </w:tc>
            </w:tr>
            <w:tr w:rsidR="00AA4DB6" w:rsidRPr="00AA4DB6" w14:paraId="5D4A9560" w14:textId="77777777" w:rsidTr="00B35DD9">
              <w:trPr>
                <w:tblCellSpacing w:w="22" w:type="dxa"/>
              </w:trPr>
              <w:tc>
                <w:tcPr>
                  <w:tcW w:w="13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6574B"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Державний бюджет </w:t>
                  </w:r>
                </w:p>
              </w:tc>
              <w:tc>
                <w:tcPr>
                  <w:tcW w:w="6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FBD67"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w:t>
                  </w:r>
                </w:p>
              </w:tc>
              <w:tc>
                <w:tcPr>
                  <w:tcW w:w="8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41D422"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r w:rsidRPr="00AA4DB6">
                    <w:rPr>
                      <w:rFonts w:ascii="Times New Roman" w:eastAsia="Times New Roman" w:hAnsi="Times New Roman" w:cs="Times New Roman"/>
                      <w:b/>
                      <w:sz w:val="24"/>
                      <w:szCs w:val="24"/>
                      <w:lang w:val="uk-UA" w:eastAsia="ru-RU"/>
                    </w:rPr>
                    <w:t>-</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413A4"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r w:rsidRPr="00AA4DB6">
                    <w:rPr>
                      <w:rFonts w:ascii="Times New Roman" w:eastAsia="Times New Roman" w:hAnsi="Times New Roman" w:cs="Times New Roman"/>
                      <w:b/>
                      <w:sz w:val="24"/>
                      <w:szCs w:val="24"/>
                      <w:lang w:val="uk-UA" w:eastAsia="ru-RU"/>
                    </w:rPr>
                    <w:t>-</w:t>
                  </w: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234A7" w14:textId="77777777" w:rsidR="00AA4DB6" w:rsidRPr="00AA4DB6" w:rsidRDefault="00AA4DB6" w:rsidP="00AA4DB6">
                  <w:pPr>
                    <w:spacing w:after="0" w:line="240" w:lineRule="auto"/>
                    <w:jc w:val="center"/>
                    <w:rPr>
                      <w:rFonts w:ascii="Times New Roman" w:eastAsia="Times New Roman" w:hAnsi="Times New Roman" w:cs="Times New Roman"/>
                      <w:b/>
                      <w:bCs/>
                      <w:sz w:val="24"/>
                      <w:szCs w:val="24"/>
                      <w:lang w:val="uk-UA" w:eastAsia="ru-RU"/>
                    </w:rPr>
                  </w:pPr>
                  <w:r w:rsidRPr="00AA4DB6">
                    <w:rPr>
                      <w:rFonts w:ascii="Times New Roman" w:eastAsia="Times New Roman" w:hAnsi="Times New Roman" w:cs="Times New Roman"/>
                      <w:b/>
                      <w:bCs/>
                      <w:sz w:val="24"/>
                      <w:szCs w:val="24"/>
                      <w:lang w:val="uk-UA" w:eastAsia="ru-RU"/>
                    </w:rPr>
                    <w:t>-</w:t>
                  </w:r>
                </w:p>
              </w:tc>
            </w:tr>
            <w:tr w:rsidR="00AA4DB6" w:rsidRPr="00AA4DB6" w14:paraId="697042B7" w14:textId="77777777" w:rsidTr="00B35DD9">
              <w:trPr>
                <w:trHeight w:val="393"/>
                <w:tblCellSpacing w:w="22" w:type="dxa"/>
              </w:trPr>
              <w:tc>
                <w:tcPr>
                  <w:tcW w:w="135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51723F" w14:textId="77777777"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Бюджет міста Києва</w:t>
                  </w:r>
                </w:p>
              </w:tc>
              <w:tc>
                <w:tcPr>
                  <w:tcW w:w="67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98A3B7"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214 165,0</w:t>
                  </w:r>
                </w:p>
              </w:tc>
              <w:tc>
                <w:tcPr>
                  <w:tcW w:w="8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CD929A" w14:textId="09124EF5" w:rsidR="00AA4DB6" w:rsidRPr="00AA4DB6" w:rsidRDefault="00AA4DB6" w:rsidP="007315CC">
                  <w:pPr>
                    <w:spacing w:after="0" w:line="240" w:lineRule="auto"/>
                    <w:rPr>
                      <w:rFonts w:ascii="Times New Roman" w:eastAsia="Times New Roman" w:hAnsi="Times New Roman" w:cs="Times New Roman"/>
                      <w:b/>
                      <w:sz w:val="24"/>
                      <w:szCs w:val="24"/>
                      <w:lang w:val="uk-UA" w:eastAsia="ru-RU"/>
                    </w:rPr>
                  </w:pPr>
                  <w:r w:rsidRPr="00AA4DB6">
                    <w:rPr>
                      <w:rFonts w:ascii="Times New Roman" w:eastAsia="Times New Roman" w:hAnsi="Times New Roman" w:cs="Times New Roman"/>
                      <w:b/>
                      <w:sz w:val="24"/>
                      <w:szCs w:val="24"/>
                      <w:lang w:val="uk-UA" w:eastAsia="ru-RU"/>
                    </w:rPr>
                    <w:t xml:space="preserve"> </w:t>
                  </w:r>
                  <w:r w:rsidR="00B35DD9">
                    <w:rPr>
                      <w:rFonts w:ascii="Times New Roman" w:eastAsia="Times New Roman" w:hAnsi="Times New Roman" w:cs="Times New Roman"/>
                      <w:b/>
                      <w:sz w:val="24"/>
                      <w:szCs w:val="24"/>
                      <w:lang w:val="uk-UA" w:eastAsia="ru-RU"/>
                    </w:rPr>
                    <w:t>27</w:t>
                  </w:r>
                  <w:r w:rsidR="00C17596">
                    <w:rPr>
                      <w:rFonts w:ascii="Times New Roman" w:eastAsia="Times New Roman" w:hAnsi="Times New Roman" w:cs="Times New Roman"/>
                      <w:b/>
                      <w:sz w:val="24"/>
                      <w:szCs w:val="24"/>
                      <w:lang w:val="uk-UA" w:eastAsia="ru-RU"/>
                    </w:rPr>
                    <w:t>4</w:t>
                  </w:r>
                  <w:r w:rsidR="00B35DD9" w:rsidRPr="00AA4DB6">
                    <w:rPr>
                      <w:rFonts w:ascii="Times New Roman" w:eastAsia="Times New Roman" w:hAnsi="Times New Roman" w:cs="Times New Roman"/>
                      <w:b/>
                      <w:sz w:val="24"/>
                      <w:szCs w:val="24"/>
                      <w:lang w:val="uk-UA" w:eastAsia="ru-RU"/>
                    </w:rPr>
                    <w:t> </w:t>
                  </w:r>
                  <w:r w:rsidR="00B35DD9">
                    <w:rPr>
                      <w:rFonts w:ascii="Times New Roman" w:eastAsia="Times New Roman" w:hAnsi="Times New Roman" w:cs="Times New Roman"/>
                      <w:b/>
                      <w:sz w:val="24"/>
                      <w:szCs w:val="24"/>
                      <w:lang w:val="uk-UA" w:eastAsia="ru-RU"/>
                    </w:rPr>
                    <w:t>1</w:t>
                  </w:r>
                  <w:r w:rsidR="007315CC">
                    <w:rPr>
                      <w:rFonts w:ascii="Times New Roman" w:eastAsia="Times New Roman" w:hAnsi="Times New Roman" w:cs="Times New Roman"/>
                      <w:b/>
                      <w:sz w:val="24"/>
                      <w:szCs w:val="24"/>
                      <w:lang w:val="uk-UA" w:eastAsia="ru-RU"/>
                    </w:rPr>
                    <w:t>17</w:t>
                  </w:r>
                  <w:r w:rsidR="00B35DD9" w:rsidRPr="00AA4DB6">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7DDFCF" w14:textId="7C3612F3" w:rsidR="00AA4DB6" w:rsidRPr="00AA4DB6" w:rsidRDefault="00B35DD9" w:rsidP="00AA4DB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7315CC">
                    <w:rPr>
                      <w:rFonts w:ascii="Times New Roman" w:eastAsia="Times New Roman" w:hAnsi="Times New Roman" w:cs="Times New Roman"/>
                      <w:b/>
                      <w:sz w:val="24"/>
                      <w:szCs w:val="24"/>
                      <w:lang w:val="uk-UA" w:eastAsia="ru-RU"/>
                    </w:rPr>
                    <w:t>50</w:t>
                  </w:r>
                  <w:r w:rsidR="00152741">
                    <w:rPr>
                      <w:rFonts w:ascii="Times New Roman" w:eastAsia="Times New Roman" w:hAnsi="Times New Roman" w:cs="Times New Roman"/>
                      <w:b/>
                      <w:sz w:val="24"/>
                      <w:szCs w:val="24"/>
                      <w:lang w:val="uk-UA" w:eastAsia="ru-RU"/>
                    </w:rPr>
                    <w:t xml:space="preserve"> </w:t>
                  </w:r>
                  <w:r w:rsidR="007315CC">
                    <w:rPr>
                      <w:rFonts w:ascii="Times New Roman" w:eastAsia="Times New Roman" w:hAnsi="Times New Roman" w:cs="Times New Roman"/>
                      <w:b/>
                      <w:sz w:val="24"/>
                      <w:szCs w:val="24"/>
                      <w:lang w:val="uk-UA" w:eastAsia="ru-RU"/>
                    </w:rPr>
                    <w:t>719</w:t>
                  </w:r>
                  <w:r>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9</w:t>
                  </w:r>
                </w:p>
                <w:p w14:paraId="52FFD513" w14:textId="77777777" w:rsidR="00AA4DB6" w:rsidRPr="00AA4DB6" w:rsidRDefault="00AA4DB6" w:rsidP="00AA4DB6">
                  <w:pPr>
                    <w:spacing w:after="0" w:line="240" w:lineRule="auto"/>
                    <w:jc w:val="center"/>
                    <w:rPr>
                      <w:rFonts w:ascii="Times New Roman" w:eastAsia="Times New Roman" w:hAnsi="Times New Roman" w:cs="Times New Roman"/>
                      <w:b/>
                      <w:sz w:val="24"/>
                      <w:szCs w:val="24"/>
                      <w:lang w:val="uk-UA" w:eastAsia="ru-RU"/>
                    </w:rPr>
                  </w:pPr>
                </w:p>
              </w:tc>
              <w:tc>
                <w:tcPr>
                  <w:tcW w:w="10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E21AE" w14:textId="166E1039" w:rsidR="00AA4DB6" w:rsidRPr="00AA4DB6" w:rsidRDefault="00B35DD9" w:rsidP="00AA4DB6">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73</w:t>
                  </w:r>
                  <w:r w:rsidR="007315CC">
                    <w:rPr>
                      <w:rFonts w:ascii="Times New Roman" w:eastAsia="Times New Roman" w:hAnsi="Times New Roman" w:cs="Times New Roman"/>
                      <w:b/>
                      <w:sz w:val="24"/>
                      <w:szCs w:val="24"/>
                      <w:lang w:val="uk-UA" w:eastAsia="ru-RU"/>
                    </w:rPr>
                    <w:t>9</w:t>
                  </w:r>
                  <w:r w:rsidR="0015274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0</w:t>
                  </w:r>
                  <w:r w:rsidR="007315CC">
                    <w:rPr>
                      <w:rFonts w:ascii="Times New Roman" w:eastAsia="Times New Roman" w:hAnsi="Times New Roman" w:cs="Times New Roman"/>
                      <w:b/>
                      <w:sz w:val="24"/>
                      <w:szCs w:val="24"/>
                      <w:lang w:val="uk-UA" w:eastAsia="ru-RU"/>
                    </w:rPr>
                    <w:t>02</w:t>
                  </w:r>
                  <w:r>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2</w:t>
                  </w:r>
                </w:p>
                <w:p w14:paraId="3C7ED9A4" w14:textId="77777777" w:rsidR="00AA4DB6" w:rsidRPr="00AA4DB6" w:rsidRDefault="00AA4DB6" w:rsidP="00AA4DB6">
                  <w:pPr>
                    <w:spacing w:after="0" w:line="240" w:lineRule="auto"/>
                    <w:rPr>
                      <w:rFonts w:ascii="Times New Roman" w:eastAsia="Times New Roman" w:hAnsi="Times New Roman" w:cs="Times New Roman"/>
                      <w:b/>
                      <w:sz w:val="24"/>
                      <w:szCs w:val="24"/>
                      <w:lang w:val="uk-UA" w:eastAsia="ru-RU"/>
                    </w:rPr>
                  </w:pPr>
                </w:p>
              </w:tc>
            </w:tr>
          </w:tbl>
          <w:p w14:paraId="12BC5407"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Фінансове забезпечення програми передбачається за рахунок коштів бюджету міста Києва. Загальний обсяг фінансових ресурсів, необхідних для реалізації  </w:t>
            </w:r>
          </w:p>
          <w:p w14:paraId="5DF05972" w14:textId="0A216E55" w:rsidR="00AA4DB6" w:rsidRPr="00AA4DB6" w:rsidRDefault="00AA4DB6" w:rsidP="00AA4DB6">
            <w:pPr>
              <w:spacing w:after="0" w:line="240" w:lineRule="auto"/>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програми становить </w:t>
            </w:r>
            <w:r w:rsidRPr="00AA4DB6">
              <w:rPr>
                <w:rFonts w:ascii="Times New Roman" w:eastAsia="Times New Roman" w:hAnsi="Times New Roman" w:cs="Times New Roman"/>
                <w:color w:val="C00000"/>
                <w:sz w:val="24"/>
                <w:szCs w:val="24"/>
                <w:lang w:val="uk-UA" w:eastAsia="ru-RU"/>
              </w:rPr>
              <w:t xml:space="preserve">– </w:t>
            </w:r>
            <w:r w:rsidR="00B35DD9">
              <w:rPr>
                <w:rFonts w:ascii="Times New Roman" w:eastAsia="Times New Roman" w:hAnsi="Times New Roman" w:cs="Times New Roman"/>
                <w:b/>
                <w:sz w:val="24"/>
                <w:szCs w:val="24"/>
                <w:lang w:val="uk-UA" w:eastAsia="ru-RU"/>
              </w:rPr>
              <w:t>73</w:t>
            </w:r>
            <w:r w:rsidR="007315CC">
              <w:rPr>
                <w:rFonts w:ascii="Times New Roman" w:eastAsia="Times New Roman" w:hAnsi="Times New Roman" w:cs="Times New Roman"/>
                <w:b/>
                <w:sz w:val="24"/>
                <w:szCs w:val="24"/>
                <w:lang w:val="uk-UA" w:eastAsia="ru-RU"/>
              </w:rPr>
              <w:t>9</w:t>
            </w:r>
            <w:r w:rsidR="00B35DD9">
              <w:rPr>
                <w:rFonts w:ascii="Times New Roman" w:eastAsia="Times New Roman" w:hAnsi="Times New Roman" w:cs="Times New Roman"/>
                <w:b/>
                <w:sz w:val="24"/>
                <w:szCs w:val="24"/>
                <w:lang w:val="uk-UA" w:eastAsia="ru-RU"/>
              </w:rPr>
              <w:t> 0</w:t>
            </w:r>
            <w:r w:rsidR="007315CC">
              <w:rPr>
                <w:rFonts w:ascii="Times New Roman" w:eastAsia="Times New Roman" w:hAnsi="Times New Roman" w:cs="Times New Roman"/>
                <w:b/>
                <w:sz w:val="24"/>
                <w:szCs w:val="24"/>
                <w:lang w:val="uk-UA" w:eastAsia="ru-RU"/>
              </w:rPr>
              <w:t>02</w:t>
            </w:r>
            <w:r w:rsidR="00B35DD9">
              <w:rPr>
                <w:rFonts w:ascii="Times New Roman" w:eastAsia="Times New Roman" w:hAnsi="Times New Roman" w:cs="Times New Roman"/>
                <w:b/>
                <w:sz w:val="24"/>
                <w:szCs w:val="24"/>
                <w:lang w:val="uk-UA" w:eastAsia="ru-RU"/>
              </w:rPr>
              <w:t>,</w:t>
            </w:r>
            <w:r w:rsidR="007315CC">
              <w:rPr>
                <w:rFonts w:ascii="Times New Roman" w:eastAsia="Times New Roman" w:hAnsi="Times New Roman" w:cs="Times New Roman"/>
                <w:b/>
                <w:sz w:val="24"/>
                <w:szCs w:val="24"/>
                <w:lang w:val="uk-UA" w:eastAsia="ru-RU"/>
              </w:rPr>
              <w:t xml:space="preserve">2 </w:t>
            </w:r>
            <w:bookmarkStart w:id="0" w:name="_GoBack"/>
            <w:bookmarkEnd w:id="0"/>
            <w:r w:rsidRPr="00AA4DB6">
              <w:rPr>
                <w:rFonts w:ascii="Times New Roman" w:eastAsia="Times New Roman" w:hAnsi="Times New Roman" w:cs="Times New Roman"/>
                <w:sz w:val="24"/>
                <w:szCs w:val="24"/>
                <w:lang w:val="uk-UA" w:eastAsia="ru-RU"/>
              </w:rPr>
              <w:t>тис. грн.</w:t>
            </w:r>
          </w:p>
          <w:p w14:paraId="68A46080"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Обсяги фінансування завдань і заходів програми </w:t>
            </w:r>
            <w:proofErr w:type="spellStart"/>
            <w:r w:rsidRPr="00AA4DB6">
              <w:rPr>
                <w:rFonts w:ascii="Times New Roman" w:eastAsia="Times New Roman" w:hAnsi="Times New Roman" w:cs="Times New Roman"/>
                <w:sz w:val="24"/>
                <w:szCs w:val="24"/>
                <w:lang w:val="uk-UA" w:eastAsia="ru-RU"/>
              </w:rPr>
              <w:t>уточнюються</w:t>
            </w:r>
            <w:proofErr w:type="spellEnd"/>
            <w:r w:rsidRPr="00AA4DB6">
              <w:rPr>
                <w:rFonts w:ascii="Times New Roman" w:eastAsia="Times New Roman" w:hAnsi="Times New Roman" w:cs="Times New Roman"/>
                <w:sz w:val="24"/>
                <w:szCs w:val="24"/>
                <w:lang w:val="uk-UA" w:eastAsia="ru-RU"/>
              </w:rPr>
              <w:t xml:space="preserve"> кожного року залежно від фінансової можливості бюджету міста Києва</w:t>
            </w:r>
          </w:p>
          <w:p w14:paraId="0516F288"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40"/>
              <w:jc w:val="center"/>
              <w:rPr>
                <w:rFonts w:ascii="Times New Roman" w:eastAsia="Times New Roman" w:hAnsi="Times New Roman" w:cs="Times New Roman"/>
                <w:sz w:val="24"/>
                <w:szCs w:val="24"/>
                <w:lang w:val="uk-UA" w:eastAsia="ru-RU"/>
              </w:rPr>
            </w:pPr>
          </w:p>
          <w:p w14:paraId="5C6311B0"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40"/>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en-US" w:eastAsia="ru-RU"/>
              </w:rPr>
              <w:t>V</w:t>
            </w:r>
            <w:r w:rsidRPr="00AA4DB6">
              <w:rPr>
                <w:rFonts w:ascii="Times New Roman" w:eastAsia="Times New Roman" w:hAnsi="Times New Roman" w:cs="Times New Roman"/>
                <w:sz w:val="24"/>
                <w:szCs w:val="24"/>
                <w:lang w:eastAsia="ru-RU"/>
              </w:rPr>
              <w:t>.</w:t>
            </w:r>
            <w:r w:rsidRPr="00AA4DB6">
              <w:rPr>
                <w:rFonts w:ascii="Times New Roman" w:eastAsia="Times New Roman" w:hAnsi="Times New Roman" w:cs="Times New Roman"/>
                <w:sz w:val="24"/>
                <w:szCs w:val="24"/>
                <w:lang w:val="uk-UA" w:eastAsia="ru-RU"/>
              </w:rPr>
              <w:t xml:space="preserve"> 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14:paraId="5FAA7550"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40"/>
              <w:rPr>
                <w:rFonts w:ascii="Times New Roman" w:eastAsia="Times New Roman" w:hAnsi="Times New Roman" w:cs="Times New Roman"/>
                <w:sz w:val="24"/>
                <w:szCs w:val="24"/>
                <w:lang w:val="uk-UA" w:eastAsia="ru-RU"/>
              </w:rPr>
            </w:pPr>
          </w:p>
          <w:p w14:paraId="296358E1" w14:textId="77777777" w:rsidR="00AA4DB6" w:rsidRPr="00AA4DB6" w:rsidRDefault="00AA4DB6" w:rsidP="00AA4DB6">
            <w:pPr>
              <w:tabs>
                <w:tab w:val="left" w:pos="3664"/>
                <w:tab w:val="left" w:pos="4580"/>
                <w:tab w:val="left" w:pos="5496"/>
                <w:tab w:val="left" w:pos="6412"/>
                <w:tab w:val="left" w:pos="7328"/>
                <w:tab w:val="left" w:pos="8280"/>
              </w:tabs>
              <w:spacing w:after="0" w:line="240" w:lineRule="auto"/>
              <w:ind w:firstLine="540"/>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Реалізація заходів програми враховує забезпечення рівних прав та можливостей жінок і чоловіків. Під час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 тієї чи іншої статі).</w:t>
            </w:r>
          </w:p>
          <w:p w14:paraId="635568E8"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ab/>
              <w:t>Усі категорії жінок та чоловіків мають рівні права на отримання соціальних послуг та підтримки. Відсутні обмеження чи привілеї за ознакою статі під час реалізації заходів програми, спрямованих на 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14:paraId="5EA67CD2" w14:textId="77777777" w:rsidR="00AA4DB6" w:rsidRPr="00AA4DB6" w:rsidRDefault="00AA4DB6" w:rsidP="00AA4DB6">
            <w:pPr>
              <w:spacing w:after="0" w:line="240" w:lineRule="auto"/>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ab/>
              <w:t xml:space="preserve">Програма спрямована на вирішення соціальних проблем обох статей та забезпечує однакове фінансування потреб і пріоритетів жінок та чоловіків, хлопців та дівчат, осіб з інвалідністю, а також інших вразливих груп населення. </w:t>
            </w:r>
          </w:p>
          <w:p w14:paraId="340F7DC0"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p>
          <w:p w14:paraId="5157F315"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en-US" w:eastAsia="ru-RU"/>
              </w:rPr>
              <w:t>V</w:t>
            </w:r>
            <w:r w:rsidRPr="00AA4DB6">
              <w:rPr>
                <w:rFonts w:ascii="Times New Roman" w:eastAsia="Times New Roman" w:hAnsi="Times New Roman" w:cs="Times New Roman"/>
                <w:sz w:val="24"/>
                <w:szCs w:val="24"/>
                <w:lang w:val="uk-UA" w:eastAsia="ru-RU"/>
              </w:rPr>
              <w:t>І. ПЕРЕЛІК ЗАВДАНЬ І ЗАХОДІВ ПРОГРАМИ,</w:t>
            </w:r>
          </w:p>
          <w:p w14:paraId="36155FA5" w14:textId="77777777" w:rsidR="00AA4DB6" w:rsidRPr="00AA4DB6" w:rsidRDefault="00AA4DB6" w:rsidP="00AA4DB6">
            <w:pPr>
              <w:spacing w:after="0" w:line="240" w:lineRule="auto"/>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РЕЗУЛЬТАТИВНІ ПОКАЗНИКИ ПРОГРАМИ </w:t>
            </w:r>
          </w:p>
          <w:p w14:paraId="6D030FCF" w14:textId="77777777" w:rsidR="00AA4DB6" w:rsidRPr="00AA4DB6" w:rsidRDefault="00AA4DB6" w:rsidP="00AA4DB6">
            <w:pPr>
              <w:spacing w:after="0" w:line="240" w:lineRule="auto"/>
              <w:ind w:left="708"/>
              <w:jc w:val="both"/>
              <w:rPr>
                <w:rFonts w:ascii="Times New Roman" w:eastAsia="MS Mincho" w:hAnsi="Times New Roman" w:cs="Times New Roman"/>
                <w:sz w:val="24"/>
                <w:szCs w:val="24"/>
                <w:lang w:val="uk-UA" w:eastAsia="ru-RU"/>
              </w:rPr>
            </w:pPr>
          </w:p>
          <w:p w14:paraId="2982745B" w14:textId="77777777" w:rsidR="00AA4DB6" w:rsidRPr="00AA4DB6" w:rsidRDefault="00AA4DB6" w:rsidP="00AA4DB6">
            <w:pPr>
              <w:spacing w:after="0" w:line="240" w:lineRule="auto"/>
              <w:ind w:firstLine="708"/>
              <w:contextualSpacing/>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Перелік завдань і заходів програми, результативні показники програми наведено в таблиці 1, яка є додатком до програми.</w:t>
            </w:r>
          </w:p>
          <w:p w14:paraId="0CB6A027" w14:textId="77777777" w:rsidR="00AA4DB6" w:rsidRPr="00AA4DB6" w:rsidRDefault="00AA4DB6" w:rsidP="00AA4DB6">
            <w:pPr>
              <w:spacing w:after="0" w:line="240" w:lineRule="auto"/>
              <w:ind w:left="720"/>
              <w:contextualSpacing/>
              <w:jc w:val="both"/>
              <w:rPr>
                <w:rFonts w:ascii="Times New Roman" w:eastAsia="MS Mincho" w:hAnsi="Times New Roman" w:cs="Times New Roman"/>
                <w:sz w:val="24"/>
                <w:szCs w:val="24"/>
                <w:lang w:val="uk-UA" w:eastAsia="ru-RU"/>
              </w:rPr>
            </w:pPr>
          </w:p>
          <w:p w14:paraId="552AAA85"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en-US" w:eastAsia="ru-RU"/>
              </w:rPr>
              <w:t>V</w:t>
            </w:r>
            <w:r w:rsidRPr="00AA4DB6">
              <w:rPr>
                <w:rFonts w:ascii="Times New Roman" w:eastAsia="MS Mincho" w:hAnsi="Times New Roman" w:cs="Times New Roman"/>
                <w:sz w:val="24"/>
                <w:szCs w:val="24"/>
                <w:lang w:val="uk-UA" w:eastAsia="ru-RU"/>
              </w:rPr>
              <w:t>ІІ. ІНДИКАТОРИ ПРОГРАМИ</w:t>
            </w:r>
          </w:p>
          <w:p w14:paraId="60DC8C8D" w14:textId="77777777" w:rsidR="00AA4DB6" w:rsidRPr="00AA4DB6" w:rsidRDefault="00AA4DB6" w:rsidP="00AA4DB6">
            <w:pPr>
              <w:spacing w:after="0" w:line="240" w:lineRule="auto"/>
              <w:jc w:val="center"/>
              <w:rPr>
                <w:rFonts w:ascii="Times New Roman" w:eastAsia="MS Mincho" w:hAnsi="Times New Roman" w:cs="Times New Roman"/>
                <w:b/>
                <w:sz w:val="24"/>
                <w:szCs w:val="24"/>
                <w:lang w:val="uk-UA" w:eastAsia="ru-RU"/>
              </w:rPr>
            </w:pPr>
          </w:p>
          <w:tbl>
            <w:tblPr>
              <w:tblStyle w:val="a3"/>
              <w:tblW w:w="9776" w:type="dxa"/>
              <w:tblLook w:val="04A0" w:firstRow="1" w:lastRow="0" w:firstColumn="1" w:lastColumn="0" w:noHBand="0" w:noVBand="1"/>
            </w:tblPr>
            <w:tblGrid>
              <w:gridCol w:w="675"/>
              <w:gridCol w:w="3715"/>
              <w:gridCol w:w="1417"/>
              <w:gridCol w:w="1418"/>
              <w:gridCol w:w="1275"/>
              <w:gridCol w:w="1276"/>
            </w:tblGrid>
            <w:tr w:rsidR="00AA4DB6" w:rsidRPr="00AA4DB6" w14:paraId="1AF5990B" w14:textId="77777777" w:rsidTr="00383B56">
              <w:trPr>
                <w:trHeight w:val="360"/>
              </w:trPr>
              <w:tc>
                <w:tcPr>
                  <w:tcW w:w="675" w:type="dxa"/>
                  <w:vMerge w:val="restart"/>
                </w:tcPr>
                <w:p w14:paraId="0808EE12"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w:t>
                  </w:r>
                </w:p>
              </w:tc>
              <w:tc>
                <w:tcPr>
                  <w:tcW w:w="3715" w:type="dxa"/>
                  <w:vMerge w:val="restart"/>
                </w:tcPr>
                <w:p w14:paraId="59A1CAC8"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Назва індикатора</w:t>
                  </w:r>
                </w:p>
              </w:tc>
              <w:tc>
                <w:tcPr>
                  <w:tcW w:w="1417" w:type="dxa"/>
                  <w:vMerge w:val="restart"/>
                </w:tcPr>
                <w:p w14:paraId="2EED34DF"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Одиниця виміру</w:t>
                  </w:r>
                </w:p>
              </w:tc>
              <w:tc>
                <w:tcPr>
                  <w:tcW w:w="3969" w:type="dxa"/>
                  <w:gridSpan w:val="3"/>
                </w:tcPr>
                <w:p w14:paraId="5D121D29"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Значення індикатора за роками</w:t>
                  </w:r>
                </w:p>
              </w:tc>
            </w:tr>
            <w:tr w:rsidR="00AA4DB6" w:rsidRPr="00AA4DB6" w14:paraId="0A1C5D11" w14:textId="77777777" w:rsidTr="00383B56">
              <w:trPr>
                <w:trHeight w:val="342"/>
              </w:trPr>
              <w:tc>
                <w:tcPr>
                  <w:tcW w:w="675" w:type="dxa"/>
                  <w:vMerge/>
                </w:tcPr>
                <w:p w14:paraId="5AFD0B18"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p>
              </w:tc>
              <w:tc>
                <w:tcPr>
                  <w:tcW w:w="3715" w:type="dxa"/>
                  <w:vMerge/>
                </w:tcPr>
                <w:p w14:paraId="389F783A"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p>
              </w:tc>
              <w:tc>
                <w:tcPr>
                  <w:tcW w:w="1417" w:type="dxa"/>
                  <w:vMerge/>
                </w:tcPr>
                <w:p w14:paraId="58D4211C"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p>
              </w:tc>
              <w:tc>
                <w:tcPr>
                  <w:tcW w:w="1418" w:type="dxa"/>
                </w:tcPr>
                <w:p w14:paraId="5D07196B"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2022 рік</w:t>
                  </w:r>
                </w:p>
              </w:tc>
              <w:tc>
                <w:tcPr>
                  <w:tcW w:w="1275" w:type="dxa"/>
                </w:tcPr>
                <w:p w14:paraId="74670D70"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2023 рік</w:t>
                  </w:r>
                </w:p>
              </w:tc>
              <w:tc>
                <w:tcPr>
                  <w:tcW w:w="1276" w:type="dxa"/>
                </w:tcPr>
                <w:p w14:paraId="307B6D49"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2024 рік</w:t>
                  </w:r>
                </w:p>
              </w:tc>
            </w:tr>
            <w:tr w:rsidR="00AA4DB6" w:rsidRPr="00AA4DB6" w14:paraId="43B621FC" w14:textId="77777777" w:rsidTr="00383B56">
              <w:tc>
                <w:tcPr>
                  <w:tcW w:w="675" w:type="dxa"/>
                </w:tcPr>
                <w:p w14:paraId="7D2B1CF4"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1</w:t>
                  </w:r>
                </w:p>
              </w:tc>
              <w:tc>
                <w:tcPr>
                  <w:tcW w:w="3715" w:type="dxa"/>
                </w:tcPr>
                <w:p w14:paraId="7A02BD4A"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2</w:t>
                  </w:r>
                </w:p>
              </w:tc>
              <w:tc>
                <w:tcPr>
                  <w:tcW w:w="1417" w:type="dxa"/>
                </w:tcPr>
                <w:p w14:paraId="5624BB70"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3</w:t>
                  </w:r>
                </w:p>
              </w:tc>
              <w:tc>
                <w:tcPr>
                  <w:tcW w:w="1418" w:type="dxa"/>
                </w:tcPr>
                <w:p w14:paraId="5A37A5C2"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4</w:t>
                  </w:r>
                </w:p>
              </w:tc>
              <w:tc>
                <w:tcPr>
                  <w:tcW w:w="1275" w:type="dxa"/>
                </w:tcPr>
                <w:p w14:paraId="23DED6CD"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5</w:t>
                  </w:r>
                </w:p>
              </w:tc>
              <w:tc>
                <w:tcPr>
                  <w:tcW w:w="1276" w:type="dxa"/>
                </w:tcPr>
                <w:p w14:paraId="36E3295A"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6</w:t>
                  </w:r>
                </w:p>
              </w:tc>
            </w:tr>
            <w:tr w:rsidR="00AA4DB6" w:rsidRPr="00AA4DB6" w14:paraId="5DE3DFBC" w14:textId="77777777" w:rsidTr="00383B56">
              <w:tc>
                <w:tcPr>
                  <w:tcW w:w="675" w:type="dxa"/>
                  <w:vAlign w:val="center"/>
                </w:tcPr>
                <w:p w14:paraId="3D42948B"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1.</w:t>
                  </w:r>
                </w:p>
              </w:tc>
              <w:tc>
                <w:tcPr>
                  <w:tcW w:w="3715" w:type="dxa"/>
                </w:tcPr>
                <w:p w14:paraId="3E4963B9"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Питома вага дітей-сиріт та дітей, позбавлених батьківського піклування, які виховуються в сімейних формах виховання</w:t>
                  </w:r>
                </w:p>
              </w:tc>
              <w:tc>
                <w:tcPr>
                  <w:tcW w:w="1417" w:type="dxa"/>
                  <w:vAlign w:val="center"/>
                </w:tcPr>
                <w:p w14:paraId="20839823"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w:t>
                  </w:r>
                </w:p>
              </w:tc>
              <w:tc>
                <w:tcPr>
                  <w:tcW w:w="1418" w:type="dxa"/>
                  <w:vAlign w:val="center"/>
                </w:tcPr>
                <w:p w14:paraId="737027B7"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93</w:t>
                  </w:r>
                </w:p>
              </w:tc>
              <w:tc>
                <w:tcPr>
                  <w:tcW w:w="1275" w:type="dxa"/>
                  <w:vAlign w:val="center"/>
                </w:tcPr>
                <w:p w14:paraId="30B08FBE"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94</w:t>
                  </w:r>
                </w:p>
              </w:tc>
              <w:tc>
                <w:tcPr>
                  <w:tcW w:w="1276" w:type="dxa"/>
                  <w:vAlign w:val="center"/>
                </w:tcPr>
                <w:p w14:paraId="00873409"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95</w:t>
                  </w:r>
                </w:p>
              </w:tc>
            </w:tr>
            <w:tr w:rsidR="00AA4DB6" w:rsidRPr="00AA4DB6" w14:paraId="11A58538" w14:textId="77777777" w:rsidTr="00383B56">
              <w:tc>
                <w:tcPr>
                  <w:tcW w:w="675" w:type="dxa"/>
                  <w:vAlign w:val="center"/>
                </w:tcPr>
                <w:p w14:paraId="0A0B1E6C"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2.</w:t>
                  </w:r>
                </w:p>
              </w:tc>
              <w:tc>
                <w:tcPr>
                  <w:tcW w:w="3715" w:type="dxa"/>
                </w:tcPr>
                <w:p w14:paraId="679ABC1F"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Частка дітей, відносно яких прийнято рішення щодо позбавлення їх батьків батьківських прав, до дітей, які перебувають у складних життєвих обставинах</w:t>
                  </w:r>
                </w:p>
              </w:tc>
              <w:tc>
                <w:tcPr>
                  <w:tcW w:w="1417" w:type="dxa"/>
                  <w:vAlign w:val="center"/>
                </w:tcPr>
                <w:p w14:paraId="362FD584"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w:t>
                  </w:r>
                </w:p>
              </w:tc>
              <w:tc>
                <w:tcPr>
                  <w:tcW w:w="1418" w:type="dxa"/>
                  <w:vAlign w:val="center"/>
                </w:tcPr>
                <w:p w14:paraId="641F0424"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95</w:t>
                  </w:r>
                </w:p>
              </w:tc>
              <w:tc>
                <w:tcPr>
                  <w:tcW w:w="1275" w:type="dxa"/>
                  <w:vAlign w:val="center"/>
                </w:tcPr>
                <w:p w14:paraId="14EEB518"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90</w:t>
                  </w:r>
                </w:p>
              </w:tc>
              <w:tc>
                <w:tcPr>
                  <w:tcW w:w="1276" w:type="dxa"/>
                  <w:vAlign w:val="center"/>
                </w:tcPr>
                <w:p w14:paraId="24A60F4B"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85</w:t>
                  </w:r>
                </w:p>
              </w:tc>
            </w:tr>
            <w:tr w:rsidR="00AA4DB6" w:rsidRPr="00AA4DB6" w14:paraId="64266335" w14:textId="77777777" w:rsidTr="00383B56">
              <w:tc>
                <w:tcPr>
                  <w:tcW w:w="675" w:type="dxa"/>
                  <w:vAlign w:val="center"/>
                </w:tcPr>
                <w:p w14:paraId="15F46813"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3.</w:t>
                  </w:r>
                </w:p>
              </w:tc>
              <w:tc>
                <w:tcPr>
                  <w:tcW w:w="3715" w:type="dxa"/>
                </w:tcPr>
                <w:p w14:paraId="5C495341"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Кількість охоплених методичними заходами надавачів соціальних послуг</w:t>
                  </w:r>
                </w:p>
              </w:tc>
              <w:tc>
                <w:tcPr>
                  <w:tcW w:w="1417" w:type="dxa"/>
                  <w:vAlign w:val="center"/>
                </w:tcPr>
                <w:p w14:paraId="040BC0DB"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w:t>
                  </w:r>
                </w:p>
              </w:tc>
              <w:tc>
                <w:tcPr>
                  <w:tcW w:w="1418" w:type="dxa"/>
                  <w:vAlign w:val="center"/>
                </w:tcPr>
                <w:p w14:paraId="51F235AC"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55</w:t>
                  </w:r>
                </w:p>
              </w:tc>
              <w:tc>
                <w:tcPr>
                  <w:tcW w:w="1275" w:type="dxa"/>
                  <w:vAlign w:val="center"/>
                </w:tcPr>
                <w:p w14:paraId="5401F674"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70</w:t>
                  </w:r>
                </w:p>
              </w:tc>
              <w:tc>
                <w:tcPr>
                  <w:tcW w:w="1276" w:type="dxa"/>
                  <w:vAlign w:val="center"/>
                </w:tcPr>
                <w:p w14:paraId="6A589A5A" w14:textId="77777777" w:rsidR="00AA4DB6" w:rsidRPr="00AA4DB6" w:rsidRDefault="00AA4DB6" w:rsidP="00AA4DB6">
                  <w:pPr>
                    <w:spacing w:after="0" w:line="240" w:lineRule="auto"/>
                    <w:jc w:val="center"/>
                    <w:rPr>
                      <w:rFonts w:ascii="Times New Roman" w:eastAsia="MS Mincho" w:hAnsi="Times New Roman" w:cs="Times New Roman"/>
                      <w:sz w:val="24"/>
                      <w:szCs w:val="24"/>
                      <w:lang w:val="uk-UA" w:eastAsia="ru-RU"/>
                    </w:rPr>
                  </w:pPr>
                  <w:r w:rsidRPr="00AA4DB6">
                    <w:rPr>
                      <w:rFonts w:ascii="Times New Roman" w:eastAsia="MS Mincho" w:hAnsi="Times New Roman" w:cs="Times New Roman"/>
                      <w:sz w:val="24"/>
                      <w:szCs w:val="24"/>
                      <w:lang w:val="uk-UA" w:eastAsia="ru-RU"/>
                    </w:rPr>
                    <w:t>80</w:t>
                  </w:r>
                </w:p>
              </w:tc>
            </w:tr>
          </w:tbl>
          <w:p w14:paraId="2FB8D367" w14:textId="77777777" w:rsidR="00AA4DB6" w:rsidRPr="00AA4DB6" w:rsidRDefault="00AA4DB6" w:rsidP="00AA4DB6">
            <w:pPr>
              <w:spacing w:after="0" w:line="240" w:lineRule="auto"/>
              <w:jc w:val="both"/>
              <w:rPr>
                <w:rFonts w:ascii="Times New Roman" w:eastAsia="MS Mincho" w:hAnsi="Times New Roman" w:cs="Times New Roman"/>
                <w:sz w:val="24"/>
                <w:szCs w:val="24"/>
                <w:lang w:val="uk-UA" w:eastAsia="ru-RU"/>
              </w:rPr>
            </w:pPr>
          </w:p>
          <w:p w14:paraId="6092E684" w14:textId="77777777" w:rsidR="00AA4DB6" w:rsidRPr="00AA4DB6" w:rsidRDefault="00AA4DB6" w:rsidP="00AA4DB6">
            <w:pPr>
              <w:tabs>
                <w:tab w:val="left" w:pos="993"/>
              </w:tabs>
              <w:spacing w:after="0" w:line="240" w:lineRule="auto"/>
              <w:ind w:firstLine="567"/>
              <w:jc w:val="center"/>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en-US" w:eastAsia="ru-RU"/>
              </w:rPr>
              <w:t>VIII</w:t>
            </w:r>
            <w:r w:rsidRPr="00AA4DB6">
              <w:rPr>
                <w:rFonts w:ascii="Times New Roman" w:eastAsia="Times New Roman" w:hAnsi="Times New Roman" w:cs="Times New Roman"/>
                <w:sz w:val="24"/>
                <w:szCs w:val="24"/>
                <w:lang w:eastAsia="ru-RU"/>
              </w:rPr>
              <w:t>. КООРДИНАЦІЯ ТА КОНТРОЛЬ ЗА ХОДОМ ВИКОНАННЯ ПРОГРАМИ</w:t>
            </w:r>
          </w:p>
          <w:p w14:paraId="7EA23675" w14:textId="77777777" w:rsidR="00AA4DB6" w:rsidRPr="00AA4DB6" w:rsidRDefault="00AA4DB6" w:rsidP="00AA4DB6">
            <w:pPr>
              <w:tabs>
                <w:tab w:val="left" w:pos="993"/>
              </w:tabs>
              <w:spacing w:after="0" w:line="240" w:lineRule="auto"/>
              <w:ind w:firstLine="567"/>
              <w:contextualSpacing/>
              <w:jc w:val="both"/>
              <w:rPr>
                <w:rFonts w:ascii="Times New Roman" w:eastAsia="Times New Roman" w:hAnsi="Times New Roman" w:cs="Times New Roman"/>
                <w:sz w:val="24"/>
                <w:szCs w:val="24"/>
                <w:lang w:val="uk-UA" w:eastAsia="ru-RU"/>
              </w:rPr>
            </w:pPr>
          </w:p>
          <w:p w14:paraId="301024E9"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дітей та сімей з дітьми. </w:t>
            </w:r>
          </w:p>
          <w:p w14:paraId="7664C29A" w14:textId="77777777" w:rsidR="00AA4DB6" w:rsidRPr="00AA4DB6" w:rsidRDefault="00AA4DB6" w:rsidP="00AA4DB6">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Безпосередній контроль за виконанням завдань і заходів програми здійснює Служба у справах дітей та сім’ї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128A847C" w14:textId="77777777" w:rsidR="00AA4DB6" w:rsidRPr="00AA4DB6" w:rsidRDefault="00AA4DB6" w:rsidP="00AA4DB6">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Співвиконавці заходів програми, зазначені в графі «Виконавці заходу» розділу «Перелік завдань та заходів міської цільової програми «Діти. Сім’я. Столиця на 2022-2024 роки», щоквартально до 01 числа другого місяця, що настає за звітним періодом, надають Службі у справах дітей та сім’ї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67094A4F" w14:textId="77777777" w:rsidR="00AA4DB6" w:rsidRPr="00AA4DB6" w:rsidRDefault="00AA4DB6" w:rsidP="00AA4DB6">
            <w:pPr>
              <w:spacing w:after="0" w:line="240" w:lineRule="auto"/>
              <w:ind w:firstLine="567"/>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614F6777" w14:textId="77777777" w:rsidR="00F70AE4" w:rsidRPr="00F70AE4" w:rsidRDefault="00F70AE4" w:rsidP="00F70AE4">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F70AE4">
              <w:rPr>
                <w:rFonts w:ascii="Times New Roman" w:eastAsia="Times New Roman" w:hAnsi="Times New Roman" w:cs="Times New Roman"/>
                <w:sz w:val="24"/>
                <w:szCs w:val="24"/>
                <w:lang w:val="uk-UA" w:eastAsia="ru-RU"/>
              </w:rPr>
              <w:t>квартальні та річний звіти про виконання завдань і заходів програми – до 01 травня ,01 серпня,01 листопада; річний звіт до 01 березня року, наступного за звітним.</w:t>
            </w:r>
          </w:p>
          <w:p w14:paraId="65081BC3" w14:textId="77777777" w:rsidR="00F70AE4" w:rsidRDefault="00F70AE4" w:rsidP="00F70AE4">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F70AE4">
              <w:rPr>
                <w:rFonts w:ascii="Times New Roman" w:eastAsia="Times New Roman" w:hAnsi="Times New Roman" w:cs="Times New Roman"/>
                <w:sz w:val="24"/>
                <w:szCs w:val="24"/>
                <w:lang w:val="uk-UA" w:eastAsia="ru-RU"/>
              </w:rPr>
              <w:t xml:space="preserve">заключний та уточнений річні звіти про виконання завдань і заходів програми (в разі необхідності) – до 01 квітня року, наступного за звітним. </w:t>
            </w:r>
          </w:p>
          <w:p w14:paraId="1D936DFE" w14:textId="648BDF73" w:rsidR="00AA4DB6" w:rsidRPr="00AA4DB6" w:rsidRDefault="00AA4DB6" w:rsidP="00F70AE4">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Служби у справах дітей та сім’ї виконавчого органу Київської міської ради (Київської міської державної адміністрації).</w:t>
            </w:r>
          </w:p>
          <w:p w14:paraId="3BEF7BD8" w14:textId="77777777" w:rsidR="00AA4DB6" w:rsidRPr="00AA4DB6" w:rsidRDefault="00AA4DB6" w:rsidP="00AA4DB6">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Служба у справах дітей та сім’ї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6D6EEDC0" w14:textId="77777777" w:rsidR="00AA4DB6" w:rsidRPr="00AA4DB6" w:rsidRDefault="00AA4DB6" w:rsidP="00AA4DB6">
            <w:pPr>
              <w:tabs>
                <w:tab w:val="left" w:pos="10065"/>
              </w:tabs>
              <w:spacing w:after="0" w:line="240" w:lineRule="auto"/>
              <w:ind w:firstLine="708"/>
              <w:jc w:val="both"/>
              <w:rPr>
                <w:rFonts w:ascii="Times New Roman" w:eastAsia="Times New Roman" w:hAnsi="Times New Roman" w:cs="Times New Roman"/>
                <w:sz w:val="24"/>
                <w:szCs w:val="24"/>
                <w:lang w:val="uk-UA" w:eastAsia="ru-RU"/>
              </w:rPr>
            </w:pPr>
            <w:r w:rsidRPr="00AA4DB6">
              <w:rPr>
                <w:rFonts w:ascii="Times New Roman" w:eastAsia="Times New Roman" w:hAnsi="Times New Roman" w:cs="Times New Roman"/>
                <w:sz w:val="24"/>
                <w:szCs w:val="24"/>
                <w:lang w:val="uk-UA" w:eastAsia="ru-RU"/>
              </w:rPr>
              <w:t>За ініціативою Київської міської ради, виконавчого органу Київської міської ради (Київської міської державної адміністрації), Служби у справах дітей та сім’ї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3B830E71" w14:textId="7C7BE89C" w:rsidR="001E79D4" w:rsidRPr="00AA4DB6" w:rsidRDefault="001E79D4" w:rsidP="00AA4DB6">
            <w:pPr>
              <w:tabs>
                <w:tab w:val="left" w:pos="10065"/>
              </w:tabs>
              <w:spacing w:after="0" w:line="240" w:lineRule="auto"/>
              <w:ind w:firstLine="708"/>
              <w:jc w:val="both"/>
              <w:rPr>
                <w:sz w:val="24"/>
                <w:szCs w:val="24"/>
                <w:lang w:val="uk-UA"/>
              </w:rPr>
            </w:pPr>
          </w:p>
        </w:tc>
      </w:tr>
    </w:tbl>
    <w:p w14:paraId="3B830E73" w14:textId="77777777" w:rsidR="001E79D4" w:rsidRDefault="001E79D4">
      <w:pPr>
        <w:rPr>
          <w:lang w:val="uk-UA"/>
        </w:rPr>
      </w:pPr>
    </w:p>
    <w:p w14:paraId="3B830E74" w14:textId="77777777" w:rsidR="001E79D4" w:rsidRDefault="001E79D4" w:rsidP="001E79D4">
      <w:pPr>
        <w:spacing w:after="0"/>
        <w:jc w:val="both"/>
        <w:rPr>
          <w:rFonts w:ascii="Times New Roman" w:hAnsi="Times New Roman"/>
          <w:sz w:val="28"/>
          <w:szCs w:val="28"/>
        </w:rPr>
      </w:pPr>
      <w:r>
        <w:rPr>
          <w:rFonts w:ascii="Times New Roman" w:hAnsi="Times New Roman"/>
          <w:sz w:val="28"/>
          <w:szCs w:val="28"/>
        </w:rPr>
        <w:t xml:space="preserve">Начальник </w:t>
      </w:r>
    </w:p>
    <w:p w14:paraId="3B830E75" w14:textId="77777777" w:rsidR="001E79D4" w:rsidRDefault="001E79D4" w:rsidP="001E79D4">
      <w:pPr>
        <w:spacing w:after="0"/>
        <w:jc w:val="both"/>
        <w:rPr>
          <w:rFonts w:ascii="Times New Roman" w:hAnsi="Times New Roman"/>
          <w:sz w:val="28"/>
          <w:szCs w:val="28"/>
        </w:rPr>
      </w:pPr>
      <w:proofErr w:type="spellStart"/>
      <w:r>
        <w:rPr>
          <w:rFonts w:ascii="Times New Roman" w:hAnsi="Times New Roman"/>
          <w:sz w:val="28"/>
          <w:szCs w:val="28"/>
        </w:rPr>
        <w:t>Служби</w:t>
      </w:r>
      <w:proofErr w:type="spellEnd"/>
      <w:r>
        <w:rPr>
          <w:rFonts w:ascii="Times New Roman" w:hAnsi="Times New Roman"/>
          <w:sz w:val="28"/>
          <w:szCs w:val="28"/>
        </w:rPr>
        <w:t xml:space="preserve"> </w:t>
      </w:r>
      <w:proofErr w:type="gramStart"/>
      <w:r>
        <w:rPr>
          <w:rFonts w:ascii="Times New Roman" w:hAnsi="Times New Roman"/>
          <w:sz w:val="28"/>
          <w:szCs w:val="28"/>
        </w:rPr>
        <w:t>у справах</w:t>
      </w:r>
      <w:proofErr w:type="gram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та </w:t>
      </w:r>
      <w:proofErr w:type="spellStart"/>
      <w:r>
        <w:rPr>
          <w:rFonts w:ascii="Times New Roman" w:hAnsi="Times New Roman"/>
          <w:sz w:val="28"/>
          <w:szCs w:val="28"/>
        </w:rPr>
        <w:t>сім’ї</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Валерій</w:t>
      </w:r>
      <w:proofErr w:type="spellEnd"/>
      <w:r>
        <w:rPr>
          <w:rFonts w:ascii="Times New Roman" w:hAnsi="Times New Roman"/>
          <w:sz w:val="28"/>
          <w:szCs w:val="28"/>
        </w:rPr>
        <w:t xml:space="preserve"> ТАНЦЮРА</w:t>
      </w:r>
    </w:p>
    <w:p w14:paraId="3B830E76" w14:textId="77777777" w:rsidR="001E79D4" w:rsidRPr="00E45996" w:rsidRDefault="001E79D4" w:rsidP="001E79D4">
      <w:pPr>
        <w:spacing w:after="0" w:line="240" w:lineRule="auto"/>
        <w:rPr>
          <w:rFonts w:ascii="Times New Roman" w:eastAsiaTheme="minorEastAsia" w:hAnsi="Times New Roman" w:cs="Times New Roman"/>
          <w:sz w:val="27"/>
          <w:szCs w:val="27"/>
          <w:lang w:eastAsia="ru-RU"/>
        </w:rPr>
      </w:pPr>
    </w:p>
    <w:p w14:paraId="3B830E77" w14:textId="77777777" w:rsidR="001E79D4" w:rsidRPr="001E79D4" w:rsidRDefault="001E79D4"/>
    <w:sectPr w:rsidR="001E79D4" w:rsidRPr="001E79D4" w:rsidSect="001E79D4">
      <w:pgSz w:w="16838" w:h="11906" w:orient="landscape"/>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84"/>
    <w:rsid w:val="000A083C"/>
    <w:rsid w:val="00152741"/>
    <w:rsid w:val="001E79D4"/>
    <w:rsid w:val="00290D1D"/>
    <w:rsid w:val="00320087"/>
    <w:rsid w:val="003542E2"/>
    <w:rsid w:val="00365C84"/>
    <w:rsid w:val="003A5FC6"/>
    <w:rsid w:val="004C1951"/>
    <w:rsid w:val="005F4A03"/>
    <w:rsid w:val="00632A17"/>
    <w:rsid w:val="00705E93"/>
    <w:rsid w:val="0070711E"/>
    <w:rsid w:val="00711891"/>
    <w:rsid w:val="007315CC"/>
    <w:rsid w:val="0076666C"/>
    <w:rsid w:val="007C0602"/>
    <w:rsid w:val="0080798A"/>
    <w:rsid w:val="00973920"/>
    <w:rsid w:val="00A74983"/>
    <w:rsid w:val="00AA4DB6"/>
    <w:rsid w:val="00B35DD9"/>
    <w:rsid w:val="00BA0232"/>
    <w:rsid w:val="00C132B0"/>
    <w:rsid w:val="00C17596"/>
    <w:rsid w:val="00D263D8"/>
    <w:rsid w:val="00D26F77"/>
    <w:rsid w:val="00D63F3B"/>
    <w:rsid w:val="00DC5A88"/>
    <w:rsid w:val="00DD09D9"/>
    <w:rsid w:val="00DE1C88"/>
    <w:rsid w:val="00DE5583"/>
    <w:rsid w:val="00E1474F"/>
    <w:rsid w:val="00F70A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C8D"/>
  <w15:chartTrackingRefBased/>
  <w15:docId w15:val="{B1CD9A18-1CA8-401B-A07A-C2FE06A1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D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E79D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74983"/>
    <w:rPr>
      <w:sz w:val="16"/>
      <w:szCs w:val="16"/>
    </w:rPr>
  </w:style>
  <w:style w:type="paragraph" w:styleId="a5">
    <w:name w:val="annotation text"/>
    <w:basedOn w:val="a"/>
    <w:link w:val="a6"/>
    <w:uiPriority w:val="99"/>
    <w:semiHidden/>
    <w:unhideWhenUsed/>
    <w:rsid w:val="00A74983"/>
    <w:pPr>
      <w:spacing w:line="240" w:lineRule="auto"/>
    </w:pPr>
    <w:rPr>
      <w:sz w:val="20"/>
      <w:szCs w:val="20"/>
    </w:rPr>
  </w:style>
  <w:style w:type="character" w:customStyle="1" w:styleId="a6">
    <w:name w:val="Текст примітки Знак"/>
    <w:basedOn w:val="a0"/>
    <w:link w:val="a5"/>
    <w:uiPriority w:val="99"/>
    <w:semiHidden/>
    <w:rsid w:val="00A74983"/>
    <w:rPr>
      <w:sz w:val="20"/>
      <w:szCs w:val="20"/>
      <w:lang w:val="ru-RU"/>
    </w:rPr>
  </w:style>
  <w:style w:type="paragraph" w:styleId="a7">
    <w:name w:val="annotation subject"/>
    <w:basedOn w:val="a5"/>
    <w:next w:val="a5"/>
    <w:link w:val="a8"/>
    <w:uiPriority w:val="99"/>
    <w:semiHidden/>
    <w:unhideWhenUsed/>
    <w:rsid w:val="00A74983"/>
    <w:rPr>
      <w:b/>
      <w:bCs/>
    </w:rPr>
  </w:style>
  <w:style w:type="character" w:customStyle="1" w:styleId="a8">
    <w:name w:val="Тема примітки Знак"/>
    <w:basedOn w:val="a6"/>
    <w:link w:val="a7"/>
    <w:uiPriority w:val="99"/>
    <w:semiHidden/>
    <w:rsid w:val="00A74983"/>
    <w:rPr>
      <w:b/>
      <w:bCs/>
      <w:sz w:val="20"/>
      <w:szCs w:val="20"/>
      <w:lang w:val="ru-RU"/>
    </w:rPr>
  </w:style>
  <w:style w:type="paragraph" w:styleId="a9">
    <w:name w:val="Balloon Text"/>
    <w:basedOn w:val="a"/>
    <w:link w:val="aa"/>
    <w:uiPriority w:val="99"/>
    <w:semiHidden/>
    <w:unhideWhenUsed/>
    <w:rsid w:val="00A7498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74983"/>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22712</Words>
  <Characters>12947</Characters>
  <Application>Microsoft Office Word</Application>
  <DocSecurity>0</DocSecurity>
  <Lines>107</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Бадилевич Тетяна Миколаївна</dc:creator>
  <cp:keywords/>
  <dc:description/>
  <cp:lastModifiedBy>Косаківська Оксана Василівна</cp:lastModifiedBy>
  <cp:revision>11</cp:revision>
  <dcterms:created xsi:type="dcterms:W3CDTF">2023-03-23T09:47:00Z</dcterms:created>
  <dcterms:modified xsi:type="dcterms:W3CDTF">2023-04-27T10:56:00Z</dcterms:modified>
</cp:coreProperties>
</file>