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000" w:firstRow="0" w:lastRow="0" w:firstColumn="0" w:lastColumn="0" w:noHBand="0" w:noVBand="0"/>
      </w:tblPr>
      <w:tblGrid>
        <w:gridCol w:w="7366"/>
        <w:gridCol w:w="74"/>
        <w:gridCol w:w="7440"/>
      </w:tblGrid>
      <w:tr w:rsidR="00865C78" w:rsidTr="007C606C">
        <w:trPr>
          <w:trHeight w:val="435"/>
        </w:trPr>
        <w:tc>
          <w:tcPr>
            <w:tcW w:w="14880" w:type="dxa"/>
            <w:gridSpan w:val="3"/>
          </w:tcPr>
          <w:p w:rsidR="00043027" w:rsidRPr="00471641" w:rsidRDefault="00EA6243" w:rsidP="0004302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ПОРІВНЯЛЬНА ТАБЛИЦЯ</w:t>
            </w:r>
          </w:p>
          <w:p w:rsidR="00C872C0" w:rsidRPr="00C872C0" w:rsidRDefault="00043027" w:rsidP="00C872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6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до </w:t>
            </w:r>
            <w:proofErr w:type="spellStart"/>
            <w:r w:rsidRPr="004716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проєкту</w:t>
            </w:r>
            <w:proofErr w:type="spellEnd"/>
            <w:r w:rsidRPr="004716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рішення Київської міської ради</w:t>
            </w:r>
            <w:r w:rsidR="00C872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</w:t>
            </w:r>
            <w:r w:rsidR="00C872C0" w:rsidRPr="00C872C0">
              <w:rPr>
                <w:rFonts w:ascii="Times New Roman" w:hAnsi="Times New Roman" w:cs="Times New Roman"/>
                <w:b/>
                <w:sz w:val="28"/>
                <w:szCs w:val="28"/>
              </w:rPr>
              <w:t>«Про внесення змін до Положення про Центр комплексної реабілітації для осіб з інвалідністю Деснянського району міста Києва, затвердженого рішенням Київської міської ради від 27 жовтня 2022 року № 5472/5513»</w:t>
            </w:r>
          </w:p>
          <w:p w:rsidR="00865C78" w:rsidRDefault="00865C78" w:rsidP="00677E7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865C78" w:rsidRPr="00471641" w:rsidTr="007C606C">
        <w:tblPrEx>
          <w:tblLook w:val="04A0" w:firstRow="1" w:lastRow="0" w:firstColumn="1" w:lastColumn="0" w:noHBand="0" w:noVBand="1"/>
        </w:tblPrEx>
        <w:tc>
          <w:tcPr>
            <w:tcW w:w="7366" w:type="dxa"/>
          </w:tcPr>
          <w:p w:rsidR="00865C78" w:rsidRPr="00471641" w:rsidRDefault="00865C78" w:rsidP="00865C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716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ЧИННА</w:t>
            </w:r>
            <w:r w:rsidR="00A95A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РЕДАКЦІЯ</w:t>
            </w:r>
          </w:p>
        </w:tc>
        <w:tc>
          <w:tcPr>
            <w:tcW w:w="7514" w:type="dxa"/>
            <w:gridSpan w:val="2"/>
          </w:tcPr>
          <w:p w:rsidR="00865C78" w:rsidRPr="00471641" w:rsidRDefault="00865C78" w:rsidP="00865C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716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ЗАПРОПОНОВАНА</w:t>
            </w:r>
            <w:r w:rsidR="00A95A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РЕДАКЦІЯ</w:t>
            </w:r>
          </w:p>
        </w:tc>
      </w:tr>
      <w:tr w:rsidR="007C606C" w:rsidRPr="00471641" w:rsidTr="00EC43F9">
        <w:tblPrEx>
          <w:tblLook w:val="04A0" w:firstRow="1" w:lastRow="0" w:firstColumn="1" w:lastColumn="0" w:noHBand="0" w:noVBand="1"/>
        </w:tblPrEx>
        <w:tc>
          <w:tcPr>
            <w:tcW w:w="14880" w:type="dxa"/>
            <w:gridSpan w:val="3"/>
          </w:tcPr>
          <w:p w:rsidR="00D47DB7" w:rsidRDefault="00D47DB7" w:rsidP="00865C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D47DB7" w:rsidRPr="00471641" w:rsidRDefault="007C606C" w:rsidP="00C872C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Зміни </w:t>
            </w:r>
            <w:r w:rsidR="00C872C0" w:rsidRPr="00C872C0">
              <w:rPr>
                <w:rFonts w:ascii="Times New Roman" w:hAnsi="Times New Roman" w:cs="Times New Roman"/>
                <w:b/>
                <w:sz w:val="28"/>
                <w:szCs w:val="28"/>
              </w:rPr>
              <w:t>до Положення про Центр комплексної реабілітації для осіб з інвалідністю Деснянського району міста Києва</w:t>
            </w:r>
          </w:p>
        </w:tc>
      </w:tr>
      <w:tr w:rsidR="00C872C0" w:rsidRPr="00471641" w:rsidTr="00BD18CA">
        <w:tblPrEx>
          <w:tblLook w:val="04A0" w:firstRow="1" w:lastRow="0" w:firstColumn="1" w:lastColumn="0" w:noHBand="0" w:noVBand="1"/>
        </w:tblPrEx>
        <w:tc>
          <w:tcPr>
            <w:tcW w:w="14880" w:type="dxa"/>
            <w:gridSpan w:val="3"/>
          </w:tcPr>
          <w:p w:rsidR="00C872C0" w:rsidRPr="00D14E73" w:rsidRDefault="00C872C0" w:rsidP="00D14E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14E73">
              <w:rPr>
                <w:rFonts w:ascii="Times New Roman" w:hAnsi="Times New Roman" w:cs="Times New Roman"/>
                <w:sz w:val="28"/>
                <w:szCs w:val="28"/>
              </w:rPr>
              <w:t xml:space="preserve">Пункт 1 розділу </w:t>
            </w:r>
            <w:r w:rsidRPr="00D14E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5F00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D14E73">
              <w:rPr>
                <w:rFonts w:ascii="Times New Roman" w:hAnsi="Times New Roman" w:cs="Times New Roman"/>
                <w:sz w:val="28"/>
                <w:szCs w:val="28"/>
              </w:rPr>
              <w:t>без змін</w:t>
            </w:r>
          </w:p>
        </w:tc>
      </w:tr>
      <w:tr w:rsidR="00865C78" w:rsidRPr="00471641" w:rsidTr="007C606C">
        <w:tblPrEx>
          <w:tblLook w:val="04A0" w:firstRow="1" w:lastRow="0" w:firstColumn="1" w:lastColumn="0" w:noHBand="0" w:noVBand="1"/>
        </w:tblPrEx>
        <w:tc>
          <w:tcPr>
            <w:tcW w:w="7366" w:type="dxa"/>
          </w:tcPr>
          <w:p w:rsidR="00D14E73" w:rsidRPr="00D14E73" w:rsidRDefault="00D14E73" w:rsidP="00D14E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п</w:t>
            </w:r>
            <w:r w:rsidRPr="00D14E7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. 2. розділу</w:t>
            </w:r>
            <w:r w:rsidRPr="005F001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D14E7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val="en-US"/>
              </w:rPr>
              <w:t>I</w:t>
            </w:r>
            <w:r w:rsidRPr="00D14E7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.</w:t>
            </w:r>
            <w:r w:rsidR="00EA62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D14E73">
              <w:rPr>
                <w:rFonts w:ascii="Times New Roman" w:hAnsi="Times New Roman" w:cs="Times New Roman"/>
                <w:sz w:val="28"/>
                <w:szCs w:val="28"/>
              </w:rPr>
              <w:t xml:space="preserve">Центр створено розпорядженням Деснянської районної в місті Києві державної адміністрації від 03.11.2006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D14E73">
              <w:rPr>
                <w:rFonts w:ascii="Times New Roman" w:hAnsi="Times New Roman" w:cs="Times New Roman"/>
                <w:sz w:val="28"/>
                <w:szCs w:val="28"/>
              </w:rPr>
              <w:t xml:space="preserve"> 1502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14E73">
              <w:rPr>
                <w:rFonts w:ascii="Times New Roman" w:hAnsi="Times New Roman" w:cs="Times New Roman"/>
                <w:sz w:val="28"/>
                <w:szCs w:val="28"/>
              </w:rPr>
              <w:t>Про створення центру соціально-психологічної реабілітації дітей та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 з функціональними обмеженнями»</w:t>
            </w:r>
            <w:r w:rsidRPr="00D14E73">
              <w:rPr>
                <w:rFonts w:ascii="Times New Roman" w:hAnsi="Times New Roman" w:cs="Times New Roman"/>
                <w:sz w:val="28"/>
                <w:szCs w:val="28"/>
              </w:rPr>
              <w:t xml:space="preserve">. Центр засновано на комунальній власності територіальної громади міста Києва, віднесено до сфери управління Деснянської районної в місті Києві державної адміністрації. Спрямовує та координує діяльність Центру </w:t>
            </w:r>
            <w:r w:rsidRPr="00D14E7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Управління соціального захисту населення</w:t>
            </w:r>
            <w:r w:rsidRPr="00D14E73">
              <w:rPr>
                <w:rFonts w:ascii="Times New Roman" w:hAnsi="Times New Roman" w:cs="Times New Roman"/>
                <w:sz w:val="28"/>
                <w:szCs w:val="28"/>
              </w:rPr>
              <w:t xml:space="preserve"> Деснянської районної в місті Києві державної адміністрації.</w:t>
            </w:r>
          </w:p>
          <w:p w:rsidR="00865C78" w:rsidRPr="00D14E73" w:rsidRDefault="00865C78" w:rsidP="00865C7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7514" w:type="dxa"/>
            <w:gridSpan w:val="2"/>
          </w:tcPr>
          <w:p w:rsidR="00D14E73" w:rsidRPr="00D14E73" w:rsidRDefault="00D14E73" w:rsidP="00D14E73">
            <w:pPr>
              <w:ind w:firstLine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26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 2. розділу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14E73">
              <w:rPr>
                <w:rFonts w:ascii="Times New Roman" w:hAnsi="Times New Roman" w:cs="Times New Roman"/>
                <w:sz w:val="28"/>
                <w:szCs w:val="28"/>
              </w:rPr>
              <w:t xml:space="preserve"> Центр створено розпорядженням Деснянської районної в місті Києві державної адміністрації від 03.11.2006 № 1502 «Про створення центру соціально-психологічної реабілітації дітей та молоді з функціональними обмеженнями». Центр засновано на комунальній власності територіальної громади міста Києва, віднесено до сфери управління Деснянської районної в місті Києві державної адміністрації. Спрямовує та координує діяльність Центру </w:t>
            </w:r>
            <w:r w:rsidRPr="00D14E7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Управління соціальної та ветеранської політики</w:t>
            </w:r>
            <w:r w:rsidRPr="00D14E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14E73">
              <w:rPr>
                <w:rFonts w:ascii="Times New Roman" w:hAnsi="Times New Roman" w:cs="Times New Roman"/>
                <w:sz w:val="28"/>
                <w:szCs w:val="28"/>
              </w:rPr>
              <w:t>Деснянської районної в місті Києві державної адміністрації.</w:t>
            </w:r>
          </w:p>
          <w:bookmarkEnd w:id="0"/>
          <w:p w:rsidR="00865C78" w:rsidRPr="00D14E73" w:rsidRDefault="00865C78" w:rsidP="00865C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</w:tr>
      <w:tr w:rsidR="00865C78" w:rsidRPr="00471641" w:rsidTr="007C606C">
        <w:tblPrEx>
          <w:tblLook w:val="04A0" w:firstRow="1" w:lastRow="0" w:firstColumn="1" w:lastColumn="0" w:noHBand="0" w:noVBand="1"/>
        </w:tblPrEx>
        <w:tc>
          <w:tcPr>
            <w:tcW w:w="7366" w:type="dxa"/>
          </w:tcPr>
          <w:p w:rsidR="00D14E73" w:rsidRPr="00D14E73" w:rsidRDefault="00D14E73" w:rsidP="00D14E73">
            <w:pPr>
              <w:ind w:firstLine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14E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4E7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14E7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розділу</w:t>
            </w:r>
            <w:r w:rsidRPr="005F001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D14E7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val="en-US"/>
              </w:rPr>
              <w:t>I</w:t>
            </w:r>
            <w:r w:rsidRPr="00D14E7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D14E73">
              <w:rPr>
                <w:rFonts w:ascii="Times New Roman" w:hAnsi="Times New Roman" w:cs="Times New Roman"/>
                <w:sz w:val="28"/>
                <w:szCs w:val="28"/>
              </w:rPr>
              <w:t xml:space="preserve">Кошторис, штатний розпис Центру затверджується </w:t>
            </w:r>
            <w:r w:rsidRPr="00D14E7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Управлінням соціального захисту населення </w:t>
            </w:r>
            <w:r w:rsidRPr="00D14E73">
              <w:rPr>
                <w:rFonts w:ascii="Times New Roman" w:hAnsi="Times New Roman" w:cs="Times New Roman"/>
                <w:sz w:val="28"/>
                <w:szCs w:val="28"/>
              </w:rPr>
              <w:t>Деснянської районної в місті Києві державної адміністрації.</w:t>
            </w:r>
          </w:p>
          <w:p w:rsidR="00865C78" w:rsidRPr="00471641" w:rsidRDefault="00865C78" w:rsidP="00865C7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514" w:type="dxa"/>
            <w:gridSpan w:val="2"/>
          </w:tcPr>
          <w:p w:rsidR="004833E7" w:rsidRPr="004833E7" w:rsidRDefault="004833E7" w:rsidP="004833E7">
            <w:pPr>
              <w:ind w:firstLine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28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833E7">
              <w:rPr>
                <w:rFonts w:ascii="Times New Roman" w:hAnsi="Times New Roman" w:cs="Times New Roman"/>
                <w:sz w:val="28"/>
                <w:szCs w:val="28"/>
              </w:rPr>
              <w:t>. 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розділу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4833E7">
              <w:rPr>
                <w:rFonts w:ascii="Times New Roman" w:hAnsi="Times New Roman" w:cs="Times New Roman"/>
                <w:sz w:val="28"/>
                <w:szCs w:val="28"/>
              </w:rPr>
              <w:t xml:space="preserve">Кошторис, штатний розпис Центру затверджується </w:t>
            </w:r>
            <w:r w:rsidRPr="004833E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Управлінням соціальної та ветеранської політики</w:t>
            </w:r>
            <w:r w:rsidRPr="004833E7">
              <w:rPr>
                <w:rFonts w:ascii="Times New Roman" w:hAnsi="Times New Roman" w:cs="Times New Roman"/>
                <w:sz w:val="28"/>
                <w:szCs w:val="28"/>
              </w:rPr>
              <w:t xml:space="preserve"> Деснянської районної в місті Києві державної адміністрації.</w:t>
            </w:r>
          </w:p>
          <w:bookmarkEnd w:id="1"/>
          <w:p w:rsidR="00865C78" w:rsidRPr="00471641" w:rsidRDefault="00865C78" w:rsidP="00865C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833E7" w:rsidRPr="00471641" w:rsidTr="00722A9C">
        <w:tblPrEx>
          <w:tblLook w:val="04A0" w:firstRow="1" w:lastRow="0" w:firstColumn="1" w:lastColumn="0" w:noHBand="0" w:noVBand="1"/>
        </w:tblPrEx>
        <w:tc>
          <w:tcPr>
            <w:tcW w:w="14880" w:type="dxa"/>
            <w:gridSpan w:val="3"/>
          </w:tcPr>
          <w:p w:rsidR="004833E7" w:rsidRPr="004833E7" w:rsidRDefault="004833E7" w:rsidP="004833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33E7">
              <w:rPr>
                <w:rFonts w:ascii="Times New Roman" w:hAnsi="Times New Roman" w:cs="Times New Roman"/>
                <w:sz w:val="28"/>
                <w:szCs w:val="28"/>
              </w:rPr>
              <w:t>Пункти 4-</w:t>
            </w:r>
            <w:r w:rsidRPr="005F00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9 </w:t>
            </w:r>
            <w:r w:rsidRPr="004833E7">
              <w:rPr>
                <w:rFonts w:ascii="Times New Roman" w:hAnsi="Times New Roman" w:cs="Times New Roman"/>
                <w:sz w:val="28"/>
                <w:szCs w:val="28"/>
              </w:rPr>
              <w:t xml:space="preserve">розділу </w:t>
            </w:r>
            <w:r w:rsidRPr="004833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5F00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4833E7">
              <w:rPr>
                <w:rFonts w:ascii="Times New Roman" w:hAnsi="Times New Roman" w:cs="Times New Roman"/>
                <w:sz w:val="28"/>
                <w:szCs w:val="28"/>
              </w:rPr>
              <w:t>без змін</w:t>
            </w:r>
          </w:p>
        </w:tc>
      </w:tr>
      <w:tr w:rsidR="005F0011" w:rsidRPr="00471641" w:rsidTr="00722A9C">
        <w:tblPrEx>
          <w:tblLook w:val="04A0" w:firstRow="1" w:lastRow="0" w:firstColumn="1" w:lastColumn="0" w:noHBand="0" w:noVBand="1"/>
        </w:tblPrEx>
        <w:tc>
          <w:tcPr>
            <w:tcW w:w="14880" w:type="dxa"/>
            <w:gridSpan w:val="3"/>
          </w:tcPr>
          <w:p w:rsidR="005F0011" w:rsidRPr="004833E7" w:rsidRDefault="005F0011" w:rsidP="004833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3E7">
              <w:rPr>
                <w:rFonts w:ascii="Times New Roman" w:hAnsi="Times New Roman" w:cs="Times New Roman"/>
                <w:sz w:val="28"/>
                <w:szCs w:val="28"/>
              </w:rPr>
              <w:t xml:space="preserve">Розділи </w:t>
            </w:r>
            <w:r w:rsidRPr="004833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5F00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5F00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4833E7">
              <w:rPr>
                <w:rFonts w:ascii="Times New Roman" w:hAnsi="Times New Roman" w:cs="Times New Roman"/>
                <w:sz w:val="28"/>
                <w:szCs w:val="28"/>
              </w:rPr>
              <w:t>без змін</w:t>
            </w:r>
          </w:p>
        </w:tc>
      </w:tr>
      <w:tr w:rsidR="005F0011" w:rsidRPr="00471641" w:rsidTr="00722A9C">
        <w:tblPrEx>
          <w:tblLook w:val="04A0" w:firstRow="1" w:lastRow="0" w:firstColumn="1" w:lastColumn="0" w:noHBand="0" w:noVBand="1"/>
        </w:tblPrEx>
        <w:tc>
          <w:tcPr>
            <w:tcW w:w="14880" w:type="dxa"/>
            <w:gridSpan w:val="3"/>
          </w:tcPr>
          <w:p w:rsidR="005F0011" w:rsidRPr="004833E7" w:rsidRDefault="005F0011" w:rsidP="004833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4E73">
              <w:rPr>
                <w:rFonts w:ascii="Times New Roman" w:hAnsi="Times New Roman" w:cs="Times New Roman"/>
                <w:sz w:val="28"/>
                <w:szCs w:val="28"/>
              </w:rPr>
              <w:t xml:space="preserve">Пункт 1 розділу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5F00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D14E73">
              <w:rPr>
                <w:rFonts w:ascii="Times New Roman" w:hAnsi="Times New Roman" w:cs="Times New Roman"/>
                <w:sz w:val="28"/>
                <w:szCs w:val="28"/>
              </w:rPr>
              <w:t>без змін</w:t>
            </w:r>
          </w:p>
        </w:tc>
      </w:tr>
      <w:tr w:rsidR="005F0011" w:rsidRPr="00471641" w:rsidTr="0024489F">
        <w:tblPrEx>
          <w:tblLook w:val="04A0" w:firstRow="1" w:lastRow="0" w:firstColumn="1" w:lastColumn="0" w:noHBand="0" w:noVBand="1"/>
        </w:tblPrEx>
        <w:tc>
          <w:tcPr>
            <w:tcW w:w="7440" w:type="dxa"/>
            <w:gridSpan w:val="2"/>
          </w:tcPr>
          <w:p w:rsidR="00832CF6" w:rsidRPr="00465B73" w:rsidRDefault="00832CF6" w:rsidP="00832CF6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Пункт 2 розділу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r w:rsidRPr="00465B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Директор Центру:</w:t>
            </w:r>
          </w:p>
          <w:p w:rsidR="00832CF6" w:rsidRPr="003C7B31" w:rsidRDefault="00832CF6" w:rsidP="00832CF6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представляє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Центр в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установах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організаціях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на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підприємствах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незалежно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форми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власності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розпоряджається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установленому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законодавством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порядку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майном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і коштами Центру;</w:t>
            </w:r>
          </w:p>
          <w:p w:rsidR="00832CF6" w:rsidRPr="003C7B31" w:rsidRDefault="00832CF6" w:rsidP="00832CF6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організовує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роботу Центру, персонально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відповідає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виконання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завдань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Центру,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визначає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ступінь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відповідальності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працівників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832CF6" w:rsidRPr="003C7B31" w:rsidRDefault="00832CF6" w:rsidP="00832CF6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укладає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договори;</w:t>
            </w:r>
          </w:p>
          <w:p w:rsidR="00832CF6" w:rsidRPr="003C7B31" w:rsidRDefault="00832CF6" w:rsidP="00832CF6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діє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імені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Центру та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представляє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його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інтереси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832CF6" w:rsidRPr="003C7B31" w:rsidRDefault="00832CF6" w:rsidP="00832CF6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 межах</w:t>
            </w:r>
            <w:proofErr w:type="gram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своєї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компетенції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видає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накази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організовує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контролює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їх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виконання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832CF6" w:rsidRPr="003C7B31" w:rsidRDefault="00832CF6" w:rsidP="00832CF6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затверджує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положення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про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структурні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підрозділи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832CF6" w:rsidRPr="00465B73" w:rsidRDefault="00832CF6" w:rsidP="00832CF6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465B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затверджує</w:t>
            </w:r>
            <w:proofErr w:type="spellEnd"/>
            <w:r w:rsidRPr="00465B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65B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посадові</w:t>
            </w:r>
            <w:proofErr w:type="spellEnd"/>
            <w:r w:rsidRPr="00465B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65B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інструкції</w:t>
            </w:r>
            <w:proofErr w:type="spellEnd"/>
            <w:r w:rsidRPr="00465B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65B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працівників</w:t>
            </w:r>
            <w:proofErr w:type="spellEnd"/>
            <w:r w:rsidRPr="00465B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832CF6" w:rsidRPr="003C7B31" w:rsidRDefault="00832CF6" w:rsidP="00832CF6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призначає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установленому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порядку на посади та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звільняє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 посад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працівників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Центру,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застосовує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заходи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заохочення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дисциплінарного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стягнення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832CF6" w:rsidRPr="003C7B31" w:rsidRDefault="00832CF6" w:rsidP="00832CF6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затверджує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правила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внутрішнього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розпорядку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Центру, у тому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числі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трудового, та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контролює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їх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виконання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832CF6" w:rsidRPr="003C7B31" w:rsidRDefault="00832CF6" w:rsidP="00832CF6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B31">
              <w:rPr>
                <w:rFonts w:ascii="Times New Roman" w:hAnsi="Times New Roman" w:cs="Times New Roman"/>
                <w:sz w:val="28"/>
                <w:szCs w:val="28"/>
              </w:rPr>
              <w:t>вживає заходів із запобігання та недопущення дискримінації стосовно дотримання прав і законних інтересів осіб;</w:t>
            </w:r>
          </w:p>
          <w:p w:rsidR="00832CF6" w:rsidRPr="003C7B31" w:rsidRDefault="00832CF6" w:rsidP="00832CF6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B31">
              <w:rPr>
                <w:rFonts w:ascii="Times New Roman" w:hAnsi="Times New Roman" w:cs="Times New Roman"/>
                <w:sz w:val="28"/>
                <w:szCs w:val="28"/>
              </w:rPr>
              <w:t>здійснює заходи щодо поліпшення умов праці, дотримання правил техніки безпеки, санітарно-гігієнічних умов і пожежної безпеки тощо;</w:t>
            </w:r>
          </w:p>
          <w:p w:rsidR="00832CF6" w:rsidRPr="003C7B31" w:rsidRDefault="00832CF6" w:rsidP="00832CF6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відповідає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ведення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бухгалтерського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статистичного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обліку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складання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звітності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подання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її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установлені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строки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відповідним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органам;</w:t>
            </w:r>
          </w:p>
          <w:p w:rsidR="00832CF6" w:rsidRDefault="00832CF6" w:rsidP="00832CF6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розпоряджається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коштами Центру в межах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затвердженого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кошторису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несе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персональну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відповідальність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їх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цільове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використання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1F7080" w:rsidRPr="001F7080" w:rsidRDefault="001F7080" w:rsidP="00832CF6">
            <w:pPr>
              <w:ind w:firstLine="72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F708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lastRenderedPageBreak/>
              <w:t xml:space="preserve">  </w:t>
            </w:r>
            <w:proofErr w:type="spellStart"/>
            <w:r w:rsidRPr="001F708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Відсутній</w:t>
            </w:r>
            <w:proofErr w:type="spellEnd"/>
          </w:p>
          <w:p w:rsidR="001F7080" w:rsidRDefault="001F7080" w:rsidP="00832CF6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F7080" w:rsidRDefault="001F7080" w:rsidP="00832CF6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F7080" w:rsidRDefault="001F7080" w:rsidP="00832CF6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832CF6" w:rsidRPr="003C7B31" w:rsidRDefault="00832CF6" w:rsidP="00832CF6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впроваджує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інноваційні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методи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роботи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832CF6" w:rsidRPr="003C7B31" w:rsidRDefault="00832CF6" w:rsidP="00832CF6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здійснює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контроль за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реабілітаційним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процесом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832CF6" w:rsidRPr="003C7B31" w:rsidRDefault="00832CF6" w:rsidP="00832CF6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здійснює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інші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повноваження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вирішує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інші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питання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діяльності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Центру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відповідно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законодавства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України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832CF6" w:rsidRDefault="00832CF6" w:rsidP="00832CF6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Права,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обов'язки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відповідальність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директора,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умови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його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матеріального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забезпечення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визначаються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законодавством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України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посадовою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інструкцією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цим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Положенням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5F0011" w:rsidRPr="00832CF6" w:rsidRDefault="005F0011" w:rsidP="004833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440" w:type="dxa"/>
          </w:tcPr>
          <w:p w:rsidR="00832CF6" w:rsidRPr="00465B73" w:rsidRDefault="00832CF6" w:rsidP="00832CF6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Пункт 2 розділу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bookmarkStart w:id="2" w:name="81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r w:rsidRPr="00465B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Директор Центру:</w:t>
            </w:r>
          </w:p>
          <w:p w:rsidR="00832CF6" w:rsidRPr="003C7B31" w:rsidRDefault="00832CF6" w:rsidP="00832CF6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bookmarkStart w:id="3" w:name="82"/>
            <w:bookmarkEnd w:id="2"/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представляє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Центр в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установах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організаціях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на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підприємствах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незалежно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форми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власності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розпоряджається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установленому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законодавством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порядку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майном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і коштами Центру;</w:t>
            </w:r>
          </w:p>
          <w:p w:rsidR="00832CF6" w:rsidRPr="003C7B31" w:rsidRDefault="00832CF6" w:rsidP="00832CF6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bookmarkStart w:id="4" w:name="83"/>
            <w:bookmarkEnd w:id="3"/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організовує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роботу Центру, персонально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відповідає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виконання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завдань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Центру,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визначає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ступінь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відповідальності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працівників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832CF6" w:rsidRPr="003C7B31" w:rsidRDefault="00832CF6" w:rsidP="00832CF6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bookmarkStart w:id="5" w:name="84"/>
            <w:bookmarkEnd w:id="4"/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укладає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договори;</w:t>
            </w:r>
          </w:p>
          <w:p w:rsidR="00832CF6" w:rsidRPr="003C7B31" w:rsidRDefault="00832CF6" w:rsidP="00832CF6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bookmarkStart w:id="6" w:name="85"/>
            <w:bookmarkEnd w:id="5"/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діє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імені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Центру та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представляє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його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інтереси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832CF6" w:rsidRPr="003C7B31" w:rsidRDefault="00832CF6" w:rsidP="00832CF6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bookmarkStart w:id="7" w:name="86"/>
            <w:bookmarkEnd w:id="6"/>
            <w:proofErr w:type="gram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 межах</w:t>
            </w:r>
            <w:proofErr w:type="gram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своєї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компетенції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видає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накази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організовує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контролює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їх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виконання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832CF6" w:rsidRPr="003C7B31" w:rsidRDefault="00832CF6" w:rsidP="00832CF6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bookmarkStart w:id="8" w:name="87"/>
            <w:bookmarkEnd w:id="7"/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затверджує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положення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про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структурні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підрозділи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832CF6" w:rsidRPr="00465B73" w:rsidRDefault="00832CF6" w:rsidP="00832CF6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bookmarkStart w:id="9" w:name="88"/>
            <w:bookmarkEnd w:id="8"/>
            <w:proofErr w:type="spellStart"/>
            <w:r w:rsidRPr="00465B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затверджує</w:t>
            </w:r>
            <w:proofErr w:type="spellEnd"/>
            <w:r w:rsidRPr="00465B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65B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посадові</w:t>
            </w:r>
            <w:proofErr w:type="spellEnd"/>
            <w:r w:rsidRPr="00465B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65B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інструкції</w:t>
            </w:r>
            <w:proofErr w:type="spellEnd"/>
            <w:r w:rsidRPr="00465B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65B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працівників</w:t>
            </w:r>
            <w:proofErr w:type="spellEnd"/>
            <w:r w:rsidRPr="00465B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832CF6" w:rsidRPr="003C7B31" w:rsidRDefault="00832CF6" w:rsidP="00832CF6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bookmarkStart w:id="10" w:name="89"/>
            <w:bookmarkEnd w:id="9"/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призначає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установленому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порядку на посади та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звільняє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 посад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працівників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Центру,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застосовує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заходи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заохочення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дисциплінарного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стягнення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832CF6" w:rsidRPr="003C7B31" w:rsidRDefault="00832CF6" w:rsidP="00832CF6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bookmarkStart w:id="11" w:name="90"/>
            <w:bookmarkEnd w:id="10"/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затверджує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правила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внутрішнього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розпорядку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Центру, у тому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числі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трудового, та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контролює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їх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виконання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832CF6" w:rsidRPr="003C7B31" w:rsidRDefault="00832CF6" w:rsidP="00832CF6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" w:name="91"/>
            <w:bookmarkEnd w:id="11"/>
            <w:r w:rsidRPr="003C7B31">
              <w:rPr>
                <w:rFonts w:ascii="Times New Roman" w:hAnsi="Times New Roman" w:cs="Times New Roman"/>
                <w:sz w:val="28"/>
                <w:szCs w:val="28"/>
              </w:rPr>
              <w:t>вживає заходів із запобігання та недопущення дискримінації стосовно дотримання прав і законних інтересів осіб;</w:t>
            </w:r>
          </w:p>
          <w:p w:rsidR="00832CF6" w:rsidRPr="003C7B31" w:rsidRDefault="00832CF6" w:rsidP="00832CF6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" w:name="92"/>
            <w:bookmarkEnd w:id="12"/>
            <w:r w:rsidRPr="003C7B31">
              <w:rPr>
                <w:rFonts w:ascii="Times New Roman" w:hAnsi="Times New Roman" w:cs="Times New Roman"/>
                <w:sz w:val="28"/>
                <w:szCs w:val="28"/>
              </w:rPr>
              <w:t>здійснює заходи щодо поліпшення умов праці, дотримання правил техніки безпеки, санітарно-гігієнічних умов і пожежної безпеки тощо;</w:t>
            </w:r>
          </w:p>
          <w:p w:rsidR="00832CF6" w:rsidRPr="003C7B31" w:rsidRDefault="00832CF6" w:rsidP="00832CF6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bookmarkStart w:id="14" w:name="93"/>
            <w:bookmarkEnd w:id="13"/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відповідає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ведення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бухгалтерського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статистичного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обліку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складання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звітності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подання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її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установлені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строки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відповідним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органам;</w:t>
            </w:r>
          </w:p>
          <w:p w:rsidR="00832CF6" w:rsidRDefault="00832CF6" w:rsidP="00832CF6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bookmarkStart w:id="15" w:name="94"/>
            <w:bookmarkEnd w:id="14"/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розпоряджається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коштами Центру в межах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затвердженого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кошторису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несе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персональну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відповідальність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їх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цільове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використання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832CF6" w:rsidRPr="001F7080" w:rsidRDefault="00832CF6" w:rsidP="00832CF6">
            <w:pPr>
              <w:ind w:firstLine="72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1F708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lastRenderedPageBreak/>
              <w:t>забезпечує</w:t>
            </w:r>
            <w:proofErr w:type="spellEnd"/>
            <w:r w:rsidRPr="001F708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F708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цільове</w:t>
            </w:r>
            <w:proofErr w:type="spellEnd"/>
            <w:r w:rsidRPr="001F708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1F708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ефективне</w:t>
            </w:r>
            <w:proofErr w:type="spellEnd"/>
            <w:r w:rsidRPr="001F708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F708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використання</w:t>
            </w:r>
            <w:proofErr w:type="spellEnd"/>
            <w:r w:rsidRPr="001F708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1F708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збереження</w:t>
            </w:r>
            <w:proofErr w:type="spellEnd"/>
            <w:r w:rsidRPr="001F708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 xml:space="preserve"> майна </w:t>
            </w:r>
            <w:proofErr w:type="spellStart"/>
            <w:r w:rsidRPr="001F708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комунальної</w:t>
            </w:r>
            <w:proofErr w:type="spellEnd"/>
            <w:r w:rsidRPr="001F708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F708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власності</w:t>
            </w:r>
            <w:proofErr w:type="spellEnd"/>
            <w:r w:rsidRPr="001F708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F708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територіальної</w:t>
            </w:r>
            <w:proofErr w:type="spellEnd"/>
            <w:r w:rsidRPr="001F708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F708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громади</w:t>
            </w:r>
            <w:proofErr w:type="spellEnd"/>
            <w:r w:rsidRPr="001F708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F708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міста</w:t>
            </w:r>
            <w:proofErr w:type="spellEnd"/>
            <w:r w:rsidRPr="001F708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F708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Києва</w:t>
            </w:r>
            <w:proofErr w:type="spellEnd"/>
            <w:r w:rsidRPr="001F708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1F708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здійснює</w:t>
            </w:r>
            <w:proofErr w:type="spellEnd"/>
            <w:r w:rsidRPr="001F708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 xml:space="preserve"> контроль </w:t>
            </w:r>
            <w:proofErr w:type="spellStart"/>
            <w:r w:rsidRPr="001F708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щодо</w:t>
            </w:r>
            <w:proofErr w:type="spellEnd"/>
            <w:r w:rsidRPr="001F708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F708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його</w:t>
            </w:r>
            <w:proofErr w:type="spellEnd"/>
            <w:r w:rsidRPr="001F708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F708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використання</w:t>
            </w:r>
            <w:proofErr w:type="spellEnd"/>
            <w:r w:rsidRPr="001F708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;</w:t>
            </w:r>
          </w:p>
          <w:p w:rsidR="00832CF6" w:rsidRPr="003C7B31" w:rsidRDefault="00832CF6" w:rsidP="00832CF6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bookmarkStart w:id="16" w:name="95"/>
            <w:bookmarkEnd w:id="15"/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впроваджує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інноваційні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методи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роботи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832CF6" w:rsidRPr="003C7B31" w:rsidRDefault="00832CF6" w:rsidP="00832CF6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bookmarkStart w:id="17" w:name="96"/>
            <w:bookmarkEnd w:id="16"/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здійснює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контроль за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реабілітаційним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процесом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832CF6" w:rsidRPr="003C7B31" w:rsidRDefault="00832CF6" w:rsidP="00832CF6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bookmarkStart w:id="18" w:name="97"/>
            <w:bookmarkEnd w:id="17"/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здійснює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інші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повноваження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вирішує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інші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питання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діяльності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Центру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відповідно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законодавства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України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bookmarkEnd w:id="18"/>
          <w:p w:rsidR="00832CF6" w:rsidRDefault="00832CF6" w:rsidP="00832CF6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Права,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обов'язки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відповідальність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директора,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умови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його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матеріального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забезпечення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визначаються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законодавством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України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посадовою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інструкцією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цим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Положенням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5F0011" w:rsidRPr="00832CF6" w:rsidRDefault="005F0011" w:rsidP="004833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32CF6" w:rsidRPr="00471641" w:rsidTr="0024489F">
        <w:tblPrEx>
          <w:tblLook w:val="04A0" w:firstRow="1" w:lastRow="0" w:firstColumn="1" w:lastColumn="0" w:noHBand="0" w:noVBand="1"/>
        </w:tblPrEx>
        <w:tc>
          <w:tcPr>
            <w:tcW w:w="7440" w:type="dxa"/>
            <w:gridSpan w:val="2"/>
          </w:tcPr>
          <w:p w:rsidR="00832CF6" w:rsidRPr="00465B73" w:rsidRDefault="008A5A97" w:rsidP="00832C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bookmarkStart w:id="19" w:name="99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Розділ </w:t>
            </w:r>
            <w:r w:rsidR="00832CF6" w:rsidRPr="00785D61">
              <w:rPr>
                <w:rFonts w:ascii="Times New Roman" w:hAnsi="Times New Roman" w:cs="Times New Roman"/>
                <w:sz w:val="28"/>
                <w:szCs w:val="28"/>
              </w:rPr>
              <w:t>VI</w:t>
            </w:r>
            <w:r w:rsidR="00832CF6" w:rsidRPr="00465B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="00832CF6" w:rsidRPr="00465B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Фінансово-господарська</w:t>
            </w:r>
            <w:proofErr w:type="spellEnd"/>
            <w:r w:rsidR="00832CF6" w:rsidRPr="00465B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832CF6" w:rsidRPr="00465B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діяльність</w:t>
            </w:r>
            <w:proofErr w:type="spellEnd"/>
          </w:p>
          <w:p w:rsidR="00832CF6" w:rsidRPr="003C7B31" w:rsidRDefault="00832CF6" w:rsidP="00832CF6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bookmarkStart w:id="20" w:name="100"/>
            <w:bookmarkEnd w:id="19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1.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Фінансово-господарська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діяльність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Центру проводиться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відповідно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кошторису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штатного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розпису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затверджених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установленому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порядку.</w:t>
            </w:r>
          </w:p>
          <w:p w:rsidR="00832CF6" w:rsidRPr="003C7B31" w:rsidRDefault="00832CF6" w:rsidP="00832CF6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bookmarkStart w:id="21" w:name="101"/>
            <w:bookmarkEnd w:id="20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2. Центр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має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право </w:t>
            </w:r>
            <w:proofErr w:type="gram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порядку</w:t>
            </w:r>
            <w:proofErr w:type="gram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передбаченому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законодавством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утворювати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(за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наявності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відповідних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умов)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структурні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підрозділи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у тому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числі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госпрозрахункові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зокрема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підсобні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господарства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трудові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майстерні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філії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відділення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комплекси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що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проводять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свою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діяльність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відповідно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положень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про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ці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підрозділи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затверджених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директором Центру.</w:t>
            </w:r>
          </w:p>
          <w:p w:rsidR="00832CF6" w:rsidRPr="003C7B31" w:rsidRDefault="00832CF6" w:rsidP="00832CF6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bookmarkStart w:id="22" w:name="102"/>
            <w:bookmarkEnd w:id="21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3. Центр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має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право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укладати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договори про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співробітництво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фінансувати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рахунок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власних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коштів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заходи,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що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сприяють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поліпшенню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соціально-побутових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умов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осіб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832CF6" w:rsidRPr="003C7B31" w:rsidRDefault="00832CF6" w:rsidP="00832CF6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bookmarkStart w:id="23" w:name="103"/>
            <w:bookmarkEnd w:id="22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4.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Майно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Центру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належить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комунальної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власності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територіальної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громади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міста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Києва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закріплене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 ним на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праві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оперативного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управління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832CF6" w:rsidRDefault="00832CF6" w:rsidP="00832CF6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bookmarkStart w:id="24" w:name="104"/>
            <w:bookmarkEnd w:id="23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5. Центр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має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право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виключно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згодою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власника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або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уповноваженого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ним органу: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відчужувати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закріплене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 ним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майно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надавати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оренду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або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передавати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заставу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нерухоме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майно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обладнання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інвентар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інші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цінності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а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також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списувати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 балансу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основні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засоби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установленому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порядку.</w:t>
            </w:r>
          </w:p>
          <w:p w:rsidR="001F7080" w:rsidRPr="001F7080" w:rsidRDefault="001F7080" w:rsidP="00832CF6">
            <w:pPr>
              <w:ind w:firstLine="72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bookmarkStart w:id="25" w:name="105"/>
            <w:bookmarkStart w:id="26" w:name="_GoBack"/>
            <w:bookmarkEnd w:id="24"/>
            <w:bookmarkEnd w:id="26"/>
            <w:proofErr w:type="spellStart"/>
            <w:r w:rsidRPr="001F708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Відсутній</w:t>
            </w:r>
            <w:proofErr w:type="spellEnd"/>
          </w:p>
          <w:p w:rsidR="001F7080" w:rsidRPr="001F7080" w:rsidRDefault="001F7080" w:rsidP="00832CF6">
            <w:pPr>
              <w:ind w:firstLine="72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1F7080" w:rsidRDefault="001F7080" w:rsidP="00832CF6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F7080" w:rsidRDefault="001F7080" w:rsidP="00832CF6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832CF6" w:rsidRPr="00465B73" w:rsidRDefault="008A5A97" w:rsidP="00832CF6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 w:rsidR="00832CF6"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Центр </w:t>
            </w:r>
            <w:proofErr w:type="spellStart"/>
            <w:r w:rsidR="00832CF6"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веде</w:t>
            </w:r>
            <w:proofErr w:type="spellEnd"/>
            <w:r w:rsidR="00832CF6"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832CF6"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оперативний</w:t>
            </w:r>
            <w:proofErr w:type="spellEnd"/>
            <w:r w:rsidR="00832CF6"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і </w:t>
            </w:r>
            <w:proofErr w:type="spellStart"/>
            <w:r w:rsidR="00832CF6"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бухгалтерський</w:t>
            </w:r>
            <w:proofErr w:type="spellEnd"/>
            <w:r w:rsidR="00832CF6"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832CF6"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облік</w:t>
            </w:r>
            <w:proofErr w:type="spellEnd"/>
            <w:r w:rsidR="00832CF6"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832CF6"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результатів</w:t>
            </w:r>
            <w:proofErr w:type="spellEnd"/>
            <w:r w:rsidR="00832CF6"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832CF6"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своєї</w:t>
            </w:r>
            <w:proofErr w:type="spellEnd"/>
            <w:r w:rsidR="00832CF6"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832CF6"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діяльності</w:t>
            </w:r>
            <w:proofErr w:type="spellEnd"/>
            <w:r w:rsidR="00832CF6"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і </w:t>
            </w:r>
            <w:proofErr w:type="spellStart"/>
            <w:r w:rsidR="00832CF6"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складає</w:t>
            </w:r>
            <w:proofErr w:type="spellEnd"/>
            <w:r w:rsidR="00832CF6"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832CF6"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фінансову</w:t>
            </w:r>
            <w:proofErr w:type="spellEnd"/>
            <w:r w:rsidR="00832CF6"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832CF6"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статистичну</w:t>
            </w:r>
            <w:proofErr w:type="spellEnd"/>
            <w:r w:rsidR="00832CF6"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й </w:t>
            </w:r>
            <w:proofErr w:type="spellStart"/>
            <w:r w:rsidR="00832CF6"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іншу</w:t>
            </w:r>
            <w:proofErr w:type="spellEnd"/>
            <w:r w:rsidR="00832CF6"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832CF6"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звітність</w:t>
            </w:r>
            <w:proofErr w:type="spellEnd"/>
            <w:r w:rsidR="00832CF6"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="00832CF6"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 порядку</w:t>
            </w:r>
            <w:proofErr w:type="gramEnd"/>
            <w:r w:rsidR="00832CF6"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832CF6"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установленому</w:t>
            </w:r>
            <w:proofErr w:type="spellEnd"/>
            <w:r w:rsidR="00832CF6"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832CF6"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законодавством</w:t>
            </w:r>
            <w:proofErr w:type="spellEnd"/>
            <w:r w:rsidR="00832CF6"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832CF6"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України</w:t>
            </w:r>
            <w:proofErr w:type="spellEnd"/>
            <w:r w:rsidR="00832CF6"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="00832CF6" w:rsidRPr="00465B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Фінансова</w:t>
            </w:r>
            <w:proofErr w:type="spellEnd"/>
            <w:r w:rsidR="00832CF6" w:rsidRPr="00465B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832CF6" w:rsidRPr="00465B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звітність</w:t>
            </w:r>
            <w:proofErr w:type="spellEnd"/>
            <w:r w:rsidR="00832CF6" w:rsidRPr="00465B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832CF6" w:rsidRPr="00465B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подається</w:t>
            </w:r>
            <w:proofErr w:type="spellEnd"/>
            <w:r w:rsidR="00832CF6" w:rsidRPr="00465B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до Департаменту </w:t>
            </w:r>
            <w:proofErr w:type="spellStart"/>
            <w:r w:rsidR="00832CF6" w:rsidRPr="00465B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комунальної</w:t>
            </w:r>
            <w:proofErr w:type="spellEnd"/>
            <w:r w:rsidR="00832CF6" w:rsidRPr="00465B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832CF6" w:rsidRPr="00465B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власності</w:t>
            </w:r>
            <w:proofErr w:type="spellEnd"/>
            <w:r w:rsidR="00832CF6" w:rsidRPr="00465B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м. </w:t>
            </w:r>
            <w:proofErr w:type="spellStart"/>
            <w:r w:rsidR="00832CF6" w:rsidRPr="00465B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Києва</w:t>
            </w:r>
            <w:proofErr w:type="spellEnd"/>
            <w:r w:rsidR="00832CF6" w:rsidRPr="00465B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832CF6" w:rsidRPr="00465B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виконавчого</w:t>
            </w:r>
            <w:proofErr w:type="spellEnd"/>
            <w:r w:rsidR="00832CF6" w:rsidRPr="00465B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органу </w:t>
            </w:r>
            <w:proofErr w:type="spellStart"/>
            <w:r w:rsidR="00832CF6" w:rsidRPr="00465B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Київської</w:t>
            </w:r>
            <w:proofErr w:type="spellEnd"/>
            <w:r w:rsidR="00832CF6" w:rsidRPr="00465B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832CF6" w:rsidRPr="00465B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="00832CF6" w:rsidRPr="00465B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 (</w:t>
            </w:r>
            <w:proofErr w:type="spellStart"/>
            <w:r w:rsidR="00832CF6" w:rsidRPr="00465B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Київської</w:t>
            </w:r>
            <w:proofErr w:type="spellEnd"/>
            <w:r w:rsidR="00832CF6" w:rsidRPr="00465B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832CF6" w:rsidRPr="00465B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="00832CF6" w:rsidRPr="00465B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832CF6" w:rsidRPr="00465B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державної</w:t>
            </w:r>
            <w:proofErr w:type="spellEnd"/>
            <w:r w:rsidR="00832CF6" w:rsidRPr="00465B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832CF6" w:rsidRPr="00465B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адміністрації</w:t>
            </w:r>
            <w:proofErr w:type="spellEnd"/>
            <w:r w:rsidR="00832CF6" w:rsidRPr="00465B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 в </w:t>
            </w:r>
            <w:proofErr w:type="spellStart"/>
            <w:r w:rsidR="00832CF6" w:rsidRPr="00465B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установленому</w:t>
            </w:r>
            <w:proofErr w:type="spellEnd"/>
            <w:r w:rsidR="00832CF6" w:rsidRPr="00465B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порядку.</w:t>
            </w:r>
          </w:p>
          <w:p w:rsidR="00832CF6" w:rsidRPr="00465B73" w:rsidRDefault="008A5A97" w:rsidP="00832CF6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bookmarkStart w:id="27" w:name="106"/>
            <w:bookmarkEnd w:id="25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  <w:r w:rsidR="00832CF6"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="00832CF6"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Фінансове</w:t>
            </w:r>
            <w:proofErr w:type="spellEnd"/>
            <w:r w:rsidR="00832CF6"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832CF6"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забезпечення</w:t>
            </w:r>
            <w:proofErr w:type="spellEnd"/>
            <w:r w:rsidR="00832CF6"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Центру проводиться </w:t>
            </w:r>
            <w:proofErr w:type="spellStart"/>
            <w:r w:rsidR="00832CF6"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відповідно</w:t>
            </w:r>
            <w:proofErr w:type="spellEnd"/>
            <w:r w:rsidR="00832CF6"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="00832CF6"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законодавства</w:t>
            </w:r>
            <w:proofErr w:type="spellEnd"/>
            <w:r w:rsidR="00832CF6"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="00832CF6" w:rsidRPr="00465B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Умови</w:t>
            </w:r>
            <w:proofErr w:type="spellEnd"/>
            <w:r w:rsidR="00832CF6" w:rsidRPr="00465B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оплати </w:t>
            </w:r>
            <w:proofErr w:type="spellStart"/>
            <w:r w:rsidR="00832CF6" w:rsidRPr="00465B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праці</w:t>
            </w:r>
            <w:proofErr w:type="spellEnd"/>
            <w:r w:rsidR="00832CF6" w:rsidRPr="00465B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832CF6" w:rsidRPr="00465B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працівників</w:t>
            </w:r>
            <w:proofErr w:type="spellEnd"/>
            <w:r w:rsidR="00832CF6" w:rsidRPr="00465B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Центру </w:t>
            </w:r>
            <w:proofErr w:type="spellStart"/>
            <w:r w:rsidR="00832CF6" w:rsidRPr="00465B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визначаються</w:t>
            </w:r>
            <w:proofErr w:type="spellEnd"/>
            <w:r w:rsidR="00832CF6" w:rsidRPr="00465B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832CF6" w:rsidRPr="00465B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відповідно</w:t>
            </w:r>
            <w:proofErr w:type="spellEnd"/>
            <w:r w:rsidR="00832CF6" w:rsidRPr="00465B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="00832CF6" w:rsidRPr="00465B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законодавства</w:t>
            </w:r>
            <w:proofErr w:type="spellEnd"/>
            <w:r w:rsidR="00832CF6" w:rsidRPr="00465B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="00832CF6" w:rsidRPr="00465B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Джерелами</w:t>
            </w:r>
            <w:proofErr w:type="spellEnd"/>
            <w:r w:rsidR="00832CF6" w:rsidRPr="00465B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832CF6" w:rsidRPr="00465B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фінансування</w:t>
            </w:r>
            <w:proofErr w:type="spellEnd"/>
            <w:r w:rsidR="00832CF6" w:rsidRPr="00465B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Центру є </w:t>
            </w:r>
            <w:proofErr w:type="spellStart"/>
            <w:r w:rsidR="00832CF6" w:rsidRPr="00465B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кошти</w:t>
            </w:r>
            <w:proofErr w:type="spellEnd"/>
            <w:r w:rsidR="00832CF6" w:rsidRPr="00465B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бюджету </w:t>
            </w:r>
            <w:proofErr w:type="spellStart"/>
            <w:r w:rsidR="00832CF6" w:rsidRPr="00465B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міста</w:t>
            </w:r>
            <w:proofErr w:type="spellEnd"/>
            <w:r w:rsidR="00832CF6" w:rsidRPr="00465B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832CF6" w:rsidRPr="00465B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Києва</w:t>
            </w:r>
            <w:proofErr w:type="spellEnd"/>
            <w:r w:rsidR="00832CF6" w:rsidRPr="00465B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; </w:t>
            </w:r>
            <w:proofErr w:type="spellStart"/>
            <w:r w:rsidR="00832CF6" w:rsidRPr="00465B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інші</w:t>
            </w:r>
            <w:proofErr w:type="spellEnd"/>
            <w:r w:rsidR="00832CF6" w:rsidRPr="00465B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832CF6" w:rsidRPr="00465B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джерела</w:t>
            </w:r>
            <w:proofErr w:type="spellEnd"/>
            <w:r w:rsidR="00832CF6" w:rsidRPr="00465B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не </w:t>
            </w:r>
            <w:proofErr w:type="spellStart"/>
            <w:r w:rsidR="00832CF6" w:rsidRPr="00465B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заборонені</w:t>
            </w:r>
            <w:proofErr w:type="spellEnd"/>
            <w:r w:rsidR="00832CF6" w:rsidRPr="00465B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832CF6" w:rsidRPr="00465B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законодавством</w:t>
            </w:r>
            <w:proofErr w:type="spellEnd"/>
            <w:r w:rsidR="00832CF6" w:rsidRPr="00465B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832CF6" w:rsidRPr="003C7B31" w:rsidRDefault="00832CF6" w:rsidP="00832CF6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bookmarkStart w:id="28" w:name="107"/>
            <w:bookmarkEnd w:id="27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Доходи (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прибутки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 Центру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використовуються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виключно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для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фінансування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видатків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утримання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Центру,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реалізації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мети (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цілей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завдань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 і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напрямів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діяльності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визначених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цим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Положенням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bookmarkEnd w:id="28"/>
          <w:p w:rsidR="00832CF6" w:rsidRDefault="008A5A97" w:rsidP="00832CF6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32CF6" w:rsidRPr="003C7B31">
              <w:rPr>
                <w:rFonts w:ascii="Times New Roman" w:hAnsi="Times New Roman" w:cs="Times New Roman"/>
                <w:sz w:val="28"/>
                <w:szCs w:val="28"/>
              </w:rPr>
              <w:t xml:space="preserve">. Центру забороняється розподіл отриманих доходів (прибутків) або їх частини серед засновників (учасників у розумінні Цивільного кодексу України), членів Центру, працівників (крім оплати їхньої праці, нарахування єдиного </w:t>
            </w:r>
            <w:r w:rsidR="00832CF6" w:rsidRPr="003C7B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соціального внеску), членів органів управління та інших пов'язаних із ними осіб.</w:t>
            </w:r>
          </w:p>
        </w:tc>
        <w:tc>
          <w:tcPr>
            <w:tcW w:w="7440" w:type="dxa"/>
          </w:tcPr>
          <w:p w:rsidR="008A5A97" w:rsidRPr="00465B73" w:rsidRDefault="008A5A97" w:rsidP="008A5A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85D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VI</w:t>
            </w:r>
            <w:r w:rsidRPr="00465B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465B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Фінансово-господарська</w:t>
            </w:r>
            <w:proofErr w:type="spellEnd"/>
            <w:r w:rsidRPr="00465B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65B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діяльність</w:t>
            </w:r>
            <w:proofErr w:type="spellEnd"/>
          </w:p>
          <w:p w:rsidR="008A5A97" w:rsidRPr="003C7B31" w:rsidRDefault="008A5A97" w:rsidP="008A5A97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1.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Фінансово-господарська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діяльність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Центру проводиться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відповідно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кошторису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штатного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розпису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затверджених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установленому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порядку.</w:t>
            </w:r>
          </w:p>
          <w:p w:rsidR="008A5A97" w:rsidRPr="003C7B31" w:rsidRDefault="008A5A97" w:rsidP="008A5A97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2. Центр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має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право </w:t>
            </w:r>
            <w:proofErr w:type="gram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порядку</w:t>
            </w:r>
            <w:proofErr w:type="gram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передбаченому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законодавством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утворювати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(за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наявності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відповідних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умов)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структурні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підрозділи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у тому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числі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госпрозрахункові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зокрема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підсобні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господарства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трудові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майстерні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філії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відділення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комплекси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що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проводять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свою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діяльність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відповідно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положень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про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ці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підрозділи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затверджених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директором Центру.</w:t>
            </w:r>
          </w:p>
          <w:p w:rsidR="008A5A97" w:rsidRPr="003C7B31" w:rsidRDefault="008A5A97" w:rsidP="008A5A97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3. Центр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має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право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укладати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договори про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співробітництво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фінансувати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рахунок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власних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коштів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заходи,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що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сприяють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поліпшенню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соціально-побутових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умов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осіб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8A5A97" w:rsidRPr="003C7B31" w:rsidRDefault="008A5A97" w:rsidP="008A5A97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4.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Майно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Центру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належить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комунальної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власності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територіальної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громади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міста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Києва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закріплене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 ним на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праві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оперативного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управління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8A5A97" w:rsidRDefault="008A5A97" w:rsidP="008A5A97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5. Центр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має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право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виключно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згодою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власника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або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уповноваженого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ним органу: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відчужувати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закріплене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 ним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майно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надавати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оренду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або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передавати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заставу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нерухоме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майно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обладнання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інвентар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інші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цінності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а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також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списувати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 балансу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основні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засоби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установленому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порядку.</w:t>
            </w:r>
          </w:p>
          <w:p w:rsidR="008A5A97" w:rsidRPr="001F7080" w:rsidRDefault="008A5A97" w:rsidP="008A5A97">
            <w:pPr>
              <w:ind w:firstLine="72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1F708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 xml:space="preserve">6. Центр </w:t>
            </w:r>
            <w:proofErr w:type="spellStart"/>
            <w:r w:rsidRPr="001F708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забезпечує</w:t>
            </w:r>
            <w:proofErr w:type="spellEnd"/>
            <w:r w:rsidRPr="001F708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F708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цільове</w:t>
            </w:r>
            <w:proofErr w:type="spellEnd"/>
            <w:r w:rsidRPr="001F708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1F708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ефективне</w:t>
            </w:r>
            <w:proofErr w:type="spellEnd"/>
            <w:r w:rsidRPr="001F708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F708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використання</w:t>
            </w:r>
            <w:proofErr w:type="spellEnd"/>
            <w:r w:rsidRPr="001F708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1F708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збереження</w:t>
            </w:r>
            <w:proofErr w:type="spellEnd"/>
            <w:r w:rsidRPr="001F708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 xml:space="preserve"> майна </w:t>
            </w:r>
            <w:proofErr w:type="spellStart"/>
            <w:r w:rsidRPr="001F708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комунальної</w:t>
            </w:r>
            <w:proofErr w:type="spellEnd"/>
            <w:r w:rsidRPr="001F708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F708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власності</w:t>
            </w:r>
            <w:proofErr w:type="spellEnd"/>
            <w:r w:rsidRPr="001F708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F708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територіальної</w:t>
            </w:r>
            <w:proofErr w:type="spellEnd"/>
            <w:r w:rsidRPr="001F708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F708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громади</w:t>
            </w:r>
            <w:proofErr w:type="spellEnd"/>
            <w:r w:rsidRPr="001F708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F708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міста</w:t>
            </w:r>
            <w:proofErr w:type="spellEnd"/>
            <w:r w:rsidRPr="001F708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F708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Києва</w:t>
            </w:r>
            <w:proofErr w:type="spellEnd"/>
            <w:r w:rsidRPr="001F708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1F708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здійснює</w:t>
            </w:r>
            <w:proofErr w:type="spellEnd"/>
            <w:r w:rsidRPr="001F708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 xml:space="preserve"> контроль </w:t>
            </w:r>
            <w:proofErr w:type="spellStart"/>
            <w:r w:rsidRPr="001F708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щодо</w:t>
            </w:r>
            <w:proofErr w:type="spellEnd"/>
            <w:r w:rsidRPr="001F708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F708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його</w:t>
            </w:r>
            <w:proofErr w:type="spellEnd"/>
            <w:r w:rsidRPr="001F708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F708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використання</w:t>
            </w:r>
            <w:proofErr w:type="spellEnd"/>
            <w:r w:rsidRPr="001F708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.</w:t>
            </w:r>
          </w:p>
          <w:p w:rsidR="008A5A97" w:rsidRPr="00465B73" w:rsidRDefault="008A5A97" w:rsidP="008A5A97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Центр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веде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оперативний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бухгалтерський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облік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результатів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своєї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діяльності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складає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фінансову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статистичну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й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іншу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звітність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 порядку</w:t>
            </w:r>
            <w:proofErr w:type="gram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установленому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законодавством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України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465B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Фінансова</w:t>
            </w:r>
            <w:proofErr w:type="spellEnd"/>
            <w:r w:rsidRPr="00465B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65B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звітність</w:t>
            </w:r>
            <w:proofErr w:type="spellEnd"/>
            <w:r w:rsidRPr="00465B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65B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подається</w:t>
            </w:r>
            <w:proofErr w:type="spellEnd"/>
            <w:r w:rsidRPr="00465B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до Департаменту </w:t>
            </w:r>
            <w:proofErr w:type="spellStart"/>
            <w:r w:rsidRPr="00465B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комунальної</w:t>
            </w:r>
            <w:proofErr w:type="spellEnd"/>
            <w:r w:rsidRPr="00465B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65B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власності</w:t>
            </w:r>
            <w:proofErr w:type="spellEnd"/>
            <w:r w:rsidRPr="00465B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м. </w:t>
            </w:r>
            <w:proofErr w:type="spellStart"/>
            <w:r w:rsidRPr="00465B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Києва</w:t>
            </w:r>
            <w:proofErr w:type="spellEnd"/>
            <w:r w:rsidRPr="00465B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65B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виконавчого</w:t>
            </w:r>
            <w:proofErr w:type="spellEnd"/>
            <w:r w:rsidRPr="00465B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органу </w:t>
            </w:r>
            <w:proofErr w:type="spellStart"/>
            <w:r w:rsidRPr="00465B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Київської</w:t>
            </w:r>
            <w:proofErr w:type="spellEnd"/>
            <w:r w:rsidRPr="00465B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65B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465B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 (</w:t>
            </w:r>
            <w:proofErr w:type="spellStart"/>
            <w:r w:rsidRPr="00465B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Київської</w:t>
            </w:r>
            <w:proofErr w:type="spellEnd"/>
            <w:r w:rsidRPr="00465B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65B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465B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65B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державної</w:t>
            </w:r>
            <w:proofErr w:type="spellEnd"/>
            <w:r w:rsidRPr="00465B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65B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адміністрації</w:t>
            </w:r>
            <w:proofErr w:type="spellEnd"/>
            <w:r w:rsidRPr="00465B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 в </w:t>
            </w:r>
            <w:proofErr w:type="spellStart"/>
            <w:r w:rsidRPr="00465B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установленому</w:t>
            </w:r>
            <w:proofErr w:type="spellEnd"/>
            <w:r w:rsidRPr="00465B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порядку.</w:t>
            </w:r>
          </w:p>
          <w:p w:rsidR="008A5A97" w:rsidRPr="00465B73" w:rsidRDefault="008A5A97" w:rsidP="008A5A97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Фінансове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забезпечення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Центру проводиться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відповідно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законодавства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465B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Умови</w:t>
            </w:r>
            <w:proofErr w:type="spellEnd"/>
            <w:r w:rsidRPr="00465B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оплати </w:t>
            </w:r>
            <w:proofErr w:type="spellStart"/>
            <w:r w:rsidRPr="00465B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праці</w:t>
            </w:r>
            <w:proofErr w:type="spellEnd"/>
            <w:r w:rsidRPr="00465B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65B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працівників</w:t>
            </w:r>
            <w:proofErr w:type="spellEnd"/>
            <w:r w:rsidRPr="00465B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Центру </w:t>
            </w:r>
            <w:proofErr w:type="spellStart"/>
            <w:r w:rsidRPr="00465B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визначаються</w:t>
            </w:r>
            <w:proofErr w:type="spellEnd"/>
            <w:r w:rsidRPr="00465B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65B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відповідно</w:t>
            </w:r>
            <w:proofErr w:type="spellEnd"/>
            <w:r w:rsidRPr="00465B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465B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законодавства</w:t>
            </w:r>
            <w:proofErr w:type="spellEnd"/>
            <w:r w:rsidRPr="00465B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465B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Джерелами</w:t>
            </w:r>
            <w:proofErr w:type="spellEnd"/>
            <w:r w:rsidRPr="00465B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65B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фінансування</w:t>
            </w:r>
            <w:proofErr w:type="spellEnd"/>
            <w:r w:rsidRPr="00465B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Центру є </w:t>
            </w:r>
            <w:proofErr w:type="spellStart"/>
            <w:r w:rsidRPr="00465B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кошти</w:t>
            </w:r>
            <w:proofErr w:type="spellEnd"/>
            <w:r w:rsidRPr="00465B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бюджету </w:t>
            </w:r>
            <w:proofErr w:type="spellStart"/>
            <w:r w:rsidRPr="00465B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міста</w:t>
            </w:r>
            <w:proofErr w:type="spellEnd"/>
            <w:r w:rsidRPr="00465B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65B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Києва</w:t>
            </w:r>
            <w:proofErr w:type="spellEnd"/>
            <w:r w:rsidRPr="00465B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; </w:t>
            </w:r>
            <w:proofErr w:type="spellStart"/>
            <w:r w:rsidRPr="00465B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інші</w:t>
            </w:r>
            <w:proofErr w:type="spellEnd"/>
            <w:r w:rsidRPr="00465B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65B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джерела</w:t>
            </w:r>
            <w:proofErr w:type="spellEnd"/>
            <w:r w:rsidRPr="00465B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не </w:t>
            </w:r>
            <w:proofErr w:type="spellStart"/>
            <w:r w:rsidRPr="00465B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заборонені</w:t>
            </w:r>
            <w:proofErr w:type="spellEnd"/>
            <w:r w:rsidRPr="00465B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65B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законодавством</w:t>
            </w:r>
            <w:proofErr w:type="spellEnd"/>
            <w:r w:rsidRPr="00465B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8A5A97" w:rsidRPr="003C7B31" w:rsidRDefault="008A5A97" w:rsidP="008A5A97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Доходи (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прибутки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 Центру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використовуються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виключно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для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фінансування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видатків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утримання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Центру,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реалізації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мети (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цілей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завдань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 і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напрямів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діяльності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визначених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цим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Положенням</w:t>
            </w:r>
            <w:proofErr w:type="spellEnd"/>
            <w:r w:rsidRPr="003C7B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832CF6" w:rsidRPr="00832CF6" w:rsidRDefault="008A5A97" w:rsidP="008A5A97">
            <w:pPr>
              <w:ind w:firstLine="72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C7B31">
              <w:rPr>
                <w:rFonts w:ascii="Times New Roman" w:hAnsi="Times New Roman" w:cs="Times New Roman"/>
                <w:sz w:val="28"/>
                <w:szCs w:val="28"/>
              </w:rPr>
              <w:t xml:space="preserve">. Центру забороняється розподіл отриманих доходів (прибутків) або їх частини серед засновників (учасників у розумінні Цивільного кодексу України), членів Центру, працівників (крім оплати їхньої праці, нарахування єдиного </w:t>
            </w:r>
            <w:r w:rsidRPr="003C7B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соціального внеску), членів органів управління та інших пов'язаних із ними осіб.</w:t>
            </w:r>
          </w:p>
        </w:tc>
      </w:tr>
      <w:tr w:rsidR="004833E7" w:rsidRPr="00471641" w:rsidTr="008C4D49">
        <w:tblPrEx>
          <w:tblLook w:val="04A0" w:firstRow="1" w:lastRow="0" w:firstColumn="1" w:lastColumn="0" w:noHBand="0" w:noVBand="1"/>
        </w:tblPrEx>
        <w:tc>
          <w:tcPr>
            <w:tcW w:w="14880" w:type="dxa"/>
            <w:gridSpan w:val="3"/>
          </w:tcPr>
          <w:p w:rsidR="004833E7" w:rsidRPr="004833E7" w:rsidRDefault="005F0011" w:rsidP="004833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Розділ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4833E7" w:rsidRPr="004833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</w:t>
            </w:r>
            <w:r w:rsidR="004833E7" w:rsidRPr="005F00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4833E7" w:rsidRPr="004833E7">
              <w:rPr>
                <w:rFonts w:ascii="Times New Roman" w:hAnsi="Times New Roman" w:cs="Times New Roman"/>
                <w:sz w:val="28"/>
                <w:szCs w:val="28"/>
              </w:rPr>
              <w:t>без змін</w:t>
            </w:r>
          </w:p>
        </w:tc>
      </w:tr>
    </w:tbl>
    <w:p w:rsidR="00A95A3B" w:rsidRDefault="00A95A3B" w:rsidP="00865C78">
      <w:pPr>
        <w:tabs>
          <w:tab w:val="left" w:pos="2977"/>
        </w:tabs>
        <w:rPr>
          <w:rFonts w:ascii="Times New Roman" w:hAnsi="Times New Roman" w:cs="Times New Roman"/>
          <w:sz w:val="28"/>
          <w:szCs w:val="28"/>
        </w:rPr>
      </w:pPr>
    </w:p>
    <w:p w:rsidR="004B4F82" w:rsidRDefault="00CE62A2" w:rsidP="00865C78">
      <w:pPr>
        <w:tabs>
          <w:tab w:val="left" w:pos="29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Заступниця</w:t>
      </w:r>
      <w:r w:rsidR="00A95A3B">
        <w:rPr>
          <w:rFonts w:ascii="Times New Roman" w:hAnsi="Times New Roman" w:cs="Times New Roman"/>
          <w:sz w:val="28"/>
          <w:szCs w:val="28"/>
        </w:rPr>
        <w:t xml:space="preserve"> голови Київської міської державної адміністрації                                                            Ганна СТАРОСТЕНКО</w:t>
      </w:r>
    </w:p>
    <w:sectPr w:rsidR="004B4F82" w:rsidSect="00A95A3B">
      <w:headerReference w:type="default" r:id="rId8"/>
      <w:pgSz w:w="16838" w:h="11906" w:orient="landscape"/>
      <w:pgMar w:top="567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148" w:rsidRDefault="00B47148" w:rsidP="00865C78">
      <w:pPr>
        <w:spacing w:after="0" w:line="240" w:lineRule="auto"/>
      </w:pPr>
      <w:r>
        <w:separator/>
      </w:r>
    </w:p>
  </w:endnote>
  <w:endnote w:type="continuationSeparator" w:id="0">
    <w:p w:rsidR="00B47148" w:rsidRDefault="00B47148" w:rsidP="00865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148" w:rsidRDefault="00B47148" w:rsidP="00865C78">
      <w:pPr>
        <w:spacing w:after="0" w:line="240" w:lineRule="auto"/>
      </w:pPr>
      <w:r>
        <w:separator/>
      </w:r>
    </w:p>
  </w:footnote>
  <w:footnote w:type="continuationSeparator" w:id="0">
    <w:p w:rsidR="00B47148" w:rsidRDefault="00B47148" w:rsidP="00865C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330" w:rsidRDefault="00FF7330" w:rsidP="00FF7330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D372C"/>
    <w:multiLevelType w:val="hybridMultilevel"/>
    <w:tmpl w:val="545E0B0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DC34F8"/>
    <w:multiLevelType w:val="hybridMultilevel"/>
    <w:tmpl w:val="EAFEBD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363EA7"/>
    <w:multiLevelType w:val="hybridMultilevel"/>
    <w:tmpl w:val="EAFEBD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5C78"/>
    <w:rsid w:val="00043027"/>
    <w:rsid w:val="000615D9"/>
    <w:rsid w:val="000B2244"/>
    <w:rsid w:val="001911E1"/>
    <w:rsid w:val="001D06CF"/>
    <w:rsid w:val="001D402F"/>
    <w:rsid w:val="001F587B"/>
    <w:rsid w:val="001F7080"/>
    <w:rsid w:val="002225E6"/>
    <w:rsid w:val="002336A0"/>
    <w:rsid w:val="002521AC"/>
    <w:rsid w:val="002B490F"/>
    <w:rsid w:val="00323CD0"/>
    <w:rsid w:val="003A0339"/>
    <w:rsid w:val="003E6CE7"/>
    <w:rsid w:val="00436D41"/>
    <w:rsid w:val="00461985"/>
    <w:rsid w:val="00465D10"/>
    <w:rsid w:val="00472CBC"/>
    <w:rsid w:val="004833E7"/>
    <w:rsid w:val="004B4F82"/>
    <w:rsid w:val="004B79AA"/>
    <w:rsid w:val="004C1E13"/>
    <w:rsid w:val="005117E5"/>
    <w:rsid w:val="00524EE0"/>
    <w:rsid w:val="005B6BCA"/>
    <w:rsid w:val="005C1954"/>
    <w:rsid w:val="005F0011"/>
    <w:rsid w:val="005F74ED"/>
    <w:rsid w:val="00604FA1"/>
    <w:rsid w:val="00677E79"/>
    <w:rsid w:val="006C505C"/>
    <w:rsid w:val="00726C14"/>
    <w:rsid w:val="007B126F"/>
    <w:rsid w:val="007C2872"/>
    <w:rsid w:val="007C606C"/>
    <w:rsid w:val="008031A1"/>
    <w:rsid w:val="00806D0F"/>
    <w:rsid w:val="008160FE"/>
    <w:rsid w:val="00832CF6"/>
    <w:rsid w:val="00834F33"/>
    <w:rsid w:val="00865C78"/>
    <w:rsid w:val="008A5A97"/>
    <w:rsid w:val="008C5BC8"/>
    <w:rsid w:val="00994E5D"/>
    <w:rsid w:val="009E27FD"/>
    <w:rsid w:val="009F031D"/>
    <w:rsid w:val="00A32CF3"/>
    <w:rsid w:val="00A95A3B"/>
    <w:rsid w:val="00B05BA2"/>
    <w:rsid w:val="00B24418"/>
    <w:rsid w:val="00B47148"/>
    <w:rsid w:val="00B95317"/>
    <w:rsid w:val="00BB47E8"/>
    <w:rsid w:val="00BC2930"/>
    <w:rsid w:val="00C11012"/>
    <w:rsid w:val="00C31696"/>
    <w:rsid w:val="00C36F0A"/>
    <w:rsid w:val="00C37EA2"/>
    <w:rsid w:val="00C46143"/>
    <w:rsid w:val="00C872C0"/>
    <w:rsid w:val="00CC159C"/>
    <w:rsid w:val="00CE62A2"/>
    <w:rsid w:val="00CF7DBF"/>
    <w:rsid w:val="00D01431"/>
    <w:rsid w:val="00D14E73"/>
    <w:rsid w:val="00D30E80"/>
    <w:rsid w:val="00D47DB7"/>
    <w:rsid w:val="00D90F9F"/>
    <w:rsid w:val="00DB5150"/>
    <w:rsid w:val="00DF2195"/>
    <w:rsid w:val="00EA172C"/>
    <w:rsid w:val="00EA6243"/>
    <w:rsid w:val="00F23E7E"/>
    <w:rsid w:val="00FC422D"/>
    <w:rsid w:val="00FF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A8EBE"/>
  <w15:docId w15:val="{5EF0FEEE-67C3-4958-89E8-32C0B4914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F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5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865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header"/>
    <w:basedOn w:val="a"/>
    <w:link w:val="a6"/>
    <w:uiPriority w:val="99"/>
    <w:unhideWhenUsed/>
    <w:rsid w:val="00865C7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865C78"/>
  </w:style>
  <w:style w:type="paragraph" w:styleId="a7">
    <w:name w:val="footer"/>
    <w:basedOn w:val="a"/>
    <w:link w:val="a8"/>
    <w:uiPriority w:val="99"/>
    <w:unhideWhenUsed/>
    <w:rsid w:val="00865C7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865C78"/>
  </w:style>
  <w:style w:type="paragraph" w:styleId="a9">
    <w:name w:val="List Paragraph"/>
    <w:basedOn w:val="a"/>
    <w:uiPriority w:val="34"/>
    <w:qFormat/>
    <w:rsid w:val="00D90F9F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B953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B953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6A009-489F-487F-821E-D465B3177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6549</Words>
  <Characters>3733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10262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Chernenko</dc:creator>
  <cp:lastModifiedBy>Пожар Віта Миколаївна</cp:lastModifiedBy>
  <cp:revision>6</cp:revision>
  <cp:lastPrinted>2025-04-29T07:57:00Z</cp:lastPrinted>
  <dcterms:created xsi:type="dcterms:W3CDTF">2025-03-12T14:42:00Z</dcterms:created>
  <dcterms:modified xsi:type="dcterms:W3CDTF">2025-04-29T07:57:00Z</dcterms:modified>
</cp:coreProperties>
</file>