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C4A79" w14:textId="77777777" w:rsidR="00C72867" w:rsidRPr="009C255C" w:rsidRDefault="00C72867" w:rsidP="005D614B">
      <w:pPr>
        <w:spacing w:after="0" w:line="240" w:lineRule="auto"/>
        <w:rPr>
          <w:rFonts w:ascii="Times New Roman" w:hAnsi="Times New Roman" w:cs="Times New Roman"/>
          <w:color w:val="000000" w:themeColor="text1"/>
          <w:sz w:val="28"/>
          <w:szCs w:val="28"/>
        </w:rPr>
      </w:pPr>
    </w:p>
    <w:p w14:paraId="5061F7A5" w14:textId="77777777" w:rsidR="005D614B" w:rsidRPr="009C255C" w:rsidRDefault="005D614B" w:rsidP="005D614B">
      <w:pPr>
        <w:spacing w:after="0" w:line="240" w:lineRule="auto"/>
        <w:jc w:val="center"/>
        <w:rPr>
          <w:rFonts w:ascii="Times New Roman" w:hAnsi="Times New Roman" w:cs="Times New Roman"/>
          <w:b/>
          <w:color w:val="000000" w:themeColor="text1"/>
          <w:sz w:val="28"/>
          <w:szCs w:val="28"/>
        </w:rPr>
      </w:pPr>
      <w:r w:rsidRPr="009C255C">
        <w:rPr>
          <w:rFonts w:ascii="Times New Roman" w:hAnsi="Times New Roman" w:cs="Times New Roman"/>
          <w:b/>
          <w:color w:val="000000" w:themeColor="text1"/>
          <w:sz w:val="28"/>
          <w:szCs w:val="28"/>
        </w:rPr>
        <w:t>ПОРІВНЯЛЬНА ТАБЛИЦЯ</w:t>
      </w:r>
    </w:p>
    <w:p w14:paraId="5966602A" w14:textId="77777777" w:rsidR="005D614B" w:rsidRPr="009C255C" w:rsidRDefault="005D614B" w:rsidP="005D614B">
      <w:pPr>
        <w:tabs>
          <w:tab w:val="left" w:pos="0"/>
          <w:tab w:val="left" w:pos="6096"/>
        </w:tabs>
        <w:ind w:right="34"/>
        <w:jc w:val="center"/>
        <w:rPr>
          <w:rFonts w:ascii="Times New Roman" w:hAnsi="Times New Roman" w:cs="Times New Roman"/>
          <w:b/>
          <w:color w:val="000000" w:themeColor="text1"/>
          <w:sz w:val="28"/>
          <w:szCs w:val="28"/>
        </w:rPr>
      </w:pPr>
      <w:r w:rsidRPr="009C255C">
        <w:rPr>
          <w:rFonts w:ascii="Times New Roman" w:hAnsi="Times New Roman" w:cs="Times New Roman"/>
          <w:b/>
          <w:color w:val="000000" w:themeColor="text1"/>
          <w:sz w:val="28"/>
          <w:szCs w:val="28"/>
        </w:rPr>
        <w:t xml:space="preserve">до </w:t>
      </w:r>
      <w:proofErr w:type="spellStart"/>
      <w:r w:rsidRPr="009C255C">
        <w:rPr>
          <w:rFonts w:ascii="Times New Roman" w:hAnsi="Times New Roman" w:cs="Times New Roman"/>
          <w:b/>
          <w:color w:val="000000" w:themeColor="text1"/>
          <w:sz w:val="28"/>
          <w:szCs w:val="28"/>
        </w:rPr>
        <w:t>проєкту</w:t>
      </w:r>
      <w:proofErr w:type="spellEnd"/>
      <w:r w:rsidRPr="009C255C">
        <w:rPr>
          <w:rFonts w:ascii="Times New Roman" w:hAnsi="Times New Roman" w:cs="Times New Roman"/>
          <w:b/>
          <w:color w:val="000000" w:themeColor="text1"/>
          <w:sz w:val="28"/>
          <w:szCs w:val="28"/>
        </w:rPr>
        <w:t xml:space="preserve"> рішення Київської міської ради «Про внесення змін до рішення Київської міської ради </w:t>
      </w:r>
      <w:r w:rsidRPr="009C255C">
        <w:rPr>
          <w:rFonts w:ascii="Times New Roman" w:hAnsi="Times New Roman" w:cs="Times New Roman"/>
          <w:b/>
          <w:color w:val="000000" w:themeColor="text1"/>
          <w:sz w:val="28"/>
          <w:szCs w:val="28"/>
        </w:rPr>
        <w:br/>
        <w:t>від 25 грудня 2012 року № 689/8973 «Про затвердження Положення про інформаційно-телекомунікаційну систему «Єдиний інформаційний простір територіальної громади міста Києва»</w:t>
      </w:r>
    </w:p>
    <w:tbl>
      <w:tblPr>
        <w:tblStyle w:val="a3"/>
        <w:tblW w:w="0" w:type="auto"/>
        <w:tblLook w:val="04A0" w:firstRow="1" w:lastRow="0" w:firstColumn="1" w:lastColumn="0" w:noHBand="0" w:noVBand="1"/>
      </w:tblPr>
      <w:tblGrid>
        <w:gridCol w:w="7564"/>
        <w:gridCol w:w="7564"/>
      </w:tblGrid>
      <w:tr w:rsidR="009C255C" w:rsidRPr="009C255C" w14:paraId="2E5A068A" w14:textId="77777777" w:rsidTr="004B7053">
        <w:trPr>
          <w:trHeight w:val="988"/>
        </w:trPr>
        <w:tc>
          <w:tcPr>
            <w:tcW w:w="15128" w:type="dxa"/>
            <w:gridSpan w:val="2"/>
          </w:tcPr>
          <w:p w14:paraId="47840253" w14:textId="77777777" w:rsidR="005D614B" w:rsidRPr="009C255C" w:rsidRDefault="005D614B" w:rsidP="005D614B">
            <w:pPr>
              <w:tabs>
                <w:tab w:val="left" w:pos="0"/>
                <w:tab w:val="left" w:pos="6096"/>
              </w:tabs>
              <w:ind w:right="34"/>
              <w:jc w:val="center"/>
              <w:rPr>
                <w:rFonts w:ascii="Times New Roman" w:hAnsi="Times New Roman" w:cs="Times New Roman"/>
                <w:b/>
                <w:color w:val="000000" w:themeColor="text1"/>
                <w:sz w:val="28"/>
                <w:szCs w:val="28"/>
              </w:rPr>
            </w:pPr>
            <w:r w:rsidRPr="009C255C">
              <w:rPr>
                <w:rFonts w:ascii="Times New Roman" w:hAnsi="Times New Roman" w:cs="Times New Roman"/>
                <w:color w:val="000000" w:themeColor="text1"/>
                <w:sz w:val="28"/>
                <w:szCs w:val="28"/>
              </w:rPr>
              <w:t>Рішення Київської міської ради від 25 грудня 2012 року № 689/8973 «Про затвердження Положення про інформаційно-телекомунікаційну систему «Єдиний інформаційний простір територіальної громади міста Києва» (</w:t>
            </w:r>
            <w:r w:rsidRPr="009C255C">
              <w:rPr>
                <w:rFonts w:ascii="Times New Roman" w:hAnsi="Times New Roman" w:cs="Times New Roman"/>
                <w:color w:val="000000" w:themeColor="text1"/>
                <w:sz w:val="28"/>
                <w:szCs w:val="28"/>
                <w:shd w:val="clear" w:color="auto" w:fill="FFFFFF"/>
              </w:rPr>
              <w:t>у редакції </w:t>
            </w:r>
            <w:r w:rsidRPr="009C255C">
              <w:rPr>
                <w:rFonts w:ascii="Times New Roman" w:hAnsi="Times New Roman" w:cs="Times New Roman"/>
                <w:color w:val="000000" w:themeColor="text1"/>
                <w:sz w:val="28"/>
                <w:szCs w:val="28"/>
              </w:rPr>
              <w:t>рішення Київської міської ради від 17 травня 2018 року № 816/4880)</w:t>
            </w:r>
          </w:p>
        </w:tc>
      </w:tr>
      <w:tr w:rsidR="009C255C" w:rsidRPr="009C255C" w14:paraId="5F895D9C" w14:textId="77777777" w:rsidTr="00A54230">
        <w:tc>
          <w:tcPr>
            <w:tcW w:w="7564" w:type="dxa"/>
          </w:tcPr>
          <w:p w14:paraId="4EB9B48C" w14:textId="77777777" w:rsidR="004B7053" w:rsidRPr="009C255C" w:rsidRDefault="004B7053" w:rsidP="005D614B">
            <w:pPr>
              <w:tabs>
                <w:tab w:val="left" w:pos="0"/>
                <w:tab w:val="left" w:pos="6096"/>
              </w:tabs>
              <w:ind w:right="34"/>
              <w:jc w:val="center"/>
              <w:rPr>
                <w:rFonts w:ascii="Times New Roman" w:hAnsi="Times New Roman" w:cs="Times New Roman"/>
                <w:b/>
                <w:color w:val="000000" w:themeColor="text1"/>
                <w:sz w:val="28"/>
                <w:szCs w:val="28"/>
              </w:rPr>
            </w:pPr>
            <w:r w:rsidRPr="009C255C">
              <w:rPr>
                <w:rFonts w:ascii="Times New Roman" w:hAnsi="Times New Roman" w:cs="Times New Roman"/>
                <w:b/>
                <w:color w:val="000000" w:themeColor="text1"/>
                <w:sz w:val="28"/>
                <w:szCs w:val="28"/>
              </w:rPr>
              <w:t>Діюча редакція</w:t>
            </w:r>
          </w:p>
          <w:p w14:paraId="45504596" w14:textId="77777777" w:rsidR="004B7053" w:rsidRPr="009C255C" w:rsidRDefault="004B7053" w:rsidP="005D614B">
            <w:pPr>
              <w:tabs>
                <w:tab w:val="left" w:pos="0"/>
                <w:tab w:val="left" w:pos="6096"/>
              </w:tabs>
              <w:ind w:right="34"/>
              <w:jc w:val="center"/>
              <w:rPr>
                <w:rFonts w:ascii="Times New Roman" w:hAnsi="Times New Roman" w:cs="Times New Roman"/>
                <w:b/>
                <w:color w:val="000000" w:themeColor="text1"/>
                <w:sz w:val="28"/>
                <w:szCs w:val="28"/>
              </w:rPr>
            </w:pPr>
          </w:p>
        </w:tc>
        <w:tc>
          <w:tcPr>
            <w:tcW w:w="7564" w:type="dxa"/>
          </w:tcPr>
          <w:p w14:paraId="338A6675" w14:textId="77777777" w:rsidR="004B7053" w:rsidRPr="009C255C" w:rsidRDefault="004B7053" w:rsidP="005D614B">
            <w:pPr>
              <w:tabs>
                <w:tab w:val="left" w:pos="0"/>
                <w:tab w:val="left" w:pos="6096"/>
              </w:tabs>
              <w:ind w:right="34"/>
              <w:jc w:val="center"/>
              <w:rPr>
                <w:rFonts w:ascii="Times New Roman" w:hAnsi="Times New Roman" w:cs="Times New Roman"/>
                <w:b/>
                <w:color w:val="000000" w:themeColor="text1"/>
                <w:sz w:val="28"/>
                <w:szCs w:val="28"/>
              </w:rPr>
            </w:pPr>
            <w:r w:rsidRPr="009C255C">
              <w:rPr>
                <w:rFonts w:ascii="Times New Roman" w:hAnsi="Times New Roman" w:cs="Times New Roman"/>
                <w:b/>
                <w:color w:val="000000" w:themeColor="text1"/>
                <w:sz w:val="28"/>
                <w:szCs w:val="28"/>
              </w:rPr>
              <w:t>Запропонована редакція</w:t>
            </w:r>
          </w:p>
        </w:tc>
      </w:tr>
      <w:tr w:rsidR="009C255C" w:rsidRPr="009C255C" w14:paraId="13A2DAA1" w14:textId="77777777" w:rsidTr="00B97CD9">
        <w:tc>
          <w:tcPr>
            <w:tcW w:w="7564" w:type="dxa"/>
          </w:tcPr>
          <w:p w14:paraId="33D911F9" w14:textId="77777777" w:rsidR="00E149E6" w:rsidRPr="009C255C" w:rsidRDefault="00E149E6" w:rsidP="005D614B">
            <w:pPr>
              <w:tabs>
                <w:tab w:val="left" w:pos="0"/>
                <w:tab w:val="left" w:pos="6096"/>
              </w:tabs>
              <w:ind w:right="34"/>
              <w:jc w:val="center"/>
              <w:rPr>
                <w:rFonts w:ascii="Times New Roman" w:hAnsi="Times New Roman" w:cs="Times New Roman"/>
                <w:color w:val="000000" w:themeColor="text1"/>
                <w:sz w:val="28"/>
                <w:szCs w:val="28"/>
              </w:rPr>
            </w:pPr>
            <w:r w:rsidRPr="009C255C">
              <w:rPr>
                <w:rFonts w:ascii="Times New Roman" w:hAnsi="Times New Roman" w:cs="Times New Roman"/>
                <w:color w:val="000000" w:themeColor="text1"/>
                <w:sz w:val="28"/>
                <w:szCs w:val="28"/>
              </w:rPr>
              <w:t>«Про затвердження Положення про інформаційно-</w:t>
            </w:r>
            <w:r w:rsidRPr="009C255C">
              <w:rPr>
                <w:rFonts w:ascii="Times New Roman" w:hAnsi="Times New Roman" w:cs="Times New Roman"/>
                <w:b/>
                <w:color w:val="000000" w:themeColor="text1"/>
                <w:sz w:val="28"/>
                <w:szCs w:val="28"/>
              </w:rPr>
              <w:t>теле</w:t>
            </w:r>
            <w:r w:rsidRPr="009C255C">
              <w:rPr>
                <w:rFonts w:ascii="Times New Roman" w:hAnsi="Times New Roman" w:cs="Times New Roman"/>
                <w:color w:val="000000" w:themeColor="text1"/>
                <w:sz w:val="28"/>
                <w:szCs w:val="28"/>
              </w:rPr>
              <w:t>комунікаційну систему «Єдиний інформаційний простір територіальної громади міста Києва»</w:t>
            </w:r>
          </w:p>
        </w:tc>
        <w:tc>
          <w:tcPr>
            <w:tcW w:w="7564" w:type="dxa"/>
          </w:tcPr>
          <w:p w14:paraId="2993514E" w14:textId="77777777" w:rsidR="00E149E6" w:rsidRPr="009C255C" w:rsidRDefault="00E149E6" w:rsidP="00E149E6">
            <w:pPr>
              <w:tabs>
                <w:tab w:val="left" w:pos="0"/>
                <w:tab w:val="left" w:pos="6096"/>
              </w:tabs>
              <w:ind w:right="34"/>
              <w:jc w:val="center"/>
              <w:rPr>
                <w:rFonts w:ascii="Times New Roman" w:hAnsi="Times New Roman" w:cs="Times New Roman"/>
                <w:color w:val="000000" w:themeColor="text1"/>
                <w:sz w:val="28"/>
                <w:szCs w:val="28"/>
              </w:rPr>
            </w:pPr>
            <w:r w:rsidRPr="009C255C">
              <w:rPr>
                <w:rFonts w:ascii="Times New Roman" w:hAnsi="Times New Roman" w:cs="Times New Roman"/>
                <w:color w:val="000000" w:themeColor="text1"/>
                <w:sz w:val="28"/>
                <w:szCs w:val="28"/>
              </w:rPr>
              <w:t xml:space="preserve">«Про затвердження Положення про </w:t>
            </w:r>
            <w:r w:rsidRPr="009C255C">
              <w:rPr>
                <w:rFonts w:ascii="Times New Roman" w:hAnsi="Times New Roman" w:cs="Times New Roman"/>
                <w:b/>
                <w:color w:val="000000" w:themeColor="text1"/>
                <w:sz w:val="28"/>
                <w:szCs w:val="28"/>
              </w:rPr>
              <w:t>інформаційно-комунікаційну систему</w:t>
            </w:r>
            <w:r w:rsidRPr="009C255C">
              <w:rPr>
                <w:rFonts w:ascii="Times New Roman" w:hAnsi="Times New Roman" w:cs="Times New Roman"/>
                <w:color w:val="000000" w:themeColor="text1"/>
                <w:sz w:val="28"/>
                <w:szCs w:val="28"/>
              </w:rPr>
              <w:t xml:space="preserve"> «Єдиний інформаційний простір територіальної громади міста Києва»</w:t>
            </w:r>
          </w:p>
        </w:tc>
      </w:tr>
      <w:tr w:rsidR="009C255C" w:rsidRPr="009C255C" w14:paraId="1092ADDA" w14:textId="77777777" w:rsidTr="005D614B">
        <w:tc>
          <w:tcPr>
            <w:tcW w:w="7564" w:type="dxa"/>
          </w:tcPr>
          <w:p w14:paraId="69AA1C4A" w14:textId="77777777" w:rsidR="005D614B" w:rsidRPr="009C255C" w:rsidRDefault="00152196" w:rsidP="00152196">
            <w:pPr>
              <w:tabs>
                <w:tab w:val="left" w:pos="0"/>
                <w:tab w:val="left" w:pos="6096"/>
              </w:tabs>
              <w:ind w:right="34" w:firstLine="596"/>
              <w:jc w:val="both"/>
              <w:rPr>
                <w:rFonts w:ascii="Times New Roman" w:hAnsi="Times New Roman" w:cs="Times New Roman"/>
                <w:b/>
                <w:color w:val="000000" w:themeColor="text1"/>
                <w:sz w:val="28"/>
                <w:szCs w:val="28"/>
              </w:rPr>
            </w:pPr>
            <w:r w:rsidRPr="009C255C">
              <w:rPr>
                <w:rFonts w:ascii="Times New Roman" w:hAnsi="Times New Roman" w:cs="Times New Roman"/>
                <w:color w:val="000000" w:themeColor="text1"/>
                <w:sz w:val="28"/>
                <w:szCs w:val="28"/>
                <w:shd w:val="clear" w:color="auto" w:fill="FFFFFF"/>
              </w:rPr>
              <w:t>Відповідно до </w:t>
            </w:r>
            <w:r w:rsidRPr="009C255C">
              <w:rPr>
                <w:rFonts w:ascii="Times New Roman" w:hAnsi="Times New Roman" w:cs="Times New Roman"/>
                <w:color w:val="000000" w:themeColor="text1"/>
                <w:sz w:val="28"/>
                <w:szCs w:val="28"/>
              </w:rPr>
              <w:t>Закону України «Про захист інформації в інформаційно-</w:t>
            </w:r>
            <w:r w:rsidRPr="009C255C">
              <w:rPr>
                <w:rFonts w:ascii="Times New Roman" w:hAnsi="Times New Roman" w:cs="Times New Roman"/>
                <w:b/>
                <w:color w:val="000000" w:themeColor="text1"/>
                <w:sz w:val="28"/>
                <w:szCs w:val="28"/>
              </w:rPr>
              <w:t>теле</w:t>
            </w:r>
            <w:r w:rsidRPr="009C255C">
              <w:rPr>
                <w:rFonts w:ascii="Times New Roman" w:hAnsi="Times New Roman" w:cs="Times New Roman"/>
                <w:color w:val="000000" w:themeColor="text1"/>
                <w:sz w:val="28"/>
                <w:szCs w:val="28"/>
              </w:rPr>
              <w:t>комунікаційних системах»</w:t>
            </w:r>
            <w:r w:rsidRPr="009C255C">
              <w:rPr>
                <w:rFonts w:ascii="Times New Roman" w:hAnsi="Times New Roman" w:cs="Times New Roman"/>
                <w:color w:val="000000" w:themeColor="text1"/>
                <w:sz w:val="28"/>
                <w:szCs w:val="28"/>
                <w:shd w:val="clear" w:color="auto" w:fill="FFFFFF"/>
              </w:rPr>
              <w:t>, </w:t>
            </w:r>
            <w:r w:rsidRPr="009C255C">
              <w:rPr>
                <w:rFonts w:ascii="Times New Roman" w:hAnsi="Times New Roman" w:cs="Times New Roman"/>
                <w:color w:val="000000" w:themeColor="text1"/>
                <w:sz w:val="28"/>
                <w:szCs w:val="28"/>
              </w:rPr>
              <w:t xml:space="preserve">рішення Київської міської ради від 10 листопада 2011 року </w:t>
            </w:r>
            <w:r w:rsidRPr="009C255C">
              <w:rPr>
                <w:rFonts w:ascii="Times New Roman" w:hAnsi="Times New Roman" w:cs="Times New Roman"/>
                <w:color w:val="000000" w:themeColor="text1"/>
                <w:sz w:val="28"/>
                <w:szCs w:val="28"/>
              </w:rPr>
              <w:br/>
              <w:t>№ 602/6838 «Про затвердження Міської цільової програми з розвитку електронного урядування в місті Києві на 2012 - 2014 роки»</w:t>
            </w:r>
            <w:r w:rsidRPr="009C255C">
              <w:rPr>
                <w:rFonts w:ascii="Times New Roman" w:hAnsi="Times New Roman" w:cs="Times New Roman"/>
                <w:color w:val="000000" w:themeColor="text1"/>
                <w:sz w:val="28"/>
                <w:szCs w:val="28"/>
                <w:shd w:val="clear" w:color="auto" w:fill="FFFFFF"/>
              </w:rPr>
              <w:t>, з метою визначення структури, складових та призначення інформаційно-телекомунікаційної системи «Єдиний інформаційний простір територіальної громади міста Києва» Київської міської ради та її виконавчого органу (Київської міської державної адміністрації) Київська міська рада </w:t>
            </w:r>
            <w:r w:rsidRPr="009C255C">
              <w:rPr>
                <w:rFonts w:ascii="Times New Roman" w:hAnsi="Times New Roman" w:cs="Times New Roman"/>
                <w:b/>
                <w:bCs/>
                <w:color w:val="000000" w:themeColor="text1"/>
                <w:sz w:val="28"/>
                <w:szCs w:val="28"/>
              </w:rPr>
              <w:t>вирішила</w:t>
            </w:r>
            <w:r w:rsidRPr="009C255C">
              <w:rPr>
                <w:rFonts w:ascii="Times New Roman" w:hAnsi="Times New Roman" w:cs="Times New Roman"/>
                <w:color w:val="000000" w:themeColor="text1"/>
                <w:sz w:val="28"/>
                <w:szCs w:val="28"/>
                <w:shd w:val="clear" w:color="auto" w:fill="FFFFFF"/>
              </w:rPr>
              <w:t>:</w:t>
            </w:r>
          </w:p>
        </w:tc>
        <w:tc>
          <w:tcPr>
            <w:tcW w:w="7564" w:type="dxa"/>
          </w:tcPr>
          <w:p w14:paraId="3E0C3FDD" w14:textId="77777777" w:rsidR="005D614B" w:rsidRPr="009C255C" w:rsidRDefault="00152196" w:rsidP="00FD523B">
            <w:pPr>
              <w:tabs>
                <w:tab w:val="left" w:pos="0"/>
                <w:tab w:val="left" w:pos="6096"/>
              </w:tabs>
              <w:ind w:right="34" w:firstLine="596"/>
              <w:jc w:val="both"/>
              <w:rPr>
                <w:rFonts w:ascii="Times New Roman" w:hAnsi="Times New Roman" w:cs="Times New Roman"/>
                <w:color w:val="000000" w:themeColor="text1"/>
                <w:sz w:val="28"/>
                <w:szCs w:val="28"/>
                <w:shd w:val="clear" w:color="auto" w:fill="FFFFFF"/>
              </w:rPr>
            </w:pPr>
            <w:r w:rsidRPr="009C255C">
              <w:rPr>
                <w:rFonts w:ascii="Times New Roman" w:hAnsi="Times New Roman" w:cs="Times New Roman"/>
                <w:color w:val="000000" w:themeColor="text1"/>
                <w:sz w:val="28"/>
                <w:szCs w:val="28"/>
                <w:shd w:val="clear" w:color="auto" w:fill="FFFFFF"/>
              </w:rPr>
              <w:t>Відповідно до </w:t>
            </w:r>
            <w:r w:rsidRPr="009C255C">
              <w:rPr>
                <w:rFonts w:ascii="Times New Roman" w:hAnsi="Times New Roman" w:cs="Times New Roman"/>
                <w:color w:val="000000" w:themeColor="text1"/>
                <w:sz w:val="28"/>
                <w:szCs w:val="28"/>
              </w:rPr>
              <w:t xml:space="preserve">Закону України </w:t>
            </w:r>
            <w:r w:rsidR="00E149E6" w:rsidRPr="009C255C">
              <w:rPr>
                <w:rFonts w:ascii="Times New Roman" w:hAnsi="Times New Roman" w:cs="Times New Roman"/>
                <w:color w:val="000000" w:themeColor="text1"/>
                <w:sz w:val="28"/>
                <w:szCs w:val="28"/>
              </w:rPr>
              <w:t>«</w:t>
            </w:r>
            <w:r w:rsidRPr="009C255C">
              <w:rPr>
                <w:rFonts w:ascii="Times New Roman" w:hAnsi="Times New Roman" w:cs="Times New Roman"/>
                <w:color w:val="000000" w:themeColor="text1"/>
                <w:sz w:val="28"/>
                <w:szCs w:val="28"/>
              </w:rPr>
              <w:t xml:space="preserve">Про захист інформації в </w:t>
            </w:r>
            <w:r w:rsidRPr="009C255C">
              <w:rPr>
                <w:rFonts w:ascii="Times New Roman" w:hAnsi="Times New Roman" w:cs="Times New Roman"/>
                <w:b/>
                <w:color w:val="000000" w:themeColor="text1"/>
                <w:sz w:val="28"/>
                <w:szCs w:val="28"/>
              </w:rPr>
              <w:t>інформаційно-комунікаційних системах</w:t>
            </w:r>
            <w:r w:rsidR="00E149E6" w:rsidRPr="009C255C">
              <w:rPr>
                <w:rFonts w:ascii="Times New Roman" w:hAnsi="Times New Roman" w:cs="Times New Roman"/>
                <w:color w:val="000000" w:themeColor="text1"/>
                <w:sz w:val="28"/>
                <w:szCs w:val="28"/>
              </w:rPr>
              <w:t>»</w:t>
            </w:r>
            <w:r w:rsidRPr="009C255C">
              <w:rPr>
                <w:rFonts w:ascii="Times New Roman" w:hAnsi="Times New Roman" w:cs="Times New Roman"/>
                <w:color w:val="000000" w:themeColor="text1"/>
                <w:sz w:val="28"/>
                <w:szCs w:val="28"/>
                <w:shd w:val="clear" w:color="auto" w:fill="FFFFFF"/>
              </w:rPr>
              <w:t>,</w:t>
            </w:r>
            <w:r w:rsidR="00E149E6" w:rsidRPr="009C255C">
              <w:rPr>
                <w:rFonts w:ascii="Times New Roman" w:hAnsi="Times New Roman" w:cs="Times New Roman"/>
                <w:color w:val="000000" w:themeColor="text1"/>
                <w:sz w:val="28"/>
                <w:szCs w:val="28"/>
                <w:shd w:val="clear" w:color="auto" w:fill="FFFFFF"/>
              </w:rPr>
              <w:t xml:space="preserve"> </w:t>
            </w:r>
            <w:r w:rsidRPr="009C255C">
              <w:rPr>
                <w:rFonts w:ascii="Times New Roman" w:hAnsi="Times New Roman" w:cs="Times New Roman"/>
                <w:color w:val="000000" w:themeColor="text1"/>
                <w:sz w:val="28"/>
                <w:szCs w:val="28"/>
              </w:rPr>
              <w:t xml:space="preserve">рішення Київської міської ради від 10 листопада 2011 року </w:t>
            </w:r>
            <w:r w:rsidR="00E149E6" w:rsidRPr="009C255C">
              <w:rPr>
                <w:rFonts w:ascii="Times New Roman" w:hAnsi="Times New Roman" w:cs="Times New Roman"/>
                <w:color w:val="000000" w:themeColor="text1"/>
                <w:sz w:val="28"/>
                <w:szCs w:val="28"/>
              </w:rPr>
              <w:br/>
              <w:t>№</w:t>
            </w:r>
            <w:r w:rsidRPr="009C255C">
              <w:rPr>
                <w:rFonts w:ascii="Times New Roman" w:hAnsi="Times New Roman" w:cs="Times New Roman"/>
                <w:color w:val="000000" w:themeColor="text1"/>
                <w:sz w:val="28"/>
                <w:szCs w:val="28"/>
              </w:rPr>
              <w:t xml:space="preserve"> 602/6838 </w:t>
            </w:r>
            <w:r w:rsidR="00E149E6" w:rsidRPr="009C255C">
              <w:rPr>
                <w:rFonts w:ascii="Times New Roman" w:hAnsi="Times New Roman" w:cs="Times New Roman"/>
                <w:color w:val="000000" w:themeColor="text1"/>
                <w:sz w:val="28"/>
                <w:szCs w:val="28"/>
              </w:rPr>
              <w:t>«</w:t>
            </w:r>
            <w:r w:rsidRPr="009C255C">
              <w:rPr>
                <w:rFonts w:ascii="Times New Roman" w:hAnsi="Times New Roman" w:cs="Times New Roman"/>
                <w:color w:val="000000" w:themeColor="text1"/>
                <w:sz w:val="28"/>
                <w:szCs w:val="28"/>
              </w:rPr>
              <w:t>Про затвердження Міської цільової програми з розвитку електронного урядування в місті Києві на 2012 - 2014 роки</w:t>
            </w:r>
            <w:r w:rsidR="00E149E6" w:rsidRPr="009C255C">
              <w:rPr>
                <w:rFonts w:ascii="Times New Roman" w:hAnsi="Times New Roman" w:cs="Times New Roman"/>
                <w:color w:val="000000" w:themeColor="text1"/>
                <w:sz w:val="28"/>
                <w:szCs w:val="28"/>
              </w:rPr>
              <w:t>»</w:t>
            </w:r>
            <w:r w:rsidRPr="009C255C">
              <w:rPr>
                <w:rFonts w:ascii="Times New Roman" w:hAnsi="Times New Roman" w:cs="Times New Roman"/>
                <w:color w:val="000000" w:themeColor="text1"/>
                <w:sz w:val="28"/>
                <w:szCs w:val="28"/>
                <w:shd w:val="clear" w:color="auto" w:fill="FFFFFF"/>
              </w:rPr>
              <w:t xml:space="preserve">, з метою визначення структури, складових та призначення </w:t>
            </w:r>
            <w:r w:rsidRPr="009C255C">
              <w:rPr>
                <w:rFonts w:ascii="Times New Roman" w:hAnsi="Times New Roman" w:cs="Times New Roman"/>
                <w:b/>
                <w:color w:val="000000" w:themeColor="text1"/>
                <w:sz w:val="28"/>
                <w:szCs w:val="28"/>
                <w:shd w:val="clear" w:color="auto" w:fill="FFFFFF"/>
              </w:rPr>
              <w:t xml:space="preserve">інформаційно-комунікаційної системи </w:t>
            </w:r>
            <w:r w:rsidR="00E149E6" w:rsidRPr="009C255C">
              <w:rPr>
                <w:rFonts w:ascii="Times New Roman" w:hAnsi="Times New Roman" w:cs="Times New Roman"/>
                <w:color w:val="000000" w:themeColor="text1"/>
                <w:sz w:val="28"/>
                <w:szCs w:val="28"/>
                <w:shd w:val="clear" w:color="auto" w:fill="FFFFFF"/>
              </w:rPr>
              <w:t>«</w:t>
            </w:r>
            <w:r w:rsidRPr="009C255C">
              <w:rPr>
                <w:rFonts w:ascii="Times New Roman" w:hAnsi="Times New Roman" w:cs="Times New Roman"/>
                <w:color w:val="000000" w:themeColor="text1"/>
                <w:sz w:val="28"/>
                <w:szCs w:val="28"/>
                <w:shd w:val="clear" w:color="auto" w:fill="FFFFFF"/>
              </w:rPr>
              <w:t>Єдиний інформаційний простір територіальної громади міста Києва</w:t>
            </w:r>
            <w:r w:rsidR="00E149E6" w:rsidRPr="009C255C">
              <w:rPr>
                <w:rFonts w:ascii="Times New Roman" w:hAnsi="Times New Roman" w:cs="Times New Roman"/>
                <w:color w:val="000000" w:themeColor="text1"/>
                <w:sz w:val="28"/>
                <w:szCs w:val="28"/>
                <w:shd w:val="clear" w:color="auto" w:fill="FFFFFF"/>
              </w:rPr>
              <w:t>»</w:t>
            </w:r>
            <w:r w:rsidRPr="009C255C">
              <w:rPr>
                <w:rFonts w:ascii="Times New Roman" w:hAnsi="Times New Roman" w:cs="Times New Roman"/>
                <w:color w:val="000000" w:themeColor="text1"/>
                <w:sz w:val="28"/>
                <w:szCs w:val="28"/>
                <w:shd w:val="clear" w:color="auto" w:fill="FFFFFF"/>
              </w:rPr>
              <w:t xml:space="preserve"> Київської міської ради та її виконавчого органу (Київської міської державної адміністрації) Київська міська рада </w:t>
            </w:r>
            <w:r w:rsidRPr="009C255C">
              <w:rPr>
                <w:rFonts w:ascii="Times New Roman" w:hAnsi="Times New Roman" w:cs="Times New Roman"/>
                <w:b/>
                <w:bCs/>
                <w:color w:val="000000" w:themeColor="text1"/>
                <w:sz w:val="28"/>
                <w:szCs w:val="28"/>
              </w:rPr>
              <w:t>вирішила</w:t>
            </w:r>
            <w:r w:rsidRPr="009C255C">
              <w:rPr>
                <w:rFonts w:ascii="Times New Roman" w:hAnsi="Times New Roman" w:cs="Times New Roman"/>
                <w:color w:val="000000" w:themeColor="text1"/>
                <w:sz w:val="28"/>
                <w:szCs w:val="28"/>
                <w:shd w:val="clear" w:color="auto" w:fill="FFFFFF"/>
              </w:rPr>
              <w:t>:</w:t>
            </w:r>
          </w:p>
          <w:p w14:paraId="76FADA39" w14:textId="77777777" w:rsidR="0029733F" w:rsidRPr="009C255C" w:rsidRDefault="0029733F" w:rsidP="00FD523B">
            <w:pPr>
              <w:tabs>
                <w:tab w:val="left" w:pos="0"/>
                <w:tab w:val="left" w:pos="6096"/>
              </w:tabs>
              <w:ind w:right="34" w:firstLine="596"/>
              <w:jc w:val="both"/>
              <w:rPr>
                <w:rFonts w:ascii="Times New Roman" w:hAnsi="Times New Roman" w:cs="Times New Roman"/>
                <w:b/>
                <w:color w:val="000000" w:themeColor="text1"/>
                <w:sz w:val="28"/>
                <w:szCs w:val="28"/>
              </w:rPr>
            </w:pPr>
          </w:p>
        </w:tc>
      </w:tr>
      <w:tr w:rsidR="009C255C" w:rsidRPr="009C255C" w14:paraId="6E11CF28" w14:textId="77777777" w:rsidTr="005D614B">
        <w:tc>
          <w:tcPr>
            <w:tcW w:w="7564" w:type="dxa"/>
          </w:tcPr>
          <w:p w14:paraId="66244275" w14:textId="77777777" w:rsidR="005D614B" w:rsidRPr="009C255C" w:rsidRDefault="00152196" w:rsidP="00DE6849">
            <w:pPr>
              <w:tabs>
                <w:tab w:val="left" w:pos="0"/>
                <w:tab w:val="left" w:pos="6096"/>
              </w:tabs>
              <w:ind w:right="34" w:firstLine="596"/>
              <w:jc w:val="both"/>
              <w:rPr>
                <w:rFonts w:ascii="Times New Roman" w:hAnsi="Times New Roman" w:cs="Times New Roman"/>
                <w:b/>
                <w:color w:val="000000" w:themeColor="text1"/>
                <w:sz w:val="28"/>
                <w:szCs w:val="28"/>
              </w:rPr>
            </w:pPr>
            <w:r w:rsidRPr="009C255C">
              <w:rPr>
                <w:rFonts w:ascii="Times New Roman" w:hAnsi="Times New Roman" w:cs="Times New Roman"/>
                <w:color w:val="000000" w:themeColor="text1"/>
                <w:sz w:val="28"/>
                <w:szCs w:val="28"/>
                <w:shd w:val="clear" w:color="auto" w:fill="FFFFFF"/>
              </w:rPr>
              <w:t>1. Затвердити Положення про інформаційно-</w:t>
            </w:r>
            <w:r w:rsidRPr="009C255C">
              <w:rPr>
                <w:rFonts w:ascii="Times New Roman" w:hAnsi="Times New Roman" w:cs="Times New Roman"/>
                <w:b/>
                <w:color w:val="000000" w:themeColor="text1"/>
                <w:sz w:val="28"/>
                <w:szCs w:val="28"/>
                <w:shd w:val="clear" w:color="auto" w:fill="FFFFFF"/>
              </w:rPr>
              <w:t>теле</w:t>
            </w:r>
            <w:r w:rsidRPr="009C255C">
              <w:rPr>
                <w:rFonts w:ascii="Times New Roman" w:hAnsi="Times New Roman" w:cs="Times New Roman"/>
                <w:color w:val="000000" w:themeColor="text1"/>
                <w:sz w:val="28"/>
                <w:szCs w:val="28"/>
                <w:shd w:val="clear" w:color="auto" w:fill="FFFFFF"/>
              </w:rPr>
              <w:t xml:space="preserve">комунікаційну систему </w:t>
            </w:r>
            <w:r w:rsidR="00DE6849" w:rsidRPr="009C255C">
              <w:rPr>
                <w:rFonts w:ascii="Times New Roman" w:hAnsi="Times New Roman" w:cs="Times New Roman"/>
                <w:color w:val="000000" w:themeColor="text1"/>
                <w:sz w:val="28"/>
                <w:szCs w:val="28"/>
                <w:shd w:val="clear" w:color="auto" w:fill="FFFFFF"/>
              </w:rPr>
              <w:t>«</w:t>
            </w:r>
            <w:r w:rsidRPr="009C255C">
              <w:rPr>
                <w:rFonts w:ascii="Times New Roman" w:hAnsi="Times New Roman" w:cs="Times New Roman"/>
                <w:color w:val="000000" w:themeColor="text1"/>
                <w:sz w:val="28"/>
                <w:szCs w:val="28"/>
                <w:shd w:val="clear" w:color="auto" w:fill="FFFFFF"/>
              </w:rPr>
              <w:t>Єдиний інформаційний простір територіальної громади міста Києва</w:t>
            </w:r>
            <w:r w:rsidR="00DE6849" w:rsidRPr="009C255C">
              <w:rPr>
                <w:rFonts w:ascii="Times New Roman" w:hAnsi="Times New Roman" w:cs="Times New Roman"/>
                <w:color w:val="000000" w:themeColor="text1"/>
                <w:sz w:val="28"/>
                <w:szCs w:val="28"/>
                <w:shd w:val="clear" w:color="auto" w:fill="FFFFFF"/>
              </w:rPr>
              <w:t>»</w:t>
            </w:r>
            <w:r w:rsidRPr="009C255C">
              <w:rPr>
                <w:rFonts w:ascii="Times New Roman" w:hAnsi="Times New Roman" w:cs="Times New Roman"/>
                <w:color w:val="000000" w:themeColor="text1"/>
                <w:sz w:val="28"/>
                <w:szCs w:val="28"/>
                <w:shd w:val="clear" w:color="auto" w:fill="FFFFFF"/>
              </w:rPr>
              <w:t>, що додається.</w:t>
            </w:r>
          </w:p>
        </w:tc>
        <w:tc>
          <w:tcPr>
            <w:tcW w:w="7564" w:type="dxa"/>
          </w:tcPr>
          <w:p w14:paraId="18168089" w14:textId="77777777" w:rsidR="005D614B" w:rsidRPr="009C255C" w:rsidRDefault="00152196" w:rsidP="00DE6849">
            <w:pPr>
              <w:tabs>
                <w:tab w:val="left" w:pos="0"/>
                <w:tab w:val="left" w:pos="6096"/>
              </w:tabs>
              <w:ind w:right="34" w:firstLine="596"/>
              <w:jc w:val="both"/>
              <w:rPr>
                <w:rFonts w:ascii="Times New Roman" w:hAnsi="Times New Roman" w:cs="Times New Roman"/>
                <w:color w:val="000000" w:themeColor="text1"/>
                <w:sz w:val="28"/>
                <w:szCs w:val="28"/>
                <w:shd w:val="clear" w:color="auto" w:fill="FFFFFF"/>
              </w:rPr>
            </w:pPr>
            <w:r w:rsidRPr="009C255C">
              <w:rPr>
                <w:rFonts w:ascii="Times New Roman" w:hAnsi="Times New Roman" w:cs="Times New Roman"/>
                <w:color w:val="000000" w:themeColor="text1"/>
                <w:sz w:val="28"/>
                <w:szCs w:val="28"/>
                <w:shd w:val="clear" w:color="auto" w:fill="FFFFFF"/>
              </w:rPr>
              <w:t xml:space="preserve">1. Затвердити Положення про </w:t>
            </w:r>
            <w:r w:rsidRPr="009C255C">
              <w:rPr>
                <w:rFonts w:ascii="Times New Roman" w:hAnsi="Times New Roman" w:cs="Times New Roman"/>
                <w:b/>
                <w:color w:val="000000" w:themeColor="text1"/>
                <w:sz w:val="28"/>
                <w:szCs w:val="28"/>
                <w:shd w:val="clear" w:color="auto" w:fill="FFFFFF"/>
              </w:rPr>
              <w:t>інформаційно-комунікаційну систему</w:t>
            </w:r>
            <w:r w:rsidRPr="009C255C">
              <w:rPr>
                <w:rFonts w:ascii="Times New Roman" w:hAnsi="Times New Roman" w:cs="Times New Roman"/>
                <w:color w:val="000000" w:themeColor="text1"/>
                <w:sz w:val="28"/>
                <w:szCs w:val="28"/>
                <w:shd w:val="clear" w:color="auto" w:fill="FFFFFF"/>
              </w:rPr>
              <w:t xml:space="preserve"> </w:t>
            </w:r>
            <w:r w:rsidR="00DE6849" w:rsidRPr="009C255C">
              <w:rPr>
                <w:rFonts w:ascii="Times New Roman" w:hAnsi="Times New Roman" w:cs="Times New Roman"/>
                <w:color w:val="000000" w:themeColor="text1"/>
                <w:sz w:val="28"/>
                <w:szCs w:val="28"/>
                <w:shd w:val="clear" w:color="auto" w:fill="FFFFFF"/>
              </w:rPr>
              <w:t>«</w:t>
            </w:r>
            <w:r w:rsidRPr="009C255C">
              <w:rPr>
                <w:rFonts w:ascii="Times New Roman" w:hAnsi="Times New Roman" w:cs="Times New Roman"/>
                <w:color w:val="000000" w:themeColor="text1"/>
                <w:sz w:val="28"/>
                <w:szCs w:val="28"/>
                <w:shd w:val="clear" w:color="auto" w:fill="FFFFFF"/>
              </w:rPr>
              <w:t>Єдиний інформаційний простір територіальної громади міста Києва</w:t>
            </w:r>
            <w:r w:rsidR="00DE6849" w:rsidRPr="009C255C">
              <w:rPr>
                <w:rFonts w:ascii="Times New Roman" w:hAnsi="Times New Roman" w:cs="Times New Roman"/>
                <w:color w:val="000000" w:themeColor="text1"/>
                <w:sz w:val="28"/>
                <w:szCs w:val="28"/>
                <w:shd w:val="clear" w:color="auto" w:fill="FFFFFF"/>
              </w:rPr>
              <w:t>»</w:t>
            </w:r>
            <w:r w:rsidRPr="009C255C">
              <w:rPr>
                <w:rFonts w:ascii="Times New Roman" w:hAnsi="Times New Roman" w:cs="Times New Roman"/>
                <w:color w:val="000000" w:themeColor="text1"/>
                <w:sz w:val="28"/>
                <w:szCs w:val="28"/>
                <w:shd w:val="clear" w:color="auto" w:fill="FFFFFF"/>
              </w:rPr>
              <w:t>, що додається.</w:t>
            </w:r>
          </w:p>
          <w:p w14:paraId="324DCF2D" w14:textId="77777777" w:rsidR="0029733F" w:rsidRPr="009C255C" w:rsidRDefault="0029733F" w:rsidP="00DE6849">
            <w:pPr>
              <w:tabs>
                <w:tab w:val="left" w:pos="0"/>
                <w:tab w:val="left" w:pos="6096"/>
              </w:tabs>
              <w:ind w:right="34" w:firstLine="596"/>
              <w:jc w:val="both"/>
              <w:rPr>
                <w:rFonts w:ascii="Times New Roman" w:hAnsi="Times New Roman" w:cs="Times New Roman"/>
                <w:b/>
                <w:color w:val="000000" w:themeColor="text1"/>
                <w:sz w:val="28"/>
                <w:szCs w:val="28"/>
              </w:rPr>
            </w:pPr>
          </w:p>
        </w:tc>
      </w:tr>
      <w:tr w:rsidR="009C255C" w:rsidRPr="009C255C" w14:paraId="712E8154" w14:textId="77777777" w:rsidTr="005D614B">
        <w:tc>
          <w:tcPr>
            <w:tcW w:w="7564" w:type="dxa"/>
          </w:tcPr>
          <w:p w14:paraId="3C451B41" w14:textId="77777777" w:rsidR="005D614B" w:rsidRPr="009C255C" w:rsidRDefault="00152196" w:rsidP="00152196">
            <w:pPr>
              <w:tabs>
                <w:tab w:val="left" w:pos="0"/>
                <w:tab w:val="left" w:pos="6096"/>
              </w:tabs>
              <w:ind w:right="34" w:firstLine="596"/>
              <w:jc w:val="both"/>
              <w:rPr>
                <w:rFonts w:ascii="Times New Roman" w:hAnsi="Times New Roman" w:cs="Times New Roman"/>
                <w:b/>
                <w:color w:val="000000" w:themeColor="text1"/>
                <w:sz w:val="28"/>
                <w:szCs w:val="28"/>
              </w:rPr>
            </w:pPr>
            <w:r w:rsidRPr="009C255C">
              <w:rPr>
                <w:rFonts w:ascii="Times New Roman" w:hAnsi="Times New Roman" w:cs="Times New Roman"/>
                <w:color w:val="000000" w:themeColor="text1"/>
                <w:sz w:val="28"/>
                <w:szCs w:val="28"/>
              </w:rPr>
              <w:lastRenderedPageBreak/>
              <w:t xml:space="preserve">2. Контроль за виконанням цього рішення покласти на постійну комісію Київської міської ради з питань місцевого самоврядування, регіональних та міжнародних </w:t>
            </w:r>
            <w:proofErr w:type="spellStart"/>
            <w:r w:rsidRPr="009C255C">
              <w:rPr>
                <w:rFonts w:ascii="Times New Roman" w:hAnsi="Times New Roman" w:cs="Times New Roman"/>
                <w:color w:val="000000" w:themeColor="text1"/>
                <w:sz w:val="28"/>
                <w:szCs w:val="28"/>
              </w:rPr>
              <w:t>зв'язків</w:t>
            </w:r>
            <w:proofErr w:type="spellEnd"/>
            <w:r w:rsidRPr="009C255C">
              <w:rPr>
                <w:rFonts w:ascii="Times New Roman" w:hAnsi="Times New Roman" w:cs="Times New Roman"/>
                <w:color w:val="000000" w:themeColor="text1"/>
                <w:sz w:val="28"/>
                <w:szCs w:val="28"/>
              </w:rPr>
              <w:t xml:space="preserve"> та постійну комісію Київської міської ради з питань транспорту, зв'язку та реклами.</w:t>
            </w:r>
          </w:p>
        </w:tc>
        <w:tc>
          <w:tcPr>
            <w:tcW w:w="7564" w:type="dxa"/>
          </w:tcPr>
          <w:p w14:paraId="423371D7" w14:textId="77777777" w:rsidR="005D614B" w:rsidRPr="009C255C" w:rsidRDefault="00152196" w:rsidP="00152196">
            <w:pPr>
              <w:tabs>
                <w:tab w:val="left" w:pos="0"/>
                <w:tab w:val="left" w:pos="6096"/>
              </w:tabs>
              <w:ind w:right="34" w:firstLine="596"/>
              <w:jc w:val="both"/>
              <w:rPr>
                <w:rFonts w:ascii="Times New Roman" w:hAnsi="Times New Roman" w:cs="Times New Roman"/>
                <w:b/>
                <w:color w:val="000000" w:themeColor="text1"/>
                <w:sz w:val="28"/>
                <w:szCs w:val="28"/>
              </w:rPr>
            </w:pPr>
            <w:r w:rsidRPr="009C255C">
              <w:rPr>
                <w:rFonts w:ascii="Times New Roman" w:hAnsi="Times New Roman" w:cs="Times New Roman"/>
                <w:color w:val="000000" w:themeColor="text1"/>
                <w:sz w:val="28"/>
                <w:szCs w:val="28"/>
              </w:rPr>
              <w:t xml:space="preserve">2. </w:t>
            </w:r>
            <w:r w:rsidR="00121249" w:rsidRPr="009C255C">
              <w:rPr>
                <w:rFonts w:ascii="Times New Roman" w:hAnsi="Times New Roman" w:cs="Times New Roman"/>
                <w:color w:val="000000" w:themeColor="text1"/>
                <w:sz w:val="28"/>
                <w:szCs w:val="28"/>
              </w:rPr>
              <w:t xml:space="preserve">Контроль за виконанням цього рішення покласти на постійну комісію Київської міської ради з питань місцевого самоврядування, регіональних та міжнародних </w:t>
            </w:r>
            <w:proofErr w:type="spellStart"/>
            <w:r w:rsidR="00121249" w:rsidRPr="009C255C">
              <w:rPr>
                <w:rFonts w:ascii="Times New Roman" w:hAnsi="Times New Roman" w:cs="Times New Roman"/>
                <w:color w:val="000000" w:themeColor="text1"/>
                <w:sz w:val="28"/>
                <w:szCs w:val="28"/>
              </w:rPr>
              <w:t>зв’язків</w:t>
            </w:r>
            <w:proofErr w:type="spellEnd"/>
            <w:r w:rsidR="00121249" w:rsidRPr="009C255C">
              <w:rPr>
                <w:rFonts w:ascii="Times New Roman" w:hAnsi="Times New Roman" w:cs="Times New Roman"/>
                <w:color w:val="000000" w:themeColor="text1"/>
                <w:sz w:val="28"/>
                <w:szCs w:val="28"/>
              </w:rPr>
              <w:t xml:space="preserve">, постійну комісію Київської міської ради з питань транспорту, зв’язку та реклами </w:t>
            </w:r>
            <w:r w:rsidR="00121249" w:rsidRPr="009C255C">
              <w:rPr>
                <w:rFonts w:ascii="Times New Roman" w:hAnsi="Times New Roman" w:cs="Times New Roman"/>
                <w:b/>
                <w:color w:val="000000" w:themeColor="text1"/>
                <w:sz w:val="28"/>
                <w:szCs w:val="28"/>
              </w:rPr>
              <w:t>та постійну комісію Київської міської ради з питань цифрової трансформації та адміністративних послуг.</w:t>
            </w:r>
          </w:p>
          <w:p w14:paraId="4AA32E28" w14:textId="77777777" w:rsidR="0029733F" w:rsidRPr="009C255C" w:rsidRDefault="0029733F" w:rsidP="00152196">
            <w:pPr>
              <w:tabs>
                <w:tab w:val="left" w:pos="0"/>
                <w:tab w:val="left" w:pos="6096"/>
              </w:tabs>
              <w:ind w:right="34" w:firstLine="596"/>
              <w:jc w:val="both"/>
              <w:rPr>
                <w:rFonts w:ascii="Times New Roman" w:hAnsi="Times New Roman" w:cs="Times New Roman"/>
                <w:b/>
                <w:color w:val="000000" w:themeColor="text1"/>
                <w:sz w:val="28"/>
                <w:szCs w:val="28"/>
              </w:rPr>
            </w:pPr>
          </w:p>
        </w:tc>
      </w:tr>
      <w:tr w:rsidR="009C255C" w:rsidRPr="009C255C" w14:paraId="24AC610E" w14:textId="77777777" w:rsidTr="005D614B">
        <w:tc>
          <w:tcPr>
            <w:tcW w:w="7564" w:type="dxa"/>
          </w:tcPr>
          <w:p w14:paraId="20247AB0" w14:textId="77777777" w:rsidR="005D614B" w:rsidRPr="009C255C" w:rsidRDefault="00776379" w:rsidP="002206F8">
            <w:pPr>
              <w:tabs>
                <w:tab w:val="left" w:pos="0"/>
                <w:tab w:val="left" w:pos="6096"/>
              </w:tabs>
              <w:ind w:right="34" w:firstLine="596"/>
              <w:jc w:val="center"/>
              <w:rPr>
                <w:rFonts w:ascii="Times New Roman" w:hAnsi="Times New Roman" w:cs="Times New Roman"/>
                <w:color w:val="000000" w:themeColor="text1"/>
                <w:sz w:val="28"/>
                <w:szCs w:val="28"/>
              </w:rPr>
            </w:pPr>
            <w:r w:rsidRPr="009C255C">
              <w:rPr>
                <w:rFonts w:ascii="Times New Roman" w:hAnsi="Times New Roman" w:cs="Times New Roman"/>
                <w:color w:val="000000" w:themeColor="text1"/>
                <w:sz w:val="28"/>
                <w:szCs w:val="28"/>
              </w:rPr>
              <w:t>Положення про інформаційно-</w:t>
            </w:r>
            <w:r w:rsidRPr="009C255C">
              <w:rPr>
                <w:rFonts w:ascii="Times New Roman" w:hAnsi="Times New Roman" w:cs="Times New Roman"/>
                <w:b/>
                <w:color w:val="000000" w:themeColor="text1"/>
                <w:sz w:val="28"/>
                <w:szCs w:val="28"/>
              </w:rPr>
              <w:t>теле</w:t>
            </w:r>
            <w:r w:rsidRPr="009C255C">
              <w:rPr>
                <w:rFonts w:ascii="Times New Roman" w:hAnsi="Times New Roman" w:cs="Times New Roman"/>
                <w:color w:val="000000" w:themeColor="text1"/>
                <w:sz w:val="28"/>
                <w:szCs w:val="28"/>
              </w:rPr>
              <w:t xml:space="preserve">комунікаційну систему «Єдиний інформаційний простір територіальної громади міста Києва», затверджене рішенням Київської міської ради від 25 грудня 2012 року № 689/8973 </w:t>
            </w:r>
            <w:r w:rsidRPr="009C255C">
              <w:rPr>
                <w:rFonts w:ascii="Times New Roman" w:hAnsi="Times New Roman" w:cs="Times New Roman"/>
                <w:color w:val="000000" w:themeColor="text1"/>
                <w:sz w:val="28"/>
                <w:szCs w:val="28"/>
              </w:rPr>
              <w:br/>
              <w:t>(у редакції рішення Київської міської ради від 17 травня 2018 року № 816/4880)</w:t>
            </w:r>
          </w:p>
          <w:p w14:paraId="32837F7D" w14:textId="77777777" w:rsidR="005322DA" w:rsidRPr="009C255C" w:rsidRDefault="005322DA" w:rsidP="002206F8">
            <w:pPr>
              <w:tabs>
                <w:tab w:val="left" w:pos="0"/>
                <w:tab w:val="left" w:pos="6096"/>
              </w:tabs>
              <w:ind w:right="34" w:firstLine="596"/>
              <w:jc w:val="center"/>
              <w:rPr>
                <w:rFonts w:ascii="Times New Roman" w:hAnsi="Times New Roman" w:cs="Times New Roman"/>
                <w:b/>
                <w:color w:val="000000" w:themeColor="text1"/>
                <w:sz w:val="28"/>
                <w:szCs w:val="28"/>
              </w:rPr>
            </w:pPr>
          </w:p>
        </w:tc>
        <w:tc>
          <w:tcPr>
            <w:tcW w:w="7564" w:type="dxa"/>
          </w:tcPr>
          <w:p w14:paraId="79BEB82C" w14:textId="77777777" w:rsidR="005D614B" w:rsidRPr="009C255C" w:rsidRDefault="00776379" w:rsidP="002206F8">
            <w:pPr>
              <w:tabs>
                <w:tab w:val="left" w:pos="0"/>
                <w:tab w:val="left" w:pos="6096"/>
              </w:tabs>
              <w:ind w:right="34" w:firstLine="596"/>
              <w:jc w:val="center"/>
              <w:rPr>
                <w:rFonts w:ascii="Times New Roman" w:hAnsi="Times New Roman" w:cs="Times New Roman"/>
                <w:b/>
                <w:color w:val="000000" w:themeColor="text1"/>
                <w:sz w:val="28"/>
                <w:szCs w:val="28"/>
              </w:rPr>
            </w:pPr>
            <w:r w:rsidRPr="009C255C">
              <w:rPr>
                <w:rFonts w:ascii="Times New Roman" w:hAnsi="Times New Roman" w:cs="Times New Roman"/>
                <w:color w:val="000000" w:themeColor="text1"/>
                <w:sz w:val="28"/>
                <w:szCs w:val="28"/>
              </w:rPr>
              <w:t xml:space="preserve">Положення про </w:t>
            </w:r>
            <w:r w:rsidRPr="009C255C">
              <w:rPr>
                <w:rFonts w:ascii="Times New Roman" w:hAnsi="Times New Roman" w:cs="Times New Roman"/>
                <w:b/>
                <w:color w:val="000000" w:themeColor="text1"/>
                <w:sz w:val="28"/>
                <w:szCs w:val="28"/>
              </w:rPr>
              <w:t>інформаційно-комунікаційну систему</w:t>
            </w:r>
            <w:r w:rsidRPr="009C255C">
              <w:rPr>
                <w:rFonts w:ascii="Times New Roman" w:hAnsi="Times New Roman" w:cs="Times New Roman"/>
                <w:color w:val="000000" w:themeColor="text1"/>
                <w:sz w:val="28"/>
                <w:szCs w:val="28"/>
              </w:rPr>
              <w:t xml:space="preserve"> «Єдиний інформаційний простір територіальної громади міста Києва», затверджене рішенням Київської міської ради від 25 грудня 2012 року № 689/8973 </w:t>
            </w:r>
            <w:r w:rsidRPr="009C255C">
              <w:rPr>
                <w:rFonts w:ascii="Times New Roman" w:hAnsi="Times New Roman" w:cs="Times New Roman"/>
                <w:color w:val="000000" w:themeColor="text1"/>
                <w:sz w:val="28"/>
                <w:szCs w:val="28"/>
              </w:rPr>
              <w:br/>
              <w:t>(у редакції рішення Київської міської ради від 17 травня 2018 року № 816/4880)</w:t>
            </w:r>
          </w:p>
        </w:tc>
      </w:tr>
      <w:tr w:rsidR="009C255C" w:rsidRPr="009C255C" w14:paraId="58A1958D" w14:textId="77777777" w:rsidTr="005D614B">
        <w:tc>
          <w:tcPr>
            <w:tcW w:w="7564" w:type="dxa"/>
          </w:tcPr>
          <w:p w14:paraId="04140D50" w14:textId="77777777" w:rsidR="005D614B" w:rsidRPr="009C255C" w:rsidRDefault="00431691" w:rsidP="00431691">
            <w:pPr>
              <w:tabs>
                <w:tab w:val="left" w:pos="0"/>
                <w:tab w:val="left" w:pos="6096"/>
              </w:tabs>
              <w:ind w:right="34" w:firstLine="596"/>
              <w:jc w:val="both"/>
              <w:rPr>
                <w:rFonts w:ascii="Times New Roman" w:hAnsi="Times New Roman" w:cs="Times New Roman"/>
                <w:b/>
                <w:color w:val="000000" w:themeColor="text1"/>
                <w:sz w:val="28"/>
                <w:szCs w:val="28"/>
              </w:rPr>
            </w:pPr>
            <w:r w:rsidRPr="009C255C">
              <w:rPr>
                <w:rFonts w:ascii="Times New Roman" w:hAnsi="Times New Roman" w:cs="Times New Roman"/>
                <w:color w:val="000000" w:themeColor="text1"/>
                <w:sz w:val="28"/>
                <w:szCs w:val="28"/>
                <w:shd w:val="clear" w:color="auto" w:fill="FFFFFF"/>
              </w:rPr>
              <w:t>1.1. Положення про інформаційно-</w:t>
            </w:r>
            <w:r w:rsidRPr="009C255C">
              <w:rPr>
                <w:rFonts w:ascii="Times New Roman" w:hAnsi="Times New Roman" w:cs="Times New Roman"/>
                <w:b/>
                <w:color w:val="000000" w:themeColor="text1"/>
                <w:sz w:val="28"/>
                <w:szCs w:val="28"/>
                <w:shd w:val="clear" w:color="auto" w:fill="FFFFFF"/>
              </w:rPr>
              <w:t>теле</w:t>
            </w:r>
            <w:r w:rsidRPr="009C255C">
              <w:rPr>
                <w:rFonts w:ascii="Times New Roman" w:hAnsi="Times New Roman" w:cs="Times New Roman"/>
                <w:color w:val="000000" w:themeColor="text1"/>
                <w:sz w:val="28"/>
                <w:szCs w:val="28"/>
                <w:shd w:val="clear" w:color="auto" w:fill="FFFFFF"/>
              </w:rPr>
              <w:t>комунікаційну систему «Єдиний інформаційний простір територіальної громади міста Києва» (далі - Положення) визначає мету, призначення, завдання, структуру та склад інформаційно-</w:t>
            </w:r>
            <w:r w:rsidRPr="009C255C">
              <w:rPr>
                <w:rFonts w:ascii="Times New Roman" w:hAnsi="Times New Roman" w:cs="Times New Roman"/>
                <w:b/>
                <w:color w:val="000000" w:themeColor="text1"/>
                <w:sz w:val="28"/>
                <w:szCs w:val="28"/>
                <w:shd w:val="clear" w:color="auto" w:fill="FFFFFF"/>
              </w:rPr>
              <w:t>теле</w:t>
            </w:r>
            <w:r w:rsidRPr="009C255C">
              <w:rPr>
                <w:rFonts w:ascii="Times New Roman" w:hAnsi="Times New Roman" w:cs="Times New Roman"/>
                <w:color w:val="000000" w:themeColor="text1"/>
                <w:sz w:val="28"/>
                <w:szCs w:val="28"/>
                <w:shd w:val="clear" w:color="auto" w:fill="FFFFFF"/>
              </w:rPr>
              <w:t xml:space="preserve">комунікаційної системи «Єдиний інформаційний простір територіальної громади міста Києва» Київської міської ради та її виконавчого органу (Київської міської державної адміністрації) (далі - </w:t>
            </w:r>
            <w:r w:rsidRPr="009C255C">
              <w:rPr>
                <w:rFonts w:ascii="Times New Roman" w:hAnsi="Times New Roman" w:cs="Times New Roman"/>
                <w:b/>
                <w:color w:val="000000" w:themeColor="text1"/>
                <w:sz w:val="28"/>
                <w:szCs w:val="28"/>
                <w:shd w:val="clear" w:color="auto" w:fill="FFFFFF"/>
              </w:rPr>
              <w:t>ІТС</w:t>
            </w:r>
            <w:r w:rsidRPr="009C255C">
              <w:rPr>
                <w:rFonts w:ascii="Times New Roman" w:hAnsi="Times New Roman" w:cs="Times New Roman"/>
                <w:color w:val="000000" w:themeColor="text1"/>
                <w:sz w:val="28"/>
                <w:szCs w:val="28"/>
                <w:shd w:val="clear" w:color="auto" w:fill="FFFFFF"/>
              </w:rPr>
              <w:t xml:space="preserve"> ЄІПК).</w:t>
            </w:r>
          </w:p>
        </w:tc>
        <w:tc>
          <w:tcPr>
            <w:tcW w:w="7564" w:type="dxa"/>
          </w:tcPr>
          <w:p w14:paraId="104F6485" w14:textId="399E106B" w:rsidR="005D614B" w:rsidRPr="009C255C" w:rsidRDefault="002206F8" w:rsidP="002206F8">
            <w:pPr>
              <w:tabs>
                <w:tab w:val="left" w:pos="0"/>
                <w:tab w:val="left" w:pos="6096"/>
              </w:tabs>
              <w:ind w:right="34" w:firstLine="403"/>
              <w:jc w:val="both"/>
              <w:rPr>
                <w:rFonts w:ascii="Times New Roman" w:hAnsi="Times New Roman" w:cs="Times New Roman"/>
                <w:color w:val="000000" w:themeColor="text1"/>
                <w:sz w:val="28"/>
                <w:szCs w:val="28"/>
                <w:shd w:val="clear" w:color="auto" w:fill="FFFFFF"/>
              </w:rPr>
            </w:pPr>
            <w:r w:rsidRPr="009C255C">
              <w:rPr>
                <w:rFonts w:ascii="Times New Roman" w:hAnsi="Times New Roman" w:cs="Times New Roman"/>
                <w:color w:val="000000" w:themeColor="text1"/>
                <w:sz w:val="28"/>
                <w:szCs w:val="28"/>
                <w:shd w:val="clear" w:color="auto" w:fill="FFFFFF"/>
              </w:rPr>
              <w:t xml:space="preserve">1.1. Положення про </w:t>
            </w:r>
            <w:r w:rsidRPr="009C255C">
              <w:rPr>
                <w:rFonts w:ascii="Times New Roman" w:hAnsi="Times New Roman" w:cs="Times New Roman"/>
                <w:b/>
                <w:color w:val="000000" w:themeColor="text1"/>
                <w:sz w:val="28"/>
                <w:szCs w:val="28"/>
                <w:shd w:val="clear" w:color="auto" w:fill="FFFFFF"/>
              </w:rPr>
              <w:t>інформаційно-комунікаційну</w:t>
            </w:r>
            <w:r w:rsidRPr="009C255C">
              <w:rPr>
                <w:rFonts w:ascii="Times New Roman" w:hAnsi="Times New Roman" w:cs="Times New Roman"/>
                <w:color w:val="000000" w:themeColor="text1"/>
                <w:sz w:val="28"/>
                <w:szCs w:val="28"/>
                <w:shd w:val="clear" w:color="auto" w:fill="FFFFFF"/>
              </w:rPr>
              <w:t xml:space="preserve"> систему «Єдиний інформаційний простір територіальної громади міста Києва» (далі - Положення) визначає мету, призначення, завдання, структуру та склад </w:t>
            </w:r>
            <w:r w:rsidRPr="009C255C">
              <w:rPr>
                <w:rFonts w:ascii="Times New Roman" w:hAnsi="Times New Roman" w:cs="Times New Roman"/>
                <w:b/>
                <w:color w:val="000000" w:themeColor="text1"/>
                <w:sz w:val="28"/>
                <w:szCs w:val="28"/>
                <w:shd w:val="clear" w:color="auto" w:fill="FFFFFF"/>
              </w:rPr>
              <w:t>інформаційно-комунікаційної</w:t>
            </w:r>
            <w:r w:rsidRPr="009C255C">
              <w:rPr>
                <w:rFonts w:ascii="Times New Roman" w:hAnsi="Times New Roman" w:cs="Times New Roman"/>
                <w:color w:val="000000" w:themeColor="text1"/>
                <w:sz w:val="28"/>
                <w:szCs w:val="28"/>
                <w:shd w:val="clear" w:color="auto" w:fill="FFFFFF"/>
              </w:rPr>
              <w:t xml:space="preserve"> системи «Єдиний інформаційний простір територіальної громади міста Києва» Київської міської ради та її виконавчого органу (Київської міської державної адміністрації) (далі - </w:t>
            </w:r>
            <w:r w:rsidRPr="009C255C">
              <w:rPr>
                <w:rFonts w:ascii="Times New Roman" w:hAnsi="Times New Roman" w:cs="Times New Roman"/>
                <w:b/>
                <w:color w:val="000000" w:themeColor="text1"/>
                <w:sz w:val="28"/>
                <w:szCs w:val="28"/>
                <w:shd w:val="clear" w:color="auto" w:fill="FFFFFF"/>
              </w:rPr>
              <w:t>І</w:t>
            </w:r>
            <w:r w:rsidR="007724AB" w:rsidRPr="009C255C">
              <w:rPr>
                <w:rFonts w:ascii="Times New Roman" w:hAnsi="Times New Roman" w:cs="Times New Roman"/>
                <w:b/>
                <w:color w:val="000000" w:themeColor="text1"/>
                <w:sz w:val="28"/>
                <w:szCs w:val="28"/>
                <w:shd w:val="clear" w:color="auto" w:fill="FFFFFF"/>
              </w:rPr>
              <w:t>К</w:t>
            </w:r>
            <w:r w:rsidRPr="009C255C">
              <w:rPr>
                <w:rFonts w:ascii="Times New Roman" w:hAnsi="Times New Roman" w:cs="Times New Roman"/>
                <w:b/>
                <w:color w:val="000000" w:themeColor="text1"/>
                <w:sz w:val="28"/>
                <w:szCs w:val="28"/>
                <w:shd w:val="clear" w:color="auto" w:fill="FFFFFF"/>
              </w:rPr>
              <w:t>С</w:t>
            </w:r>
            <w:r w:rsidRPr="009C255C">
              <w:rPr>
                <w:rFonts w:ascii="Times New Roman" w:hAnsi="Times New Roman" w:cs="Times New Roman"/>
                <w:color w:val="000000" w:themeColor="text1"/>
                <w:sz w:val="28"/>
                <w:szCs w:val="28"/>
                <w:shd w:val="clear" w:color="auto" w:fill="FFFFFF"/>
              </w:rPr>
              <w:t xml:space="preserve"> ЄІПК).</w:t>
            </w:r>
          </w:p>
          <w:p w14:paraId="50D00D78" w14:textId="77777777" w:rsidR="002206F8" w:rsidRPr="009C255C" w:rsidRDefault="002206F8" w:rsidP="002206F8">
            <w:pPr>
              <w:tabs>
                <w:tab w:val="left" w:pos="0"/>
                <w:tab w:val="left" w:pos="6096"/>
              </w:tabs>
              <w:ind w:right="34" w:firstLine="403"/>
              <w:jc w:val="both"/>
              <w:rPr>
                <w:rFonts w:ascii="Times New Roman" w:hAnsi="Times New Roman" w:cs="Times New Roman"/>
                <w:b/>
                <w:color w:val="000000" w:themeColor="text1"/>
                <w:sz w:val="28"/>
                <w:szCs w:val="28"/>
              </w:rPr>
            </w:pPr>
          </w:p>
        </w:tc>
      </w:tr>
      <w:tr w:rsidR="009C255C" w:rsidRPr="009C255C" w14:paraId="1B6A7F09" w14:textId="77777777" w:rsidTr="005D614B">
        <w:tc>
          <w:tcPr>
            <w:tcW w:w="7564" w:type="dxa"/>
          </w:tcPr>
          <w:p w14:paraId="49F31DB6" w14:textId="77777777" w:rsidR="001555AE" w:rsidRPr="009C255C" w:rsidRDefault="00431691" w:rsidP="00431691">
            <w:pPr>
              <w:tabs>
                <w:tab w:val="left" w:pos="0"/>
                <w:tab w:val="left" w:pos="6096"/>
              </w:tabs>
              <w:ind w:right="34" w:firstLine="596"/>
              <w:jc w:val="both"/>
              <w:rPr>
                <w:rFonts w:ascii="Times New Roman" w:hAnsi="Times New Roman" w:cs="Times New Roman"/>
                <w:b/>
                <w:color w:val="000000" w:themeColor="text1"/>
                <w:sz w:val="28"/>
                <w:szCs w:val="28"/>
              </w:rPr>
            </w:pPr>
            <w:r w:rsidRPr="009C255C">
              <w:rPr>
                <w:rFonts w:ascii="Times New Roman" w:hAnsi="Times New Roman" w:cs="Times New Roman"/>
                <w:color w:val="000000" w:themeColor="text1"/>
                <w:sz w:val="28"/>
                <w:szCs w:val="28"/>
                <w:shd w:val="clear" w:color="auto" w:fill="FFFFFF"/>
              </w:rPr>
              <w:t xml:space="preserve">1.2. Правовою основою діяльності </w:t>
            </w:r>
            <w:r w:rsidRPr="009C255C">
              <w:rPr>
                <w:rFonts w:ascii="Times New Roman" w:hAnsi="Times New Roman" w:cs="Times New Roman"/>
                <w:b/>
                <w:color w:val="000000" w:themeColor="text1"/>
                <w:sz w:val="28"/>
                <w:szCs w:val="28"/>
                <w:shd w:val="clear" w:color="auto" w:fill="FFFFFF"/>
              </w:rPr>
              <w:t>ІТС</w:t>
            </w:r>
            <w:r w:rsidRPr="009C255C">
              <w:rPr>
                <w:rFonts w:ascii="Times New Roman" w:hAnsi="Times New Roman" w:cs="Times New Roman"/>
                <w:color w:val="000000" w:themeColor="text1"/>
                <w:sz w:val="28"/>
                <w:szCs w:val="28"/>
                <w:shd w:val="clear" w:color="auto" w:fill="FFFFFF"/>
              </w:rPr>
              <w:t xml:space="preserve"> ЄІПК є </w:t>
            </w:r>
            <w:r w:rsidRPr="009C255C">
              <w:rPr>
                <w:rFonts w:ascii="Times New Roman" w:hAnsi="Times New Roman" w:cs="Times New Roman"/>
                <w:color w:val="000000" w:themeColor="text1"/>
                <w:sz w:val="28"/>
                <w:szCs w:val="28"/>
              </w:rPr>
              <w:t>закони України «Про місцеве самоврядування в Україні»</w:t>
            </w:r>
            <w:r w:rsidRPr="009C255C">
              <w:rPr>
                <w:rFonts w:ascii="Times New Roman" w:hAnsi="Times New Roman" w:cs="Times New Roman"/>
                <w:color w:val="000000" w:themeColor="text1"/>
                <w:sz w:val="28"/>
                <w:szCs w:val="28"/>
                <w:shd w:val="clear" w:color="auto" w:fill="FFFFFF"/>
              </w:rPr>
              <w:t>, </w:t>
            </w:r>
            <w:r w:rsidRPr="009C255C">
              <w:rPr>
                <w:rFonts w:ascii="Times New Roman" w:hAnsi="Times New Roman" w:cs="Times New Roman"/>
                <w:color w:val="000000" w:themeColor="text1"/>
                <w:sz w:val="28"/>
                <w:szCs w:val="28"/>
              </w:rPr>
              <w:t>«Про місцеві державні адміністрації»</w:t>
            </w:r>
            <w:r w:rsidRPr="009C255C">
              <w:rPr>
                <w:rFonts w:ascii="Times New Roman" w:hAnsi="Times New Roman" w:cs="Times New Roman"/>
                <w:color w:val="000000" w:themeColor="text1"/>
                <w:sz w:val="28"/>
                <w:szCs w:val="28"/>
                <w:shd w:val="clear" w:color="auto" w:fill="FFFFFF"/>
              </w:rPr>
              <w:t>, </w:t>
            </w:r>
            <w:r w:rsidRPr="009C255C">
              <w:rPr>
                <w:rFonts w:ascii="Times New Roman" w:hAnsi="Times New Roman" w:cs="Times New Roman"/>
                <w:color w:val="000000" w:themeColor="text1"/>
                <w:sz w:val="28"/>
                <w:szCs w:val="28"/>
              </w:rPr>
              <w:t>«Про столицю України - місто-герой Київ»</w:t>
            </w:r>
            <w:r w:rsidRPr="009C255C">
              <w:rPr>
                <w:rFonts w:ascii="Times New Roman" w:hAnsi="Times New Roman" w:cs="Times New Roman"/>
                <w:color w:val="000000" w:themeColor="text1"/>
                <w:sz w:val="28"/>
                <w:szCs w:val="28"/>
                <w:shd w:val="clear" w:color="auto" w:fill="FFFFFF"/>
              </w:rPr>
              <w:t>, </w:t>
            </w:r>
            <w:r w:rsidRPr="009C255C">
              <w:rPr>
                <w:rFonts w:ascii="Times New Roman" w:hAnsi="Times New Roman" w:cs="Times New Roman"/>
                <w:color w:val="000000" w:themeColor="text1"/>
                <w:sz w:val="28"/>
                <w:szCs w:val="28"/>
              </w:rPr>
              <w:t>«Про інформацію»</w:t>
            </w:r>
            <w:r w:rsidRPr="009C255C">
              <w:rPr>
                <w:rFonts w:ascii="Times New Roman" w:hAnsi="Times New Roman" w:cs="Times New Roman"/>
                <w:color w:val="000000" w:themeColor="text1"/>
                <w:sz w:val="28"/>
                <w:szCs w:val="28"/>
                <w:shd w:val="clear" w:color="auto" w:fill="FFFFFF"/>
              </w:rPr>
              <w:t>, </w:t>
            </w:r>
            <w:r w:rsidRPr="009C255C">
              <w:rPr>
                <w:rFonts w:ascii="Times New Roman" w:hAnsi="Times New Roman" w:cs="Times New Roman"/>
                <w:color w:val="000000" w:themeColor="text1"/>
                <w:sz w:val="28"/>
                <w:szCs w:val="28"/>
              </w:rPr>
              <w:t xml:space="preserve">«Про Основні засади </w:t>
            </w:r>
            <w:r w:rsidRPr="009C255C">
              <w:rPr>
                <w:rFonts w:ascii="Times New Roman" w:hAnsi="Times New Roman" w:cs="Times New Roman"/>
                <w:color w:val="000000" w:themeColor="text1"/>
                <w:sz w:val="28"/>
                <w:szCs w:val="28"/>
              </w:rPr>
              <w:lastRenderedPageBreak/>
              <w:t>розвитку інформаційного суспільства в Україні на 2007 - 2015 роки»</w:t>
            </w:r>
            <w:r w:rsidRPr="009C255C">
              <w:rPr>
                <w:rFonts w:ascii="Times New Roman" w:hAnsi="Times New Roman" w:cs="Times New Roman"/>
                <w:color w:val="000000" w:themeColor="text1"/>
                <w:sz w:val="28"/>
                <w:szCs w:val="28"/>
                <w:shd w:val="clear" w:color="auto" w:fill="FFFFFF"/>
              </w:rPr>
              <w:t>, </w:t>
            </w:r>
            <w:r w:rsidRPr="009C255C">
              <w:rPr>
                <w:rFonts w:ascii="Times New Roman" w:hAnsi="Times New Roman" w:cs="Times New Roman"/>
                <w:color w:val="000000" w:themeColor="text1"/>
                <w:sz w:val="28"/>
                <w:szCs w:val="28"/>
              </w:rPr>
              <w:t>«Про захист інформації в інформаційно-</w:t>
            </w:r>
            <w:r w:rsidRPr="009C255C">
              <w:rPr>
                <w:rFonts w:ascii="Times New Roman" w:hAnsi="Times New Roman" w:cs="Times New Roman"/>
                <w:b/>
                <w:color w:val="000000" w:themeColor="text1"/>
                <w:sz w:val="28"/>
                <w:szCs w:val="28"/>
              </w:rPr>
              <w:t>теле</w:t>
            </w:r>
            <w:r w:rsidRPr="009C255C">
              <w:rPr>
                <w:rFonts w:ascii="Times New Roman" w:hAnsi="Times New Roman" w:cs="Times New Roman"/>
                <w:color w:val="000000" w:themeColor="text1"/>
                <w:sz w:val="28"/>
                <w:szCs w:val="28"/>
              </w:rPr>
              <w:t>комунікаційних системах»</w:t>
            </w:r>
            <w:r w:rsidRPr="009C255C">
              <w:rPr>
                <w:rFonts w:ascii="Times New Roman" w:hAnsi="Times New Roman" w:cs="Times New Roman"/>
                <w:color w:val="000000" w:themeColor="text1"/>
                <w:sz w:val="28"/>
                <w:szCs w:val="28"/>
                <w:shd w:val="clear" w:color="auto" w:fill="FFFFFF"/>
              </w:rPr>
              <w:t>.</w:t>
            </w:r>
          </w:p>
        </w:tc>
        <w:tc>
          <w:tcPr>
            <w:tcW w:w="7564" w:type="dxa"/>
          </w:tcPr>
          <w:p w14:paraId="0EC7A0A4" w14:textId="3A6B323F" w:rsidR="001555AE" w:rsidRPr="009C255C" w:rsidRDefault="002206F8" w:rsidP="00FC654F">
            <w:pPr>
              <w:tabs>
                <w:tab w:val="left" w:pos="0"/>
                <w:tab w:val="left" w:pos="6096"/>
              </w:tabs>
              <w:ind w:right="34" w:firstLine="403"/>
              <w:jc w:val="both"/>
              <w:rPr>
                <w:rFonts w:ascii="Times New Roman" w:hAnsi="Times New Roman" w:cs="Times New Roman"/>
                <w:b/>
                <w:color w:val="000000" w:themeColor="text1"/>
                <w:sz w:val="28"/>
                <w:szCs w:val="28"/>
              </w:rPr>
            </w:pPr>
            <w:r w:rsidRPr="00723A96">
              <w:rPr>
                <w:rFonts w:ascii="Times New Roman" w:hAnsi="Times New Roman" w:cs="Times New Roman"/>
                <w:color w:val="000000" w:themeColor="text1"/>
                <w:sz w:val="28"/>
                <w:szCs w:val="28"/>
                <w:shd w:val="clear" w:color="auto" w:fill="FFFFFF"/>
              </w:rPr>
              <w:lastRenderedPageBreak/>
              <w:t xml:space="preserve">1.2. Правовою основою діяльності </w:t>
            </w:r>
            <w:r w:rsidRPr="00723A96">
              <w:rPr>
                <w:rFonts w:ascii="Times New Roman" w:hAnsi="Times New Roman" w:cs="Times New Roman"/>
                <w:b/>
                <w:color w:val="000000" w:themeColor="text1"/>
                <w:sz w:val="28"/>
                <w:szCs w:val="28"/>
                <w:shd w:val="clear" w:color="auto" w:fill="FFFFFF"/>
              </w:rPr>
              <w:t>І</w:t>
            </w:r>
            <w:r w:rsidR="007724AB" w:rsidRPr="00723A96">
              <w:rPr>
                <w:rFonts w:ascii="Times New Roman" w:hAnsi="Times New Roman" w:cs="Times New Roman"/>
                <w:b/>
                <w:color w:val="000000" w:themeColor="text1"/>
                <w:sz w:val="28"/>
                <w:szCs w:val="28"/>
                <w:shd w:val="clear" w:color="auto" w:fill="FFFFFF"/>
              </w:rPr>
              <w:t>К</w:t>
            </w:r>
            <w:r w:rsidRPr="00723A96">
              <w:rPr>
                <w:rFonts w:ascii="Times New Roman" w:hAnsi="Times New Roman" w:cs="Times New Roman"/>
                <w:b/>
                <w:color w:val="000000" w:themeColor="text1"/>
                <w:sz w:val="28"/>
                <w:szCs w:val="28"/>
                <w:shd w:val="clear" w:color="auto" w:fill="FFFFFF"/>
              </w:rPr>
              <w:t>С</w:t>
            </w:r>
            <w:r w:rsidRPr="00723A96">
              <w:rPr>
                <w:rFonts w:ascii="Times New Roman" w:hAnsi="Times New Roman" w:cs="Times New Roman"/>
                <w:color w:val="000000" w:themeColor="text1"/>
                <w:sz w:val="28"/>
                <w:szCs w:val="28"/>
                <w:shd w:val="clear" w:color="auto" w:fill="FFFFFF"/>
              </w:rPr>
              <w:t xml:space="preserve"> ЄІПК є </w:t>
            </w:r>
            <w:r w:rsidRPr="00723A96">
              <w:rPr>
                <w:rFonts w:ascii="Times New Roman" w:hAnsi="Times New Roman" w:cs="Times New Roman"/>
                <w:color w:val="000000" w:themeColor="text1"/>
                <w:sz w:val="28"/>
                <w:szCs w:val="28"/>
              </w:rPr>
              <w:t>закони України «Про місцеве самоврядування в Україні»</w:t>
            </w:r>
            <w:r w:rsidRPr="00723A96">
              <w:rPr>
                <w:rFonts w:ascii="Times New Roman" w:hAnsi="Times New Roman" w:cs="Times New Roman"/>
                <w:color w:val="000000" w:themeColor="text1"/>
                <w:sz w:val="28"/>
                <w:szCs w:val="28"/>
                <w:shd w:val="clear" w:color="auto" w:fill="FFFFFF"/>
              </w:rPr>
              <w:t>, </w:t>
            </w:r>
            <w:r w:rsidRPr="00723A96">
              <w:rPr>
                <w:rFonts w:ascii="Times New Roman" w:hAnsi="Times New Roman" w:cs="Times New Roman"/>
                <w:color w:val="000000" w:themeColor="text1"/>
                <w:sz w:val="28"/>
                <w:szCs w:val="28"/>
              </w:rPr>
              <w:t>«Про місцеві державні адміністрації»</w:t>
            </w:r>
            <w:r w:rsidRPr="00723A96">
              <w:rPr>
                <w:rFonts w:ascii="Times New Roman" w:hAnsi="Times New Roman" w:cs="Times New Roman"/>
                <w:color w:val="000000" w:themeColor="text1"/>
                <w:sz w:val="28"/>
                <w:szCs w:val="28"/>
                <w:shd w:val="clear" w:color="auto" w:fill="FFFFFF"/>
              </w:rPr>
              <w:t>, </w:t>
            </w:r>
            <w:r w:rsidRPr="00723A96">
              <w:rPr>
                <w:rFonts w:ascii="Times New Roman" w:hAnsi="Times New Roman" w:cs="Times New Roman"/>
                <w:color w:val="000000" w:themeColor="text1"/>
                <w:sz w:val="28"/>
                <w:szCs w:val="28"/>
              </w:rPr>
              <w:t>«Про столицю України - місто-герой Київ»</w:t>
            </w:r>
            <w:r w:rsidRPr="00723A96">
              <w:rPr>
                <w:rFonts w:ascii="Times New Roman" w:hAnsi="Times New Roman" w:cs="Times New Roman"/>
                <w:color w:val="000000" w:themeColor="text1"/>
                <w:sz w:val="28"/>
                <w:szCs w:val="28"/>
                <w:shd w:val="clear" w:color="auto" w:fill="FFFFFF"/>
              </w:rPr>
              <w:t>, </w:t>
            </w:r>
            <w:r w:rsidRPr="00723A96">
              <w:rPr>
                <w:rFonts w:ascii="Times New Roman" w:hAnsi="Times New Roman" w:cs="Times New Roman"/>
                <w:color w:val="000000" w:themeColor="text1"/>
                <w:sz w:val="28"/>
                <w:szCs w:val="28"/>
              </w:rPr>
              <w:t>«Про інформацію»</w:t>
            </w:r>
            <w:r w:rsidRPr="00723A96">
              <w:rPr>
                <w:rFonts w:ascii="Times New Roman" w:hAnsi="Times New Roman" w:cs="Times New Roman"/>
                <w:color w:val="000000" w:themeColor="text1"/>
                <w:sz w:val="28"/>
                <w:szCs w:val="28"/>
                <w:shd w:val="clear" w:color="auto" w:fill="FFFFFF"/>
              </w:rPr>
              <w:t>, </w:t>
            </w:r>
            <w:r w:rsidR="00413FEA" w:rsidRPr="00723A96">
              <w:rPr>
                <w:rFonts w:ascii="Times New Roman" w:hAnsi="Times New Roman" w:cs="Times New Roman"/>
                <w:b/>
                <w:sz w:val="28"/>
                <w:szCs w:val="28"/>
              </w:rPr>
              <w:t>«</w:t>
            </w:r>
            <w:r w:rsidR="00413FEA" w:rsidRPr="00723A96">
              <w:rPr>
                <w:rFonts w:ascii="Times New Roman" w:hAnsi="Times New Roman" w:cs="Times New Roman"/>
                <w:b/>
                <w:sz w:val="28"/>
                <w:szCs w:val="28"/>
                <w:shd w:val="clear" w:color="auto" w:fill="FFFFFF"/>
              </w:rPr>
              <w:t xml:space="preserve">Про електронні </w:t>
            </w:r>
            <w:r w:rsidR="00413FEA" w:rsidRPr="00723A96">
              <w:rPr>
                <w:rFonts w:ascii="Times New Roman" w:hAnsi="Times New Roman" w:cs="Times New Roman"/>
                <w:b/>
                <w:sz w:val="28"/>
                <w:szCs w:val="28"/>
                <w:shd w:val="clear" w:color="auto" w:fill="FFFFFF"/>
              </w:rPr>
              <w:lastRenderedPageBreak/>
              <w:t>документи та електронний документообіг»,</w:t>
            </w:r>
            <w:r w:rsidR="00413FEA" w:rsidRPr="00723A96">
              <w:rPr>
                <w:rFonts w:ascii="Times New Roman" w:hAnsi="Times New Roman" w:cs="Times New Roman"/>
                <w:color w:val="000000" w:themeColor="text1"/>
                <w:sz w:val="28"/>
                <w:szCs w:val="28"/>
              </w:rPr>
              <w:t xml:space="preserve"> </w:t>
            </w:r>
            <w:r w:rsidRPr="00723A96">
              <w:rPr>
                <w:rFonts w:ascii="Times New Roman" w:hAnsi="Times New Roman" w:cs="Times New Roman"/>
                <w:color w:val="000000" w:themeColor="text1"/>
                <w:sz w:val="28"/>
                <w:szCs w:val="28"/>
              </w:rPr>
              <w:t>«Про Основні засади розвитку інформаційного суспільства в Україні на 2007 - 2015 роки»</w:t>
            </w:r>
            <w:r w:rsidRPr="00723A96">
              <w:rPr>
                <w:rFonts w:ascii="Times New Roman" w:hAnsi="Times New Roman" w:cs="Times New Roman"/>
                <w:color w:val="000000" w:themeColor="text1"/>
                <w:sz w:val="28"/>
                <w:szCs w:val="28"/>
                <w:shd w:val="clear" w:color="auto" w:fill="FFFFFF"/>
              </w:rPr>
              <w:t>, </w:t>
            </w:r>
            <w:r w:rsidRPr="00723A96">
              <w:rPr>
                <w:rFonts w:ascii="Times New Roman" w:hAnsi="Times New Roman" w:cs="Times New Roman"/>
                <w:color w:val="000000" w:themeColor="text1"/>
                <w:sz w:val="28"/>
                <w:szCs w:val="28"/>
              </w:rPr>
              <w:t>«Про захист інформації в інформаційно-</w:t>
            </w:r>
            <w:r w:rsidRPr="00723A96">
              <w:rPr>
                <w:rFonts w:ascii="Times New Roman" w:hAnsi="Times New Roman" w:cs="Times New Roman"/>
                <w:b/>
                <w:color w:val="000000" w:themeColor="text1"/>
                <w:sz w:val="28"/>
                <w:szCs w:val="28"/>
              </w:rPr>
              <w:t>комунікаційних системах</w:t>
            </w:r>
            <w:r w:rsidRPr="00723A96">
              <w:rPr>
                <w:rFonts w:ascii="Times New Roman" w:hAnsi="Times New Roman" w:cs="Times New Roman"/>
                <w:color w:val="000000" w:themeColor="text1"/>
                <w:sz w:val="28"/>
                <w:szCs w:val="28"/>
              </w:rPr>
              <w:t>»</w:t>
            </w:r>
            <w:r w:rsidRPr="00723A96">
              <w:rPr>
                <w:rFonts w:ascii="Times New Roman" w:hAnsi="Times New Roman" w:cs="Times New Roman"/>
                <w:color w:val="000000" w:themeColor="text1"/>
                <w:sz w:val="28"/>
                <w:szCs w:val="28"/>
                <w:shd w:val="clear" w:color="auto" w:fill="FFFFFF"/>
              </w:rPr>
              <w:t>.</w:t>
            </w:r>
          </w:p>
        </w:tc>
      </w:tr>
      <w:tr w:rsidR="009C255C" w:rsidRPr="009C255C" w14:paraId="53764935" w14:textId="77777777" w:rsidTr="005D614B">
        <w:tc>
          <w:tcPr>
            <w:tcW w:w="7564" w:type="dxa"/>
          </w:tcPr>
          <w:p w14:paraId="5F982C5F" w14:textId="77777777" w:rsidR="001555AE" w:rsidRPr="009C255C" w:rsidRDefault="00431691" w:rsidP="00A11140">
            <w:pPr>
              <w:tabs>
                <w:tab w:val="left" w:pos="0"/>
                <w:tab w:val="left" w:pos="6096"/>
              </w:tabs>
              <w:ind w:right="34" w:firstLine="596"/>
              <w:jc w:val="both"/>
              <w:rPr>
                <w:rFonts w:ascii="Times New Roman" w:hAnsi="Times New Roman" w:cs="Times New Roman"/>
                <w:b/>
                <w:color w:val="000000" w:themeColor="text1"/>
                <w:sz w:val="28"/>
                <w:szCs w:val="28"/>
              </w:rPr>
            </w:pPr>
            <w:r w:rsidRPr="009C255C">
              <w:rPr>
                <w:rFonts w:ascii="Times New Roman" w:hAnsi="Times New Roman" w:cs="Times New Roman"/>
                <w:color w:val="000000" w:themeColor="text1"/>
                <w:sz w:val="28"/>
                <w:szCs w:val="28"/>
                <w:shd w:val="clear" w:color="auto" w:fill="FFFFFF"/>
              </w:rPr>
              <w:lastRenderedPageBreak/>
              <w:t>1.3. У цьому Положенні терміни вживають в значеннях, наведених у </w:t>
            </w:r>
            <w:r w:rsidRPr="009C255C">
              <w:rPr>
                <w:rFonts w:ascii="Times New Roman" w:hAnsi="Times New Roman" w:cs="Times New Roman"/>
                <w:color w:val="000000" w:themeColor="text1"/>
                <w:sz w:val="28"/>
                <w:szCs w:val="28"/>
              </w:rPr>
              <w:t>законах України «Про інформацію»</w:t>
            </w:r>
            <w:r w:rsidRPr="009C255C">
              <w:rPr>
                <w:rFonts w:ascii="Times New Roman" w:hAnsi="Times New Roman" w:cs="Times New Roman"/>
                <w:color w:val="000000" w:themeColor="text1"/>
                <w:sz w:val="28"/>
                <w:szCs w:val="28"/>
                <w:shd w:val="clear" w:color="auto" w:fill="FFFFFF"/>
              </w:rPr>
              <w:t>, </w:t>
            </w:r>
            <w:r w:rsidRPr="009C255C">
              <w:rPr>
                <w:rFonts w:ascii="Times New Roman" w:hAnsi="Times New Roman" w:cs="Times New Roman"/>
                <w:color w:val="000000" w:themeColor="text1"/>
                <w:sz w:val="28"/>
                <w:szCs w:val="28"/>
              </w:rPr>
              <w:t>«Про захист інформації в інформаційно-</w:t>
            </w:r>
            <w:r w:rsidRPr="009C255C">
              <w:rPr>
                <w:rFonts w:ascii="Times New Roman" w:hAnsi="Times New Roman" w:cs="Times New Roman"/>
                <w:b/>
                <w:color w:val="000000" w:themeColor="text1"/>
                <w:sz w:val="28"/>
                <w:szCs w:val="28"/>
              </w:rPr>
              <w:t>теле</w:t>
            </w:r>
            <w:r w:rsidRPr="009C255C">
              <w:rPr>
                <w:rFonts w:ascii="Times New Roman" w:hAnsi="Times New Roman" w:cs="Times New Roman"/>
                <w:color w:val="000000" w:themeColor="text1"/>
                <w:sz w:val="28"/>
                <w:szCs w:val="28"/>
              </w:rPr>
              <w:t>комунікаційних системах»</w:t>
            </w:r>
            <w:r w:rsidRPr="009C255C">
              <w:rPr>
                <w:rFonts w:ascii="Times New Roman" w:hAnsi="Times New Roman" w:cs="Times New Roman"/>
                <w:color w:val="000000" w:themeColor="text1"/>
                <w:sz w:val="28"/>
                <w:szCs w:val="28"/>
                <w:shd w:val="clear" w:color="auto" w:fill="FFFFFF"/>
              </w:rPr>
              <w:t>, </w:t>
            </w:r>
            <w:r w:rsidRPr="009C255C">
              <w:rPr>
                <w:rFonts w:ascii="Times New Roman" w:hAnsi="Times New Roman" w:cs="Times New Roman"/>
                <w:color w:val="000000" w:themeColor="text1"/>
                <w:sz w:val="28"/>
                <w:szCs w:val="28"/>
              </w:rPr>
              <w:t>«Про захист персональних даних</w:t>
            </w:r>
            <w:r w:rsidR="00A11140" w:rsidRPr="009C255C">
              <w:rPr>
                <w:rFonts w:ascii="Times New Roman" w:hAnsi="Times New Roman" w:cs="Times New Roman"/>
                <w:color w:val="000000" w:themeColor="text1"/>
                <w:sz w:val="28"/>
                <w:szCs w:val="28"/>
              </w:rPr>
              <w:t>»</w:t>
            </w:r>
            <w:r w:rsidRPr="009C255C">
              <w:rPr>
                <w:rFonts w:ascii="Times New Roman" w:hAnsi="Times New Roman" w:cs="Times New Roman"/>
                <w:color w:val="000000" w:themeColor="text1"/>
                <w:sz w:val="28"/>
                <w:szCs w:val="28"/>
                <w:shd w:val="clear" w:color="auto" w:fill="FFFFFF"/>
              </w:rPr>
              <w:t>, </w:t>
            </w:r>
            <w:r w:rsidR="00A11140" w:rsidRPr="009C255C">
              <w:rPr>
                <w:rFonts w:ascii="Times New Roman" w:hAnsi="Times New Roman" w:cs="Times New Roman"/>
                <w:color w:val="000000" w:themeColor="text1"/>
                <w:sz w:val="28"/>
                <w:szCs w:val="28"/>
              </w:rPr>
              <w:t>«</w:t>
            </w:r>
            <w:r w:rsidRPr="009C255C">
              <w:rPr>
                <w:rFonts w:ascii="Times New Roman" w:hAnsi="Times New Roman" w:cs="Times New Roman"/>
                <w:b/>
                <w:color w:val="000000" w:themeColor="text1"/>
                <w:sz w:val="28"/>
                <w:szCs w:val="28"/>
              </w:rPr>
              <w:t>Про телекомунікації</w:t>
            </w:r>
            <w:r w:rsidRPr="009C255C">
              <w:rPr>
                <w:rFonts w:ascii="Times New Roman" w:hAnsi="Times New Roman" w:cs="Times New Roman"/>
                <w:color w:val="000000" w:themeColor="text1"/>
                <w:sz w:val="28"/>
                <w:szCs w:val="28"/>
              </w:rPr>
              <w:t>»</w:t>
            </w:r>
            <w:r w:rsidRPr="009C255C">
              <w:rPr>
                <w:rFonts w:ascii="Times New Roman" w:hAnsi="Times New Roman" w:cs="Times New Roman"/>
                <w:color w:val="000000" w:themeColor="text1"/>
                <w:sz w:val="28"/>
                <w:szCs w:val="28"/>
                <w:shd w:val="clear" w:color="auto" w:fill="FFFFFF"/>
              </w:rPr>
              <w:t>.</w:t>
            </w:r>
          </w:p>
        </w:tc>
        <w:tc>
          <w:tcPr>
            <w:tcW w:w="7564" w:type="dxa"/>
          </w:tcPr>
          <w:p w14:paraId="6BEB29E0" w14:textId="2268D343" w:rsidR="001555AE" w:rsidRPr="00A6155B" w:rsidRDefault="00A11140" w:rsidP="003E7193">
            <w:pPr>
              <w:tabs>
                <w:tab w:val="left" w:pos="0"/>
                <w:tab w:val="left" w:pos="6096"/>
              </w:tabs>
              <w:ind w:right="34" w:firstLine="545"/>
              <w:jc w:val="both"/>
              <w:rPr>
                <w:rFonts w:ascii="Times New Roman" w:hAnsi="Times New Roman" w:cs="Times New Roman"/>
                <w:color w:val="000000" w:themeColor="text1"/>
                <w:sz w:val="28"/>
                <w:szCs w:val="28"/>
                <w:shd w:val="clear" w:color="auto" w:fill="FFFFFF"/>
              </w:rPr>
            </w:pPr>
            <w:r w:rsidRPr="009C255C">
              <w:rPr>
                <w:rFonts w:ascii="Times New Roman" w:hAnsi="Times New Roman" w:cs="Times New Roman"/>
                <w:color w:val="000000" w:themeColor="text1"/>
                <w:sz w:val="28"/>
                <w:szCs w:val="28"/>
                <w:shd w:val="clear" w:color="auto" w:fill="FFFFFF"/>
              </w:rPr>
              <w:t xml:space="preserve">1.3. </w:t>
            </w:r>
            <w:r w:rsidR="00A6155B" w:rsidRPr="00A6155B">
              <w:rPr>
                <w:rFonts w:ascii="Times New Roman" w:hAnsi="Times New Roman" w:cs="Times New Roman"/>
                <w:color w:val="000000"/>
                <w:sz w:val="28"/>
                <w:szCs w:val="28"/>
                <w:shd w:val="clear" w:color="auto" w:fill="FFFFFF"/>
              </w:rPr>
              <w:t xml:space="preserve">У цьому Положенні терміни вживають в значеннях, наведених у </w:t>
            </w:r>
            <w:r w:rsidR="00A6155B" w:rsidRPr="00A6155B">
              <w:rPr>
                <w:rFonts w:ascii="Times New Roman" w:hAnsi="Times New Roman" w:cs="Times New Roman"/>
                <w:color w:val="000000"/>
                <w:sz w:val="28"/>
                <w:szCs w:val="28"/>
              </w:rPr>
              <w:t>законах України «Про інформацію»</w:t>
            </w:r>
            <w:r w:rsidR="00A6155B" w:rsidRPr="00A6155B">
              <w:rPr>
                <w:rFonts w:ascii="Times New Roman" w:hAnsi="Times New Roman" w:cs="Times New Roman"/>
                <w:color w:val="000000"/>
                <w:sz w:val="28"/>
                <w:szCs w:val="28"/>
                <w:shd w:val="clear" w:color="auto" w:fill="FFFFFF"/>
              </w:rPr>
              <w:t>, </w:t>
            </w:r>
            <w:r w:rsidR="00A6155B" w:rsidRPr="00A6155B">
              <w:rPr>
                <w:rFonts w:ascii="Times New Roman" w:hAnsi="Times New Roman" w:cs="Times New Roman"/>
                <w:color w:val="000000"/>
                <w:sz w:val="28"/>
                <w:szCs w:val="28"/>
              </w:rPr>
              <w:t xml:space="preserve">«Про захист інформації в </w:t>
            </w:r>
            <w:r w:rsidR="00A6155B" w:rsidRPr="00A6155B">
              <w:rPr>
                <w:rFonts w:ascii="Times New Roman" w:hAnsi="Times New Roman" w:cs="Times New Roman"/>
                <w:b/>
                <w:color w:val="000000"/>
                <w:sz w:val="28"/>
                <w:szCs w:val="28"/>
              </w:rPr>
              <w:t>інформаційно-комунікаційних</w:t>
            </w:r>
            <w:r w:rsidR="00A6155B" w:rsidRPr="00A6155B">
              <w:rPr>
                <w:rFonts w:ascii="Times New Roman" w:hAnsi="Times New Roman" w:cs="Times New Roman"/>
                <w:color w:val="000000"/>
                <w:sz w:val="28"/>
                <w:szCs w:val="28"/>
              </w:rPr>
              <w:t xml:space="preserve"> системах»</w:t>
            </w:r>
            <w:r w:rsidR="00A6155B" w:rsidRPr="00A6155B">
              <w:rPr>
                <w:rFonts w:ascii="Times New Roman" w:hAnsi="Times New Roman" w:cs="Times New Roman"/>
                <w:color w:val="000000"/>
                <w:sz w:val="28"/>
                <w:szCs w:val="28"/>
                <w:shd w:val="clear" w:color="auto" w:fill="FFFFFF"/>
              </w:rPr>
              <w:t xml:space="preserve">, </w:t>
            </w:r>
            <w:r w:rsidR="00A6155B" w:rsidRPr="00A6155B">
              <w:rPr>
                <w:rFonts w:ascii="Times New Roman" w:hAnsi="Times New Roman" w:cs="Times New Roman"/>
                <w:b/>
                <w:sz w:val="28"/>
                <w:szCs w:val="28"/>
              </w:rPr>
              <w:t>«</w:t>
            </w:r>
            <w:r w:rsidR="00A6155B" w:rsidRPr="00A6155B">
              <w:rPr>
                <w:rFonts w:ascii="Times New Roman" w:hAnsi="Times New Roman" w:cs="Times New Roman"/>
                <w:b/>
                <w:sz w:val="28"/>
                <w:szCs w:val="28"/>
                <w:shd w:val="clear" w:color="auto" w:fill="FFFFFF"/>
              </w:rPr>
              <w:t>Про електронні документи та електронний документообіг»,</w:t>
            </w:r>
            <w:r w:rsidR="00A6155B" w:rsidRPr="00A6155B">
              <w:rPr>
                <w:rFonts w:ascii="Times New Roman" w:hAnsi="Times New Roman" w:cs="Times New Roman"/>
                <w:color w:val="000000"/>
                <w:sz w:val="28"/>
                <w:szCs w:val="28"/>
              </w:rPr>
              <w:t xml:space="preserve"> «Про захист персональних даних»</w:t>
            </w:r>
            <w:r w:rsidR="00A6155B" w:rsidRPr="00A6155B">
              <w:rPr>
                <w:rFonts w:ascii="Times New Roman" w:hAnsi="Times New Roman" w:cs="Times New Roman"/>
                <w:color w:val="000000"/>
                <w:sz w:val="28"/>
                <w:szCs w:val="28"/>
                <w:shd w:val="clear" w:color="auto" w:fill="FFFFFF"/>
              </w:rPr>
              <w:t>, </w:t>
            </w:r>
            <w:r w:rsidR="00A6155B" w:rsidRPr="00A6155B">
              <w:rPr>
                <w:rFonts w:ascii="Times New Roman" w:hAnsi="Times New Roman" w:cs="Times New Roman"/>
                <w:color w:val="000000"/>
                <w:sz w:val="28"/>
                <w:szCs w:val="28"/>
              </w:rPr>
              <w:t>«</w:t>
            </w:r>
            <w:r w:rsidR="00A6155B" w:rsidRPr="00A6155B">
              <w:rPr>
                <w:rFonts w:ascii="Times New Roman" w:hAnsi="Times New Roman" w:cs="Times New Roman"/>
                <w:b/>
                <w:color w:val="000000"/>
                <w:sz w:val="28"/>
                <w:szCs w:val="28"/>
              </w:rPr>
              <w:t>Про електронні комунікації</w:t>
            </w:r>
            <w:r w:rsidRPr="00A6155B">
              <w:rPr>
                <w:rFonts w:ascii="Times New Roman" w:hAnsi="Times New Roman" w:cs="Times New Roman"/>
                <w:color w:val="000000" w:themeColor="text1"/>
                <w:sz w:val="28"/>
                <w:szCs w:val="28"/>
                <w:shd w:val="clear" w:color="auto" w:fill="FFFFFF"/>
              </w:rPr>
              <w:t>.</w:t>
            </w:r>
          </w:p>
          <w:p w14:paraId="37B26FC2" w14:textId="77777777" w:rsidR="005D583A" w:rsidRPr="009C255C" w:rsidRDefault="005D583A" w:rsidP="003E7193">
            <w:pPr>
              <w:tabs>
                <w:tab w:val="left" w:pos="0"/>
                <w:tab w:val="left" w:pos="6096"/>
              </w:tabs>
              <w:ind w:right="34" w:firstLine="545"/>
              <w:jc w:val="both"/>
              <w:rPr>
                <w:rFonts w:ascii="Times New Roman" w:hAnsi="Times New Roman" w:cs="Times New Roman"/>
                <w:b/>
                <w:color w:val="000000" w:themeColor="text1"/>
                <w:sz w:val="28"/>
                <w:szCs w:val="28"/>
              </w:rPr>
            </w:pPr>
          </w:p>
        </w:tc>
      </w:tr>
      <w:tr w:rsidR="009C255C" w:rsidRPr="009C255C" w14:paraId="08101B07" w14:textId="77777777" w:rsidTr="005D614B">
        <w:tc>
          <w:tcPr>
            <w:tcW w:w="7564" w:type="dxa"/>
          </w:tcPr>
          <w:p w14:paraId="7BE34706" w14:textId="77777777" w:rsidR="001555AE" w:rsidRPr="009C255C" w:rsidRDefault="00431691" w:rsidP="00431691">
            <w:pPr>
              <w:tabs>
                <w:tab w:val="left" w:pos="0"/>
                <w:tab w:val="left" w:pos="6096"/>
              </w:tabs>
              <w:ind w:right="34" w:firstLine="596"/>
              <w:jc w:val="both"/>
              <w:rPr>
                <w:rFonts w:ascii="Times New Roman" w:hAnsi="Times New Roman" w:cs="Times New Roman"/>
                <w:b/>
                <w:color w:val="000000" w:themeColor="text1"/>
                <w:sz w:val="28"/>
                <w:szCs w:val="28"/>
              </w:rPr>
            </w:pPr>
            <w:r w:rsidRPr="009C255C">
              <w:rPr>
                <w:rFonts w:ascii="Times New Roman" w:hAnsi="Times New Roman" w:cs="Times New Roman"/>
                <w:color w:val="000000" w:themeColor="text1"/>
                <w:sz w:val="28"/>
                <w:szCs w:val="28"/>
                <w:shd w:val="clear" w:color="auto" w:fill="FFFFFF"/>
              </w:rPr>
              <w:t xml:space="preserve">1.4. </w:t>
            </w:r>
            <w:r w:rsidRPr="009C255C">
              <w:rPr>
                <w:rFonts w:ascii="Times New Roman" w:hAnsi="Times New Roman" w:cs="Times New Roman"/>
                <w:b/>
                <w:color w:val="000000" w:themeColor="text1"/>
                <w:sz w:val="28"/>
                <w:szCs w:val="28"/>
                <w:shd w:val="clear" w:color="auto" w:fill="FFFFFF"/>
              </w:rPr>
              <w:t>ІТС</w:t>
            </w:r>
            <w:r w:rsidRPr="009C255C">
              <w:rPr>
                <w:rFonts w:ascii="Times New Roman" w:hAnsi="Times New Roman" w:cs="Times New Roman"/>
                <w:color w:val="000000" w:themeColor="text1"/>
                <w:sz w:val="28"/>
                <w:szCs w:val="28"/>
                <w:shd w:val="clear" w:color="auto" w:fill="FFFFFF"/>
              </w:rPr>
              <w:t xml:space="preserve"> ЄІПК створюється і використовується в інтересах підприємств, установ та організацій, що належать до комунальної власності територіальної громади міста Києва (далі - </w:t>
            </w:r>
            <w:r w:rsidRPr="009C255C">
              <w:rPr>
                <w:rFonts w:ascii="Times New Roman" w:hAnsi="Times New Roman" w:cs="Times New Roman"/>
                <w:b/>
                <w:color w:val="000000" w:themeColor="text1"/>
                <w:sz w:val="28"/>
                <w:szCs w:val="28"/>
                <w:shd w:val="clear" w:color="auto" w:fill="FFFFFF"/>
              </w:rPr>
              <w:t>абоненти</w:t>
            </w:r>
            <w:r w:rsidRPr="009C255C">
              <w:rPr>
                <w:rFonts w:ascii="Times New Roman" w:hAnsi="Times New Roman" w:cs="Times New Roman"/>
                <w:color w:val="000000" w:themeColor="text1"/>
                <w:sz w:val="28"/>
                <w:szCs w:val="28"/>
                <w:shd w:val="clear" w:color="auto" w:fill="FFFFFF"/>
              </w:rPr>
              <w:t>) для ведення єдиного захищеного електронного документообігу.</w:t>
            </w:r>
          </w:p>
        </w:tc>
        <w:tc>
          <w:tcPr>
            <w:tcW w:w="7564" w:type="dxa"/>
          </w:tcPr>
          <w:p w14:paraId="11975B15" w14:textId="4FFA7E47" w:rsidR="009771DE" w:rsidRPr="009C255C" w:rsidRDefault="00664045" w:rsidP="009771DE">
            <w:pPr>
              <w:tabs>
                <w:tab w:val="left" w:pos="0"/>
                <w:tab w:val="left" w:pos="6096"/>
              </w:tabs>
              <w:ind w:right="34" w:firstLine="545"/>
              <w:jc w:val="both"/>
              <w:rPr>
                <w:rFonts w:ascii="Times New Roman" w:hAnsi="Times New Roman" w:cs="Times New Roman"/>
                <w:b/>
                <w:color w:val="000000" w:themeColor="text1"/>
                <w:sz w:val="28"/>
                <w:szCs w:val="28"/>
                <w:shd w:val="clear" w:color="auto" w:fill="FFFFFF"/>
              </w:rPr>
            </w:pPr>
            <w:r w:rsidRPr="009C255C">
              <w:rPr>
                <w:rFonts w:ascii="Times New Roman" w:hAnsi="Times New Roman" w:cs="Times New Roman"/>
                <w:b/>
                <w:color w:val="000000" w:themeColor="text1"/>
                <w:sz w:val="28"/>
                <w:szCs w:val="28"/>
                <w:shd w:val="clear" w:color="auto" w:fill="FFFFFF"/>
              </w:rPr>
              <w:t xml:space="preserve">1.4. </w:t>
            </w:r>
            <w:r w:rsidR="009771DE" w:rsidRPr="009C255C">
              <w:rPr>
                <w:rFonts w:ascii="Times New Roman" w:hAnsi="Times New Roman" w:cs="Times New Roman"/>
                <w:b/>
                <w:color w:val="000000" w:themeColor="text1"/>
                <w:sz w:val="28"/>
                <w:szCs w:val="28"/>
                <w:shd w:val="clear" w:color="auto" w:fill="FFFFFF"/>
              </w:rPr>
              <w:t>ІКС ЄІПК створ</w:t>
            </w:r>
            <w:r w:rsidR="004E3EAB" w:rsidRPr="009C255C">
              <w:rPr>
                <w:rFonts w:ascii="Times New Roman" w:hAnsi="Times New Roman" w:cs="Times New Roman"/>
                <w:b/>
                <w:color w:val="000000" w:themeColor="text1"/>
                <w:sz w:val="28"/>
                <w:szCs w:val="28"/>
                <w:shd w:val="clear" w:color="auto" w:fill="FFFFFF"/>
              </w:rPr>
              <w:t>юється</w:t>
            </w:r>
            <w:r w:rsidR="009771DE" w:rsidRPr="009C255C">
              <w:rPr>
                <w:rFonts w:ascii="Times New Roman" w:hAnsi="Times New Roman" w:cs="Times New Roman"/>
                <w:b/>
                <w:color w:val="000000" w:themeColor="text1"/>
                <w:sz w:val="28"/>
                <w:szCs w:val="28"/>
                <w:shd w:val="clear" w:color="auto" w:fill="FFFFFF"/>
              </w:rPr>
              <w:t xml:space="preserve"> та використовується в інтересах територіальної громади міста Києва для ведення єдиного захищеного електронного документообігу.</w:t>
            </w:r>
          </w:p>
          <w:p w14:paraId="080B3AD0" w14:textId="31011EF5" w:rsidR="009771DE" w:rsidRPr="009C255C" w:rsidRDefault="009771DE" w:rsidP="009771DE">
            <w:pPr>
              <w:tabs>
                <w:tab w:val="left" w:pos="0"/>
                <w:tab w:val="left" w:pos="6096"/>
              </w:tabs>
              <w:ind w:right="34" w:firstLine="545"/>
              <w:jc w:val="both"/>
              <w:rPr>
                <w:rFonts w:ascii="Times New Roman" w:hAnsi="Times New Roman" w:cs="Times New Roman"/>
                <w:b/>
                <w:color w:val="000000" w:themeColor="text1"/>
                <w:sz w:val="28"/>
                <w:szCs w:val="28"/>
                <w:shd w:val="clear" w:color="auto" w:fill="FFFFFF"/>
              </w:rPr>
            </w:pPr>
            <w:r w:rsidRPr="009C255C">
              <w:rPr>
                <w:rFonts w:ascii="Times New Roman" w:hAnsi="Times New Roman" w:cs="Times New Roman"/>
                <w:b/>
                <w:color w:val="000000" w:themeColor="text1"/>
                <w:sz w:val="28"/>
                <w:szCs w:val="28"/>
                <w:shd w:val="clear" w:color="auto" w:fill="FFFFFF"/>
              </w:rPr>
              <w:t>Дія цього Положення розповсюджується на</w:t>
            </w:r>
            <w:r w:rsidR="0069757C" w:rsidRPr="009C255C">
              <w:rPr>
                <w:rFonts w:ascii="Times New Roman" w:hAnsi="Times New Roman" w:cs="Times New Roman"/>
                <w:b/>
                <w:color w:val="000000" w:themeColor="text1"/>
                <w:sz w:val="28"/>
                <w:szCs w:val="28"/>
                <w:shd w:val="clear" w:color="auto" w:fill="FFFFFF"/>
              </w:rPr>
              <w:t xml:space="preserve"> </w:t>
            </w:r>
            <w:r w:rsidR="006F7E0B" w:rsidRPr="009C255C">
              <w:rPr>
                <w:rFonts w:ascii="Times New Roman" w:hAnsi="Times New Roman" w:cs="Times New Roman"/>
                <w:b/>
                <w:color w:val="000000" w:themeColor="text1"/>
                <w:sz w:val="28"/>
                <w:szCs w:val="28"/>
                <w:shd w:val="clear" w:color="auto" w:fill="FFFFFF"/>
              </w:rPr>
              <w:t>Київську міську раду</w:t>
            </w:r>
            <w:r w:rsidRPr="009C255C">
              <w:rPr>
                <w:rFonts w:ascii="Times New Roman" w:hAnsi="Times New Roman" w:cs="Times New Roman"/>
                <w:b/>
                <w:color w:val="000000" w:themeColor="text1"/>
                <w:sz w:val="28"/>
                <w:szCs w:val="28"/>
                <w:lang w:eastAsia="ru-RU"/>
              </w:rPr>
              <w:t>,</w:t>
            </w:r>
            <w:r w:rsidRPr="009C255C">
              <w:rPr>
                <w:rFonts w:ascii="Times New Roman" w:hAnsi="Times New Roman" w:cs="Times New Roman"/>
                <w:b/>
                <w:color w:val="000000" w:themeColor="text1"/>
                <w:sz w:val="28"/>
                <w:szCs w:val="28"/>
                <w:shd w:val="clear" w:color="auto" w:fill="FFFFFF"/>
              </w:rPr>
              <w:t xml:space="preserve"> структурні підрозділи виконавчого органу Київської міської ради (Київської міської державної адміністрації), районні в місті Києві державні адміністрації, підприємства, установи та організації, що належать до комунальної власності територіальної громади міста Києва</w:t>
            </w:r>
            <w:r w:rsidR="003D30B7" w:rsidRPr="009C255C">
              <w:rPr>
                <w:rFonts w:ascii="Times New Roman" w:hAnsi="Times New Roman" w:cs="Times New Roman"/>
                <w:b/>
                <w:color w:val="000000" w:themeColor="text1"/>
                <w:sz w:val="28"/>
                <w:szCs w:val="28"/>
                <w:shd w:val="clear" w:color="auto" w:fill="FFFFFF"/>
              </w:rPr>
              <w:t xml:space="preserve"> або координація діяльності яких здійснюється виконавчим органом Київської міської ради (Київської міської державної адміністрації)</w:t>
            </w:r>
            <w:r w:rsidRPr="009C255C">
              <w:rPr>
                <w:rFonts w:ascii="Times New Roman" w:hAnsi="Times New Roman" w:cs="Times New Roman"/>
                <w:b/>
                <w:color w:val="000000" w:themeColor="text1"/>
                <w:sz w:val="28"/>
                <w:szCs w:val="28"/>
                <w:shd w:val="clear" w:color="auto" w:fill="FFFFFF"/>
              </w:rPr>
              <w:t xml:space="preserve"> (далі – абоненти (користувачі)</w:t>
            </w:r>
            <w:r w:rsidR="0069757C" w:rsidRPr="009C255C">
              <w:rPr>
                <w:rFonts w:ascii="Times New Roman" w:hAnsi="Times New Roman" w:cs="Times New Roman"/>
                <w:b/>
                <w:color w:val="000000" w:themeColor="text1"/>
                <w:sz w:val="28"/>
                <w:szCs w:val="28"/>
                <w:shd w:val="clear" w:color="auto" w:fill="FFFFFF"/>
              </w:rPr>
              <w:t>)</w:t>
            </w:r>
            <w:r w:rsidRPr="009C255C">
              <w:rPr>
                <w:rFonts w:ascii="Times New Roman" w:hAnsi="Times New Roman" w:cs="Times New Roman"/>
                <w:b/>
                <w:color w:val="000000" w:themeColor="text1"/>
                <w:sz w:val="28"/>
                <w:szCs w:val="28"/>
                <w:shd w:val="clear" w:color="auto" w:fill="FFFFFF"/>
              </w:rPr>
              <w:t>.</w:t>
            </w:r>
          </w:p>
          <w:p w14:paraId="5928AA0A" w14:textId="4929F056" w:rsidR="009771DE" w:rsidRPr="009C255C" w:rsidRDefault="009771DE" w:rsidP="0016279A">
            <w:pPr>
              <w:tabs>
                <w:tab w:val="left" w:pos="0"/>
                <w:tab w:val="left" w:pos="6096"/>
              </w:tabs>
              <w:ind w:right="34" w:firstLine="545"/>
              <w:jc w:val="both"/>
              <w:rPr>
                <w:rFonts w:ascii="Times New Roman" w:hAnsi="Times New Roman" w:cs="Times New Roman"/>
                <w:b/>
                <w:color w:val="000000" w:themeColor="text1"/>
                <w:sz w:val="28"/>
                <w:szCs w:val="28"/>
              </w:rPr>
            </w:pPr>
          </w:p>
        </w:tc>
      </w:tr>
      <w:tr w:rsidR="009C255C" w:rsidRPr="009C255C" w14:paraId="0C663F25" w14:textId="77777777" w:rsidTr="005D614B">
        <w:tc>
          <w:tcPr>
            <w:tcW w:w="7564" w:type="dxa"/>
          </w:tcPr>
          <w:p w14:paraId="6CE98367" w14:textId="77777777" w:rsidR="005D614B" w:rsidRPr="009C255C" w:rsidRDefault="00431691" w:rsidP="00431691">
            <w:pPr>
              <w:tabs>
                <w:tab w:val="left" w:pos="0"/>
                <w:tab w:val="left" w:pos="6096"/>
              </w:tabs>
              <w:ind w:right="34" w:firstLine="596"/>
              <w:jc w:val="both"/>
              <w:rPr>
                <w:rFonts w:ascii="Times New Roman" w:hAnsi="Times New Roman" w:cs="Times New Roman"/>
                <w:color w:val="000000" w:themeColor="text1"/>
                <w:sz w:val="28"/>
                <w:szCs w:val="28"/>
                <w:shd w:val="clear" w:color="auto" w:fill="FFFFFF"/>
              </w:rPr>
            </w:pPr>
            <w:r w:rsidRPr="009C255C">
              <w:rPr>
                <w:rFonts w:ascii="Times New Roman" w:hAnsi="Times New Roman" w:cs="Times New Roman"/>
                <w:color w:val="000000" w:themeColor="text1"/>
                <w:sz w:val="28"/>
                <w:szCs w:val="28"/>
                <w:shd w:val="clear" w:color="auto" w:fill="FFFFFF"/>
              </w:rPr>
              <w:t xml:space="preserve">1.5. </w:t>
            </w:r>
            <w:r w:rsidRPr="009C255C">
              <w:rPr>
                <w:rFonts w:ascii="Times New Roman" w:hAnsi="Times New Roman" w:cs="Times New Roman"/>
                <w:b/>
                <w:color w:val="000000" w:themeColor="text1"/>
                <w:sz w:val="28"/>
                <w:szCs w:val="28"/>
                <w:shd w:val="clear" w:color="auto" w:fill="FFFFFF"/>
              </w:rPr>
              <w:t>ІТС</w:t>
            </w:r>
            <w:r w:rsidRPr="009C255C">
              <w:rPr>
                <w:rFonts w:ascii="Times New Roman" w:hAnsi="Times New Roman" w:cs="Times New Roman"/>
                <w:color w:val="000000" w:themeColor="text1"/>
                <w:sz w:val="28"/>
                <w:szCs w:val="28"/>
                <w:shd w:val="clear" w:color="auto" w:fill="FFFFFF"/>
              </w:rPr>
              <w:t xml:space="preserve"> ЄІПК - це сукупність організаційно-розпорядчих заходів, програмно-технічних та </w:t>
            </w:r>
            <w:r w:rsidRPr="009C255C">
              <w:rPr>
                <w:rFonts w:ascii="Times New Roman" w:hAnsi="Times New Roman" w:cs="Times New Roman"/>
                <w:b/>
                <w:color w:val="000000" w:themeColor="text1"/>
                <w:sz w:val="28"/>
                <w:szCs w:val="28"/>
                <w:shd w:val="clear" w:color="auto" w:fill="FFFFFF"/>
              </w:rPr>
              <w:t>телекомунікаційних засобів</w:t>
            </w:r>
            <w:r w:rsidRPr="009C255C">
              <w:rPr>
                <w:rFonts w:ascii="Times New Roman" w:hAnsi="Times New Roman" w:cs="Times New Roman"/>
                <w:color w:val="000000" w:themeColor="text1"/>
                <w:sz w:val="28"/>
                <w:szCs w:val="28"/>
                <w:shd w:val="clear" w:color="auto" w:fill="FFFFFF"/>
              </w:rPr>
              <w:t xml:space="preserve">, що забезпечують обробку </w:t>
            </w:r>
            <w:r w:rsidRPr="009C255C">
              <w:rPr>
                <w:rFonts w:ascii="Times New Roman" w:hAnsi="Times New Roman" w:cs="Times New Roman"/>
                <w:color w:val="000000" w:themeColor="text1"/>
                <w:sz w:val="28"/>
                <w:szCs w:val="28"/>
                <w:shd w:val="clear" w:color="auto" w:fill="FFFFFF"/>
              </w:rPr>
              <w:lastRenderedPageBreak/>
              <w:t>інформаційних ресурсів територіальної громади міста Києва (уведення, записування, зчитування, зберігання, знищення, приймання, передавання та інше) та авторизований доступ до цих інформаційних ресурсів.</w:t>
            </w:r>
          </w:p>
          <w:p w14:paraId="5562F888" w14:textId="77777777" w:rsidR="009F3FB3" w:rsidRPr="009C255C" w:rsidRDefault="009F3FB3" w:rsidP="00431691">
            <w:pPr>
              <w:tabs>
                <w:tab w:val="left" w:pos="0"/>
                <w:tab w:val="left" w:pos="6096"/>
              </w:tabs>
              <w:ind w:right="34" w:firstLine="596"/>
              <w:jc w:val="both"/>
              <w:rPr>
                <w:rFonts w:ascii="Times New Roman" w:hAnsi="Times New Roman" w:cs="Times New Roman"/>
                <w:b/>
                <w:color w:val="000000" w:themeColor="text1"/>
                <w:sz w:val="28"/>
                <w:szCs w:val="28"/>
              </w:rPr>
            </w:pPr>
          </w:p>
        </w:tc>
        <w:tc>
          <w:tcPr>
            <w:tcW w:w="7564" w:type="dxa"/>
          </w:tcPr>
          <w:p w14:paraId="50E56BD2" w14:textId="77777777" w:rsidR="005D614B" w:rsidRPr="009C255C" w:rsidRDefault="003B2CBB" w:rsidP="008B44C9">
            <w:pPr>
              <w:tabs>
                <w:tab w:val="left" w:pos="0"/>
                <w:tab w:val="left" w:pos="6096"/>
              </w:tabs>
              <w:ind w:right="34" w:firstLine="545"/>
              <w:jc w:val="both"/>
              <w:rPr>
                <w:rFonts w:ascii="Times New Roman" w:hAnsi="Times New Roman" w:cs="Times New Roman"/>
                <w:b/>
                <w:color w:val="000000" w:themeColor="text1"/>
                <w:sz w:val="28"/>
                <w:szCs w:val="28"/>
              </w:rPr>
            </w:pPr>
            <w:r w:rsidRPr="009C255C">
              <w:rPr>
                <w:rFonts w:ascii="Times New Roman" w:hAnsi="Times New Roman" w:cs="Times New Roman"/>
                <w:color w:val="000000" w:themeColor="text1"/>
                <w:sz w:val="28"/>
                <w:szCs w:val="28"/>
                <w:shd w:val="clear" w:color="auto" w:fill="FFFFFF"/>
              </w:rPr>
              <w:lastRenderedPageBreak/>
              <w:t xml:space="preserve">1.5. </w:t>
            </w:r>
            <w:r w:rsidRPr="009C255C">
              <w:rPr>
                <w:rFonts w:ascii="Times New Roman" w:hAnsi="Times New Roman" w:cs="Times New Roman"/>
                <w:b/>
                <w:color w:val="000000" w:themeColor="text1"/>
                <w:sz w:val="28"/>
                <w:szCs w:val="28"/>
                <w:shd w:val="clear" w:color="auto" w:fill="FFFFFF"/>
              </w:rPr>
              <w:t>ІКС</w:t>
            </w:r>
            <w:r w:rsidRPr="009C255C">
              <w:rPr>
                <w:rFonts w:ascii="Times New Roman" w:hAnsi="Times New Roman" w:cs="Times New Roman"/>
                <w:color w:val="000000" w:themeColor="text1"/>
                <w:sz w:val="28"/>
                <w:szCs w:val="28"/>
                <w:shd w:val="clear" w:color="auto" w:fill="FFFFFF"/>
              </w:rPr>
              <w:t xml:space="preserve"> ЄІПК - це сукупність організаційно-розпорядчих заходів, програмно-технічних та </w:t>
            </w:r>
            <w:r w:rsidR="008B44C9" w:rsidRPr="009C255C">
              <w:rPr>
                <w:rFonts w:ascii="Times New Roman" w:hAnsi="Times New Roman" w:cs="Times New Roman"/>
                <w:b/>
                <w:color w:val="000000" w:themeColor="text1"/>
                <w:sz w:val="28"/>
                <w:szCs w:val="28"/>
                <w:shd w:val="clear" w:color="auto" w:fill="FFFFFF"/>
              </w:rPr>
              <w:t xml:space="preserve">електронних </w:t>
            </w:r>
            <w:r w:rsidRPr="009C255C">
              <w:rPr>
                <w:rFonts w:ascii="Times New Roman" w:hAnsi="Times New Roman" w:cs="Times New Roman"/>
                <w:b/>
                <w:color w:val="000000" w:themeColor="text1"/>
                <w:sz w:val="28"/>
                <w:szCs w:val="28"/>
                <w:shd w:val="clear" w:color="auto" w:fill="FFFFFF"/>
              </w:rPr>
              <w:t>комунікаційних засобів,</w:t>
            </w:r>
            <w:r w:rsidRPr="009C255C">
              <w:rPr>
                <w:rFonts w:ascii="Times New Roman" w:hAnsi="Times New Roman" w:cs="Times New Roman"/>
                <w:color w:val="000000" w:themeColor="text1"/>
                <w:sz w:val="28"/>
                <w:szCs w:val="28"/>
                <w:shd w:val="clear" w:color="auto" w:fill="FFFFFF"/>
              </w:rPr>
              <w:t xml:space="preserve"> що забезпечують обробку </w:t>
            </w:r>
            <w:r w:rsidRPr="009C255C">
              <w:rPr>
                <w:rFonts w:ascii="Times New Roman" w:hAnsi="Times New Roman" w:cs="Times New Roman"/>
                <w:color w:val="000000" w:themeColor="text1"/>
                <w:sz w:val="28"/>
                <w:szCs w:val="28"/>
                <w:shd w:val="clear" w:color="auto" w:fill="FFFFFF"/>
              </w:rPr>
              <w:lastRenderedPageBreak/>
              <w:t>інформаційних ресурсів територіальної громади міста Києва (уведення, записування, зчитування, зберігання, знищення, приймання, передавання та інше) та авторизований доступ до цих інформаційних ресурсів.</w:t>
            </w:r>
          </w:p>
        </w:tc>
      </w:tr>
      <w:tr w:rsidR="009C255C" w:rsidRPr="009C255C" w14:paraId="01A403A5" w14:textId="77777777" w:rsidTr="005D614B">
        <w:tc>
          <w:tcPr>
            <w:tcW w:w="7564" w:type="dxa"/>
          </w:tcPr>
          <w:p w14:paraId="4991187A" w14:textId="77777777" w:rsidR="005D614B" w:rsidRPr="009C255C" w:rsidRDefault="009F3FB3" w:rsidP="009F3FB3">
            <w:pPr>
              <w:tabs>
                <w:tab w:val="left" w:pos="0"/>
                <w:tab w:val="left" w:pos="6096"/>
              </w:tabs>
              <w:jc w:val="center"/>
              <w:rPr>
                <w:rFonts w:ascii="Times New Roman" w:hAnsi="Times New Roman" w:cs="Times New Roman"/>
                <w:color w:val="000000" w:themeColor="text1"/>
                <w:sz w:val="28"/>
                <w:szCs w:val="28"/>
                <w:shd w:val="clear" w:color="auto" w:fill="FFFFFF"/>
              </w:rPr>
            </w:pPr>
            <w:r w:rsidRPr="009C255C">
              <w:rPr>
                <w:rFonts w:ascii="Times New Roman" w:hAnsi="Times New Roman" w:cs="Times New Roman"/>
                <w:color w:val="000000" w:themeColor="text1"/>
                <w:sz w:val="28"/>
                <w:szCs w:val="28"/>
                <w:shd w:val="clear" w:color="auto" w:fill="FFFFFF"/>
              </w:rPr>
              <w:lastRenderedPageBreak/>
              <w:t xml:space="preserve">2. Мета, призначення та завдання </w:t>
            </w:r>
            <w:r w:rsidRPr="009C255C">
              <w:rPr>
                <w:rFonts w:ascii="Times New Roman" w:hAnsi="Times New Roman" w:cs="Times New Roman"/>
                <w:b/>
                <w:color w:val="000000" w:themeColor="text1"/>
                <w:sz w:val="28"/>
                <w:szCs w:val="28"/>
                <w:shd w:val="clear" w:color="auto" w:fill="FFFFFF"/>
              </w:rPr>
              <w:t>ІТС</w:t>
            </w:r>
            <w:r w:rsidRPr="009C255C">
              <w:rPr>
                <w:rFonts w:ascii="Times New Roman" w:hAnsi="Times New Roman" w:cs="Times New Roman"/>
                <w:color w:val="000000" w:themeColor="text1"/>
                <w:sz w:val="28"/>
                <w:szCs w:val="28"/>
                <w:shd w:val="clear" w:color="auto" w:fill="FFFFFF"/>
              </w:rPr>
              <w:t xml:space="preserve"> ЄІПК</w:t>
            </w:r>
          </w:p>
          <w:p w14:paraId="5E64D656" w14:textId="77777777" w:rsidR="009F3FB3" w:rsidRPr="009C255C" w:rsidRDefault="009F3FB3" w:rsidP="009F3FB3">
            <w:pPr>
              <w:tabs>
                <w:tab w:val="left" w:pos="0"/>
                <w:tab w:val="left" w:pos="6096"/>
              </w:tabs>
              <w:jc w:val="center"/>
              <w:rPr>
                <w:rFonts w:ascii="Times New Roman" w:hAnsi="Times New Roman" w:cs="Times New Roman"/>
                <w:b/>
                <w:color w:val="000000" w:themeColor="text1"/>
                <w:sz w:val="28"/>
                <w:szCs w:val="28"/>
              </w:rPr>
            </w:pPr>
          </w:p>
        </w:tc>
        <w:tc>
          <w:tcPr>
            <w:tcW w:w="7564" w:type="dxa"/>
          </w:tcPr>
          <w:p w14:paraId="5D7F8F29" w14:textId="77777777" w:rsidR="005D614B" w:rsidRPr="009C255C" w:rsidRDefault="009F3FB3" w:rsidP="009F3FB3">
            <w:pPr>
              <w:tabs>
                <w:tab w:val="left" w:pos="0"/>
                <w:tab w:val="left" w:pos="6096"/>
              </w:tabs>
              <w:jc w:val="center"/>
              <w:rPr>
                <w:rFonts w:ascii="Times New Roman" w:hAnsi="Times New Roman" w:cs="Times New Roman"/>
                <w:b/>
                <w:color w:val="000000" w:themeColor="text1"/>
                <w:sz w:val="28"/>
                <w:szCs w:val="28"/>
              </w:rPr>
            </w:pPr>
            <w:r w:rsidRPr="009C255C">
              <w:rPr>
                <w:rFonts w:ascii="Times New Roman" w:hAnsi="Times New Roman" w:cs="Times New Roman"/>
                <w:color w:val="000000" w:themeColor="text1"/>
                <w:sz w:val="28"/>
                <w:szCs w:val="28"/>
                <w:shd w:val="clear" w:color="auto" w:fill="FFFFFF"/>
              </w:rPr>
              <w:t xml:space="preserve">2. Мета, призначення та завдання </w:t>
            </w:r>
            <w:r w:rsidRPr="009C255C">
              <w:rPr>
                <w:rFonts w:ascii="Times New Roman" w:hAnsi="Times New Roman" w:cs="Times New Roman"/>
                <w:b/>
                <w:color w:val="000000" w:themeColor="text1"/>
                <w:sz w:val="28"/>
                <w:szCs w:val="28"/>
                <w:shd w:val="clear" w:color="auto" w:fill="FFFFFF"/>
              </w:rPr>
              <w:t>ІКС</w:t>
            </w:r>
            <w:r w:rsidRPr="009C255C">
              <w:rPr>
                <w:rFonts w:ascii="Times New Roman" w:hAnsi="Times New Roman" w:cs="Times New Roman"/>
                <w:color w:val="000000" w:themeColor="text1"/>
                <w:sz w:val="28"/>
                <w:szCs w:val="28"/>
                <w:shd w:val="clear" w:color="auto" w:fill="FFFFFF"/>
              </w:rPr>
              <w:t xml:space="preserve"> ЄІПК</w:t>
            </w:r>
          </w:p>
        </w:tc>
      </w:tr>
      <w:tr w:rsidR="009C255C" w:rsidRPr="009C255C" w14:paraId="54D19A85" w14:textId="77777777" w:rsidTr="005D614B">
        <w:tc>
          <w:tcPr>
            <w:tcW w:w="7564" w:type="dxa"/>
          </w:tcPr>
          <w:p w14:paraId="0C2C8C10" w14:textId="77777777" w:rsidR="009F3FB3" w:rsidRPr="009C255C" w:rsidRDefault="009F3FB3" w:rsidP="009F3FB3">
            <w:pPr>
              <w:tabs>
                <w:tab w:val="left" w:pos="0"/>
                <w:tab w:val="left" w:pos="6096"/>
              </w:tabs>
              <w:ind w:firstLine="454"/>
              <w:jc w:val="both"/>
              <w:rPr>
                <w:rFonts w:ascii="Times New Roman" w:hAnsi="Times New Roman" w:cs="Times New Roman"/>
                <w:color w:val="000000" w:themeColor="text1"/>
                <w:sz w:val="28"/>
                <w:szCs w:val="28"/>
                <w:shd w:val="clear" w:color="auto" w:fill="FFFFFF"/>
              </w:rPr>
            </w:pPr>
            <w:r w:rsidRPr="009C255C">
              <w:rPr>
                <w:rFonts w:ascii="Times New Roman" w:hAnsi="Times New Roman" w:cs="Times New Roman"/>
                <w:color w:val="000000" w:themeColor="text1"/>
                <w:sz w:val="28"/>
                <w:szCs w:val="28"/>
                <w:shd w:val="clear" w:color="auto" w:fill="FFFFFF"/>
              </w:rPr>
              <w:t xml:space="preserve">2.1. Метою діяльності </w:t>
            </w:r>
            <w:r w:rsidRPr="009C255C">
              <w:rPr>
                <w:rFonts w:ascii="Times New Roman" w:hAnsi="Times New Roman" w:cs="Times New Roman"/>
                <w:b/>
                <w:color w:val="000000" w:themeColor="text1"/>
                <w:sz w:val="28"/>
                <w:szCs w:val="28"/>
                <w:shd w:val="clear" w:color="auto" w:fill="FFFFFF"/>
              </w:rPr>
              <w:t>ІТС</w:t>
            </w:r>
            <w:r w:rsidRPr="009C255C">
              <w:rPr>
                <w:rFonts w:ascii="Times New Roman" w:hAnsi="Times New Roman" w:cs="Times New Roman"/>
                <w:color w:val="000000" w:themeColor="text1"/>
                <w:sz w:val="28"/>
                <w:szCs w:val="28"/>
                <w:shd w:val="clear" w:color="auto" w:fill="FFFFFF"/>
              </w:rPr>
              <w:t xml:space="preserve"> ЄІПК є впровадження у </w:t>
            </w:r>
            <w:r w:rsidRPr="009C255C">
              <w:rPr>
                <w:rFonts w:ascii="Times New Roman" w:hAnsi="Times New Roman" w:cs="Times New Roman"/>
                <w:b/>
                <w:color w:val="000000" w:themeColor="text1"/>
                <w:sz w:val="28"/>
                <w:szCs w:val="28"/>
                <w:shd w:val="clear" w:color="auto" w:fill="FFFFFF"/>
              </w:rPr>
              <w:t>абонентів</w:t>
            </w:r>
            <w:r w:rsidRPr="009C255C">
              <w:rPr>
                <w:rFonts w:ascii="Times New Roman" w:hAnsi="Times New Roman" w:cs="Times New Roman"/>
                <w:color w:val="000000" w:themeColor="text1"/>
                <w:sz w:val="28"/>
                <w:szCs w:val="28"/>
                <w:shd w:val="clear" w:color="auto" w:fill="FFFFFF"/>
              </w:rPr>
              <w:t xml:space="preserve"> єдиного захищеного електронного документообігу для створення загальноміського інформаційного простору територіальної громади міста Києва.</w:t>
            </w:r>
          </w:p>
        </w:tc>
        <w:tc>
          <w:tcPr>
            <w:tcW w:w="7564" w:type="dxa"/>
          </w:tcPr>
          <w:p w14:paraId="2406015B" w14:textId="715DFE77" w:rsidR="009F3FB3" w:rsidRPr="009C255C" w:rsidRDefault="009F3FB3" w:rsidP="009F3FB3">
            <w:pPr>
              <w:tabs>
                <w:tab w:val="left" w:pos="0"/>
                <w:tab w:val="left" w:pos="6096"/>
              </w:tabs>
              <w:ind w:firstLine="454"/>
              <w:jc w:val="both"/>
              <w:rPr>
                <w:rFonts w:ascii="Times New Roman" w:hAnsi="Times New Roman" w:cs="Times New Roman"/>
                <w:color w:val="000000" w:themeColor="text1"/>
                <w:sz w:val="28"/>
                <w:szCs w:val="28"/>
                <w:shd w:val="clear" w:color="auto" w:fill="FFFFFF"/>
              </w:rPr>
            </w:pPr>
            <w:r w:rsidRPr="009C255C">
              <w:rPr>
                <w:rFonts w:ascii="Times New Roman" w:hAnsi="Times New Roman" w:cs="Times New Roman"/>
                <w:color w:val="000000" w:themeColor="text1"/>
                <w:sz w:val="28"/>
                <w:szCs w:val="28"/>
                <w:shd w:val="clear" w:color="auto" w:fill="FFFFFF"/>
              </w:rPr>
              <w:t xml:space="preserve">2.1. Метою діяльності </w:t>
            </w:r>
            <w:r w:rsidRPr="009C255C">
              <w:rPr>
                <w:rFonts w:ascii="Times New Roman" w:hAnsi="Times New Roman" w:cs="Times New Roman"/>
                <w:b/>
                <w:color w:val="000000" w:themeColor="text1"/>
                <w:sz w:val="28"/>
                <w:szCs w:val="28"/>
                <w:shd w:val="clear" w:color="auto" w:fill="FFFFFF"/>
              </w:rPr>
              <w:t>ІКС</w:t>
            </w:r>
            <w:r w:rsidRPr="009C255C">
              <w:rPr>
                <w:rFonts w:ascii="Times New Roman" w:hAnsi="Times New Roman" w:cs="Times New Roman"/>
                <w:color w:val="000000" w:themeColor="text1"/>
                <w:sz w:val="28"/>
                <w:szCs w:val="28"/>
                <w:shd w:val="clear" w:color="auto" w:fill="FFFFFF"/>
              </w:rPr>
              <w:t xml:space="preserve"> ЄІПК є впровадження у </w:t>
            </w:r>
            <w:r w:rsidRPr="009C255C">
              <w:rPr>
                <w:rFonts w:ascii="Times New Roman" w:hAnsi="Times New Roman" w:cs="Times New Roman"/>
                <w:b/>
                <w:color w:val="000000" w:themeColor="text1"/>
                <w:sz w:val="28"/>
                <w:szCs w:val="28"/>
                <w:shd w:val="clear" w:color="auto" w:fill="FFFFFF"/>
              </w:rPr>
              <w:t>абонентів</w:t>
            </w:r>
            <w:r w:rsidR="00DF01A4" w:rsidRPr="009C255C">
              <w:rPr>
                <w:rFonts w:ascii="Times New Roman" w:hAnsi="Times New Roman" w:cs="Times New Roman"/>
                <w:color w:val="000000" w:themeColor="text1"/>
                <w:sz w:val="28"/>
                <w:szCs w:val="28"/>
                <w:shd w:val="clear" w:color="auto" w:fill="FFFFFF"/>
              </w:rPr>
              <w:t xml:space="preserve"> </w:t>
            </w:r>
            <w:r w:rsidR="00DF01A4" w:rsidRPr="009C255C">
              <w:rPr>
                <w:rFonts w:ascii="Times New Roman" w:hAnsi="Times New Roman" w:cs="Times New Roman"/>
                <w:b/>
                <w:color w:val="000000" w:themeColor="text1"/>
                <w:sz w:val="28"/>
                <w:szCs w:val="28"/>
                <w:shd w:val="clear" w:color="auto" w:fill="FFFFFF"/>
              </w:rPr>
              <w:t>(користувачів)</w:t>
            </w:r>
            <w:r w:rsidRPr="009C255C">
              <w:rPr>
                <w:rFonts w:ascii="Times New Roman" w:hAnsi="Times New Roman" w:cs="Times New Roman"/>
                <w:color w:val="000000" w:themeColor="text1"/>
                <w:sz w:val="28"/>
                <w:szCs w:val="28"/>
                <w:shd w:val="clear" w:color="auto" w:fill="FFFFFF"/>
              </w:rPr>
              <w:t xml:space="preserve"> єдиного захищеного електронного документообігу для створення загальноміського інформаційного простору територіальної громади міста Києва.</w:t>
            </w:r>
          </w:p>
          <w:p w14:paraId="156EC03D" w14:textId="77777777" w:rsidR="001263A7" w:rsidRPr="009C255C" w:rsidRDefault="001263A7" w:rsidP="009F3FB3">
            <w:pPr>
              <w:tabs>
                <w:tab w:val="left" w:pos="0"/>
                <w:tab w:val="left" w:pos="6096"/>
              </w:tabs>
              <w:ind w:firstLine="454"/>
              <w:jc w:val="both"/>
              <w:rPr>
                <w:rFonts w:ascii="Times New Roman" w:hAnsi="Times New Roman" w:cs="Times New Roman"/>
                <w:color w:val="000000" w:themeColor="text1"/>
                <w:sz w:val="28"/>
                <w:szCs w:val="28"/>
                <w:shd w:val="clear" w:color="auto" w:fill="FFFFFF"/>
              </w:rPr>
            </w:pPr>
          </w:p>
        </w:tc>
      </w:tr>
      <w:tr w:rsidR="009C255C" w:rsidRPr="009C255C" w14:paraId="1B110987" w14:textId="77777777" w:rsidTr="005D614B">
        <w:tc>
          <w:tcPr>
            <w:tcW w:w="7564" w:type="dxa"/>
          </w:tcPr>
          <w:p w14:paraId="0821C4E9" w14:textId="77777777" w:rsidR="009F3FB3" w:rsidRPr="009C255C" w:rsidRDefault="009F3FB3" w:rsidP="009F3FB3">
            <w:pPr>
              <w:tabs>
                <w:tab w:val="left" w:pos="0"/>
                <w:tab w:val="left" w:pos="6096"/>
              </w:tabs>
              <w:ind w:firstLine="454"/>
              <w:jc w:val="both"/>
              <w:rPr>
                <w:rFonts w:ascii="Times New Roman" w:hAnsi="Times New Roman" w:cs="Times New Roman"/>
                <w:color w:val="000000" w:themeColor="text1"/>
                <w:sz w:val="28"/>
                <w:szCs w:val="28"/>
                <w:shd w:val="clear" w:color="auto" w:fill="FFFFFF"/>
              </w:rPr>
            </w:pPr>
            <w:r w:rsidRPr="009C255C">
              <w:rPr>
                <w:rFonts w:ascii="Times New Roman" w:hAnsi="Times New Roman" w:cs="Times New Roman"/>
                <w:color w:val="000000" w:themeColor="text1"/>
                <w:sz w:val="28"/>
                <w:szCs w:val="28"/>
                <w:shd w:val="clear" w:color="auto" w:fill="FFFFFF"/>
              </w:rPr>
              <w:t xml:space="preserve">2.2. Призначення </w:t>
            </w:r>
            <w:r w:rsidRPr="009C255C">
              <w:rPr>
                <w:rFonts w:ascii="Times New Roman" w:hAnsi="Times New Roman" w:cs="Times New Roman"/>
                <w:b/>
                <w:color w:val="000000" w:themeColor="text1"/>
                <w:sz w:val="28"/>
                <w:szCs w:val="28"/>
                <w:shd w:val="clear" w:color="auto" w:fill="FFFFFF"/>
              </w:rPr>
              <w:t>ІТС</w:t>
            </w:r>
            <w:r w:rsidRPr="009C255C">
              <w:rPr>
                <w:rFonts w:ascii="Times New Roman" w:hAnsi="Times New Roman" w:cs="Times New Roman"/>
                <w:color w:val="000000" w:themeColor="text1"/>
                <w:sz w:val="28"/>
                <w:szCs w:val="28"/>
                <w:shd w:val="clear" w:color="auto" w:fill="FFFFFF"/>
              </w:rPr>
              <w:t xml:space="preserve"> ЄІПК - інформаційно-довідкове та організаційно-технологічне забезпечення діяльності </w:t>
            </w:r>
            <w:r w:rsidRPr="009C255C">
              <w:rPr>
                <w:rFonts w:ascii="Times New Roman" w:hAnsi="Times New Roman" w:cs="Times New Roman"/>
                <w:b/>
                <w:color w:val="000000" w:themeColor="text1"/>
                <w:sz w:val="28"/>
                <w:szCs w:val="28"/>
                <w:shd w:val="clear" w:color="auto" w:fill="FFFFFF"/>
              </w:rPr>
              <w:t>абонентів.</w:t>
            </w:r>
          </w:p>
        </w:tc>
        <w:tc>
          <w:tcPr>
            <w:tcW w:w="7564" w:type="dxa"/>
          </w:tcPr>
          <w:p w14:paraId="128BDFAF" w14:textId="64D484B4" w:rsidR="009F3FB3" w:rsidRPr="009C255C" w:rsidRDefault="009F3FB3" w:rsidP="009F3FB3">
            <w:pPr>
              <w:tabs>
                <w:tab w:val="left" w:pos="0"/>
                <w:tab w:val="left" w:pos="6096"/>
              </w:tabs>
              <w:ind w:firstLine="454"/>
              <w:jc w:val="both"/>
              <w:rPr>
                <w:rFonts w:ascii="Times New Roman" w:hAnsi="Times New Roman" w:cs="Times New Roman"/>
                <w:color w:val="000000" w:themeColor="text1"/>
                <w:sz w:val="28"/>
                <w:szCs w:val="28"/>
                <w:shd w:val="clear" w:color="auto" w:fill="FFFFFF"/>
              </w:rPr>
            </w:pPr>
            <w:r w:rsidRPr="009C255C">
              <w:rPr>
                <w:rFonts w:ascii="Times New Roman" w:hAnsi="Times New Roman" w:cs="Times New Roman"/>
                <w:color w:val="000000" w:themeColor="text1"/>
                <w:sz w:val="28"/>
                <w:szCs w:val="28"/>
                <w:shd w:val="clear" w:color="auto" w:fill="FFFFFF"/>
              </w:rPr>
              <w:t xml:space="preserve">2.2. Призначення </w:t>
            </w:r>
            <w:r w:rsidRPr="009C255C">
              <w:rPr>
                <w:rFonts w:ascii="Times New Roman" w:hAnsi="Times New Roman" w:cs="Times New Roman"/>
                <w:b/>
                <w:color w:val="000000" w:themeColor="text1"/>
                <w:sz w:val="28"/>
                <w:szCs w:val="28"/>
                <w:shd w:val="clear" w:color="auto" w:fill="FFFFFF"/>
              </w:rPr>
              <w:t>ІКС</w:t>
            </w:r>
            <w:r w:rsidRPr="009C255C">
              <w:rPr>
                <w:rFonts w:ascii="Times New Roman" w:hAnsi="Times New Roman" w:cs="Times New Roman"/>
                <w:color w:val="000000" w:themeColor="text1"/>
                <w:sz w:val="28"/>
                <w:szCs w:val="28"/>
                <w:shd w:val="clear" w:color="auto" w:fill="FFFFFF"/>
              </w:rPr>
              <w:t xml:space="preserve"> ЄІПК - інформаційно-довідкове та організаційно-технологічне забезпечення діяльності </w:t>
            </w:r>
            <w:r w:rsidR="00DF01A4" w:rsidRPr="009C255C">
              <w:rPr>
                <w:rFonts w:ascii="Times New Roman" w:hAnsi="Times New Roman" w:cs="Times New Roman"/>
                <w:b/>
                <w:color w:val="000000" w:themeColor="text1"/>
                <w:sz w:val="28"/>
                <w:szCs w:val="28"/>
                <w:shd w:val="clear" w:color="auto" w:fill="FFFFFF"/>
              </w:rPr>
              <w:t>абонентів</w:t>
            </w:r>
            <w:r w:rsidR="00DF01A4" w:rsidRPr="009C255C">
              <w:rPr>
                <w:rFonts w:ascii="Times New Roman" w:hAnsi="Times New Roman" w:cs="Times New Roman"/>
                <w:color w:val="000000" w:themeColor="text1"/>
                <w:sz w:val="28"/>
                <w:szCs w:val="28"/>
                <w:shd w:val="clear" w:color="auto" w:fill="FFFFFF"/>
              </w:rPr>
              <w:t xml:space="preserve"> </w:t>
            </w:r>
            <w:r w:rsidR="00DF01A4" w:rsidRPr="009C255C">
              <w:rPr>
                <w:rFonts w:ascii="Times New Roman" w:hAnsi="Times New Roman" w:cs="Times New Roman"/>
                <w:b/>
                <w:color w:val="000000" w:themeColor="text1"/>
                <w:sz w:val="28"/>
                <w:szCs w:val="28"/>
                <w:shd w:val="clear" w:color="auto" w:fill="FFFFFF"/>
              </w:rPr>
              <w:t>(користувачів)</w:t>
            </w:r>
            <w:r w:rsidRPr="009C255C">
              <w:rPr>
                <w:rFonts w:ascii="Times New Roman" w:hAnsi="Times New Roman" w:cs="Times New Roman"/>
                <w:color w:val="000000" w:themeColor="text1"/>
                <w:sz w:val="28"/>
                <w:szCs w:val="28"/>
                <w:shd w:val="clear" w:color="auto" w:fill="FFFFFF"/>
              </w:rPr>
              <w:t>.</w:t>
            </w:r>
          </w:p>
        </w:tc>
      </w:tr>
      <w:tr w:rsidR="009C255C" w:rsidRPr="009C255C" w14:paraId="514E18AA" w14:textId="77777777" w:rsidTr="005D614B">
        <w:tc>
          <w:tcPr>
            <w:tcW w:w="7564" w:type="dxa"/>
          </w:tcPr>
          <w:p w14:paraId="77A7486C" w14:textId="77777777" w:rsidR="009F3FB3" w:rsidRPr="009C255C" w:rsidRDefault="009F3FB3" w:rsidP="009F3FB3">
            <w:pPr>
              <w:pStyle w:val="tj"/>
              <w:spacing w:before="0" w:beforeAutospacing="0" w:after="0" w:afterAutospacing="0"/>
              <w:ind w:firstLine="454"/>
              <w:jc w:val="both"/>
              <w:rPr>
                <w:color w:val="000000" w:themeColor="text1"/>
                <w:sz w:val="28"/>
                <w:szCs w:val="28"/>
              </w:rPr>
            </w:pPr>
            <w:r w:rsidRPr="009C255C">
              <w:rPr>
                <w:color w:val="000000" w:themeColor="text1"/>
                <w:sz w:val="28"/>
                <w:szCs w:val="28"/>
              </w:rPr>
              <w:t xml:space="preserve">2.3. Відповідно до свого призначення </w:t>
            </w:r>
            <w:r w:rsidRPr="009C255C">
              <w:rPr>
                <w:b/>
                <w:color w:val="000000" w:themeColor="text1"/>
                <w:sz w:val="28"/>
                <w:szCs w:val="28"/>
              </w:rPr>
              <w:t>ІТС</w:t>
            </w:r>
            <w:r w:rsidRPr="009C255C">
              <w:rPr>
                <w:color w:val="000000" w:themeColor="text1"/>
                <w:sz w:val="28"/>
                <w:szCs w:val="28"/>
              </w:rPr>
              <w:t xml:space="preserve"> ЄІПК виконує такі завдання:</w:t>
            </w:r>
          </w:p>
          <w:p w14:paraId="679242E7" w14:textId="77777777" w:rsidR="009F3FB3" w:rsidRPr="009C255C" w:rsidRDefault="009F3FB3" w:rsidP="009F3FB3">
            <w:pPr>
              <w:pStyle w:val="tj"/>
              <w:spacing w:before="0" w:beforeAutospacing="0" w:after="0" w:afterAutospacing="0"/>
              <w:ind w:firstLine="454"/>
              <w:jc w:val="both"/>
              <w:rPr>
                <w:color w:val="000000" w:themeColor="text1"/>
                <w:sz w:val="28"/>
                <w:szCs w:val="28"/>
              </w:rPr>
            </w:pPr>
            <w:r w:rsidRPr="009C255C">
              <w:rPr>
                <w:color w:val="000000" w:themeColor="text1"/>
                <w:sz w:val="28"/>
                <w:szCs w:val="28"/>
              </w:rPr>
              <w:t>формування єдиного електронного інформаційного простору територіальної громади міста Києва, ведення баз даних в єдиному інформаційному середовищі, автоматизація процесів діловодства, підготовка статистичних даних з метою скорочення часу на обробку й передачу інформації;</w:t>
            </w:r>
          </w:p>
          <w:p w14:paraId="711D98DE" w14:textId="77777777" w:rsidR="009F3FB3" w:rsidRPr="009C255C" w:rsidRDefault="009F3FB3" w:rsidP="009F3FB3">
            <w:pPr>
              <w:pStyle w:val="tj"/>
              <w:spacing w:before="0" w:beforeAutospacing="0" w:after="0" w:afterAutospacing="0"/>
              <w:ind w:firstLine="454"/>
              <w:jc w:val="both"/>
              <w:rPr>
                <w:color w:val="000000" w:themeColor="text1"/>
                <w:sz w:val="28"/>
                <w:szCs w:val="28"/>
              </w:rPr>
            </w:pPr>
            <w:r w:rsidRPr="009C255C">
              <w:rPr>
                <w:color w:val="000000" w:themeColor="text1"/>
                <w:sz w:val="28"/>
                <w:szCs w:val="28"/>
              </w:rPr>
              <w:t xml:space="preserve">надання </w:t>
            </w:r>
            <w:r w:rsidRPr="009C255C">
              <w:rPr>
                <w:b/>
                <w:color w:val="000000" w:themeColor="text1"/>
                <w:sz w:val="28"/>
                <w:szCs w:val="28"/>
              </w:rPr>
              <w:t>користувачам</w:t>
            </w:r>
            <w:r w:rsidRPr="009C255C">
              <w:rPr>
                <w:color w:val="000000" w:themeColor="text1"/>
                <w:sz w:val="28"/>
                <w:szCs w:val="28"/>
              </w:rPr>
              <w:t xml:space="preserve"> системи, в межах повноважень, доступу до інформації, що зберігається в системі;</w:t>
            </w:r>
          </w:p>
          <w:p w14:paraId="53296DB2" w14:textId="77777777" w:rsidR="004E3EAB" w:rsidRPr="009C255C" w:rsidRDefault="004E3EAB" w:rsidP="009F3FB3">
            <w:pPr>
              <w:pStyle w:val="tj"/>
              <w:spacing w:before="0" w:beforeAutospacing="0" w:after="0" w:afterAutospacing="0"/>
              <w:ind w:firstLine="454"/>
              <w:jc w:val="both"/>
              <w:rPr>
                <w:color w:val="000000" w:themeColor="text1"/>
                <w:sz w:val="28"/>
                <w:szCs w:val="28"/>
              </w:rPr>
            </w:pPr>
          </w:p>
          <w:p w14:paraId="177E6DA5" w14:textId="77777777" w:rsidR="009F3FB3" w:rsidRPr="009C255C" w:rsidRDefault="009F3FB3" w:rsidP="009F3FB3">
            <w:pPr>
              <w:pStyle w:val="tj"/>
              <w:spacing w:before="0" w:beforeAutospacing="0" w:after="0" w:afterAutospacing="0"/>
              <w:ind w:firstLine="454"/>
              <w:jc w:val="both"/>
              <w:rPr>
                <w:color w:val="000000" w:themeColor="text1"/>
                <w:sz w:val="28"/>
                <w:szCs w:val="28"/>
              </w:rPr>
            </w:pPr>
            <w:r w:rsidRPr="009C255C">
              <w:rPr>
                <w:color w:val="000000" w:themeColor="text1"/>
                <w:sz w:val="28"/>
                <w:szCs w:val="28"/>
              </w:rPr>
              <w:t>надання фізичним та юридичним особам доступу до публічної інформації;</w:t>
            </w:r>
          </w:p>
          <w:p w14:paraId="3024E5CD" w14:textId="1290AC29" w:rsidR="004E3EAB" w:rsidRPr="009C255C" w:rsidRDefault="009F3FB3" w:rsidP="004E3EAB">
            <w:pPr>
              <w:pStyle w:val="tj"/>
              <w:spacing w:before="0" w:beforeAutospacing="0" w:after="0" w:afterAutospacing="0"/>
              <w:ind w:firstLine="454"/>
              <w:jc w:val="both"/>
              <w:rPr>
                <w:color w:val="000000" w:themeColor="text1"/>
                <w:sz w:val="28"/>
                <w:szCs w:val="28"/>
              </w:rPr>
            </w:pPr>
            <w:r w:rsidRPr="009C255C">
              <w:rPr>
                <w:color w:val="000000" w:themeColor="text1"/>
                <w:sz w:val="28"/>
                <w:szCs w:val="28"/>
              </w:rPr>
              <w:lastRenderedPageBreak/>
              <w:t>забезпечення постійного ефективного контролю за виконанням законів України, указів, розпоряджень і доручень Президента України, постанов Верховної Ради України, постанов та розпоряджень Кабінету Міністрів України, рішень Київської міської ради, розпоряджень Київського міського голови, розпоряджень виконавчого органу Київської міської ради (Київської міської державної адміністрації), наказів керівників структурних підрозділів виконавчого органу Київської міської ради (Київської міської державної адміністрації), розпоряджень голів районних в місті Києві державних адміністрацій, рішень колегії виконавчого органу Київської міської ради (Київської міської державної адміністрації), доручень керівництва виконавчого органу Київської міської ради (Київської міської державної адміністрації) та інших;</w:t>
            </w:r>
          </w:p>
          <w:p w14:paraId="21218E3C" w14:textId="77777777" w:rsidR="009F3FB3" w:rsidRPr="009C255C" w:rsidRDefault="009F3FB3" w:rsidP="009F3FB3">
            <w:pPr>
              <w:pStyle w:val="tj"/>
              <w:spacing w:before="0" w:beforeAutospacing="0" w:after="0" w:afterAutospacing="0"/>
              <w:ind w:firstLine="454"/>
              <w:jc w:val="both"/>
              <w:rPr>
                <w:color w:val="000000" w:themeColor="text1"/>
                <w:sz w:val="28"/>
                <w:szCs w:val="28"/>
              </w:rPr>
            </w:pPr>
            <w:r w:rsidRPr="009C255C">
              <w:rPr>
                <w:color w:val="000000" w:themeColor="text1"/>
                <w:sz w:val="28"/>
                <w:szCs w:val="28"/>
              </w:rPr>
              <w:t xml:space="preserve">обмін інформацією між </w:t>
            </w:r>
            <w:r w:rsidRPr="009C255C">
              <w:rPr>
                <w:b/>
                <w:color w:val="000000" w:themeColor="text1"/>
                <w:sz w:val="28"/>
                <w:szCs w:val="28"/>
              </w:rPr>
              <w:t>абонентами</w:t>
            </w:r>
            <w:r w:rsidRPr="009C255C">
              <w:rPr>
                <w:color w:val="000000" w:themeColor="text1"/>
                <w:sz w:val="28"/>
                <w:szCs w:val="28"/>
              </w:rPr>
              <w:t xml:space="preserve"> із використанням захищеної технології;</w:t>
            </w:r>
          </w:p>
          <w:p w14:paraId="1F5A62B3" w14:textId="77777777" w:rsidR="009F3FB3" w:rsidRPr="009C255C" w:rsidRDefault="009F3FB3" w:rsidP="009F3FB3">
            <w:pPr>
              <w:pStyle w:val="tj"/>
              <w:spacing w:before="0" w:beforeAutospacing="0" w:after="0" w:afterAutospacing="0"/>
              <w:ind w:firstLine="454"/>
              <w:jc w:val="both"/>
              <w:rPr>
                <w:color w:val="000000" w:themeColor="text1"/>
                <w:sz w:val="28"/>
                <w:szCs w:val="28"/>
              </w:rPr>
            </w:pPr>
            <w:r w:rsidRPr="009C255C">
              <w:rPr>
                <w:color w:val="000000" w:themeColor="text1"/>
                <w:sz w:val="28"/>
                <w:szCs w:val="28"/>
              </w:rPr>
              <w:t xml:space="preserve">забезпечення комплексного захисту інформації та розмежування доступу до інформації, що зберігається в базах даних </w:t>
            </w:r>
            <w:r w:rsidRPr="009C255C">
              <w:rPr>
                <w:b/>
                <w:color w:val="000000" w:themeColor="text1"/>
                <w:sz w:val="28"/>
                <w:szCs w:val="28"/>
              </w:rPr>
              <w:t>ІТС</w:t>
            </w:r>
            <w:r w:rsidRPr="009C255C">
              <w:rPr>
                <w:color w:val="000000" w:themeColor="text1"/>
                <w:sz w:val="28"/>
                <w:szCs w:val="28"/>
              </w:rPr>
              <w:t xml:space="preserve"> ЄІПК.</w:t>
            </w:r>
          </w:p>
          <w:p w14:paraId="69892AC4" w14:textId="77777777" w:rsidR="009F3FB3" w:rsidRPr="009C255C" w:rsidRDefault="009F3FB3" w:rsidP="009F3FB3">
            <w:pPr>
              <w:tabs>
                <w:tab w:val="left" w:pos="0"/>
                <w:tab w:val="left" w:pos="6096"/>
              </w:tabs>
              <w:ind w:firstLine="454"/>
              <w:jc w:val="both"/>
              <w:rPr>
                <w:rFonts w:ascii="Times New Roman" w:hAnsi="Times New Roman" w:cs="Times New Roman"/>
                <w:color w:val="000000" w:themeColor="text1"/>
                <w:sz w:val="28"/>
                <w:szCs w:val="28"/>
                <w:shd w:val="clear" w:color="auto" w:fill="FFFFFF"/>
              </w:rPr>
            </w:pPr>
          </w:p>
        </w:tc>
        <w:tc>
          <w:tcPr>
            <w:tcW w:w="7564" w:type="dxa"/>
          </w:tcPr>
          <w:p w14:paraId="4E3A94D1" w14:textId="77777777" w:rsidR="009F3FB3" w:rsidRPr="009C255C" w:rsidRDefault="009F3FB3" w:rsidP="009F3FB3">
            <w:pPr>
              <w:pStyle w:val="tj"/>
              <w:spacing w:before="0" w:beforeAutospacing="0" w:after="0" w:afterAutospacing="0"/>
              <w:ind w:firstLine="454"/>
              <w:jc w:val="both"/>
              <w:rPr>
                <w:color w:val="000000" w:themeColor="text1"/>
                <w:sz w:val="28"/>
                <w:szCs w:val="28"/>
              </w:rPr>
            </w:pPr>
            <w:r w:rsidRPr="009C255C">
              <w:rPr>
                <w:color w:val="000000" w:themeColor="text1"/>
                <w:sz w:val="28"/>
                <w:szCs w:val="28"/>
              </w:rPr>
              <w:lastRenderedPageBreak/>
              <w:t xml:space="preserve">2.3. Відповідно до свого призначення </w:t>
            </w:r>
            <w:r w:rsidRPr="009C255C">
              <w:rPr>
                <w:b/>
                <w:color w:val="000000" w:themeColor="text1"/>
                <w:sz w:val="28"/>
                <w:szCs w:val="28"/>
              </w:rPr>
              <w:t>І</w:t>
            </w:r>
            <w:r w:rsidR="001263A7" w:rsidRPr="009C255C">
              <w:rPr>
                <w:b/>
                <w:color w:val="000000" w:themeColor="text1"/>
                <w:sz w:val="28"/>
                <w:szCs w:val="28"/>
              </w:rPr>
              <w:t>К</w:t>
            </w:r>
            <w:r w:rsidRPr="009C255C">
              <w:rPr>
                <w:b/>
                <w:color w:val="000000" w:themeColor="text1"/>
                <w:sz w:val="28"/>
                <w:szCs w:val="28"/>
              </w:rPr>
              <w:t xml:space="preserve">С </w:t>
            </w:r>
            <w:r w:rsidRPr="009C255C">
              <w:rPr>
                <w:color w:val="000000" w:themeColor="text1"/>
                <w:sz w:val="28"/>
                <w:szCs w:val="28"/>
              </w:rPr>
              <w:t>ЄІПК виконує такі завдання:</w:t>
            </w:r>
          </w:p>
          <w:p w14:paraId="386BFA2E" w14:textId="77777777" w:rsidR="009F3FB3" w:rsidRPr="009C255C" w:rsidRDefault="009F3FB3" w:rsidP="009F3FB3">
            <w:pPr>
              <w:pStyle w:val="tj"/>
              <w:spacing w:before="0" w:beforeAutospacing="0" w:after="0" w:afterAutospacing="0"/>
              <w:ind w:firstLine="454"/>
              <w:jc w:val="both"/>
              <w:rPr>
                <w:color w:val="000000" w:themeColor="text1"/>
                <w:sz w:val="28"/>
                <w:szCs w:val="28"/>
              </w:rPr>
            </w:pPr>
            <w:r w:rsidRPr="009C255C">
              <w:rPr>
                <w:color w:val="000000" w:themeColor="text1"/>
                <w:sz w:val="28"/>
                <w:szCs w:val="28"/>
              </w:rPr>
              <w:t>формування єдиного електронного інформаційного простору територіальної громади міста Києва, ведення баз даних в єдиному інформаційному середовищі, автоматизація процесів діловодства, підготовка статистичних даних з метою скорочення часу на обробку й передачу інформації;</w:t>
            </w:r>
          </w:p>
          <w:p w14:paraId="216991E7" w14:textId="4C47C5D3" w:rsidR="009F3FB3" w:rsidRPr="009C255C" w:rsidRDefault="009F3FB3" w:rsidP="009F3FB3">
            <w:pPr>
              <w:pStyle w:val="tj"/>
              <w:spacing w:before="0" w:beforeAutospacing="0" w:after="0" w:afterAutospacing="0"/>
              <w:ind w:firstLine="454"/>
              <w:jc w:val="both"/>
              <w:rPr>
                <w:color w:val="000000" w:themeColor="text1"/>
                <w:sz w:val="28"/>
                <w:szCs w:val="28"/>
              </w:rPr>
            </w:pPr>
            <w:r w:rsidRPr="009C255C">
              <w:rPr>
                <w:color w:val="000000" w:themeColor="text1"/>
                <w:sz w:val="28"/>
                <w:szCs w:val="28"/>
              </w:rPr>
              <w:t xml:space="preserve">надання </w:t>
            </w:r>
            <w:r w:rsidR="002C50B2" w:rsidRPr="009C255C">
              <w:rPr>
                <w:b/>
                <w:color w:val="000000" w:themeColor="text1"/>
                <w:sz w:val="28"/>
                <w:szCs w:val="28"/>
                <w:shd w:val="clear" w:color="auto" w:fill="FFFFFF"/>
              </w:rPr>
              <w:t>абонентам</w:t>
            </w:r>
            <w:r w:rsidR="002C50B2" w:rsidRPr="009C255C">
              <w:rPr>
                <w:color w:val="000000" w:themeColor="text1"/>
                <w:sz w:val="28"/>
                <w:szCs w:val="28"/>
                <w:shd w:val="clear" w:color="auto" w:fill="FFFFFF"/>
              </w:rPr>
              <w:t xml:space="preserve"> </w:t>
            </w:r>
            <w:r w:rsidR="002C50B2" w:rsidRPr="009C255C">
              <w:rPr>
                <w:b/>
                <w:color w:val="000000" w:themeColor="text1"/>
                <w:sz w:val="28"/>
                <w:szCs w:val="28"/>
                <w:shd w:val="clear" w:color="auto" w:fill="FFFFFF"/>
              </w:rPr>
              <w:t>(користувачам)</w:t>
            </w:r>
            <w:r w:rsidRPr="009C255C">
              <w:rPr>
                <w:color w:val="000000" w:themeColor="text1"/>
                <w:sz w:val="28"/>
                <w:szCs w:val="28"/>
              </w:rPr>
              <w:t xml:space="preserve"> системи, в межах повноважень, доступу до інформації, що зберігається в системі;</w:t>
            </w:r>
          </w:p>
          <w:p w14:paraId="6A0F0090" w14:textId="77777777" w:rsidR="009F3FB3" w:rsidRPr="009C255C" w:rsidRDefault="009F3FB3" w:rsidP="009F3FB3">
            <w:pPr>
              <w:pStyle w:val="tj"/>
              <w:spacing w:before="0" w:beforeAutospacing="0" w:after="0" w:afterAutospacing="0"/>
              <w:ind w:firstLine="454"/>
              <w:jc w:val="both"/>
              <w:rPr>
                <w:color w:val="000000" w:themeColor="text1"/>
                <w:sz w:val="28"/>
                <w:szCs w:val="28"/>
              </w:rPr>
            </w:pPr>
            <w:r w:rsidRPr="009C255C">
              <w:rPr>
                <w:color w:val="000000" w:themeColor="text1"/>
                <w:sz w:val="28"/>
                <w:szCs w:val="28"/>
              </w:rPr>
              <w:t>надання фізичним та юридичним особам доступу до публічної інформації;</w:t>
            </w:r>
          </w:p>
          <w:p w14:paraId="5C95969D" w14:textId="77777777" w:rsidR="009F3FB3" w:rsidRPr="009C255C" w:rsidRDefault="009F3FB3" w:rsidP="009F3FB3">
            <w:pPr>
              <w:pStyle w:val="tj"/>
              <w:spacing w:before="0" w:beforeAutospacing="0" w:after="0" w:afterAutospacing="0"/>
              <w:ind w:firstLine="454"/>
              <w:jc w:val="both"/>
              <w:rPr>
                <w:color w:val="000000" w:themeColor="text1"/>
                <w:sz w:val="28"/>
                <w:szCs w:val="28"/>
              </w:rPr>
            </w:pPr>
            <w:r w:rsidRPr="009C255C">
              <w:rPr>
                <w:color w:val="000000" w:themeColor="text1"/>
                <w:sz w:val="28"/>
                <w:szCs w:val="28"/>
              </w:rPr>
              <w:lastRenderedPageBreak/>
              <w:t>забезпечення постійного ефективного контролю за виконанням законів України, указів, розпоряджень і доручень Президента України, постанов Верховної Ради України, постанов та розпоряджень Кабінету Міністрів України, рішень Київської міської ради, розпоряджень Київського міського голови, розпоряджень виконавчого органу Київської міської ради (Київської міської державної адміністрації), наказів керівників структурних підрозділів виконавчого органу Київської міської ради (Київської міської державної адміністрації), розпоряджень голів районних в місті Києві державних адміністрацій, рішень колегії виконавчого органу Київської міської ради (Київської міської державної адміністрації), доручень керівництва виконавчого органу Київської міської ради (Київської міської державної адміністрації) та інших;</w:t>
            </w:r>
          </w:p>
          <w:p w14:paraId="71BFDA00" w14:textId="5477071A" w:rsidR="009F3FB3" w:rsidRPr="009C255C" w:rsidRDefault="009F3FB3" w:rsidP="009F3FB3">
            <w:pPr>
              <w:pStyle w:val="tj"/>
              <w:spacing w:before="0" w:beforeAutospacing="0" w:after="0" w:afterAutospacing="0"/>
              <w:ind w:firstLine="454"/>
              <w:jc w:val="both"/>
              <w:rPr>
                <w:color w:val="000000" w:themeColor="text1"/>
                <w:sz w:val="28"/>
                <w:szCs w:val="28"/>
              </w:rPr>
            </w:pPr>
            <w:r w:rsidRPr="009C255C">
              <w:rPr>
                <w:color w:val="000000" w:themeColor="text1"/>
                <w:sz w:val="28"/>
                <w:szCs w:val="28"/>
              </w:rPr>
              <w:t xml:space="preserve">обмін інформацією між </w:t>
            </w:r>
            <w:r w:rsidR="00DF01A4" w:rsidRPr="009C255C">
              <w:rPr>
                <w:b/>
                <w:color w:val="000000" w:themeColor="text1"/>
                <w:sz w:val="28"/>
                <w:szCs w:val="28"/>
                <w:shd w:val="clear" w:color="auto" w:fill="FFFFFF"/>
              </w:rPr>
              <w:t>абонентами</w:t>
            </w:r>
            <w:r w:rsidR="00DF01A4" w:rsidRPr="009C255C">
              <w:rPr>
                <w:color w:val="000000" w:themeColor="text1"/>
                <w:sz w:val="28"/>
                <w:szCs w:val="28"/>
                <w:shd w:val="clear" w:color="auto" w:fill="FFFFFF"/>
              </w:rPr>
              <w:t xml:space="preserve"> </w:t>
            </w:r>
            <w:r w:rsidR="00DF01A4" w:rsidRPr="009C255C">
              <w:rPr>
                <w:b/>
                <w:color w:val="000000" w:themeColor="text1"/>
                <w:sz w:val="28"/>
                <w:szCs w:val="28"/>
                <w:shd w:val="clear" w:color="auto" w:fill="FFFFFF"/>
              </w:rPr>
              <w:t>(користувачами)</w:t>
            </w:r>
            <w:r w:rsidRPr="009C255C">
              <w:rPr>
                <w:color w:val="000000" w:themeColor="text1"/>
                <w:sz w:val="28"/>
                <w:szCs w:val="28"/>
              </w:rPr>
              <w:t xml:space="preserve"> із використанням захищеної технології;</w:t>
            </w:r>
          </w:p>
          <w:p w14:paraId="681B3173" w14:textId="77777777" w:rsidR="009F3FB3" w:rsidRPr="009C255C" w:rsidRDefault="009F3FB3" w:rsidP="009F3FB3">
            <w:pPr>
              <w:pStyle w:val="tj"/>
              <w:spacing w:before="0" w:beforeAutospacing="0" w:after="0" w:afterAutospacing="0"/>
              <w:ind w:firstLine="454"/>
              <w:jc w:val="both"/>
              <w:rPr>
                <w:color w:val="000000" w:themeColor="text1"/>
                <w:sz w:val="28"/>
                <w:szCs w:val="28"/>
              </w:rPr>
            </w:pPr>
            <w:r w:rsidRPr="009C255C">
              <w:rPr>
                <w:color w:val="000000" w:themeColor="text1"/>
                <w:sz w:val="28"/>
                <w:szCs w:val="28"/>
              </w:rPr>
              <w:t xml:space="preserve">забезпечення комплексного захисту інформації та розмежування доступу до інформації, що зберігається в базах даних </w:t>
            </w:r>
            <w:r w:rsidRPr="009C255C">
              <w:rPr>
                <w:b/>
                <w:color w:val="000000" w:themeColor="text1"/>
                <w:sz w:val="28"/>
                <w:szCs w:val="28"/>
              </w:rPr>
              <w:t>І</w:t>
            </w:r>
            <w:r w:rsidR="001263A7" w:rsidRPr="009C255C">
              <w:rPr>
                <w:b/>
                <w:color w:val="000000" w:themeColor="text1"/>
                <w:sz w:val="28"/>
                <w:szCs w:val="28"/>
              </w:rPr>
              <w:t>К</w:t>
            </w:r>
            <w:r w:rsidRPr="009C255C">
              <w:rPr>
                <w:b/>
                <w:color w:val="000000" w:themeColor="text1"/>
                <w:sz w:val="28"/>
                <w:szCs w:val="28"/>
              </w:rPr>
              <w:t>С</w:t>
            </w:r>
            <w:r w:rsidRPr="009C255C">
              <w:rPr>
                <w:color w:val="000000" w:themeColor="text1"/>
                <w:sz w:val="28"/>
                <w:szCs w:val="28"/>
              </w:rPr>
              <w:t xml:space="preserve"> ЄІПК.</w:t>
            </w:r>
          </w:p>
          <w:p w14:paraId="764507ED" w14:textId="77777777" w:rsidR="009F3FB3" w:rsidRPr="009C255C" w:rsidRDefault="009F3FB3" w:rsidP="009F3FB3">
            <w:pPr>
              <w:tabs>
                <w:tab w:val="left" w:pos="0"/>
                <w:tab w:val="left" w:pos="6096"/>
              </w:tabs>
              <w:ind w:firstLine="454"/>
              <w:jc w:val="both"/>
              <w:rPr>
                <w:rFonts w:ascii="Times New Roman" w:hAnsi="Times New Roman" w:cs="Times New Roman"/>
                <w:color w:val="000000" w:themeColor="text1"/>
                <w:sz w:val="28"/>
                <w:szCs w:val="28"/>
                <w:shd w:val="clear" w:color="auto" w:fill="FFFFFF"/>
              </w:rPr>
            </w:pPr>
          </w:p>
        </w:tc>
      </w:tr>
      <w:tr w:rsidR="009C255C" w:rsidRPr="009C255C" w14:paraId="6DDFF0AF" w14:textId="77777777" w:rsidTr="005D614B">
        <w:tc>
          <w:tcPr>
            <w:tcW w:w="7564" w:type="dxa"/>
          </w:tcPr>
          <w:p w14:paraId="3C151E7B" w14:textId="77777777" w:rsidR="009F3FB3" w:rsidRPr="009C255C" w:rsidRDefault="00BB7D65" w:rsidP="00BB7D65">
            <w:pPr>
              <w:tabs>
                <w:tab w:val="left" w:pos="0"/>
                <w:tab w:val="left" w:pos="6096"/>
              </w:tabs>
              <w:ind w:firstLine="454"/>
              <w:jc w:val="center"/>
              <w:rPr>
                <w:rFonts w:ascii="Times New Roman" w:hAnsi="Times New Roman" w:cs="Times New Roman"/>
                <w:color w:val="000000" w:themeColor="text1"/>
                <w:sz w:val="28"/>
                <w:szCs w:val="28"/>
                <w:shd w:val="clear" w:color="auto" w:fill="FFFFFF"/>
              </w:rPr>
            </w:pPr>
            <w:r w:rsidRPr="009C255C">
              <w:rPr>
                <w:rFonts w:ascii="Times New Roman" w:hAnsi="Times New Roman" w:cs="Times New Roman"/>
                <w:color w:val="000000" w:themeColor="text1"/>
                <w:sz w:val="28"/>
                <w:szCs w:val="28"/>
                <w:shd w:val="clear" w:color="auto" w:fill="FFFFFF"/>
              </w:rPr>
              <w:lastRenderedPageBreak/>
              <w:t xml:space="preserve">3. Інформаційні ресурси </w:t>
            </w:r>
            <w:r w:rsidRPr="009C255C">
              <w:rPr>
                <w:rFonts w:ascii="Times New Roman" w:hAnsi="Times New Roman" w:cs="Times New Roman"/>
                <w:b/>
                <w:color w:val="000000" w:themeColor="text1"/>
                <w:sz w:val="28"/>
                <w:szCs w:val="28"/>
                <w:shd w:val="clear" w:color="auto" w:fill="FFFFFF"/>
              </w:rPr>
              <w:t>ІТС</w:t>
            </w:r>
            <w:r w:rsidRPr="009C255C">
              <w:rPr>
                <w:rFonts w:ascii="Times New Roman" w:hAnsi="Times New Roman" w:cs="Times New Roman"/>
                <w:color w:val="000000" w:themeColor="text1"/>
                <w:sz w:val="28"/>
                <w:szCs w:val="28"/>
                <w:shd w:val="clear" w:color="auto" w:fill="FFFFFF"/>
              </w:rPr>
              <w:t xml:space="preserve"> ЄІПК</w:t>
            </w:r>
          </w:p>
        </w:tc>
        <w:tc>
          <w:tcPr>
            <w:tcW w:w="7564" w:type="dxa"/>
          </w:tcPr>
          <w:p w14:paraId="113F1DAB" w14:textId="77777777" w:rsidR="009F3FB3" w:rsidRPr="009C255C" w:rsidRDefault="00BB7D65" w:rsidP="00BB7D65">
            <w:pPr>
              <w:tabs>
                <w:tab w:val="left" w:pos="0"/>
                <w:tab w:val="left" w:pos="6096"/>
              </w:tabs>
              <w:ind w:firstLine="454"/>
              <w:jc w:val="center"/>
              <w:rPr>
                <w:rFonts w:ascii="Times New Roman" w:hAnsi="Times New Roman" w:cs="Times New Roman"/>
                <w:color w:val="000000" w:themeColor="text1"/>
                <w:sz w:val="28"/>
                <w:szCs w:val="28"/>
                <w:shd w:val="clear" w:color="auto" w:fill="FFFFFF"/>
              </w:rPr>
            </w:pPr>
            <w:r w:rsidRPr="009C255C">
              <w:rPr>
                <w:rFonts w:ascii="Times New Roman" w:hAnsi="Times New Roman" w:cs="Times New Roman"/>
                <w:color w:val="000000" w:themeColor="text1"/>
                <w:sz w:val="28"/>
                <w:szCs w:val="28"/>
                <w:shd w:val="clear" w:color="auto" w:fill="FFFFFF"/>
              </w:rPr>
              <w:t xml:space="preserve">3. Інформаційні ресурси </w:t>
            </w:r>
            <w:r w:rsidRPr="009C255C">
              <w:rPr>
                <w:rFonts w:ascii="Times New Roman" w:hAnsi="Times New Roman" w:cs="Times New Roman"/>
                <w:b/>
                <w:color w:val="000000" w:themeColor="text1"/>
                <w:sz w:val="28"/>
                <w:szCs w:val="28"/>
                <w:shd w:val="clear" w:color="auto" w:fill="FFFFFF"/>
              </w:rPr>
              <w:t>ІКС</w:t>
            </w:r>
            <w:r w:rsidRPr="009C255C">
              <w:rPr>
                <w:rFonts w:ascii="Times New Roman" w:hAnsi="Times New Roman" w:cs="Times New Roman"/>
                <w:color w:val="000000" w:themeColor="text1"/>
                <w:sz w:val="28"/>
                <w:szCs w:val="28"/>
                <w:shd w:val="clear" w:color="auto" w:fill="FFFFFF"/>
              </w:rPr>
              <w:t xml:space="preserve"> ЄІПК</w:t>
            </w:r>
          </w:p>
          <w:p w14:paraId="3D61D973" w14:textId="77777777" w:rsidR="0062031C" w:rsidRPr="009C255C" w:rsidRDefault="0062031C" w:rsidP="00BB7D65">
            <w:pPr>
              <w:tabs>
                <w:tab w:val="left" w:pos="0"/>
                <w:tab w:val="left" w:pos="6096"/>
              </w:tabs>
              <w:ind w:firstLine="454"/>
              <w:jc w:val="center"/>
              <w:rPr>
                <w:rFonts w:ascii="Times New Roman" w:hAnsi="Times New Roman" w:cs="Times New Roman"/>
                <w:color w:val="000000" w:themeColor="text1"/>
                <w:sz w:val="28"/>
                <w:szCs w:val="28"/>
                <w:shd w:val="clear" w:color="auto" w:fill="FFFFFF"/>
              </w:rPr>
            </w:pPr>
          </w:p>
        </w:tc>
      </w:tr>
      <w:tr w:rsidR="009C255C" w:rsidRPr="009C255C" w14:paraId="6572FA9E" w14:textId="77777777" w:rsidTr="005D614B">
        <w:tc>
          <w:tcPr>
            <w:tcW w:w="7564" w:type="dxa"/>
          </w:tcPr>
          <w:p w14:paraId="43215698" w14:textId="77777777" w:rsidR="009F3FB3" w:rsidRPr="009C255C" w:rsidRDefault="00BB7D65" w:rsidP="00BB7D65">
            <w:pPr>
              <w:tabs>
                <w:tab w:val="left" w:pos="0"/>
                <w:tab w:val="left" w:pos="6096"/>
              </w:tabs>
              <w:ind w:firstLine="454"/>
              <w:jc w:val="both"/>
              <w:rPr>
                <w:rFonts w:ascii="Times New Roman" w:hAnsi="Times New Roman" w:cs="Times New Roman"/>
                <w:color w:val="000000" w:themeColor="text1"/>
                <w:sz w:val="28"/>
                <w:szCs w:val="28"/>
                <w:shd w:val="clear" w:color="auto" w:fill="FFFFFF"/>
              </w:rPr>
            </w:pPr>
            <w:r w:rsidRPr="009C255C">
              <w:rPr>
                <w:rFonts w:ascii="Times New Roman" w:hAnsi="Times New Roman" w:cs="Times New Roman"/>
                <w:color w:val="000000" w:themeColor="text1"/>
                <w:sz w:val="28"/>
                <w:szCs w:val="28"/>
                <w:shd w:val="clear" w:color="auto" w:fill="FFFFFF"/>
              </w:rPr>
              <w:t xml:space="preserve">3.1. Інформаційні ресурси </w:t>
            </w:r>
            <w:r w:rsidRPr="009C255C">
              <w:rPr>
                <w:rFonts w:ascii="Times New Roman" w:hAnsi="Times New Roman" w:cs="Times New Roman"/>
                <w:b/>
                <w:color w:val="000000" w:themeColor="text1"/>
                <w:sz w:val="28"/>
                <w:szCs w:val="28"/>
                <w:shd w:val="clear" w:color="auto" w:fill="FFFFFF"/>
              </w:rPr>
              <w:t>ІТС</w:t>
            </w:r>
            <w:r w:rsidRPr="009C255C">
              <w:rPr>
                <w:rFonts w:ascii="Times New Roman" w:hAnsi="Times New Roman" w:cs="Times New Roman"/>
                <w:color w:val="000000" w:themeColor="text1"/>
                <w:sz w:val="28"/>
                <w:szCs w:val="28"/>
                <w:shd w:val="clear" w:color="auto" w:fill="FFFFFF"/>
              </w:rPr>
              <w:t xml:space="preserve"> ЄІПК є інформаційними ресурсами територіальної громади міста Києва, які накопичуються в процесі повсякденної діяльності </w:t>
            </w:r>
            <w:r w:rsidRPr="009C255C">
              <w:rPr>
                <w:rFonts w:ascii="Times New Roman" w:hAnsi="Times New Roman" w:cs="Times New Roman"/>
                <w:b/>
                <w:color w:val="000000" w:themeColor="text1"/>
                <w:sz w:val="28"/>
                <w:szCs w:val="28"/>
                <w:shd w:val="clear" w:color="auto" w:fill="FFFFFF"/>
              </w:rPr>
              <w:t>абонентів</w:t>
            </w:r>
            <w:r w:rsidRPr="009C255C">
              <w:rPr>
                <w:rFonts w:ascii="Times New Roman" w:hAnsi="Times New Roman" w:cs="Times New Roman"/>
                <w:color w:val="000000" w:themeColor="text1"/>
                <w:sz w:val="28"/>
                <w:szCs w:val="28"/>
                <w:shd w:val="clear" w:color="auto" w:fill="FFFFFF"/>
              </w:rPr>
              <w:t>.</w:t>
            </w:r>
          </w:p>
        </w:tc>
        <w:tc>
          <w:tcPr>
            <w:tcW w:w="7564" w:type="dxa"/>
          </w:tcPr>
          <w:p w14:paraId="7103EA25" w14:textId="59151C74" w:rsidR="009F3FB3" w:rsidRPr="009C255C" w:rsidRDefault="00BB7D65" w:rsidP="00BB7D65">
            <w:pPr>
              <w:tabs>
                <w:tab w:val="left" w:pos="0"/>
                <w:tab w:val="left" w:pos="6096"/>
              </w:tabs>
              <w:ind w:firstLine="454"/>
              <w:jc w:val="both"/>
              <w:rPr>
                <w:rFonts w:ascii="Times New Roman" w:hAnsi="Times New Roman" w:cs="Times New Roman"/>
                <w:color w:val="000000" w:themeColor="text1"/>
                <w:sz w:val="28"/>
                <w:szCs w:val="28"/>
                <w:shd w:val="clear" w:color="auto" w:fill="FFFFFF"/>
              </w:rPr>
            </w:pPr>
            <w:r w:rsidRPr="009C255C">
              <w:rPr>
                <w:rFonts w:ascii="Times New Roman" w:hAnsi="Times New Roman" w:cs="Times New Roman"/>
                <w:color w:val="000000" w:themeColor="text1"/>
                <w:sz w:val="28"/>
                <w:szCs w:val="28"/>
                <w:shd w:val="clear" w:color="auto" w:fill="FFFFFF"/>
              </w:rPr>
              <w:t xml:space="preserve">3.1. Інформаційні ресурси </w:t>
            </w:r>
            <w:r w:rsidRPr="009C255C">
              <w:rPr>
                <w:rFonts w:ascii="Times New Roman" w:hAnsi="Times New Roman" w:cs="Times New Roman"/>
                <w:b/>
                <w:color w:val="000000" w:themeColor="text1"/>
                <w:sz w:val="28"/>
                <w:szCs w:val="28"/>
                <w:shd w:val="clear" w:color="auto" w:fill="FFFFFF"/>
              </w:rPr>
              <w:t>ІКС</w:t>
            </w:r>
            <w:r w:rsidRPr="009C255C">
              <w:rPr>
                <w:rFonts w:ascii="Times New Roman" w:hAnsi="Times New Roman" w:cs="Times New Roman"/>
                <w:color w:val="000000" w:themeColor="text1"/>
                <w:sz w:val="28"/>
                <w:szCs w:val="28"/>
                <w:shd w:val="clear" w:color="auto" w:fill="FFFFFF"/>
              </w:rPr>
              <w:t xml:space="preserve"> ЄІПК є інформаційними ресурсами територіальної громади міста Києва, які накопичуються в процесі повсякденної діяльності </w:t>
            </w:r>
            <w:r w:rsidR="00DF01A4" w:rsidRPr="009C255C">
              <w:rPr>
                <w:rFonts w:ascii="Times New Roman" w:hAnsi="Times New Roman" w:cs="Times New Roman"/>
                <w:b/>
                <w:color w:val="000000" w:themeColor="text1"/>
                <w:sz w:val="28"/>
                <w:szCs w:val="28"/>
                <w:shd w:val="clear" w:color="auto" w:fill="FFFFFF"/>
              </w:rPr>
              <w:t>абонентів</w:t>
            </w:r>
            <w:r w:rsidR="00DF01A4" w:rsidRPr="009C255C">
              <w:rPr>
                <w:rFonts w:ascii="Times New Roman" w:hAnsi="Times New Roman" w:cs="Times New Roman"/>
                <w:color w:val="000000" w:themeColor="text1"/>
                <w:sz w:val="28"/>
                <w:szCs w:val="28"/>
                <w:shd w:val="clear" w:color="auto" w:fill="FFFFFF"/>
              </w:rPr>
              <w:t xml:space="preserve"> </w:t>
            </w:r>
            <w:r w:rsidR="00DF01A4" w:rsidRPr="009C255C">
              <w:rPr>
                <w:rFonts w:ascii="Times New Roman" w:hAnsi="Times New Roman" w:cs="Times New Roman"/>
                <w:b/>
                <w:color w:val="000000" w:themeColor="text1"/>
                <w:sz w:val="28"/>
                <w:szCs w:val="28"/>
                <w:shd w:val="clear" w:color="auto" w:fill="FFFFFF"/>
              </w:rPr>
              <w:t>(користувачів)</w:t>
            </w:r>
            <w:r w:rsidRPr="009C255C">
              <w:rPr>
                <w:rFonts w:ascii="Times New Roman" w:hAnsi="Times New Roman" w:cs="Times New Roman"/>
                <w:color w:val="000000" w:themeColor="text1"/>
                <w:sz w:val="28"/>
                <w:szCs w:val="28"/>
                <w:shd w:val="clear" w:color="auto" w:fill="FFFFFF"/>
              </w:rPr>
              <w:t>.</w:t>
            </w:r>
          </w:p>
          <w:p w14:paraId="3E3A80FB" w14:textId="77777777" w:rsidR="00BB7D65" w:rsidRPr="009C255C" w:rsidRDefault="00BB7D65" w:rsidP="00BB7D65">
            <w:pPr>
              <w:tabs>
                <w:tab w:val="left" w:pos="0"/>
                <w:tab w:val="left" w:pos="6096"/>
              </w:tabs>
              <w:ind w:firstLine="454"/>
              <w:jc w:val="both"/>
              <w:rPr>
                <w:rFonts w:ascii="Times New Roman" w:hAnsi="Times New Roman" w:cs="Times New Roman"/>
                <w:color w:val="000000" w:themeColor="text1"/>
                <w:sz w:val="28"/>
                <w:szCs w:val="28"/>
                <w:shd w:val="clear" w:color="auto" w:fill="FFFFFF"/>
              </w:rPr>
            </w:pPr>
          </w:p>
        </w:tc>
      </w:tr>
      <w:tr w:rsidR="009C255C" w:rsidRPr="009C255C" w14:paraId="667BC64E" w14:textId="77777777" w:rsidTr="005D614B">
        <w:tc>
          <w:tcPr>
            <w:tcW w:w="7564" w:type="dxa"/>
          </w:tcPr>
          <w:p w14:paraId="07056CA6" w14:textId="77777777" w:rsidR="009F3FB3" w:rsidRPr="009C255C" w:rsidRDefault="00BB7D65" w:rsidP="00BB7D65">
            <w:pPr>
              <w:tabs>
                <w:tab w:val="left" w:pos="0"/>
                <w:tab w:val="left" w:pos="6096"/>
              </w:tabs>
              <w:ind w:right="34" w:firstLine="454"/>
              <w:jc w:val="both"/>
              <w:rPr>
                <w:rFonts w:ascii="Times New Roman" w:hAnsi="Times New Roman" w:cs="Times New Roman"/>
                <w:color w:val="000000" w:themeColor="text1"/>
                <w:sz w:val="28"/>
                <w:szCs w:val="28"/>
                <w:shd w:val="clear" w:color="auto" w:fill="FFFFFF"/>
              </w:rPr>
            </w:pPr>
            <w:r w:rsidRPr="009C255C">
              <w:rPr>
                <w:rFonts w:ascii="Times New Roman" w:hAnsi="Times New Roman" w:cs="Times New Roman"/>
                <w:color w:val="000000" w:themeColor="text1"/>
                <w:sz w:val="28"/>
                <w:szCs w:val="28"/>
                <w:shd w:val="clear" w:color="auto" w:fill="FFFFFF"/>
              </w:rPr>
              <w:lastRenderedPageBreak/>
              <w:t xml:space="preserve">3.2. Основними джерелами формування інформаційних ресурсів </w:t>
            </w:r>
            <w:r w:rsidRPr="009C255C">
              <w:rPr>
                <w:rFonts w:ascii="Times New Roman" w:hAnsi="Times New Roman" w:cs="Times New Roman"/>
                <w:b/>
                <w:color w:val="000000" w:themeColor="text1"/>
                <w:sz w:val="28"/>
                <w:szCs w:val="28"/>
                <w:shd w:val="clear" w:color="auto" w:fill="FFFFFF"/>
              </w:rPr>
              <w:t>ІТС</w:t>
            </w:r>
            <w:r w:rsidRPr="009C255C">
              <w:rPr>
                <w:rFonts w:ascii="Times New Roman" w:hAnsi="Times New Roman" w:cs="Times New Roman"/>
                <w:color w:val="000000" w:themeColor="text1"/>
                <w:sz w:val="28"/>
                <w:szCs w:val="28"/>
                <w:shd w:val="clear" w:color="auto" w:fill="FFFFFF"/>
              </w:rPr>
              <w:t xml:space="preserve"> ЄІПК є </w:t>
            </w:r>
            <w:r w:rsidRPr="009C255C">
              <w:rPr>
                <w:rFonts w:ascii="Times New Roman" w:hAnsi="Times New Roman" w:cs="Times New Roman"/>
                <w:b/>
                <w:color w:val="000000" w:themeColor="text1"/>
                <w:sz w:val="28"/>
                <w:szCs w:val="28"/>
                <w:shd w:val="clear" w:color="auto" w:fill="FFFFFF"/>
              </w:rPr>
              <w:t>абоненти</w:t>
            </w:r>
            <w:r w:rsidRPr="009C255C">
              <w:rPr>
                <w:rFonts w:ascii="Times New Roman" w:hAnsi="Times New Roman" w:cs="Times New Roman"/>
                <w:color w:val="000000" w:themeColor="text1"/>
                <w:sz w:val="28"/>
                <w:szCs w:val="28"/>
                <w:shd w:val="clear" w:color="auto" w:fill="FFFFFF"/>
              </w:rPr>
              <w:t>.</w:t>
            </w:r>
          </w:p>
          <w:p w14:paraId="7625C955" w14:textId="77777777" w:rsidR="00BB7D65" w:rsidRPr="009C255C" w:rsidRDefault="00BB7D65" w:rsidP="00BB7D65">
            <w:pPr>
              <w:tabs>
                <w:tab w:val="left" w:pos="0"/>
                <w:tab w:val="left" w:pos="6096"/>
              </w:tabs>
              <w:ind w:right="34" w:firstLine="454"/>
              <w:jc w:val="both"/>
              <w:rPr>
                <w:rFonts w:ascii="Times New Roman" w:hAnsi="Times New Roman" w:cs="Times New Roman"/>
                <w:color w:val="000000" w:themeColor="text1"/>
                <w:sz w:val="28"/>
                <w:szCs w:val="28"/>
                <w:shd w:val="clear" w:color="auto" w:fill="FFFFFF"/>
              </w:rPr>
            </w:pPr>
          </w:p>
        </w:tc>
        <w:tc>
          <w:tcPr>
            <w:tcW w:w="7564" w:type="dxa"/>
          </w:tcPr>
          <w:p w14:paraId="22A9C874" w14:textId="0F8523E6" w:rsidR="009F3FB3" w:rsidRPr="009C255C" w:rsidRDefault="00BB7D65" w:rsidP="00DF01A4">
            <w:pPr>
              <w:tabs>
                <w:tab w:val="left" w:pos="0"/>
                <w:tab w:val="left" w:pos="6096"/>
              </w:tabs>
              <w:ind w:right="34" w:firstLine="454"/>
              <w:jc w:val="both"/>
              <w:rPr>
                <w:rFonts w:ascii="Times New Roman" w:hAnsi="Times New Roman" w:cs="Times New Roman"/>
                <w:color w:val="000000" w:themeColor="text1"/>
                <w:sz w:val="28"/>
                <w:szCs w:val="28"/>
                <w:shd w:val="clear" w:color="auto" w:fill="FFFFFF"/>
              </w:rPr>
            </w:pPr>
            <w:r w:rsidRPr="009C255C">
              <w:rPr>
                <w:rFonts w:ascii="Times New Roman" w:hAnsi="Times New Roman" w:cs="Times New Roman"/>
                <w:color w:val="000000" w:themeColor="text1"/>
                <w:sz w:val="28"/>
                <w:szCs w:val="28"/>
                <w:shd w:val="clear" w:color="auto" w:fill="FFFFFF"/>
              </w:rPr>
              <w:t xml:space="preserve">3.2. Основними джерелами формування інформаційних ресурсів </w:t>
            </w:r>
            <w:r w:rsidRPr="009C255C">
              <w:rPr>
                <w:rFonts w:ascii="Times New Roman" w:hAnsi="Times New Roman" w:cs="Times New Roman"/>
                <w:b/>
                <w:color w:val="000000" w:themeColor="text1"/>
                <w:sz w:val="28"/>
                <w:szCs w:val="28"/>
                <w:shd w:val="clear" w:color="auto" w:fill="FFFFFF"/>
              </w:rPr>
              <w:t>ІКС</w:t>
            </w:r>
            <w:r w:rsidRPr="009C255C">
              <w:rPr>
                <w:rFonts w:ascii="Times New Roman" w:hAnsi="Times New Roman" w:cs="Times New Roman"/>
                <w:color w:val="000000" w:themeColor="text1"/>
                <w:sz w:val="28"/>
                <w:szCs w:val="28"/>
                <w:shd w:val="clear" w:color="auto" w:fill="FFFFFF"/>
              </w:rPr>
              <w:t xml:space="preserve"> ЄІПК є </w:t>
            </w:r>
            <w:r w:rsidR="00DF01A4" w:rsidRPr="009C255C">
              <w:rPr>
                <w:rFonts w:ascii="Times New Roman" w:hAnsi="Times New Roman" w:cs="Times New Roman"/>
                <w:b/>
                <w:color w:val="000000" w:themeColor="text1"/>
                <w:sz w:val="28"/>
                <w:szCs w:val="28"/>
                <w:shd w:val="clear" w:color="auto" w:fill="FFFFFF"/>
              </w:rPr>
              <w:t>абоненти</w:t>
            </w:r>
            <w:r w:rsidR="00DF01A4" w:rsidRPr="009C255C">
              <w:rPr>
                <w:rFonts w:ascii="Times New Roman" w:hAnsi="Times New Roman" w:cs="Times New Roman"/>
                <w:color w:val="000000" w:themeColor="text1"/>
                <w:sz w:val="28"/>
                <w:szCs w:val="28"/>
                <w:shd w:val="clear" w:color="auto" w:fill="FFFFFF"/>
              </w:rPr>
              <w:t xml:space="preserve"> </w:t>
            </w:r>
            <w:r w:rsidR="00DF01A4" w:rsidRPr="009C255C">
              <w:rPr>
                <w:rFonts w:ascii="Times New Roman" w:hAnsi="Times New Roman" w:cs="Times New Roman"/>
                <w:b/>
                <w:color w:val="000000" w:themeColor="text1"/>
                <w:sz w:val="28"/>
                <w:szCs w:val="28"/>
                <w:shd w:val="clear" w:color="auto" w:fill="FFFFFF"/>
              </w:rPr>
              <w:t>(користувачі)</w:t>
            </w:r>
            <w:r w:rsidRPr="009C255C">
              <w:rPr>
                <w:rFonts w:ascii="Times New Roman" w:hAnsi="Times New Roman" w:cs="Times New Roman"/>
                <w:color w:val="000000" w:themeColor="text1"/>
                <w:sz w:val="28"/>
                <w:szCs w:val="28"/>
                <w:shd w:val="clear" w:color="auto" w:fill="FFFFFF"/>
              </w:rPr>
              <w:t>.</w:t>
            </w:r>
          </w:p>
        </w:tc>
      </w:tr>
      <w:tr w:rsidR="009C255C" w:rsidRPr="009C255C" w14:paraId="6846457E" w14:textId="77777777" w:rsidTr="004E3EAB">
        <w:trPr>
          <w:trHeight w:val="1636"/>
        </w:trPr>
        <w:tc>
          <w:tcPr>
            <w:tcW w:w="7564" w:type="dxa"/>
          </w:tcPr>
          <w:p w14:paraId="35739912" w14:textId="77777777" w:rsidR="009F3FB3" w:rsidRPr="009C255C" w:rsidRDefault="00BB7D65" w:rsidP="00BB7D65">
            <w:pPr>
              <w:tabs>
                <w:tab w:val="left" w:pos="0"/>
                <w:tab w:val="left" w:pos="6096"/>
              </w:tabs>
              <w:ind w:right="34" w:firstLine="454"/>
              <w:jc w:val="both"/>
              <w:rPr>
                <w:rFonts w:ascii="Times New Roman" w:hAnsi="Times New Roman" w:cs="Times New Roman"/>
                <w:color w:val="000000" w:themeColor="text1"/>
                <w:sz w:val="28"/>
                <w:szCs w:val="28"/>
                <w:shd w:val="clear" w:color="auto" w:fill="FFFFFF"/>
              </w:rPr>
            </w:pPr>
            <w:r w:rsidRPr="009C255C">
              <w:rPr>
                <w:rFonts w:ascii="Times New Roman" w:hAnsi="Times New Roman" w:cs="Times New Roman"/>
                <w:color w:val="000000" w:themeColor="text1"/>
                <w:sz w:val="28"/>
                <w:szCs w:val="28"/>
                <w:shd w:val="clear" w:color="auto" w:fill="FFFFFF"/>
              </w:rPr>
              <w:t xml:space="preserve">3.3. Вимоги щодо оброблення інформації абонентами (користувачами) у </w:t>
            </w:r>
            <w:r w:rsidRPr="009C255C">
              <w:rPr>
                <w:rFonts w:ascii="Times New Roman" w:hAnsi="Times New Roman" w:cs="Times New Roman"/>
                <w:b/>
                <w:color w:val="000000" w:themeColor="text1"/>
                <w:sz w:val="28"/>
                <w:szCs w:val="28"/>
                <w:shd w:val="clear" w:color="auto" w:fill="FFFFFF"/>
              </w:rPr>
              <w:t>ІТС</w:t>
            </w:r>
            <w:r w:rsidRPr="009C255C">
              <w:rPr>
                <w:rFonts w:ascii="Times New Roman" w:hAnsi="Times New Roman" w:cs="Times New Roman"/>
                <w:color w:val="000000" w:themeColor="text1"/>
                <w:sz w:val="28"/>
                <w:szCs w:val="28"/>
                <w:shd w:val="clear" w:color="auto" w:fill="FFFFFF"/>
              </w:rPr>
              <w:t xml:space="preserve"> ЄІПК визначаються </w:t>
            </w:r>
            <w:r w:rsidRPr="009C255C">
              <w:rPr>
                <w:rFonts w:ascii="Times New Roman" w:hAnsi="Times New Roman" w:cs="Times New Roman"/>
                <w:strike/>
                <w:color w:val="000000" w:themeColor="text1"/>
                <w:sz w:val="28"/>
                <w:szCs w:val="28"/>
                <w:shd w:val="clear" w:color="auto" w:fill="FFFFFF"/>
              </w:rPr>
              <w:t xml:space="preserve">Порядком із роботи в єдиному захищеному електронному документообігу, </w:t>
            </w:r>
            <w:r w:rsidRPr="009C255C">
              <w:rPr>
                <w:rFonts w:ascii="Times New Roman" w:hAnsi="Times New Roman" w:cs="Times New Roman"/>
                <w:color w:val="000000" w:themeColor="text1"/>
                <w:sz w:val="28"/>
                <w:szCs w:val="28"/>
                <w:shd w:val="clear" w:color="auto" w:fill="FFFFFF"/>
              </w:rPr>
              <w:t>який розробляється виконавчим органом Київської міської ради (Київською міською державною адміністрацією) та затверджується в установленому порядку.</w:t>
            </w:r>
          </w:p>
        </w:tc>
        <w:tc>
          <w:tcPr>
            <w:tcW w:w="7564" w:type="dxa"/>
          </w:tcPr>
          <w:p w14:paraId="3289B735" w14:textId="106DEFB6" w:rsidR="00BB7D65" w:rsidRPr="009C255C" w:rsidRDefault="00BB7D65" w:rsidP="00041349">
            <w:pPr>
              <w:tabs>
                <w:tab w:val="left" w:pos="0"/>
                <w:tab w:val="left" w:pos="6096"/>
              </w:tabs>
              <w:ind w:right="34" w:firstLine="454"/>
              <w:jc w:val="both"/>
              <w:rPr>
                <w:rFonts w:ascii="Times New Roman" w:hAnsi="Times New Roman" w:cs="Times New Roman"/>
                <w:color w:val="000000" w:themeColor="text1"/>
                <w:sz w:val="28"/>
                <w:szCs w:val="28"/>
                <w:shd w:val="clear" w:color="auto" w:fill="FFFFFF"/>
              </w:rPr>
            </w:pPr>
            <w:r w:rsidRPr="003C7A7B">
              <w:rPr>
                <w:rFonts w:ascii="Times New Roman" w:hAnsi="Times New Roman" w:cs="Times New Roman"/>
                <w:b/>
                <w:color w:val="000000" w:themeColor="text1"/>
                <w:sz w:val="28"/>
                <w:szCs w:val="28"/>
                <w:shd w:val="clear" w:color="auto" w:fill="FFFFFF"/>
              </w:rPr>
              <w:t xml:space="preserve">3.3. </w:t>
            </w:r>
            <w:r w:rsidR="00F31482" w:rsidRPr="003C7A7B">
              <w:rPr>
                <w:rFonts w:ascii="Times New Roman" w:hAnsi="Times New Roman" w:cs="Times New Roman"/>
                <w:b/>
                <w:color w:val="000000" w:themeColor="text1"/>
                <w:sz w:val="28"/>
                <w:szCs w:val="28"/>
              </w:rPr>
              <w:t>Вимоги щодо оброблення інформації абонентами (користувачами) у ІКС ЄІПК визначаються Інструкцією з діловодства</w:t>
            </w:r>
            <w:r w:rsidR="00041349" w:rsidRPr="003C7A7B">
              <w:rPr>
                <w:rFonts w:ascii="Times New Roman" w:hAnsi="Times New Roman" w:cs="Times New Roman"/>
                <w:b/>
                <w:color w:val="000000" w:themeColor="text1"/>
                <w:sz w:val="28"/>
                <w:szCs w:val="28"/>
              </w:rPr>
              <w:t>, яка розробляється виконавчим органом Київської міської ради (Київською міською державною адміністрацією) та затверджується в установленому порядку</w:t>
            </w:r>
            <w:r w:rsidR="00041349" w:rsidRPr="009C255C">
              <w:rPr>
                <w:rFonts w:ascii="Times New Roman" w:hAnsi="Times New Roman" w:cs="Times New Roman"/>
                <w:color w:val="000000" w:themeColor="text1"/>
                <w:sz w:val="28"/>
                <w:szCs w:val="28"/>
              </w:rPr>
              <w:t xml:space="preserve">. </w:t>
            </w:r>
          </w:p>
        </w:tc>
      </w:tr>
      <w:tr w:rsidR="009C255C" w:rsidRPr="009C255C" w14:paraId="61E35535" w14:textId="77777777" w:rsidTr="005D614B">
        <w:tc>
          <w:tcPr>
            <w:tcW w:w="7564" w:type="dxa"/>
          </w:tcPr>
          <w:p w14:paraId="6AE4D96C" w14:textId="77777777" w:rsidR="00BB7D65" w:rsidRPr="009C255C" w:rsidRDefault="00BB7D65" w:rsidP="00BB7D65">
            <w:pPr>
              <w:tabs>
                <w:tab w:val="left" w:pos="0"/>
                <w:tab w:val="left" w:pos="6096"/>
              </w:tabs>
              <w:ind w:right="34" w:firstLine="454"/>
              <w:jc w:val="both"/>
              <w:rPr>
                <w:rFonts w:ascii="Times New Roman" w:hAnsi="Times New Roman" w:cs="Times New Roman"/>
                <w:color w:val="000000" w:themeColor="text1"/>
                <w:sz w:val="28"/>
                <w:szCs w:val="28"/>
                <w:shd w:val="clear" w:color="auto" w:fill="FFFFFF"/>
              </w:rPr>
            </w:pPr>
            <w:r w:rsidRPr="009C255C">
              <w:rPr>
                <w:rFonts w:ascii="Times New Roman" w:hAnsi="Times New Roman" w:cs="Times New Roman"/>
                <w:color w:val="000000" w:themeColor="text1"/>
                <w:sz w:val="28"/>
                <w:szCs w:val="28"/>
                <w:shd w:val="clear" w:color="auto" w:fill="FFFFFF"/>
              </w:rPr>
              <w:t>3.4. Порядок формування та ведення баз даних визначається положеннями про бази даних, які розробляються власниками цих баз даних та затверджуються в установленому порядку.</w:t>
            </w:r>
          </w:p>
          <w:p w14:paraId="6875FE97" w14:textId="77777777" w:rsidR="0062031C" w:rsidRPr="009C255C" w:rsidRDefault="0062031C" w:rsidP="00BB7D65">
            <w:pPr>
              <w:tabs>
                <w:tab w:val="left" w:pos="0"/>
                <w:tab w:val="left" w:pos="6096"/>
              </w:tabs>
              <w:ind w:right="34" w:firstLine="454"/>
              <w:jc w:val="both"/>
              <w:rPr>
                <w:rFonts w:ascii="Times New Roman" w:hAnsi="Times New Roman" w:cs="Times New Roman"/>
                <w:color w:val="000000" w:themeColor="text1"/>
                <w:sz w:val="28"/>
                <w:szCs w:val="28"/>
                <w:shd w:val="clear" w:color="auto" w:fill="FFFFFF"/>
              </w:rPr>
            </w:pPr>
          </w:p>
        </w:tc>
        <w:tc>
          <w:tcPr>
            <w:tcW w:w="7564" w:type="dxa"/>
          </w:tcPr>
          <w:p w14:paraId="11B4D886" w14:textId="77777777" w:rsidR="00BB7D65" w:rsidRPr="009C255C" w:rsidRDefault="00BB7D65" w:rsidP="00BB7D65">
            <w:pPr>
              <w:tabs>
                <w:tab w:val="left" w:pos="0"/>
                <w:tab w:val="left" w:pos="6096"/>
              </w:tabs>
              <w:ind w:right="34" w:firstLine="454"/>
              <w:jc w:val="both"/>
              <w:rPr>
                <w:rFonts w:ascii="Times New Roman" w:hAnsi="Times New Roman" w:cs="Times New Roman"/>
                <w:color w:val="000000" w:themeColor="text1"/>
                <w:sz w:val="28"/>
                <w:szCs w:val="28"/>
                <w:shd w:val="clear" w:color="auto" w:fill="FFFFFF"/>
              </w:rPr>
            </w:pPr>
            <w:r w:rsidRPr="009C255C">
              <w:rPr>
                <w:rFonts w:ascii="Times New Roman" w:hAnsi="Times New Roman" w:cs="Times New Roman"/>
                <w:color w:val="000000" w:themeColor="text1"/>
                <w:sz w:val="28"/>
                <w:szCs w:val="28"/>
                <w:shd w:val="clear" w:color="auto" w:fill="FFFFFF"/>
              </w:rPr>
              <w:t>3.4. Порядок формування та ведення баз даних визначається положеннями про бази даних, які розробляються власниками цих баз даних та затверджуються в установленому порядку.</w:t>
            </w:r>
          </w:p>
        </w:tc>
      </w:tr>
      <w:tr w:rsidR="009C255C" w:rsidRPr="009C255C" w14:paraId="19382E0B" w14:textId="77777777" w:rsidTr="005D614B">
        <w:tc>
          <w:tcPr>
            <w:tcW w:w="7564" w:type="dxa"/>
          </w:tcPr>
          <w:p w14:paraId="6948CBDC" w14:textId="77777777" w:rsidR="00BB7D65" w:rsidRPr="009C255C" w:rsidRDefault="00BB7D65" w:rsidP="00BB7D65">
            <w:pPr>
              <w:tabs>
                <w:tab w:val="left" w:pos="0"/>
                <w:tab w:val="left" w:pos="6096"/>
              </w:tabs>
              <w:ind w:right="34" w:firstLine="454"/>
              <w:jc w:val="both"/>
              <w:rPr>
                <w:rFonts w:ascii="Times New Roman" w:hAnsi="Times New Roman" w:cs="Times New Roman"/>
                <w:color w:val="000000" w:themeColor="text1"/>
                <w:sz w:val="28"/>
                <w:szCs w:val="28"/>
                <w:shd w:val="clear" w:color="auto" w:fill="FFFFFF"/>
              </w:rPr>
            </w:pPr>
            <w:r w:rsidRPr="009C255C">
              <w:rPr>
                <w:rFonts w:ascii="Times New Roman" w:hAnsi="Times New Roman" w:cs="Times New Roman"/>
                <w:color w:val="000000" w:themeColor="text1"/>
                <w:sz w:val="28"/>
                <w:szCs w:val="28"/>
                <w:shd w:val="clear" w:color="auto" w:fill="FFFFFF"/>
              </w:rPr>
              <w:t xml:space="preserve">3.5. Інформація, що обробляється в </w:t>
            </w:r>
            <w:r w:rsidRPr="009C255C">
              <w:rPr>
                <w:rFonts w:ascii="Times New Roman" w:hAnsi="Times New Roman" w:cs="Times New Roman"/>
                <w:b/>
                <w:color w:val="000000" w:themeColor="text1"/>
                <w:sz w:val="28"/>
                <w:szCs w:val="28"/>
                <w:shd w:val="clear" w:color="auto" w:fill="FFFFFF"/>
              </w:rPr>
              <w:t>ІТС</w:t>
            </w:r>
            <w:r w:rsidRPr="009C255C">
              <w:rPr>
                <w:rFonts w:ascii="Times New Roman" w:hAnsi="Times New Roman" w:cs="Times New Roman"/>
                <w:color w:val="000000" w:themeColor="text1"/>
                <w:sz w:val="28"/>
                <w:szCs w:val="28"/>
                <w:shd w:val="clear" w:color="auto" w:fill="FFFFFF"/>
              </w:rPr>
              <w:t xml:space="preserve"> ЄІПК, є власністю територіальної громади міста Києва і підлягає захисту в установленому порядку.</w:t>
            </w:r>
          </w:p>
        </w:tc>
        <w:tc>
          <w:tcPr>
            <w:tcW w:w="7564" w:type="dxa"/>
          </w:tcPr>
          <w:p w14:paraId="28C1AF8F" w14:textId="77777777" w:rsidR="00BB7D65" w:rsidRPr="009C255C" w:rsidRDefault="00BB7D65" w:rsidP="0062031C">
            <w:pPr>
              <w:tabs>
                <w:tab w:val="left" w:pos="0"/>
                <w:tab w:val="left" w:pos="6096"/>
              </w:tabs>
              <w:ind w:right="34" w:firstLine="454"/>
              <w:jc w:val="both"/>
              <w:rPr>
                <w:rFonts w:ascii="Times New Roman" w:hAnsi="Times New Roman" w:cs="Times New Roman"/>
                <w:color w:val="000000" w:themeColor="text1"/>
                <w:sz w:val="28"/>
                <w:szCs w:val="28"/>
                <w:shd w:val="clear" w:color="auto" w:fill="FFFFFF"/>
              </w:rPr>
            </w:pPr>
            <w:r w:rsidRPr="009C255C">
              <w:rPr>
                <w:rFonts w:ascii="Times New Roman" w:hAnsi="Times New Roman" w:cs="Times New Roman"/>
                <w:color w:val="000000" w:themeColor="text1"/>
                <w:sz w:val="28"/>
                <w:szCs w:val="28"/>
                <w:shd w:val="clear" w:color="auto" w:fill="FFFFFF"/>
              </w:rPr>
              <w:t xml:space="preserve">3.5. Інформація, що обробляється в </w:t>
            </w:r>
            <w:r w:rsidRPr="009C255C">
              <w:rPr>
                <w:rFonts w:ascii="Times New Roman" w:hAnsi="Times New Roman" w:cs="Times New Roman"/>
                <w:b/>
                <w:color w:val="000000" w:themeColor="text1"/>
                <w:sz w:val="28"/>
                <w:szCs w:val="28"/>
                <w:shd w:val="clear" w:color="auto" w:fill="FFFFFF"/>
              </w:rPr>
              <w:t>І</w:t>
            </w:r>
            <w:r w:rsidR="0062031C" w:rsidRPr="009C255C">
              <w:rPr>
                <w:rFonts w:ascii="Times New Roman" w:hAnsi="Times New Roman" w:cs="Times New Roman"/>
                <w:b/>
                <w:color w:val="000000" w:themeColor="text1"/>
                <w:sz w:val="28"/>
                <w:szCs w:val="28"/>
                <w:shd w:val="clear" w:color="auto" w:fill="FFFFFF"/>
              </w:rPr>
              <w:t>К</w:t>
            </w:r>
            <w:r w:rsidRPr="009C255C">
              <w:rPr>
                <w:rFonts w:ascii="Times New Roman" w:hAnsi="Times New Roman" w:cs="Times New Roman"/>
                <w:b/>
                <w:color w:val="000000" w:themeColor="text1"/>
                <w:sz w:val="28"/>
                <w:szCs w:val="28"/>
                <w:shd w:val="clear" w:color="auto" w:fill="FFFFFF"/>
              </w:rPr>
              <w:t>С</w:t>
            </w:r>
            <w:r w:rsidRPr="009C255C">
              <w:rPr>
                <w:rFonts w:ascii="Times New Roman" w:hAnsi="Times New Roman" w:cs="Times New Roman"/>
                <w:color w:val="000000" w:themeColor="text1"/>
                <w:sz w:val="28"/>
                <w:szCs w:val="28"/>
                <w:shd w:val="clear" w:color="auto" w:fill="FFFFFF"/>
              </w:rPr>
              <w:t xml:space="preserve"> ЄІПК, є власністю територіальної громади міста Києва і підлягає захисту в установленому порядку.</w:t>
            </w:r>
          </w:p>
          <w:p w14:paraId="2978C55C" w14:textId="77777777" w:rsidR="00FE2FC2" w:rsidRPr="009C255C" w:rsidRDefault="00FE2FC2" w:rsidP="0062031C">
            <w:pPr>
              <w:tabs>
                <w:tab w:val="left" w:pos="0"/>
                <w:tab w:val="left" w:pos="6096"/>
              </w:tabs>
              <w:ind w:right="34" w:firstLine="454"/>
              <w:jc w:val="both"/>
              <w:rPr>
                <w:rFonts w:ascii="Times New Roman" w:hAnsi="Times New Roman" w:cs="Times New Roman"/>
                <w:color w:val="000000" w:themeColor="text1"/>
                <w:sz w:val="28"/>
                <w:szCs w:val="28"/>
                <w:shd w:val="clear" w:color="auto" w:fill="FFFFFF"/>
              </w:rPr>
            </w:pPr>
          </w:p>
        </w:tc>
      </w:tr>
      <w:tr w:rsidR="009C255C" w:rsidRPr="009C255C" w14:paraId="1FF81AC6" w14:textId="77777777" w:rsidTr="005D614B">
        <w:tc>
          <w:tcPr>
            <w:tcW w:w="7564" w:type="dxa"/>
          </w:tcPr>
          <w:p w14:paraId="1B4B2AC0" w14:textId="77777777" w:rsidR="00BB7D65" w:rsidRPr="009C255C" w:rsidRDefault="00FE2FC2" w:rsidP="005D614B">
            <w:pPr>
              <w:tabs>
                <w:tab w:val="left" w:pos="0"/>
                <w:tab w:val="left" w:pos="6096"/>
              </w:tabs>
              <w:ind w:right="34"/>
              <w:jc w:val="center"/>
              <w:rPr>
                <w:rFonts w:ascii="Times New Roman" w:hAnsi="Times New Roman" w:cs="Times New Roman"/>
                <w:color w:val="000000" w:themeColor="text1"/>
                <w:sz w:val="28"/>
                <w:szCs w:val="28"/>
                <w:shd w:val="clear" w:color="auto" w:fill="FFFFFF"/>
              </w:rPr>
            </w:pPr>
            <w:r w:rsidRPr="009C255C">
              <w:rPr>
                <w:rFonts w:ascii="Times New Roman" w:hAnsi="Times New Roman" w:cs="Times New Roman"/>
                <w:color w:val="000000" w:themeColor="text1"/>
                <w:sz w:val="28"/>
                <w:szCs w:val="28"/>
                <w:shd w:val="clear" w:color="auto" w:fill="FFFFFF"/>
              </w:rPr>
              <w:t xml:space="preserve">4. Суб'єкти правових відносин </w:t>
            </w:r>
            <w:r w:rsidRPr="009C255C">
              <w:rPr>
                <w:rFonts w:ascii="Times New Roman" w:hAnsi="Times New Roman" w:cs="Times New Roman"/>
                <w:b/>
                <w:color w:val="000000" w:themeColor="text1"/>
                <w:sz w:val="28"/>
                <w:szCs w:val="28"/>
                <w:shd w:val="clear" w:color="auto" w:fill="FFFFFF"/>
              </w:rPr>
              <w:t>ІТС</w:t>
            </w:r>
            <w:r w:rsidRPr="009C255C">
              <w:rPr>
                <w:rFonts w:ascii="Times New Roman" w:hAnsi="Times New Roman" w:cs="Times New Roman"/>
                <w:color w:val="000000" w:themeColor="text1"/>
                <w:sz w:val="28"/>
                <w:szCs w:val="28"/>
                <w:shd w:val="clear" w:color="auto" w:fill="FFFFFF"/>
              </w:rPr>
              <w:t xml:space="preserve"> ЄІПК</w:t>
            </w:r>
          </w:p>
          <w:p w14:paraId="2DB3B78E" w14:textId="77777777" w:rsidR="00FE2FC2" w:rsidRPr="009C255C" w:rsidRDefault="00FE2FC2" w:rsidP="005D614B">
            <w:pPr>
              <w:tabs>
                <w:tab w:val="left" w:pos="0"/>
                <w:tab w:val="left" w:pos="6096"/>
              </w:tabs>
              <w:ind w:right="34"/>
              <w:jc w:val="center"/>
              <w:rPr>
                <w:rFonts w:ascii="Times New Roman" w:hAnsi="Times New Roman" w:cs="Times New Roman"/>
                <w:color w:val="000000" w:themeColor="text1"/>
                <w:sz w:val="28"/>
                <w:szCs w:val="28"/>
                <w:shd w:val="clear" w:color="auto" w:fill="FFFFFF"/>
              </w:rPr>
            </w:pPr>
          </w:p>
        </w:tc>
        <w:tc>
          <w:tcPr>
            <w:tcW w:w="7564" w:type="dxa"/>
          </w:tcPr>
          <w:p w14:paraId="62959814" w14:textId="77777777" w:rsidR="00BB7D65" w:rsidRPr="009C255C" w:rsidRDefault="00FE2FC2" w:rsidP="005D614B">
            <w:pPr>
              <w:tabs>
                <w:tab w:val="left" w:pos="0"/>
                <w:tab w:val="left" w:pos="6096"/>
              </w:tabs>
              <w:ind w:right="34"/>
              <w:jc w:val="center"/>
              <w:rPr>
                <w:rFonts w:ascii="Times New Roman" w:hAnsi="Times New Roman" w:cs="Times New Roman"/>
                <w:color w:val="000000" w:themeColor="text1"/>
                <w:sz w:val="28"/>
                <w:szCs w:val="28"/>
                <w:shd w:val="clear" w:color="auto" w:fill="FFFFFF"/>
              </w:rPr>
            </w:pPr>
            <w:r w:rsidRPr="009C255C">
              <w:rPr>
                <w:rFonts w:ascii="Times New Roman" w:hAnsi="Times New Roman" w:cs="Times New Roman"/>
                <w:color w:val="000000" w:themeColor="text1"/>
                <w:sz w:val="28"/>
                <w:szCs w:val="28"/>
                <w:shd w:val="clear" w:color="auto" w:fill="FFFFFF"/>
              </w:rPr>
              <w:t xml:space="preserve">4. Суб'єкти правових відносин </w:t>
            </w:r>
            <w:r w:rsidRPr="009C255C">
              <w:rPr>
                <w:rFonts w:ascii="Times New Roman" w:hAnsi="Times New Roman" w:cs="Times New Roman"/>
                <w:b/>
                <w:color w:val="000000" w:themeColor="text1"/>
                <w:sz w:val="28"/>
                <w:szCs w:val="28"/>
                <w:shd w:val="clear" w:color="auto" w:fill="FFFFFF"/>
              </w:rPr>
              <w:t>ІКС</w:t>
            </w:r>
            <w:r w:rsidRPr="009C255C">
              <w:rPr>
                <w:rFonts w:ascii="Times New Roman" w:hAnsi="Times New Roman" w:cs="Times New Roman"/>
                <w:color w:val="000000" w:themeColor="text1"/>
                <w:sz w:val="28"/>
                <w:szCs w:val="28"/>
                <w:shd w:val="clear" w:color="auto" w:fill="FFFFFF"/>
              </w:rPr>
              <w:t xml:space="preserve"> ЄІПК</w:t>
            </w:r>
          </w:p>
        </w:tc>
      </w:tr>
      <w:tr w:rsidR="009C255C" w:rsidRPr="009C255C" w14:paraId="04B16C24" w14:textId="77777777" w:rsidTr="005D614B">
        <w:tc>
          <w:tcPr>
            <w:tcW w:w="7564" w:type="dxa"/>
          </w:tcPr>
          <w:p w14:paraId="0C27D9CD" w14:textId="77777777" w:rsidR="00FE2FC2" w:rsidRPr="009C255C" w:rsidRDefault="00FE2FC2" w:rsidP="00FE2FC2">
            <w:pPr>
              <w:pStyle w:val="tj"/>
              <w:spacing w:before="0" w:beforeAutospacing="0" w:after="0" w:afterAutospacing="0"/>
              <w:ind w:firstLine="595"/>
              <w:jc w:val="both"/>
              <w:rPr>
                <w:color w:val="000000" w:themeColor="text1"/>
                <w:sz w:val="28"/>
                <w:szCs w:val="28"/>
              </w:rPr>
            </w:pPr>
            <w:r w:rsidRPr="009C255C">
              <w:rPr>
                <w:color w:val="000000" w:themeColor="text1"/>
                <w:sz w:val="28"/>
                <w:szCs w:val="28"/>
              </w:rPr>
              <w:t xml:space="preserve">4.1. Суб'єктами правових відносин </w:t>
            </w:r>
            <w:r w:rsidRPr="009C255C">
              <w:rPr>
                <w:b/>
                <w:color w:val="000000" w:themeColor="text1"/>
                <w:sz w:val="28"/>
                <w:szCs w:val="28"/>
              </w:rPr>
              <w:t>ІТС</w:t>
            </w:r>
            <w:r w:rsidRPr="009C255C">
              <w:rPr>
                <w:color w:val="000000" w:themeColor="text1"/>
                <w:sz w:val="28"/>
                <w:szCs w:val="28"/>
              </w:rPr>
              <w:t xml:space="preserve"> ЄІПК є:</w:t>
            </w:r>
          </w:p>
          <w:p w14:paraId="6FDB45F7" w14:textId="77777777" w:rsidR="00FE2FC2" w:rsidRPr="009C255C" w:rsidRDefault="00FE2FC2" w:rsidP="00FE2FC2">
            <w:pPr>
              <w:pStyle w:val="tj"/>
              <w:spacing w:before="0" w:beforeAutospacing="0" w:after="0" w:afterAutospacing="0"/>
              <w:ind w:firstLine="595"/>
              <w:jc w:val="both"/>
              <w:rPr>
                <w:color w:val="000000" w:themeColor="text1"/>
                <w:sz w:val="28"/>
                <w:szCs w:val="28"/>
              </w:rPr>
            </w:pPr>
            <w:r w:rsidRPr="009C255C">
              <w:rPr>
                <w:color w:val="000000" w:themeColor="text1"/>
                <w:sz w:val="28"/>
                <w:szCs w:val="28"/>
              </w:rPr>
              <w:t xml:space="preserve">власник </w:t>
            </w:r>
            <w:r w:rsidRPr="009C255C">
              <w:rPr>
                <w:b/>
                <w:color w:val="000000" w:themeColor="text1"/>
                <w:sz w:val="28"/>
                <w:szCs w:val="28"/>
              </w:rPr>
              <w:t>ІТС</w:t>
            </w:r>
            <w:r w:rsidRPr="009C255C">
              <w:rPr>
                <w:color w:val="000000" w:themeColor="text1"/>
                <w:sz w:val="28"/>
                <w:szCs w:val="28"/>
              </w:rPr>
              <w:t xml:space="preserve"> ЄІПК;</w:t>
            </w:r>
          </w:p>
          <w:p w14:paraId="4A181349" w14:textId="77777777" w:rsidR="00FE2FC2" w:rsidRPr="009C255C" w:rsidRDefault="00FE2FC2" w:rsidP="00FE2FC2">
            <w:pPr>
              <w:pStyle w:val="tj"/>
              <w:spacing w:before="0" w:beforeAutospacing="0" w:after="0" w:afterAutospacing="0"/>
              <w:ind w:firstLine="595"/>
              <w:jc w:val="both"/>
              <w:rPr>
                <w:color w:val="000000" w:themeColor="text1"/>
                <w:sz w:val="28"/>
                <w:szCs w:val="28"/>
              </w:rPr>
            </w:pPr>
            <w:r w:rsidRPr="009C255C">
              <w:rPr>
                <w:color w:val="000000" w:themeColor="text1"/>
                <w:sz w:val="28"/>
                <w:szCs w:val="28"/>
              </w:rPr>
              <w:t xml:space="preserve">розпорядник </w:t>
            </w:r>
            <w:r w:rsidRPr="009C255C">
              <w:rPr>
                <w:b/>
                <w:color w:val="000000" w:themeColor="text1"/>
                <w:sz w:val="28"/>
                <w:szCs w:val="28"/>
              </w:rPr>
              <w:t>ІТС</w:t>
            </w:r>
            <w:r w:rsidRPr="009C255C">
              <w:rPr>
                <w:color w:val="000000" w:themeColor="text1"/>
                <w:sz w:val="28"/>
                <w:szCs w:val="28"/>
              </w:rPr>
              <w:t xml:space="preserve"> ЄІПК;</w:t>
            </w:r>
          </w:p>
          <w:p w14:paraId="18A8A96B" w14:textId="77777777" w:rsidR="00FE2FC2" w:rsidRPr="009C255C" w:rsidRDefault="00FE2FC2" w:rsidP="00FE2FC2">
            <w:pPr>
              <w:pStyle w:val="tj"/>
              <w:spacing w:before="0" w:beforeAutospacing="0" w:after="0" w:afterAutospacing="0"/>
              <w:ind w:firstLine="595"/>
              <w:jc w:val="both"/>
              <w:rPr>
                <w:color w:val="000000" w:themeColor="text1"/>
                <w:sz w:val="28"/>
                <w:szCs w:val="28"/>
              </w:rPr>
            </w:pPr>
            <w:r w:rsidRPr="009C255C">
              <w:rPr>
                <w:color w:val="000000" w:themeColor="text1"/>
                <w:sz w:val="28"/>
                <w:szCs w:val="28"/>
              </w:rPr>
              <w:t xml:space="preserve">власник інформації </w:t>
            </w:r>
            <w:r w:rsidRPr="009C255C">
              <w:rPr>
                <w:b/>
                <w:color w:val="000000" w:themeColor="text1"/>
                <w:sz w:val="28"/>
                <w:szCs w:val="28"/>
              </w:rPr>
              <w:t>ІТС</w:t>
            </w:r>
            <w:r w:rsidRPr="009C255C">
              <w:rPr>
                <w:color w:val="000000" w:themeColor="text1"/>
                <w:sz w:val="28"/>
                <w:szCs w:val="28"/>
              </w:rPr>
              <w:t xml:space="preserve"> ЄІПК;</w:t>
            </w:r>
          </w:p>
          <w:p w14:paraId="197835CE" w14:textId="77777777" w:rsidR="00FE2FC2" w:rsidRPr="009C255C" w:rsidRDefault="00FE2FC2" w:rsidP="00FE2FC2">
            <w:pPr>
              <w:pStyle w:val="tj"/>
              <w:spacing w:before="0" w:beforeAutospacing="0" w:after="0" w:afterAutospacing="0"/>
              <w:ind w:firstLine="595"/>
              <w:jc w:val="both"/>
              <w:rPr>
                <w:color w:val="000000" w:themeColor="text1"/>
                <w:sz w:val="28"/>
                <w:szCs w:val="28"/>
              </w:rPr>
            </w:pPr>
            <w:r w:rsidRPr="009C255C">
              <w:rPr>
                <w:color w:val="000000" w:themeColor="text1"/>
                <w:sz w:val="28"/>
                <w:szCs w:val="28"/>
              </w:rPr>
              <w:t xml:space="preserve">адміністратор </w:t>
            </w:r>
            <w:r w:rsidRPr="009C255C">
              <w:rPr>
                <w:b/>
                <w:color w:val="000000" w:themeColor="text1"/>
                <w:sz w:val="28"/>
                <w:szCs w:val="28"/>
              </w:rPr>
              <w:t>ІТС</w:t>
            </w:r>
            <w:r w:rsidRPr="009C255C">
              <w:rPr>
                <w:color w:val="000000" w:themeColor="text1"/>
                <w:sz w:val="28"/>
                <w:szCs w:val="28"/>
              </w:rPr>
              <w:t xml:space="preserve"> ЄІПК;</w:t>
            </w:r>
          </w:p>
          <w:p w14:paraId="33B4E1B3" w14:textId="77777777" w:rsidR="00FE2FC2" w:rsidRPr="009C255C" w:rsidRDefault="00FE2FC2" w:rsidP="00FE2FC2">
            <w:pPr>
              <w:pStyle w:val="tj"/>
              <w:spacing w:before="0" w:beforeAutospacing="0" w:after="0" w:afterAutospacing="0"/>
              <w:ind w:firstLine="595"/>
              <w:jc w:val="both"/>
              <w:rPr>
                <w:color w:val="000000" w:themeColor="text1"/>
                <w:sz w:val="28"/>
                <w:szCs w:val="28"/>
              </w:rPr>
            </w:pPr>
            <w:r w:rsidRPr="009C255C">
              <w:rPr>
                <w:color w:val="000000" w:themeColor="text1"/>
                <w:sz w:val="28"/>
                <w:szCs w:val="28"/>
              </w:rPr>
              <w:t xml:space="preserve">адміністратор безпеки </w:t>
            </w:r>
            <w:r w:rsidRPr="009C255C">
              <w:rPr>
                <w:b/>
                <w:color w:val="000000" w:themeColor="text1"/>
                <w:sz w:val="28"/>
                <w:szCs w:val="28"/>
              </w:rPr>
              <w:t>ІТС</w:t>
            </w:r>
            <w:r w:rsidRPr="009C255C">
              <w:rPr>
                <w:color w:val="000000" w:themeColor="text1"/>
                <w:sz w:val="28"/>
                <w:szCs w:val="28"/>
              </w:rPr>
              <w:t xml:space="preserve"> ЄІПК.</w:t>
            </w:r>
          </w:p>
          <w:p w14:paraId="3D435CE7" w14:textId="77777777" w:rsidR="00BB7D65" w:rsidRPr="009C255C" w:rsidRDefault="00BB7D65" w:rsidP="00FE2FC2">
            <w:pPr>
              <w:tabs>
                <w:tab w:val="left" w:pos="0"/>
                <w:tab w:val="left" w:pos="6096"/>
              </w:tabs>
              <w:ind w:firstLine="595"/>
              <w:jc w:val="both"/>
              <w:rPr>
                <w:rFonts w:ascii="Times New Roman" w:hAnsi="Times New Roman" w:cs="Times New Roman"/>
                <w:color w:val="000000" w:themeColor="text1"/>
                <w:sz w:val="28"/>
                <w:szCs w:val="28"/>
                <w:shd w:val="clear" w:color="auto" w:fill="FFFFFF"/>
              </w:rPr>
            </w:pPr>
          </w:p>
        </w:tc>
        <w:tc>
          <w:tcPr>
            <w:tcW w:w="7564" w:type="dxa"/>
          </w:tcPr>
          <w:p w14:paraId="5C4FF1B1" w14:textId="77777777" w:rsidR="00FE2FC2" w:rsidRPr="009C255C" w:rsidRDefault="00FE2FC2" w:rsidP="00FE2FC2">
            <w:pPr>
              <w:pStyle w:val="tj"/>
              <w:spacing w:before="0" w:beforeAutospacing="0" w:after="0" w:afterAutospacing="0"/>
              <w:ind w:firstLine="595"/>
              <w:jc w:val="both"/>
              <w:rPr>
                <w:color w:val="000000" w:themeColor="text1"/>
                <w:sz w:val="28"/>
                <w:szCs w:val="28"/>
              </w:rPr>
            </w:pPr>
            <w:r w:rsidRPr="009C255C">
              <w:rPr>
                <w:color w:val="000000" w:themeColor="text1"/>
                <w:sz w:val="28"/>
                <w:szCs w:val="28"/>
              </w:rPr>
              <w:t xml:space="preserve">4.1. Суб'єктами правових відносин </w:t>
            </w:r>
            <w:r w:rsidRPr="009C255C">
              <w:rPr>
                <w:b/>
                <w:color w:val="000000" w:themeColor="text1"/>
                <w:sz w:val="28"/>
                <w:szCs w:val="28"/>
              </w:rPr>
              <w:t>І</w:t>
            </w:r>
            <w:r w:rsidR="0040556E" w:rsidRPr="009C255C">
              <w:rPr>
                <w:b/>
                <w:color w:val="000000" w:themeColor="text1"/>
                <w:sz w:val="28"/>
                <w:szCs w:val="28"/>
              </w:rPr>
              <w:t>К</w:t>
            </w:r>
            <w:r w:rsidRPr="009C255C">
              <w:rPr>
                <w:b/>
                <w:color w:val="000000" w:themeColor="text1"/>
                <w:sz w:val="28"/>
                <w:szCs w:val="28"/>
              </w:rPr>
              <w:t>С</w:t>
            </w:r>
            <w:r w:rsidRPr="009C255C">
              <w:rPr>
                <w:color w:val="000000" w:themeColor="text1"/>
                <w:sz w:val="28"/>
                <w:szCs w:val="28"/>
              </w:rPr>
              <w:t xml:space="preserve"> ЄІПК є:</w:t>
            </w:r>
          </w:p>
          <w:p w14:paraId="01F80319" w14:textId="77777777" w:rsidR="00FE2FC2" w:rsidRPr="009C255C" w:rsidRDefault="00FE2FC2" w:rsidP="00FE2FC2">
            <w:pPr>
              <w:pStyle w:val="tj"/>
              <w:spacing w:before="0" w:beforeAutospacing="0" w:after="0" w:afterAutospacing="0"/>
              <w:ind w:firstLine="595"/>
              <w:jc w:val="both"/>
              <w:rPr>
                <w:color w:val="000000" w:themeColor="text1"/>
                <w:sz w:val="28"/>
                <w:szCs w:val="28"/>
              </w:rPr>
            </w:pPr>
            <w:r w:rsidRPr="009C255C">
              <w:rPr>
                <w:color w:val="000000" w:themeColor="text1"/>
                <w:sz w:val="28"/>
                <w:szCs w:val="28"/>
              </w:rPr>
              <w:t xml:space="preserve">власник </w:t>
            </w:r>
            <w:r w:rsidRPr="009C255C">
              <w:rPr>
                <w:b/>
                <w:color w:val="000000" w:themeColor="text1"/>
                <w:sz w:val="28"/>
                <w:szCs w:val="28"/>
              </w:rPr>
              <w:t>І</w:t>
            </w:r>
            <w:r w:rsidR="0040556E" w:rsidRPr="009C255C">
              <w:rPr>
                <w:b/>
                <w:color w:val="000000" w:themeColor="text1"/>
                <w:sz w:val="28"/>
                <w:szCs w:val="28"/>
              </w:rPr>
              <w:t>К</w:t>
            </w:r>
            <w:r w:rsidRPr="009C255C">
              <w:rPr>
                <w:b/>
                <w:color w:val="000000" w:themeColor="text1"/>
                <w:sz w:val="28"/>
                <w:szCs w:val="28"/>
              </w:rPr>
              <w:t>С</w:t>
            </w:r>
            <w:r w:rsidRPr="009C255C">
              <w:rPr>
                <w:color w:val="000000" w:themeColor="text1"/>
                <w:sz w:val="28"/>
                <w:szCs w:val="28"/>
              </w:rPr>
              <w:t xml:space="preserve"> ЄІПК;</w:t>
            </w:r>
          </w:p>
          <w:p w14:paraId="229B89DC" w14:textId="77777777" w:rsidR="00FE2FC2" w:rsidRPr="009C255C" w:rsidRDefault="00FE2FC2" w:rsidP="00FE2FC2">
            <w:pPr>
              <w:pStyle w:val="tj"/>
              <w:spacing w:before="0" w:beforeAutospacing="0" w:after="0" w:afterAutospacing="0"/>
              <w:ind w:firstLine="595"/>
              <w:jc w:val="both"/>
              <w:rPr>
                <w:color w:val="000000" w:themeColor="text1"/>
                <w:sz w:val="28"/>
                <w:szCs w:val="28"/>
              </w:rPr>
            </w:pPr>
            <w:r w:rsidRPr="009C255C">
              <w:rPr>
                <w:color w:val="000000" w:themeColor="text1"/>
                <w:sz w:val="28"/>
                <w:szCs w:val="28"/>
              </w:rPr>
              <w:t xml:space="preserve">розпорядник </w:t>
            </w:r>
            <w:r w:rsidRPr="009C255C">
              <w:rPr>
                <w:b/>
                <w:color w:val="000000" w:themeColor="text1"/>
                <w:sz w:val="28"/>
                <w:szCs w:val="28"/>
              </w:rPr>
              <w:t>І</w:t>
            </w:r>
            <w:r w:rsidR="0040556E" w:rsidRPr="009C255C">
              <w:rPr>
                <w:b/>
                <w:color w:val="000000" w:themeColor="text1"/>
                <w:sz w:val="28"/>
                <w:szCs w:val="28"/>
              </w:rPr>
              <w:t>К</w:t>
            </w:r>
            <w:r w:rsidRPr="009C255C">
              <w:rPr>
                <w:b/>
                <w:color w:val="000000" w:themeColor="text1"/>
                <w:sz w:val="28"/>
                <w:szCs w:val="28"/>
              </w:rPr>
              <w:t>С</w:t>
            </w:r>
            <w:r w:rsidRPr="009C255C">
              <w:rPr>
                <w:color w:val="000000" w:themeColor="text1"/>
                <w:sz w:val="28"/>
                <w:szCs w:val="28"/>
              </w:rPr>
              <w:t xml:space="preserve"> ЄІПК;</w:t>
            </w:r>
          </w:p>
          <w:p w14:paraId="4404841B" w14:textId="77777777" w:rsidR="00FE2FC2" w:rsidRPr="009C255C" w:rsidRDefault="00FE2FC2" w:rsidP="00FE2FC2">
            <w:pPr>
              <w:pStyle w:val="tj"/>
              <w:spacing w:before="0" w:beforeAutospacing="0" w:after="0" w:afterAutospacing="0"/>
              <w:ind w:firstLine="595"/>
              <w:jc w:val="both"/>
              <w:rPr>
                <w:color w:val="000000" w:themeColor="text1"/>
                <w:sz w:val="28"/>
                <w:szCs w:val="28"/>
              </w:rPr>
            </w:pPr>
            <w:r w:rsidRPr="009C255C">
              <w:rPr>
                <w:color w:val="000000" w:themeColor="text1"/>
                <w:sz w:val="28"/>
                <w:szCs w:val="28"/>
              </w:rPr>
              <w:t xml:space="preserve">власник інформації </w:t>
            </w:r>
            <w:r w:rsidRPr="009C255C">
              <w:rPr>
                <w:b/>
                <w:color w:val="000000" w:themeColor="text1"/>
                <w:sz w:val="28"/>
                <w:szCs w:val="28"/>
              </w:rPr>
              <w:t>І</w:t>
            </w:r>
            <w:r w:rsidR="0040556E" w:rsidRPr="009C255C">
              <w:rPr>
                <w:b/>
                <w:color w:val="000000" w:themeColor="text1"/>
                <w:sz w:val="28"/>
                <w:szCs w:val="28"/>
              </w:rPr>
              <w:t>К</w:t>
            </w:r>
            <w:r w:rsidRPr="009C255C">
              <w:rPr>
                <w:b/>
                <w:color w:val="000000" w:themeColor="text1"/>
                <w:sz w:val="28"/>
                <w:szCs w:val="28"/>
              </w:rPr>
              <w:t>С</w:t>
            </w:r>
            <w:r w:rsidRPr="009C255C">
              <w:rPr>
                <w:color w:val="000000" w:themeColor="text1"/>
                <w:sz w:val="28"/>
                <w:szCs w:val="28"/>
              </w:rPr>
              <w:t xml:space="preserve"> ЄІПК;</w:t>
            </w:r>
          </w:p>
          <w:p w14:paraId="7C4CDFB7" w14:textId="77777777" w:rsidR="00FE2FC2" w:rsidRPr="009C255C" w:rsidRDefault="00FE2FC2" w:rsidP="00FE2FC2">
            <w:pPr>
              <w:pStyle w:val="tj"/>
              <w:spacing w:before="0" w:beforeAutospacing="0" w:after="0" w:afterAutospacing="0"/>
              <w:ind w:firstLine="595"/>
              <w:jc w:val="both"/>
              <w:rPr>
                <w:color w:val="000000" w:themeColor="text1"/>
                <w:sz w:val="28"/>
                <w:szCs w:val="28"/>
              </w:rPr>
            </w:pPr>
            <w:r w:rsidRPr="009C255C">
              <w:rPr>
                <w:color w:val="000000" w:themeColor="text1"/>
                <w:sz w:val="28"/>
                <w:szCs w:val="28"/>
              </w:rPr>
              <w:t xml:space="preserve">адміністратор </w:t>
            </w:r>
            <w:r w:rsidRPr="009C255C">
              <w:rPr>
                <w:b/>
                <w:color w:val="000000" w:themeColor="text1"/>
                <w:sz w:val="28"/>
                <w:szCs w:val="28"/>
              </w:rPr>
              <w:t>І</w:t>
            </w:r>
            <w:r w:rsidR="0040556E" w:rsidRPr="009C255C">
              <w:rPr>
                <w:b/>
                <w:color w:val="000000" w:themeColor="text1"/>
                <w:sz w:val="28"/>
                <w:szCs w:val="28"/>
              </w:rPr>
              <w:t>К</w:t>
            </w:r>
            <w:r w:rsidRPr="009C255C">
              <w:rPr>
                <w:b/>
                <w:color w:val="000000" w:themeColor="text1"/>
                <w:sz w:val="28"/>
                <w:szCs w:val="28"/>
              </w:rPr>
              <w:t>С</w:t>
            </w:r>
            <w:r w:rsidRPr="009C255C">
              <w:rPr>
                <w:color w:val="000000" w:themeColor="text1"/>
                <w:sz w:val="28"/>
                <w:szCs w:val="28"/>
              </w:rPr>
              <w:t xml:space="preserve"> ЄІПК;</w:t>
            </w:r>
          </w:p>
          <w:p w14:paraId="2C2F5C81" w14:textId="77777777" w:rsidR="00FE2FC2" w:rsidRPr="009C255C" w:rsidRDefault="00FE2FC2" w:rsidP="00FE2FC2">
            <w:pPr>
              <w:pStyle w:val="tj"/>
              <w:spacing w:before="0" w:beforeAutospacing="0" w:after="0" w:afterAutospacing="0"/>
              <w:ind w:firstLine="595"/>
              <w:jc w:val="both"/>
              <w:rPr>
                <w:color w:val="000000" w:themeColor="text1"/>
                <w:sz w:val="28"/>
                <w:szCs w:val="28"/>
              </w:rPr>
            </w:pPr>
            <w:r w:rsidRPr="009C255C">
              <w:rPr>
                <w:color w:val="000000" w:themeColor="text1"/>
                <w:sz w:val="28"/>
                <w:szCs w:val="28"/>
              </w:rPr>
              <w:t xml:space="preserve">адміністратор безпеки </w:t>
            </w:r>
            <w:r w:rsidRPr="009C255C">
              <w:rPr>
                <w:b/>
                <w:color w:val="000000" w:themeColor="text1"/>
                <w:sz w:val="28"/>
                <w:szCs w:val="28"/>
              </w:rPr>
              <w:t>І</w:t>
            </w:r>
            <w:r w:rsidR="0040556E" w:rsidRPr="009C255C">
              <w:rPr>
                <w:b/>
                <w:color w:val="000000" w:themeColor="text1"/>
                <w:sz w:val="28"/>
                <w:szCs w:val="28"/>
              </w:rPr>
              <w:t>К</w:t>
            </w:r>
            <w:r w:rsidRPr="009C255C">
              <w:rPr>
                <w:b/>
                <w:color w:val="000000" w:themeColor="text1"/>
                <w:sz w:val="28"/>
                <w:szCs w:val="28"/>
              </w:rPr>
              <w:t>С</w:t>
            </w:r>
            <w:r w:rsidRPr="009C255C">
              <w:rPr>
                <w:color w:val="000000" w:themeColor="text1"/>
                <w:sz w:val="28"/>
                <w:szCs w:val="28"/>
              </w:rPr>
              <w:t xml:space="preserve"> ЄІПК.</w:t>
            </w:r>
          </w:p>
          <w:p w14:paraId="2FFC7F6E" w14:textId="77777777" w:rsidR="00BB7D65" w:rsidRPr="009C255C" w:rsidRDefault="00BB7D65" w:rsidP="00FE2FC2">
            <w:pPr>
              <w:tabs>
                <w:tab w:val="left" w:pos="0"/>
                <w:tab w:val="left" w:pos="6096"/>
              </w:tabs>
              <w:ind w:firstLine="595"/>
              <w:jc w:val="both"/>
              <w:rPr>
                <w:rFonts w:ascii="Times New Roman" w:hAnsi="Times New Roman" w:cs="Times New Roman"/>
                <w:color w:val="000000" w:themeColor="text1"/>
                <w:sz w:val="28"/>
                <w:szCs w:val="28"/>
                <w:shd w:val="clear" w:color="auto" w:fill="FFFFFF"/>
              </w:rPr>
            </w:pPr>
          </w:p>
        </w:tc>
      </w:tr>
      <w:tr w:rsidR="009C255C" w:rsidRPr="009C255C" w14:paraId="34C43BB4" w14:textId="77777777" w:rsidTr="005D614B">
        <w:tc>
          <w:tcPr>
            <w:tcW w:w="7564" w:type="dxa"/>
          </w:tcPr>
          <w:p w14:paraId="258E5801" w14:textId="77777777" w:rsidR="00BB7D65" w:rsidRPr="009C255C" w:rsidRDefault="00FE2FC2" w:rsidP="00FE2FC2">
            <w:pPr>
              <w:tabs>
                <w:tab w:val="left" w:pos="0"/>
                <w:tab w:val="left" w:pos="6096"/>
              </w:tabs>
              <w:ind w:firstLine="595"/>
              <w:jc w:val="both"/>
              <w:rPr>
                <w:rFonts w:ascii="Times New Roman" w:hAnsi="Times New Roman" w:cs="Times New Roman"/>
                <w:color w:val="000000" w:themeColor="text1"/>
                <w:sz w:val="28"/>
                <w:szCs w:val="28"/>
                <w:shd w:val="clear" w:color="auto" w:fill="FFFFFF"/>
              </w:rPr>
            </w:pPr>
            <w:r w:rsidRPr="009C255C">
              <w:rPr>
                <w:rFonts w:ascii="Times New Roman" w:hAnsi="Times New Roman" w:cs="Times New Roman"/>
                <w:color w:val="000000" w:themeColor="text1"/>
                <w:sz w:val="28"/>
                <w:szCs w:val="28"/>
                <w:shd w:val="clear" w:color="auto" w:fill="FFFFFF"/>
              </w:rPr>
              <w:t xml:space="preserve">4.2. Власником </w:t>
            </w:r>
            <w:r w:rsidRPr="009C255C">
              <w:rPr>
                <w:rFonts w:ascii="Times New Roman" w:hAnsi="Times New Roman" w:cs="Times New Roman"/>
                <w:b/>
                <w:color w:val="000000" w:themeColor="text1"/>
                <w:sz w:val="28"/>
                <w:szCs w:val="28"/>
                <w:shd w:val="clear" w:color="auto" w:fill="FFFFFF"/>
              </w:rPr>
              <w:t>ІТС</w:t>
            </w:r>
            <w:r w:rsidRPr="009C255C">
              <w:rPr>
                <w:rFonts w:ascii="Times New Roman" w:hAnsi="Times New Roman" w:cs="Times New Roman"/>
                <w:color w:val="000000" w:themeColor="text1"/>
                <w:sz w:val="28"/>
                <w:szCs w:val="28"/>
                <w:shd w:val="clear" w:color="auto" w:fill="FFFFFF"/>
              </w:rPr>
              <w:t xml:space="preserve"> ЄІПК є територіальна громада міста Києва.</w:t>
            </w:r>
          </w:p>
        </w:tc>
        <w:tc>
          <w:tcPr>
            <w:tcW w:w="7564" w:type="dxa"/>
          </w:tcPr>
          <w:p w14:paraId="60D2D74F" w14:textId="77777777" w:rsidR="00BB7D65" w:rsidRPr="009C255C" w:rsidRDefault="00FE2FC2" w:rsidP="0040556E">
            <w:pPr>
              <w:tabs>
                <w:tab w:val="left" w:pos="0"/>
                <w:tab w:val="left" w:pos="6096"/>
              </w:tabs>
              <w:ind w:firstLine="595"/>
              <w:jc w:val="both"/>
              <w:rPr>
                <w:rFonts w:ascii="Times New Roman" w:hAnsi="Times New Roman" w:cs="Times New Roman"/>
                <w:color w:val="000000" w:themeColor="text1"/>
                <w:sz w:val="28"/>
                <w:szCs w:val="28"/>
                <w:shd w:val="clear" w:color="auto" w:fill="FFFFFF"/>
              </w:rPr>
            </w:pPr>
            <w:r w:rsidRPr="009C255C">
              <w:rPr>
                <w:rFonts w:ascii="Times New Roman" w:hAnsi="Times New Roman" w:cs="Times New Roman"/>
                <w:color w:val="000000" w:themeColor="text1"/>
                <w:sz w:val="28"/>
                <w:szCs w:val="28"/>
                <w:shd w:val="clear" w:color="auto" w:fill="FFFFFF"/>
              </w:rPr>
              <w:t xml:space="preserve">4.2. Власником </w:t>
            </w:r>
            <w:r w:rsidRPr="009C255C">
              <w:rPr>
                <w:rFonts w:ascii="Times New Roman" w:hAnsi="Times New Roman" w:cs="Times New Roman"/>
                <w:b/>
                <w:color w:val="000000" w:themeColor="text1"/>
                <w:sz w:val="28"/>
                <w:szCs w:val="28"/>
                <w:shd w:val="clear" w:color="auto" w:fill="FFFFFF"/>
              </w:rPr>
              <w:t>І</w:t>
            </w:r>
            <w:r w:rsidR="0040556E" w:rsidRPr="009C255C">
              <w:rPr>
                <w:rFonts w:ascii="Times New Roman" w:hAnsi="Times New Roman" w:cs="Times New Roman"/>
                <w:b/>
                <w:color w:val="000000" w:themeColor="text1"/>
                <w:sz w:val="28"/>
                <w:szCs w:val="28"/>
                <w:shd w:val="clear" w:color="auto" w:fill="FFFFFF"/>
              </w:rPr>
              <w:t>К</w:t>
            </w:r>
            <w:r w:rsidRPr="009C255C">
              <w:rPr>
                <w:rFonts w:ascii="Times New Roman" w:hAnsi="Times New Roman" w:cs="Times New Roman"/>
                <w:b/>
                <w:color w:val="000000" w:themeColor="text1"/>
                <w:sz w:val="28"/>
                <w:szCs w:val="28"/>
                <w:shd w:val="clear" w:color="auto" w:fill="FFFFFF"/>
              </w:rPr>
              <w:t>С</w:t>
            </w:r>
            <w:r w:rsidRPr="009C255C">
              <w:rPr>
                <w:rFonts w:ascii="Times New Roman" w:hAnsi="Times New Roman" w:cs="Times New Roman"/>
                <w:color w:val="000000" w:themeColor="text1"/>
                <w:sz w:val="28"/>
                <w:szCs w:val="28"/>
                <w:shd w:val="clear" w:color="auto" w:fill="FFFFFF"/>
              </w:rPr>
              <w:t xml:space="preserve"> ЄІПК є територіальна громада міста Києва.</w:t>
            </w:r>
          </w:p>
          <w:p w14:paraId="139ACD57" w14:textId="77777777" w:rsidR="00745CE4" w:rsidRPr="009C255C" w:rsidRDefault="00745CE4" w:rsidP="0040556E">
            <w:pPr>
              <w:tabs>
                <w:tab w:val="left" w:pos="0"/>
                <w:tab w:val="left" w:pos="6096"/>
              </w:tabs>
              <w:ind w:firstLine="595"/>
              <w:jc w:val="both"/>
              <w:rPr>
                <w:rFonts w:ascii="Times New Roman" w:hAnsi="Times New Roman" w:cs="Times New Roman"/>
                <w:color w:val="000000" w:themeColor="text1"/>
                <w:sz w:val="28"/>
                <w:szCs w:val="28"/>
                <w:shd w:val="clear" w:color="auto" w:fill="FFFFFF"/>
              </w:rPr>
            </w:pPr>
          </w:p>
        </w:tc>
      </w:tr>
      <w:tr w:rsidR="009C255C" w:rsidRPr="009C255C" w14:paraId="03151C97" w14:textId="77777777" w:rsidTr="005D614B">
        <w:tc>
          <w:tcPr>
            <w:tcW w:w="7564" w:type="dxa"/>
          </w:tcPr>
          <w:p w14:paraId="67332B99" w14:textId="77777777" w:rsidR="00FE2FC2" w:rsidRPr="009C255C" w:rsidRDefault="00FE2FC2" w:rsidP="00FE2FC2">
            <w:pPr>
              <w:pStyle w:val="tj"/>
              <w:spacing w:before="0" w:beforeAutospacing="0" w:after="0" w:afterAutospacing="0"/>
              <w:ind w:firstLine="595"/>
              <w:jc w:val="both"/>
              <w:rPr>
                <w:color w:val="000000" w:themeColor="text1"/>
                <w:sz w:val="28"/>
                <w:szCs w:val="28"/>
              </w:rPr>
            </w:pPr>
            <w:r w:rsidRPr="009C255C">
              <w:rPr>
                <w:color w:val="000000" w:themeColor="text1"/>
                <w:sz w:val="28"/>
                <w:szCs w:val="28"/>
              </w:rPr>
              <w:lastRenderedPageBreak/>
              <w:t xml:space="preserve">4.3. Розпорядником </w:t>
            </w:r>
            <w:r w:rsidRPr="009C255C">
              <w:rPr>
                <w:b/>
                <w:color w:val="000000" w:themeColor="text1"/>
                <w:sz w:val="28"/>
                <w:szCs w:val="28"/>
              </w:rPr>
              <w:t>ІТС</w:t>
            </w:r>
            <w:r w:rsidRPr="009C255C">
              <w:rPr>
                <w:color w:val="000000" w:themeColor="text1"/>
                <w:sz w:val="28"/>
                <w:szCs w:val="28"/>
              </w:rPr>
              <w:t xml:space="preserve"> ЄІПК є Департамент інформаційно-комунікаційних технологій виконавчого органу Київської міської ради (Київської міської державної адміністрації).</w:t>
            </w:r>
          </w:p>
          <w:p w14:paraId="311C8A2A" w14:textId="77777777" w:rsidR="00FE2FC2" w:rsidRPr="009C255C" w:rsidRDefault="00FE2FC2" w:rsidP="00FE2FC2">
            <w:pPr>
              <w:pStyle w:val="tj"/>
              <w:spacing w:before="0" w:beforeAutospacing="0" w:after="0" w:afterAutospacing="0"/>
              <w:ind w:firstLine="595"/>
              <w:jc w:val="both"/>
              <w:rPr>
                <w:color w:val="000000" w:themeColor="text1"/>
                <w:sz w:val="28"/>
                <w:szCs w:val="28"/>
              </w:rPr>
            </w:pPr>
            <w:r w:rsidRPr="009C255C">
              <w:rPr>
                <w:color w:val="000000" w:themeColor="text1"/>
                <w:sz w:val="28"/>
                <w:szCs w:val="28"/>
              </w:rPr>
              <w:t xml:space="preserve">Завдання розпорядника </w:t>
            </w:r>
            <w:r w:rsidRPr="009C255C">
              <w:rPr>
                <w:b/>
                <w:color w:val="000000" w:themeColor="text1"/>
                <w:sz w:val="28"/>
                <w:szCs w:val="28"/>
              </w:rPr>
              <w:t>ІТС</w:t>
            </w:r>
            <w:r w:rsidRPr="009C255C">
              <w:rPr>
                <w:color w:val="000000" w:themeColor="text1"/>
                <w:sz w:val="28"/>
                <w:szCs w:val="28"/>
              </w:rPr>
              <w:t xml:space="preserve"> ЄІПК - вирішення організаційних питань щодо забезпечення функціонування системи, прийняття взаємоузгоджених управлінських рішень щодо її розвитку і вдосконалення, координації діяльності відповідних складових системи.</w:t>
            </w:r>
          </w:p>
          <w:p w14:paraId="2EED3138" w14:textId="77777777" w:rsidR="00FE2FC2" w:rsidRPr="009C255C" w:rsidRDefault="00FE2FC2" w:rsidP="00FE2FC2">
            <w:pPr>
              <w:pStyle w:val="tj"/>
              <w:spacing w:before="0" w:beforeAutospacing="0" w:after="0" w:afterAutospacing="0"/>
              <w:ind w:firstLine="595"/>
              <w:jc w:val="both"/>
              <w:rPr>
                <w:color w:val="000000" w:themeColor="text1"/>
                <w:sz w:val="28"/>
                <w:szCs w:val="28"/>
              </w:rPr>
            </w:pPr>
            <w:r w:rsidRPr="009C255C">
              <w:rPr>
                <w:color w:val="000000" w:themeColor="text1"/>
                <w:sz w:val="28"/>
                <w:szCs w:val="28"/>
              </w:rPr>
              <w:t xml:space="preserve">Розпорядник </w:t>
            </w:r>
            <w:r w:rsidRPr="009C255C">
              <w:rPr>
                <w:b/>
                <w:color w:val="000000" w:themeColor="text1"/>
                <w:sz w:val="28"/>
                <w:szCs w:val="28"/>
              </w:rPr>
              <w:t>ІТС</w:t>
            </w:r>
            <w:r w:rsidRPr="009C255C">
              <w:rPr>
                <w:color w:val="000000" w:themeColor="text1"/>
                <w:sz w:val="28"/>
                <w:szCs w:val="28"/>
              </w:rPr>
              <w:t xml:space="preserve"> ЄІПК відповідає за матеріально-технічне та програмне забезпечення функціонування </w:t>
            </w:r>
            <w:r w:rsidRPr="009C255C">
              <w:rPr>
                <w:b/>
                <w:color w:val="000000" w:themeColor="text1"/>
                <w:sz w:val="28"/>
                <w:szCs w:val="28"/>
              </w:rPr>
              <w:t>ІТС</w:t>
            </w:r>
            <w:r w:rsidRPr="009C255C">
              <w:rPr>
                <w:color w:val="000000" w:themeColor="text1"/>
                <w:sz w:val="28"/>
                <w:szCs w:val="28"/>
              </w:rPr>
              <w:t xml:space="preserve"> ЄІПК.</w:t>
            </w:r>
          </w:p>
          <w:p w14:paraId="5C860184" w14:textId="77777777" w:rsidR="009F3FB3" w:rsidRPr="009C255C" w:rsidRDefault="009F3FB3" w:rsidP="00FE2FC2">
            <w:pPr>
              <w:tabs>
                <w:tab w:val="left" w:pos="0"/>
                <w:tab w:val="left" w:pos="6096"/>
              </w:tabs>
              <w:ind w:firstLine="595"/>
              <w:jc w:val="both"/>
              <w:rPr>
                <w:rFonts w:ascii="Times New Roman" w:hAnsi="Times New Roman" w:cs="Times New Roman"/>
                <w:color w:val="000000" w:themeColor="text1"/>
                <w:sz w:val="28"/>
                <w:szCs w:val="28"/>
                <w:shd w:val="clear" w:color="auto" w:fill="FFFFFF"/>
              </w:rPr>
            </w:pPr>
          </w:p>
        </w:tc>
        <w:tc>
          <w:tcPr>
            <w:tcW w:w="7564" w:type="dxa"/>
          </w:tcPr>
          <w:p w14:paraId="1BF50C6E" w14:textId="77777777" w:rsidR="00FE2FC2" w:rsidRPr="009C255C" w:rsidRDefault="00FE2FC2" w:rsidP="00FE2FC2">
            <w:pPr>
              <w:pStyle w:val="tj"/>
              <w:spacing w:before="0" w:beforeAutospacing="0" w:after="0" w:afterAutospacing="0"/>
              <w:ind w:firstLine="595"/>
              <w:jc w:val="both"/>
              <w:rPr>
                <w:color w:val="000000" w:themeColor="text1"/>
                <w:sz w:val="28"/>
                <w:szCs w:val="28"/>
              </w:rPr>
            </w:pPr>
            <w:r w:rsidRPr="009C255C">
              <w:rPr>
                <w:color w:val="000000" w:themeColor="text1"/>
                <w:sz w:val="28"/>
                <w:szCs w:val="28"/>
              </w:rPr>
              <w:t xml:space="preserve">4.3. Розпорядником </w:t>
            </w:r>
            <w:r w:rsidRPr="009C255C">
              <w:rPr>
                <w:b/>
                <w:color w:val="000000" w:themeColor="text1"/>
                <w:sz w:val="28"/>
                <w:szCs w:val="28"/>
              </w:rPr>
              <w:t>І</w:t>
            </w:r>
            <w:r w:rsidR="00745CE4" w:rsidRPr="009C255C">
              <w:rPr>
                <w:b/>
                <w:color w:val="000000" w:themeColor="text1"/>
                <w:sz w:val="28"/>
                <w:szCs w:val="28"/>
              </w:rPr>
              <w:t>К</w:t>
            </w:r>
            <w:r w:rsidRPr="009C255C">
              <w:rPr>
                <w:b/>
                <w:color w:val="000000" w:themeColor="text1"/>
                <w:sz w:val="28"/>
                <w:szCs w:val="28"/>
              </w:rPr>
              <w:t>С</w:t>
            </w:r>
            <w:r w:rsidRPr="009C255C">
              <w:rPr>
                <w:color w:val="000000" w:themeColor="text1"/>
                <w:sz w:val="28"/>
                <w:szCs w:val="28"/>
              </w:rPr>
              <w:t xml:space="preserve"> ЄІПК є Департамент інформаційно-комунікаційних технологій виконавчого органу Київської міської ради (Київської міської державної адміністрації).</w:t>
            </w:r>
          </w:p>
          <w:p w14:paraId="22EAABE2" w14:textId="77777777" w:rsidR="00FE2FC2" w:rsidRPr="009C255C" w:rsidRDefault="00FE2FC2" w:rsidP="00FE2FC2">
            <w:pPr>
              <w:pStyle w:val="tj"/>
              <w:spacing w:before="0" w:beforeAutospacing="0" w:after="0" w:afterAutospacing="0"/>
              <w:ind w:firstLine="595"/>
              <w:jc w:val="both"/>
              <w:rPr>
                <w:color w:val="000000" w:themeColor="text1"/>
                <w:sz w:val="28"/>
                <w:szCs w:val="28"/>
              </w:rPr>
            </w:pPr>
            <w:r w:rsidRPr="009C255C">
              <w:rPr>
                <w:color w:val="000000" w:themeColor="text1"/>
                <w:sz w:val="28"/>
                <w:szCs w:val="28"/>
              </w:rPr>
              <w:t xml:space="preserve">Завдання розпорядника </w:t>
            </w:r>
            <w:r w:rsidRPr="009C255C">
              <w:rPr>
                <w:b/>
                <w:color w:val="000000" w:themeColor="text1"/>
                <w:sz w:val="28"/>
                <w:szCs w:val="28"/>
              </w:rPr>
              <w:t>І</w:t>
            </w:r>
            <w:r w:rsidR="00745CE4" w:rsidRPr="009C255C">
              <w:rPr>
                <w:b/>
                <w:color w:val="000000" w:themeColor="text1"/>
                <w:sz w:val="28"/>
                <w:szCs w:val="28"/>
              </w:rPr>
              <w:t>К</w:t>
            </w:r>
            <w:r w:rsidRPr="009C255C">
              <w:rPr>
                <w:b/>
                <w:color w:val="000000" w:themeColor="text1"/>
                <w:sz w:val="28"/>
                <w:szCs w:val="28"/>
              </w:rPr>
              <w:t>С</w:t>
            </w:r>
            <w:r w:rsidRPr="009C255C">
              <w:rPr>
                <w:color w:val="000000" w:themeColor="text1"/>
                <w:sz w:val="28"/>
                <w:szCs w:val="28"/>
              </w:rPr>
              <w:t xml:space="preserve"> ЄІПК - вирішення організаційних питань щодо забезпечення функціонування системи, прийняття взаємоузгоджених управлінських рішень щодо її розвитку і вдосконалення, координації діяльності відповідних складових системи.</w:t>
            </w:r>
          </w:p>
          <w:p w14:paraId="1FD0C15D" w14:textId="77777777" w:rsidR="00FE2FC2" w:rsidRPr="009C255C" w:rsidRDefault="00FE2FC2" w:rsidP="00FE2FC2">
            <w:pPr>
              <w:pStyle w:val="tj"/>
              <w:spacing w:before="0" w:beforeAutospacing="0" w:after="0" w:afterAutospacing="0"/>
              <w:ind w:firstLine="595"/>
              <w:jc w:val="both"/>
              <w:rPr>
                <w:color w:val="000000" w:themeColor="text1"/>
                <w:sz w:val="28"/>
                <w:szCs w:val="28"/>
              </w:rPr>
            </w:pPr>
            <w:r w:rsidRPr="009C255C">
              <w:rPr>
                <w:color w:val="000000" w:themeColor="text1"/>
                <w:sz w:val="28"/>
                <w:szCs w:val="28"/>
              </w:rPr>
              <w:t xml:space="preserve">Розпорядник </w:t>
            </w:r>
            <w:r w:rsidRPr="009C255C">
              <w:rPr>
                <w:b/>
                <w:color w:val="000000" w:themeColor="text1"/>
                <w:sz w:val="28"/>
                <w:szCs w:val="28"/>
              </w:rPr>
              <w:t>І</w:t>
            </w:r>
            <w:r w:rsidR="00745CE4" w:rsidRPr="009C255C">
              <w:rPr>
                <w:b/>
                <w:color w:val="000000" w:themeColor="text1"/>
                <w:sz w:val="28"/>
                <w:szCs w:val="28"/>
              </w:rPr>
              <w:t>К</w:t>
            </w:r>
            <w:r w:rsidRPr="009C255C">
              <w:rPr>
                <w:b/>
                <w:color w:val="000000" w:themeColor="text1"/>
                <w:sz w:val="28"/>
                <w:szCs w:val="28"/>
              </w:rPr>
              <w:t>С</w:t>
            </w:r>
            <w:r w:rsidRPr="009C255C">
              <w:rPr>
                <w:color w:val="000000" w:themeColor="text1"/>
                <w:sz w:val="28"/>
                <w:szCs w:val="28"/>
              </w:rPr>
              <w:t xml:space="preserve"> ЄІПК відповідає за матеріально-технічне та програмне забезпечення функціонування </w:t>
            </w:r>
            <w:r w:rsidRPr="009C255C">
              <w:rPr>
                <w:b/>
                <w:color w:val="000000" w:themeColor="text1"/>
                <w:sz w:val="28"/>
                <w:szCs w:val="28"/>
              </w:rPr>
              <w:t>І</w:t>
            </w:r>
            <w:r w:rsidR="009A0B10" w:rsidRPr="009C255C">
              <w:rPr>
                <w:b/>
                <w:color w:val="000000" w:themeColor="text1"/>
                <w:sz w:val="28"/>
                <w:szCs w:val="28"/>
              </w:rPr>
              <w:t>К</w:t>
            </w:r>
            <w:r w:rsidRPr="009C255C">
              <w:rPr>
                <w:b/>
                <w:color w:val="000000" w:themeColor="text1"/>
                <w:sz w:val="28"/>
                <w:szCs w:val="28"/>
              </w:rPr>
              <w:t>С</w:t>
            </w:r>
            <w:r w:rsidRPr="009C255C">
              <w:rPr>
                <w:color w:val="000000" w:themeColor="text1"/>
                <w:sz w:val="28"/>
                <w:szCs w:val="28"/>
              </w:rPr>
              <w:t xml:space="preserve"> ЄІПК.</w:t>
            </w:r>
          </w:p>
          <w:p w14:paraId="2696D278" w14:textId="77777777" w:rsidR="009F3FB3" w:rsidRPr="009C255C" w:rsidRDefault="009F3FB3" w:rsidP="00FE2FC2">
            <w:pPr>
              <w:tabs>
                <w:tab w:val="left" w:pos="0"/>
                <w:tab w:val="left" w:pos="6096"/>
              </w:tabs>
              <w:ind w:firstLine="595"/>
              <w:jc w:val="both"/>
              <w:rPr>
                <w:rFonts w:ascii="Times New Roman" w:hAnsi="Times New Roman" w:cs="Times New Roman"/>
                <w:color w:val="000000" w:themeColor="text1"/>
                <w:sz w:val="28"/>
                <w:szCs w:val="28"/>
                <w:shd w:val="clear" w:color="auto" w:fill="FFFFFF"/>
              </w:rPr>
            </w:pPr>
          </w:p>
        </w:tc>
      </w:tr>
      <w:tr w:rsidR="009C255C" w:rsidRPr="009C255C" w14:paraId="392B2198" w14:textId="77777777" w:rsidTr="005D614B">
        <w:tc>
          <w:tcPr>
            <w:tcW w:w="7564" w:type="dxa"/>
          </w:tcPr>
          <w:p w14:paraId="5BF67BE9" w14:textId="77777777" w:rsidR="009F3FB3" w:rsidRPr="009C255C" w:rsidRDefault="00FE2FC2" w:rsidP="00FE2FC2">
            <w:pPr>
              <w:tabs>
                <w:tab w:val="left" w:pos="0"/>
                <w:tab w:val="left" w:pos="6096"/>
              </w:tabs>
              <w:ind w:firstLine="595"/>
              <w:jc w:val="both"/>
              <w:rPr>
                <w:rFonts w:ascii="Times New Roman" w:hAnsi="Times New Roman" w:cs="Times New Roman"/>
                <w:color w:val="000000" w:themeColor="text1"/>
                <w:sz w:val="28"/>
                <w:szCs w:val="28"/>
                <w:shd w:val="clear" w:color="auto" w:fill="FFFFFF"/>
              </w:rPr>
            </w:pPr>
            <w:r w:rsidRPr="009C255C">
              <w:rPr>
                <w:rFonts w:ascii="Times New Roman" w:hAnsi="Times New Roman" w:cs="Times New Roman"/>
                <w:color w:val="000000" w:themeColor="text1"/>
                <w:sz w:val="28"/>
                <w:szCs w:val="28"/>
                <w:shd w:val="clear" w:color="auto" w:fill="FFFFFF"/>
              </w:rPr>
              <w:t xml:space="preserve">4.4. Власником інформації </w:t>
            </w:r>
            <w:r w:rsidRPr="009C255C">
              <w:rPr>
                <w:rFonts w:ascii="Times New Roman" w:hAnsi="Times New Roman" w:cs="Times New Roman"/>
                <w:b/>
                <w:color w:val="000000" w:themeColor="text1"/>
                <w:sz w:val="28"/>
                <w:szCs w:val="28"/>
                <w:shd w:val="clear" w:color="auto" w:fill="FFFFFF"/>
              </w:rPr>
              <w:t>ІТС</w:t>
            </w:r>
            <w:r w:rsidRPr="009C255C">
              <w:rPr>
                <w:rFonts w:ascii="Times New Roman" w:hAnsi="Times New Roman" w:cs="Times New Roman"/>
                <w:color w:val="000000" w:themeColor="text1"/>
                <w:sz w:val="28"/>
                <w:szCs w:val="28"/>
                <w:shd w:val="clear" w:color="auto" w:fill="FFFFFF"/>
              </w:rPr>
              <w:t xml:space="preserve"> ЄІПК є </w:t>
            </w:r>
            <w:r w:rsidRPr="009C255C">
              <w:rPr>
                <w:rFonts w:ascii="Times New Roman" w:hAnsi="Times New Roman" w:cs="Times New Roman"/>
                <w:b/>
                <w:color w:val="000000" w:themeColor="text1"/>
                <w:sz w:val="28"/>
                <w:szCs w:val="28"/>
                <w:shd w:val="clear" w:color="auto" w:fill="FFFFFF"/>
              </w:rPr>
              <w:t>абоненти та користувачі</w:t>
            </w:r>
            <w:r w:rsidRPr="009C255C">
              <w:rPr>
                <w:rFonts w:ascii="Times New Roman" w:hAnsi="Times New Roman" w:cs="Times New Roman"/>
                <w:color w:val="000000" w:themeColor="text1"/>
                <w:sz w:val="28"/>
                <w:szCs w:val="28"/>
                <w:shd w:val="clear" w:color="auto" w:fill="FFFFFF"/>
              </w:rPr>
              <w:t xml:space="preserve"> </w:t>
            </w:r>
            <w:r w:rsidRPr="009C255C">
              <w:rPr>
                <w:rFonts w:ascii="Times New Roman" w:hAnsi="Times New Roman" w:cs="Times New Roman"/>
                <w:b/>
                <w:color w:val="000000" w:themeColor="text1"/>
                <w:sz w:val="28"/>
                <w:szCs w:val="28"/>
                <w:shd w:val="clear" w:color="auto" w:fill="FFFFFF"/>
              </w:rPr>
              <w:t>ІТС</w:t>
            </w:r>
            <w:r w:rsidRPr="009C255C">
              <w:rPr>
                <w:rFonts w:ascii="Times New Roman" w:hAnsi="Times New Roman" w:cs="Times New Roman"/>
                <w:color w:val="000000" w:themeColor="text1"/>
                <w:sz w:val="28"/>
                <w:szCs w:val="28"/>
                <w:shd w:val="clear" w:color="auto" w:fill="FFFFFF"/>
              </w:rPr>
              <w:t xml:space="preserve"> ЄІПК, яким </w:t>
            </w:r>
            <w:r w:rsidRPr="009C255C">
              <w:rPr>
                <w:rFonts w:ascii="Times New Roman" w:hAnsi="Times New Roman" w:cs="Times New Roman"/>
                <w:color w:val="000000" w:themeColor="text1"/>
                <w:sz w:val="28"/>
                <w:szCs w:val="28"/>
              </w:rPr>
              <w:t xml:space="preserve">адміністратором </w:t>
            </w:r>
            <w:r w:rsidRPr="009C255C">
              <w:rPr>
                <w:rFonts w:ascii="Times New Roman" w:hAnsi="Times New Roman" w:cs="Times New Roman"/>
                <w:b/>
                <w:color w:val="000000" w:themeColor="text1"/>
                <w:sz w:val="28"/>
                <w:szCs w:val="28"/>
              </w:rPr>
              <w:t>ІТС</w:t>
            </w:r>
            <w:r w:rsidRPr="009C255C">
              <w:rPr>
                <w:rFonts w:ascii="Times New Roman" w:hAnsi="Times New Roman" w:cs="Times New Roman"/>
                <w:color w:val="000000" w:themeColor="text1"/>
                <w:sz w:val="28"/>
                <w:szCs w:val="28"/>
              </w:rPr>
              <w:t xml:space="preserve"> ЄІПК</w:t>
            </w:r>
            <w:r w:rsidRPr="009C255C">
              <w:rPr>
                <w:rFonts w:ascii="Times New Roman" w:hAnsi="Times New Roman" w:cs="Times New Roman"/>
                <w:color w:val="000000" w:themeColor="text1"/>
                <w:sz w:val="28"/>
                <w:szCs w:val="28"/>
                <w:shd w:val="clear" w:color="auto" w:fill="FFFFFF"/>
              </w:rPr>
              <w:t xml:space="preserve"> в установленому порядку надані права доступу до </w:t>
            </w:r>
            <w:r w:rsidRPr="009C255C">
              <w:rPr>
                <w:rFonts w:ascii="Times New Roman" w:hAnsi="Times New Roman" w:cs="Times New Roman"/>
                <w:b/>
                <w:color w:val="000000" w:themeColor="text1"/>
                <w:sz w:val="28"/>
                <w:szCs w:val="28"/>
                <w:shd w:val="clear" w:color="auto" w:fill="FFFFFF"/>
              </w:rPr>
              <w:t>ІТС</w:t>
            </w:r>
            <w:r w:rsidRPr="009C255C">
              <w:rPr>
                <w:rFonts w:ascii="Times New Roman" w:hAnsi="Times New Roman" w:cs="Times New Roman"/>
                <w:color w:val="000000" w:themeColor="text1"/>
                <w:sz w:val="28"/>
                <w:szCs w:val="28"/>
                <w:shd w:val="clear" w:color="auto" w:fill="FFFFFF"/>
              </w:rPr>
              <w:t xml:space="preserve"> ЄІПК для здійснення оброблення інформації.</w:t>
            </w:r>
          </w:p>
        </w:tc>
        <w:tc>
          <w:tcPr>
            <w:tcW w:w="7564" w:type="dxa"/>
          </w:tcPr>
          <w:p w14:paraId="19FC7630" w14:textId="7CAA08EF" w:rsidR="009F3FB3" w:rsidRPr="009C255C" w:rsidRDefault="00FE2FC2" w:rsidP="00FE2FC2">
            <w:pPr>
              <w:tabs>
                <w:tab w:val="left" w:pos="0"/>
                <w:tab w:val="left" w:pos="6096"/>
              </w:tabs>
              <w:ind w:firstLine="595"/>
              <w:jc w:val="both"/>
              <w:rPr>
                <w:rFonts w:ascii="Times New Roman" w:hAnsi="Times New Roman" w:cs="Times New Roman"/>
                <w:color w:val="000000" w:themeColor="text1"/>
                <w:sz w:val="28"/>
                <w:szCs w:val="28"/>
                <w:shd w:val="clear" w:color="auto" w:fill="FFFFFF"/>
              </w:rPr>
            </w:pPr>
            <w:r w:rsidRPr="009C255C">
              <w:rPr>
                <w:rFonts w:ascii="Times New Roman" w:hAnsi="Times New Roman" w:cs="Times New Roman"/>
                <w:color w:val="000000" w:themeColor="text1"/>
                <w:sz w:val="28"/>
                <w:szCs w:val="28"/>
                <w:shd w:val="clear" w:color="auto" w:fill="FFFFFF"/>
              </w:rPr>
              <w:t xml:space="preserve">4.4. Власником інформації </w:t>
            </w:r>
            <w:r w:rsidRPr="009C255C">
              <w:rPr>
                <w:rFonts w:ascii="Times New Roman" w:hAnsi="Times New Roman" w:cs="Times New Roman"/>
                <w:b/>
                <w:color w:val="000000" w:themeColor="text1"/>
                <w:sz w:val="28"/>
                <w:szCs w:val="28"/>
                <w:shd w:val="clear" w:color="auto" w:fill="FFFFFF"/>
              </w:rPr>
              <w:t>І</w:t>
            </w:r>
            <w:r w:rsidR="00B4788C" w:rsidRPr="009C255C">
              <w:rPr>
                <w:rFonts w:ascii="Times New Roman" w:hAnsi="Times New Roman" w:cs="Times New Roman"/>
                <w:b/>
                <w:color w:val="000000" w:themeColor="text1"/>
                <w:sz w:val="28"/>
                <w:szCs w:val="28"/>
                <w:shd w:val="clear" w:color="auto" w:fill="FFFFFF"/>
              </w:rPr>
              <w:t>К</w:t>
            </w:r>
            <w:r w:rsidRPr="009C255C">
              <w:rPr>
                <w:rFonts w:ascii="Times New Roman" w:hAnsi="Times New Roman" w:cs="Times New Roman"/>
                <w:b/>
                <w:color w:val="000000" w:themeColor="text1"/>
                <w:sz w:val="28"/>
                <w:szCs w:val="28"/>
                <w:shd w:val="clear" w:color="auto" w:fill="FFFFFF"/>
              </w:rPr>
              <w:t>С</w:t>
            </w:r>
            <w:r w:rsidRPr="009C255C">
              <w:rPr>
                <w:rFonts w:ascii="Times New Roman" w:hAnsi="Times New Roman" w:cs="Times New Roman"/>
                <w:color w:val="000000" w:themeColor="text1"/>
                <w:sz w:val="28"/>
                <w:szCs w:val="28"/>
                <w:shd w:val="clear" w:color="auto" w:fill="FFFFFF"/>
              </w:rPr>
              <w:t xml:space="preserve"> ЄІПК є </w:t>
            </w:r>
            <w:r w:rsidR="00DF01A4" w:rsidRPr="009C255C">
              <w:rPr>
                <w:rFonts w:ascii="Times New Roman" w:hAnsi="Times New Roman" w:cs="Times New Roman"/>
                <w:b/>
                <w:color w:val="000000" w:themeColor="text1"/>
                <w:sz w:val="28"/>
                <w:szCs w:val="28"/>
                <w:shd w:val="clear" w:color="auto" w:fill="FFFFFF"/>
              </w:rPr>
              <w:t>абоненти</w:t>
            </w:r>
            <w:r w:rsidR="00DF01A4" w:rsidRPr="009C255C">
              <w:rPr>
                <w:rFonts w:ascii="Times New Roman" w:hAnsi="Times New Roman" w:cs="Times New Roman"/>
                <w:color w:val="000000" w:themeColor="text1"/>
                <w:sz w:val="28"/>
                <w:szCs w:val="28"/>
                <w:shd w:val="clear" w:color="auto" w:fill="FFFFFF"/>
              </w:rPr>
              <w:t xml:space="preserve"> </w:t>
            </w:r>
            <w:r w:rsidR="00DF01A4" w:rsidRPr="009C255C">
              <w:rPr>
                <w:rFonts w:ascii="Times New Roman" w:hAnsi="Times New Roman" w:cs="Times New Roman"/>
                <w:b/>
                <w:color w:val="000000" w:themeColor="text1"/>
                <w:sz w:val="28"/>
                <w:szCs w:val="28"/>
                <w:shd w:val="clear" w:color="auto" w:fill="FFFFFF"/>
              </w:rPr>
              <w:t>(користувачі)</w:t>
            </w:r>
            <w:r w:rsidRPr="009C255C">
              <w:rPr>
                <w:rFonts w:ascii="Times New Roman" w:hAnsi="Times New Roman" w:cs="Times New Roman"/>
                <w:color w:val="000000" w:themeColor="text1"/>
                <w:sz w:val="28"/>
                <w:szCs w:val="28"/>
                <w:shd w:val="clear" w:color="auto" w:fill="FFFFFF"/>
              </w:rPr>
              <w:t xml:space="preserve"> </w:t>
            </w:r>
            <w:r w:rsidRPr="009C255C">
              <w:rPr>
                <w:rFonts w:ascii="Times New Roman" w:hAnsi="Times New Roman" w:cs="Times New Roman"/>
                <w:b/>
                <w:color w:val="000000" w:themeColor="text1"/>
                <w:sz w:val="28"/>
                <w:szCs w:val="28"/>
                <w:shd w:val="clear" w:color="auto" w:fill="FFFFFF"/>
              </w:rPr>
              <w:t>І</w:t>
            </w:r>
            <w:r w:rsidR="00B4788C" w:rsidRPr="009C255C">
              <w:rPr>
                <w:rFonts w:ascii="Times New Roman" w:hAnsi="Times New Roman" w:cs="Times New Roman"/>
                <w:b/>
                <w:color w:val="000000" w:themeColor="text1"/>
                <w:sz w:val="28"/>
                <w:szCs w:val="28"/>
                <w:shd w:val="clear" w:color="auto" w:fill="FFFFFF"/>
              </w:rPr>
              <w:t>К</w:t>
            </w:r>
            <w:r w:rsidRPr="009C255C">
              <w:rPr>
                <w:rFonts w:ascii="Times New Roman" w:hAnsi="Times New Roman" w:cs="Times New Roman"/>
                <w:b/>
                <w:color w:val="000000" w:themeColor="text1"/>
                <w:sz w:val="28"/>
                <w:szCs w:val="28"/>
                <w:shd w:val="clear" w:color="auto" w:fill="FFFFFF"/>
              </w:rPr>
              <w:t>С</w:t>
            </w:r>
            <w:r w:rsidRPr="009C255C">
              <w:rPr>
                <w:rFonts w:ascii="Times New Roman" w:hAnsi="Times New Roman" w:cs="Times New Roman"/>
                <w:color w:val="000000" w:themeColor="text1"/>
                <w:sz w:val="28"/>
                <w:szCs w:val="28"/>
                <w:shd w:val="clear" w:color="auto" w:fill="FFFFFF"/>
              </w:rPr>
              <w:t xml:space="preserve"> ЄІПК, яким </w:t>
            </w:r>
            <w:r w:rsidRPr="009C255C">
              <w:rPr>
                <w:rFonts w:ascii="Times New Roman" w:hAnsi="Times New Roman" w:cs="Times New Roman"/>
                <w:color w:val="000000" w:themeColor="text1"/>
                <w:sz w:val="28"/>
                <w:szCs w:val="28"/>
              </w:rPr>
              <w:t xml:space="preserve">адміністратором </w:t>
            </w:r>
            <w:r w:rsidRPr="009C255C">
              <w:rPr>
                <w:rFonts w:ascii="Times New Roman" w:hAnsi="Times New Roman" w:cs="Times New Roman"/>
                <w:b/>
                <w:color w:val="000000" w:themeColor="text1"/>
                <w:sz w:val="28"/>
                <w:szCs w:val="28"/>
              </w:rPr>
              <w:t>І</w:t>
            </w:r>
            <w:r w:rsidR="00B4788C" w:rsidRPr="009C255C">
              <w:rPr>
                <w:rFonts w:ascii="Times New Roman" w:hAnsi="Times New Roman" w:cs="Times New Roman"/>
                <w:b/>
                <w:color w:val="000000" w:themeColor="text1"/>
                <w:sz w:val="28"/>
                <w:szCs w:val="28"/>
              </w:rPr>
              <w:t>К</w:t>
            </w:r>
            <w:r w:rsidRPr="009C255C">
              <w:rPr>
                <w:rFonts w:ascii="Times New Roman" w:hAnsi="Times New Roman" w:cs="Times New Roman"/>
                <w:b/>
                <w:color w:val="000000" w:themeColor="text1"/>
                <w:sz w:val="28"/>
                <w:szCs w:val="28"/>
              </w:rPr>
              <w:t>С</w:t>
            </w:r>
            <w:r w:rsidRPr="009C255C">
              <w:rPr>
                <w:rFonts w:ascii="Times New Roman" w:hAnsi="Times New Roman" w:cs="Times New Roman"/>
                <w:color w:val="000000" w:themeColor="text1"/>
                <w:sz w:val="28"/>
                <w:szCs w:val="28"/>
              </w:rPr>
              <w:t xml:space="preserve"> ЄІПК</w:t>
            </w:r>
            <w:r w:rsidR="008A63AC" w:rsidRPr="009C255C">
              <w:rPr>
                <w:rFonts w:ascii="Times New Roman" w:hAnsi="Times New Roman" w:cs="Times New Roman"/>
                <w:color w:val="000000" w:themeColor="text1"/>
                <w:sz w:val="28"/>
                <w:szCs w:val="28"/>
              </w:rPr>
              <w:t xml:space="preserve"> </w:t>
            </w:r>
            <w:r w:rsidRPr="009C255C">
              <w:rPr>
                <w:rFonts w:ascii="Times New Roman" w:hAnsi="Times New Roman" w:cs="Times New Roman"/>
                <w:color w:val="000000" w:themeColor="text1"/>
                <w:sz w:val="28"/>
                <w:szCs w:val="28"/>
                <w:shd w:val="clear" w:color="auto" w:fill="FFFFFF"/>
              </w:rPr>
              <w:t xml:space="preserve">в установленому порядку надані права доступу до </w:t>
            </w:r>
            <w:r w:rsidRPr="009C255C">
              <w:rPr>
                <w:rFonts w:ascii="Times New Roman" w:hAnsi="Times New Roman" w:cs="Times New Roman"/>
                <w:b/>
                <w:color w:val="000000" w:themeColor="text1"/>
                <w:sz w:val="28"/>
                <w:szCs w:val="28"/>
                <w:shd w:val="clear" w:color="auto" w:fill="FFFFFF"/>
              </w:rPr>
              <w:t>І</w:t>
            </w:r>
            <w:r w:rsidR="00B4788C" w:rsidRPr="009C255C">
              <w:rPr>
                <w:rFonts w:ascii="Times New Roman" w:hAnsi="Times New Roman" w:cs="Times New Roman"/>
                <w:b/>
                <w:color w:val="000000" w:themeColor="text1"/>
                <w:sz w:val="28"/>
                <w:szCs w:val="28"/>
                <w:shd w:val="clear" w:color="auto" w:fill="FFFFFF"/>
              </w:rPr>
              <w:t>К</w:t>
            </w:r>
            <w:r w:rsidRPr="009C255C">
              <w:rPr>
                <w:rFonts w:ascii="Times New Roman" w:hAnsi="Times New Roman" w:cs="Times New Roman"/>
                <w:b/>
                <w:color w:val="000000" w:themeColor="text1"/>
                <w:sz w:val="28"/>
                <w:szCs w:val="28"/>
                <w:shd w:val="clear" w:color="auto" w:fill="FFFFFF"/>
              </w:rPr>
              <w:t>С</w:t>
            </w:r>
            <w:r w:rsidRPr="009C255C">
              <w:rPr>
                <w:rFonts w:ascii="Times New Roman" w:hAnsi="Times New Roman" w:cs="Times New Roman"/>
                <w:color w:val="000000" w:themeColor="text1"/>
                <w:sz w:val="28"/>
                <w:szCs w:val="28"/>
                <w:shd w:val="clear" w:color="auto" w:fill="FFFFFF"/>
              </w:rPr>
              <w:t xml:space="preserve"> ЄІПК для здійснення оброблення інформації.</w:t>
            </w:r>
          </w:p>
          <w:p w14:paraId="054EC012" w14:textId="77777777" w:rsidR="006C6547" w:rsidRPr="009C255C" w:rsidRDefault="006C6547" w:rsidP="00FE2FC2">
            <w:pPr>
              <w:tabs>
                <w:tab w:val="left" w:pos="0"/>
                <w:tab w:val="left" w:pos="6096"/>
              </w:tabs>
              <w:ind w:firstLine="595"/>
              <w:jc w:val="both"/>
              <w:rPr>
                <w:rFonts w:ascii="Times New Roman" w:hAnsi="Times New Roman" w:cs="Times New Roman"/>
                <w:color w:val="000000" w:themeColor="text1"/>
                <w:sz w:val="28"/>
                <w:szCs w:val="28"/>
                <w:shd w:val="clear" w:color="auto" w:fill="FFFFFF"/>
              </w:rPr>
            </w:pPr>
          </w:p>
        </w:tc>
      </w:tr>
      <w:tr w:rsidR="009C255C" w:rsidRPr="009C255C" w14:paraId="44485131" w14:textId="77777777" w:rsidTr="005D614B">
        <w:tc>
          <w:tcPr>
            <w:tcW w:w="7564" w:type="dxa"/>
          </w:tcPr>
          <w:p w14:paraId="46B4A0C1" w14:textId="77777777" w:rsidR="009F3FB3" w:rsidRPr="009C255C" w:rsidRDefault="00FE2FC2" w:rsidP="00B4788C">
            <w:pPr>
              <w:tabs>
                <w:tab w:val="left" w:pos="0"/>
                <w:tab w:val="left" w:pos="6096"/>
              </w:tabs>
              <w:ind w:firstLine="595"/>
              <w:jc w:val="both"/>
              <w:rPr>
                <w:rFonts w:ascii="Times New Roman" w:hAnsi="Times New Roman" w:cs="Times New Roman"/>
                <w:color w:val="000000" w:themeColor="text1"/>
                <w:sz w:val="28"/>
                <w:szCs w:val="28"/>
                <w:shd w:val="clear" w:color="auto" w:fill="FFFFFF"/>
              </w:rPr>
            </w:pPr>
            <w:r w:rsidRPr="009C255C">
              <w:rPr>
                <w:rFonts w:ascii="Times New Roman" w:hAnsi="Times New Roman" w:cs="Times New Roman"/>
                <w:color w:val="000000" w:themeColor="text1"/>
                <w:sz w:val="28"/>
                <w:szCs w:val="28"/>
                <w:shd w:val="clear" w:color="auto" w:fill="FFFFFF"/>
              </w:rPr>
              <w:t xml:space="preserve">4.5. Адміністратор </w:t>
            </w:r>
            <w:r w:rsidRPr="009C255C">
              <w:rPr>
                <w:rFonts w:ascii="Times New Roman" w:hAnsi="Times New Roman" w:cs="Times New Roman"/>
                <w:b/>
                <w:color w:val="000000" w:themeColor="text1"/>
                <w:sz w:val="28"/>
                <w:szCs w:val="28"/>
                <w:shd w:val="clear" w:color="auto" w:fill="FFFFFF"/>
              </w:rPr>
              <w:t>ІТС</w:t>
            </w:r>
            <w:r w:rsidRPr="009C255C">
              <w:rPr>
                <w:rFonts w:ascii="Times New Roman" w:hAnsi="Times New Roman" w:cs="Times New Roman"/>
                <w:color w:val="000000" w:themeColor="text1"/>
                <w:sz w:val="28"/>
                <w:szCs w:val="28"/>
                <w:shd w:val="clear" w:color="auto" w:fill="FFFFFF"/>
              </w:rPr>
              <w:t xml:space="preserve"> ЄІПК та адміністратор безпеки </w:t>
            </w:r>
            <w:r w:rsidRPr="009C255C">
              <w:rPr>
                <w:rFonts w:ascii="Times New Roman" w:hAnsi="Times New Roman" w:cs="Times New Roman"/>
                <w:b/>
                <w:color w:val="000000" w:themeColor="text1"/>
                <w:sz w:val="28"/>
                <w:szCs w:val="28"/>
                <w:shd w:val="clear" w:color="auto" w:fill="FFFFFF"/>
              </w:rPr>
              <w:t>ІТС</w:t>
            </w:r>
            <w:r w:rsidRPr="009C255C">
              <w:rPr>
                <w:rFonts w:ascii="Times New Roman" w:hAnsi="Times New Roman" w:cs="Times New Roman"/>
                <w:color w:val="000000" w:themeColor="text1"/>
                <w:sz w:val="28"/>
                <w:szCs w:val="28"/>
                <w:shd w:val="clear" w:color="auto" w:fill="FFFFFF"/>
              </w:rPr>
              <w:t xml:space="preserve"> ЄІПК - комунальне підприємство </w:t>
            </w:r>
            <w:r w:rsidR="00B4788C" w:rsidRPr="009C255C">
              <w:rPr>
                <w:rFonts w:ascii="Times New Roman" w:hAnsi="Times New Roman" w:cs="Times New Roman"/>
                <w:color w:val="000000" w:themeColor="text1"/>
                <w:sz w:val="28"/>
                <w:szCs w:val="28"/>
                <w:shd w:val="clear" w:color="auto" w:fill="FFFFFF"/>
              </w:rPr>
              <w:t>«</w:t>
            </w:r>
            <w:r w:rsidRPr="009C255C">
              <w:rPr>
                <w:rFonts w:ascii="Times New Roman" w:hAnsi="Times New Roman" w:cs="Times New Roman"/>
                <w:color w:val="000000" w:themeColor="text1"/>
                <w:sz w:val="28"/>
                <w:szCs w:val="28"/>
                <w:shd w:val="clear" w:color="auto" w:fill="FFFFFF"/>
              </w:rPr>
              <w:t>Головний інформаційно-обчислювальний центр</w:t>
            </w:r>
            <w:r w:rsidR="00B4788C" w:rsidRPr="009C255C">
              <w:rPr>
                <w:rFonts w:ascii="Times New Roman" w:hAnsi="Times New Roman" w:cs="Times New Roman"/>
                <w:color w:val="000000" w:themeColor="text1"/>
                <w:sz w:val="28"/>
                <w:szCs w:val="28"/>
                <w:shd w:val="clear" w:color="auto" w:fill="FFFFFF"/>
              </w:rPr>
              <w:t>»</w:t>
            </w:r>
            <w:r w:rsidRPr="009C255C">
              <w:rPr>
                <w:rFonts w:ascii="Times New Roman" w:hAnsi="Times New Roman" w:cs="Times New Roman"/>
                <w:color w:val="000000" w:themeColor="text1"/>
                <w:sz w:val="28"/>
                <w:szCs w:val="28"/>
                <w:shd w:val="clear" w:color="auto" w:fill="FFFFFF"/>
              </w:rPr>
              <w:t xml:space="preserve">, яке відповідає за функціонування та експлуатацію </w:t>
            </w:r>
            <w:r w:rsidRPr="009C255C">
              <w:rPr>
                <w:rFonts w:ascii="Times New Roman" w:hAnsi="Times New Roman" w:cs="Times New Roman"/>
                <w:b/>
                <w:color w:val="000000" w:themeColor="text1"/>
                <w:sz w:val="28"/>
                <w:szCs w:val="28"/>
                <w:shd w:val="clear" w:color="auto" w:fill="FFFFFF"/>
              </w:rPr>
              <w:t>ІТС</w:t>
            </w:r>
            <w:r w:rsidRPr="009C255C">
              <w:rPr>
                <w:rFonts w:ascii="Times New Roman" w:hAnsi="Times New Roman" w:cs="Times New Roman"/>
                <w:color w:val="000000" w:themeColor="text1"/>
                <w:sz w:val="28"/>
                <w:szCs w:val="28"/>
                <w:shd w:val="clear" w:color="auto" w:fill="FFFFFF"/>
              </w:rPr>
              <w:t xml:space="preserve"> ЄІПК, забезпечує дотримання правил, процедур, технології обробки інформації абонентами (користувачами), надання абонентам (користувачам) доступу до інформації, що в ній обробляється, ведення її обліку, а також за захист інформаційних ресурсів </w:t>
            </w:r>
            <w:r w:rsidRPr="009C255C">
              <w:rPr>
                <w:rFonts w:ascii="Times New Roman" w:hAnsi="Times New Roman" w:cs="Times New Roman"/>
                <w:b/>
                <w:color w:val="000000" w:themeColor="text1"/>
                <w:sz w:val="28"/>
                <w:szCs w:val="28"/>
                <w:shd w:val="clear" w:color="auto" w:fill="FFFFFF"/>
              </w:rPr>
              <w:t>ІТС</w:t>
            </w:r>
            <w:r w:rsidRPr="009C255C">
              <w:rPr>
                <w:rFonts w:ascii="Times New Roman" w:hAnsi="Times New Roman" w:cs="Times New Roman"/>
                <w:color w:val="000000" w:themeColor="text1"/>
                <w:sz w:val="28"/>
                <w:szCs w:val="28"/>
                <w:shd w:val="clear" w:color="auto" w:fill="FFFFFF"/>
              </w:rPr>
              <w:t xml:space="preserve"> ЄІПК та дотримання вимог політики безпеки в системі.</w:t>
            </w:r>
          </w:p>
        </w:tc>
        <w:tc>
          <w:tcPr>
            <w:tcW w:w="7564" w:type="dxa"/>
          </w:tcPr>
          <w:p w14:paraId="1A87F278" w14:textId="66C02805" w:rsidR="009F3FB3" w:rsidRPr="009C255C" w:rsidRDefault="00FE2FC2" w:rsidP="00FE2FC2">
            <w:pPr>
              <w:tabs>
                <w:tab w:val="left" w:pos="0"/>
                <w:tab w:val="left" w:pos="6096"/>
              </w:tabs>
              <w:ind w:firstLine="595"/>
              <w:jc w:val="both"/>
              <w:rPr>
                <w:rFonts w:ascii="Times New Roman" w:hAnsi="Times New Roman" w:cs="Times New Roman"/>
                <w:color w:val="000000" w:themeColor="text1"/>
                <w:sz w:val="28"/>
                <w:szCs w:val="28"/>
                <w:shd w:val="clear" w:color="auto" w:fill="FFFFFF"/>
              </w:rPr>
            </w:pPr>
            <w:r w:rsidRPr="009C255C">
              <w:rPr>
                <w:rFonts w:ascii="Times New Roman" w:hAnsi="Times New Roman" w:cs="Times New Roman"/>
                <w:color w:val="000000" w:themeColor="text1"/>
                <w:sz w:val="28"/>
                <w:szCs w:val="28"/>
                <w:shd w:val="clear" w:color="auto" w:fill="FFFFFF"/>
              </w:rPr>
              <w:t xml:space="preserve">4.5. Адміністратор </w:t>
            </w:r>
            <w:r w:rsidRPr="009C255C">
              <w:rPr>
                <w:rFonts w:ascii="Times New Roman" w:hAnsi="Times New Roman" w:cs="Times New Roman"/>
                <w:b/>
                <w:color w:val="000000" w:themeColor="text1"/>
                <w:sz w:val="28"/>
                <w:szCs w:val="28"/>
                <w:shd w:val="clear" w:color="auto" w:fill="FFFFFF"/>
              </w:rPr>
              <w:t>І</w:t>
            </w:r>
            <w:r w:rsidR="00B4788C" w:rsidRPr="009C255C">
              <w:rPr>
                <w:rFonts w:ascii="Times New Roman" w:hAnsi="Times New Roman" w:cs="Times New Roman"/>
                <w:b/>
                <w:color w:val="000000" w:themeColor="text1"/>
                <w:sz w:val="28"/>
                <w:szCs w:val="28"/>
                <w:shd w:val="clear" w:color="auto" w:fill="FFFFFF"/>
              </w:rPr>
              <w:t>К</w:t>
            </w:r>
            <w:r w:rsidRPr="009C255C">
              <w:rPr>
                <w:rFonts w:ascii="Times New Roman" w:hAnsi="Times New Roman" w:cs="Times New Roman"/>
                <w:b/>
                <w:color w:val="000000" w:themeColor="text1"/>
                <w:sz w:val="28"/>
                <w:szCs w:val="28"/>
                <w:shd w:val="clear" w:color="auto" w:fill="FFFFFF"/>
              </w:rPr>
              <w:t>С</w:t>
            </w:r>
            <w:r w:rsidRPr="009C255C">
              <w:rPr>
                <w:rFonts w:ascii="Times New Roman" w:hAnsi="Times New Roman" w:cs="Times New Roman"/>
                <w:color w:val="000000" w:themeColor="text1"/>
                <w:sz w:val="28"/>
                <w:szCs w:val="28"/>
                <w:shd w:val="clear" w:color="auto" w:fill="FFFFFF"/>
              </w:rPr>
              <w:t xml:space="preserve"> ЄІПК та адміністратор безпеки </w:t>
            </w:r>
            <w:r w:rsidRPr="009C255C">
              <w:rPr>
                <w:rFonts w:ascii="Times New Roman" w:hAnsi="Times New Roman" w:cs="Times New Roman"/>
                <w:b/>
                <w:color w:val="000000" w:themeColor="text1"/>
                <w:sz w:val="28"/>
                <w:szCs w:val="28"/>
                <w:shd w:val="clear" w:color="auto" w:fill="FFFFFF"/>
              </w:rPr>
              <w:t>І</w:t>
            </w:r>
            <w:r w:rsidR="00B4788C" w:rsidRPr="009C255C">
              <w:rPr>
                <w:rFonts w:ascii="Times New Roman" w:hAnsi="Times New Roman" w:cs="Times New Roman"/>
                <w:b/>
                <w:color w:val="000000" w:themeColor="text1"/>
                <w:sz w:val="28"/>
                <w:szCs w:val="28"/>
                <w:shd w:val="clear" w:color="auto" w:fill="FFFFFF"/>
              </w:rPr>
              <w:t>К</w:t>
            </w:r>
            <w:r w:rsidRPr="009C255C">
              <w:rPr>
                <w:rFonts w:ascii="Times New Roman" w:hAnsi="Times New Roman" w:cs="Times New Roman"/>
                <w:b/>
                <w:color w:val="000000" w:themeColor="text1"/>
                <w:sz w:val="28"/>
                <w:szCs w:val="28"/>
                <w:shd w:val="clear" w:color="auto" w:fill="FFFFFF"/>
              </w:rPr>
              <w:t>С</w:t>
            </w:r>
            <w:r w:rsidRPr="009C255C">
              <w:rPr>
                <w:rFonts w:ascii="Times New Roman" w:hAnsi="Times New Roman" w:cs="Times New Roman"/>
                <w:color w:val="000000" w:themeColor="text1"/>
                <w:sz w:val="28"/>
                <w:szCs w:val="28"/>
                <w:shd w:val="clear" w:color="auto" w:fill="FFFFFF"/>
              </w:rPr>
              <w:t xml:space="preserve"> ЄІПК - комунальне підприємство </w:t>
            </w:r>
            <w:r w:rsidR="004860C4" w:rsidRPr="009C255C">
              <w:rPr>
                <w:rFonts w:ascii="Times New Roman" w:hAnsi="Times New Roman" w:cs="Times New Roman"/>
                <w:color w:val="000000" w:themeColor="text1"/>
                <w:sz w:val="28"/>
                <w:szCs w:val="28"/>
                <w:shd w:val="clear" w:color="auto" w:fill="FFFFFF"/>
              </w:rPr>
              <w:t>«</w:t>
            </w:r>
            <w:r w:rsidRPr="009C255C">
              <w:rPr>
                <w:rFonts w:ascii="Times New Roman" w:hAnsi="Times New Roman" w:cs="Times New Roman"/>
                <w:color w:val="000000" w:themeColor="text1"/>
                <w:sz w:val="28"/>
                <w:szCs w:val="28"/>
                <w:shd w:val="clear" w:color="auto" w:fill="FFFFFF"/>
              </w:rPr>
              <w:t>Головний інформаційно-обчислювальний центр</w:t>
            </w:r>
            <w:r w:rsidR="004860C4" w:rsidRPr="009C255C">
              <w:rPr>
                <w:rFonts w:ascii="Times New Roman" w:hAnsi="Times New Roman" w:cs="Times New Roman"/>
                <w:color w:val="000000" w:themeColor="text1"/>
                <w:sz w:val="28"/>
                <w:szCs w:val="28"/>
                <w:shd w:val="clear" w:color="auto" w:fill="FFFFFF"/>
              </w:rPr>
              <w:t>»</w:t>
            </w:r>
            <w:r w:rsidRPr="009C255C">
              <w:rPr>
                <w:rFonts w:ascii="Times New Roman" w:hAnsi="Times New Roman" w:cs="Times New Roman"/>
                <w:color w:val="000000" w:themeColor="text1"/>
                <w:sz w:val="28"/>
                <w:szCs w:val="28"/>
                <w:shd w:val="clear" w:color="auto" w:fill="FFFFFF"/>
              </w:rPr>
              <w:t xml:space="preserve">, яке відповідає за функціонування та експлуатацію </w:t>
            </w:r>
            <w:r w:rsidRPr="007B4BD6">
              <w:rPr>
                <w:rFonts w:ascii="Times New Roman" w:hAnsi="Times New Roman" w:cs="Times New Roman"/>
                <w:b/>
                <w:color w:val="000000" w:themeColor="text1"/>
                <w:sz w:val="28"/>
                <w:szCs w:val="28"/>
                <w:shd w:val="clear" w:color="auto" w:fill="FFFFFF"/>
              </w:rPr>
              <w:t>І</w:t>
            </w:r>
            <w:r w:rsidR="00B4788C" w:rsidRPr="007B4BD6">
              <w:rPr>
                <w:rFonts w:ascii="Times New Roman" w:hAnsi="Times New Roman" w:cs="Times New Roman"/>
                <w:b/>
                <w:color w:val="000000" w:themeColor="text1"/>
                <w:sz w:val="28"/>
                <w:szCs w:val="28"/>
                <w:shd w:val="clear" w:color="auto" w:fill="FFFFFF"/>
              </w:rPr>
              <w:t>К</w:t>
            </w:r>
            <w:r w:rsidRPr="007B4BD6">
              <w:rPr>
                <w:rFonts w:ascii="Times New Roman" w:hAnsi="Times New Roman" w:cs="Times New Roman"/>
                <w:b/>
                <w:color w:val="000000" w:themeColor="text1"/>
                <w:sz w:val="28"/>
                <w:szCs w:val="28"/>
                <w:shd w:val="clear" w:color="auto" w:fill="FFFFFF"/>
              </w:rPr>
              <w:t xml:space="preserve">С </w:t>
            </w:r>
            <w:r w:rsidRPr="009C255C">
              <w:rPr>
                <w:rFonts w:ascii="Times New Roman" w:hAnsi="Times New Roman" w:cs="Times New Roman"/>
                <w:color w:val="000000" w:themeColor="text1"/>
                <w:sz w:val="28"/>
                <w:szCs w:val="28"/>
                <w:shd w:val="clear" w:color="auto" w:fill="FFFFFF"/>
              </w:rPr>
              <w:t xml:space="preserve">ЄІПК, забезпечує дотримання правил, процедур, технології обробки інформації абонентами (користувачами), надання абонентам (користувачам) доступу до інформації, що в ній обробляється, ведення її обліку, а також за захист інформаційних ресурсів </w:t>
            </w:r>
            <w:r w:rsidRPr="009C255C">
              <w:rPr>
                <w:rFonts w:ascii="Times New Roman" w:hAnsi="Times New Roman" w:cs="Times New Roman"/>
                <w:b/>
                <w:color w:val="000000" w:themeColor="text1"/>
                <w:sz w:val="28"/>
                <w:szCs w:val="28"/>
                <w:shd w:val="clear" w:color="auto" w:fill="FFFFFF"/>
              </w:rPr>
              <w:t>І</w:t>
            </w:r>
            <w:r w:rsidR="00B4788C" w:rsidRPr="009C255C">
              <w:rPr>
                <w:rFonts w:ascii="Times New Roman" w:hAnsi="Times New Roman" w:cs="Times New Roman"/>
                <w:b/>
                <w:color w:val="000000" w:themeColor="text1"/>
                <w:sz w:val="28"/>
                <w:szCs w:val="28"/>
                <w:shd w:val="clear" w:color="auto" w:fill="FFFFFF"/>
              </w:rPr>
              <w:t>К</w:t>
            </w:r>
            <w:r w:rsidRPr="009C255C">
              <w:rPr>
                <w:rFonts w:ascii="Times New Roman" w:hAnsi="Times New Roman" w:cs="Times New Roman"/>
                <w:b/>
                <w:color w:val="000000" w:themeColor="text1"/>
                <w:sz w:val="28"/>
                <w:szCs w:val="28"/>
                <w:shd w:val="clear" w:color="auto" w:fill="FFFFFF"/>
              </w:rPr>
              <w:t>С</w:t>
            </w:r>
            <w:r w:rsidRPr="009C255C">
              <w:rPr>
                <w:rFonts w:ascii="Times New Roman" w:hAnsi="Times New Roman" w:cs="Times New Roman"/>
                <w:color w:val="000000" w:themeColor="text1"/>
                <w:sz w:val="28"/>
                <w:szCs w:val="28"/>
                <w:shd w:val="clear" w:color="auto" w:fill="FFFFFF"/>
              </w:rPr>
              <w:t xml:space="preserve"> ЄІПК та дотримання вимог політики безпеки в системі.</w:t>
            </w:r>
          </w:p>
          <w:p w14:paraId="6C6D9DB6" w14:textId="77777777" w:rsidR="006C6547" w:rsidRPr="009C255C" w:rsidRDefault="006C6547" w:rsidP="00FE2FC2">
            <w:pPr>
              <w:tabs>
                <w:tab w:val="left" w:pos="0"/>
                <w:tab w:val="left" w:pos="6096"/>
              </w:tabs>
              <w:ind w:firstLine="595"/>
              <w:jc w:val="both"/>
              <w:rPr>
                <w:rFonts w:ascii="Times New Roman" w:hAnsi="Times New Roman" w:cs="Times New Roman"/>
                <w:color w:val="000000" w:themeColor="text1"/>
                <w:sz w:val="28"/>
                <w:szCs w:val="28"/>
                <w:shd w:val="clear" w:color="auto" w:fill="FFFFFF"/>
              </w:rPr>
            </w:pPr>
          </w:p>
        </w:tc>
      </w:tr>
      <w:tr w:rsidR="009C255C" w:rsidRPr="009C255C" w14:paraId="603C16DE" w14:textId="77777777" w:rsidTr="005D614B">
        <w:tc>
          <w:tcPr>
            <w:tcW w:w="7564" w:type="dxa"/>
          </w:tcPr>
          <w:p w14:paraId="255FAB3B" w14:textId="77777777" w:rsidR="009F3FB3" w:rsidRPr="009C255C" w:rsidRDefault="00FE2FC2" w:rsidP="005D614B">
            <w:pPr>
              <w:tabs>
                <w:tab w:val="left" w:pos="0"/>
                <w:tab w:val="left" w:pos="6096"/>
              </w:tabs>
              <w:ind w:right="34"/>
              <w:jc w:val="center"/>
              <w:rPr>
                <w:rFonts w:ascii="Times New Roman" w:hAnsi="Times New Roman" w:cs="Times New Roman"/>
                <w:color w:val="000000" w:themeColor="text1"/>
                <w:sz w:val="28"/>
                <w:szCs w:val="28"/>
                <w:shd w:val="clear" w:color="auto" w:fill="FFFFFF"/>
              </w:rPr>
            </w:pPr>
            <w:r w:rsidRPr="009C255C">
              <w:rPr>
                <w:rFonts w:ascii="Times New Roman" w:hAnsi="Times New Roman" w:cs="Times New Roman"/>
                <w:color w:val="000000" w:themeColor="text1"/>
                <w:sz w:val="28"/>
                <w:szCs w:val="28"/>
                <w:shd w:val="clear" w:color="auto" w:fill="FFFFFF"/>
              </w:rPr>
              <w:lastRenderedPageBreak/>
              <w:t xml:space="preserve">5. Створення, функціонування, розвиток та технічний захист </w:t>
            </w:r>
            <w:r w:rsidRPr="009C255C">
              <w:rPr>
                <w:rFonts w:ascii="Times New Roman" w:hAnsi="Times New Roman" w:cs="Times New Roman"/>
                <w:b/>
                <w:color w:val="000000" w:themeColor="text1"/>
                <w:sz w:val="28"/>
                <w:szCs w:val="28"/>
                <w:shd w:val="clear" w:color="auto" w:fill="FFFFFF"/>
              </w:rPr>
              <w:t>ІТС</w:t>
            </w:r>
            <w:r w:rsidRPr="009C255C">
              <w:rPr>
                <w:rFonts w:ascii="Times New Roman" w:hAnsi="Times New Roman" w:cs="Times New Roman"/>
                <w:color w:val="000000" w:themeColor="text1"/>
                <w:sz w:val="28"/>
                <w:szCs w:val="28"/>
                <w:shd w:val="clear" w:color="auto" w:fill="FFFFFF"/>
              </w:rPr>
              <w:t xml:space="preserve"> ЄІПК</w:t>
            </w:r>
          </w:p>
          <w:p w14:paraId="6238B585" w14:textId="77777777" w:rsidR="00103AE7" w:rsidRPr="009C255C" w:rsidRDefault="00103AE7" w:rsidP="005D614B">
            <w:pPr>
              <w:tabs>
                <w:tab w:val="left" w:pos="0"/>
                <w:tab w:val="left" w:pos="6096"/>
              </w:tabs>
              <w:ind w:right="34"/>
              <w:jc w:val="center"/>
              <w:rPr>
                <w:rFonts w:ascii="Times New Roman" w:hAnsi="Times New Roman" w:cs="Times New Roman"/>
                <w:color w:val="000000" w:themeColor="text1"/>
                <w:sz w:val="28"/>
                <w:szCs w:val="28"/>
                <w:shd w:val="clear" w:color="auto" w:fill="FFFFFF"/>
              </w:rPr>
            </w:pPr>
          </w:p>
        </w:tc>
        <w:tc>
          <w:tcPr>
            <w:tcW w:w="7564" w:type="dxa"/>
          </w:tcPr>
          <w:p w14:paraId="3498AD46" w14:textId="77777777" w:rsidR="009F3FB3" w:rsidRPr="009C255C" w:rsidRDefault="00FE2FC2" w:rsidP="006E2C6D">
            <w:pPr>
              <w:tabs>
                <w:tab w:val="left" w:pos="0"/>
                <w:tab w:val="left" w:pos="6096"/>
              </w:tabs>
              <w:ind w:right="34"/>
              <w:jc w:val="center"/>
              <w:rPr>
                <w:rFonts w:ascii="Times New Roman" w:hAnsi="Times New Roman" w:cs="Times New Roman"/>
                <w:color w:val="000000" w:themeColor="text1"/>
                <w:sz w:val="28"/>
                <w:szCs w:val="28"/>
                <w:shd w:val="clear" w:color="auto" w:fill="FFFFFF"/>
              </w:rPr>
            </w:pPr>
            <w:r w:rsidRPr="009C255C">
              <w:rPr>
                <w:rFonts w:ascii="Times New Roman" w:hAnsi="Times New Roman" w:cs="Times New Roman"/>
                <w:color w:val="000000" w:themeColor="text1"/>
                <w:sz w:val="28"/>
                <w:szCs w:val="28"/>
                <w:shd w:val="clear" w:color="auto" w:fill="FFFFFF"/>
              </w:rPr>
              <w:t xml:space="preserve">5. Створення, функціонування, розвиток та технічний захист </w:t>
            </w:r>
            <w:r w:rsidRPr="009C255C">
              <w:rPr>
                <w:rFonts w:ascii="Times New Roman" w:hAnsi="Times New Roman" w:cs="Times New Roman"/>
                <w:b/>
                <w:color w:val="000000" w:themeColor="text1"/>
                <w:sz w:val="28"/>
                <w:szCs w:val="28"/>
                <w:shd w:val="clear" w:color="auto" w:fill="FFFFFF"/>
              </w:rPr>
              <w:t>І</w:t>
            </w:r>
            <w:r w:rsidR="006E2C6D" w:rsidRPr="009C255C">
              <w:rPr>
                <w:rFonts w:ascii="Times New Roman" w:hAnsi="Times New Roman" w:cs="Times New Roman"/>
                <w:b/>
                <w:color w:val="000000" w:themeColor="text1"/>
                <w:sz w:val="28"/>
                <w:szCs w:val="28"/>
                <w:shd w:val="clear" w:color="auto" w:fill="FFFFFF"/>
              </w:rPr>
              <w:t>К</w:t>
            </w:r>
            <w:r w:rsidRPr="009C255C">
              <w:rPr>
                <w:rFonts w:ascii="Times New Roman" w:hAnsi="Times New Roman" w:cs="Times New Roman"/>
                <w:b/>
                <w:color w:val="000000" w:themeColor="text1"/>
                <w:sz w:val="28"/>
                <w:szCs w:val="28"/>
                <w:shd w:val="clear" w:color="auto" w:fill="FFFFFF"/>
              </w:rPr>
              <w:t>С</w:t>
            </w:r>
            <w:r w:rsidRPr="009C255C">
              <w:rPr>
                <w:rFonts w:ascii="Times New Roman" w:hAnsi="Times New Roman" w:cs="Times New Roman"/>
                <w:color w:val="000000" w:themeColor="text1"/>
                <w:sz w:val="28"/>
                <w:szCs w:val="28"/>
                <w:shd w:val="clear" w:color="auto" w:fill="FFFFFF"/>
              </w:rPr>
              <w:t xml:space="preserve"> ЄІПК</w:t>
            </w:r>
          </w:p>
        </w:tc>
      </w:tr>
      <w:tr w:rsidR="009C255C" w:rsidRPr="009C255C" w14:paraId="05FB9984" w14:textId="77777777" w:rsidTr="005D614B">
        <w:tc>
          <w:tcPr>
            <w:tcW w:w="7564" w:type="dxa"/>
          </w:tcPr>
          <w:p w14:paraId="7C462494" w14:textId="77777777" w:rsidR="00FE2FC2" w:rsidRPr="009C255C" w:rsidRDefault="00B4788C" w:rsidP="006E2C6D">
            <w:pPr>
              <w:tabs>
                <w:tab w:val="left" w:pos="0"/>
                <w:tab w:val="left" w:pos="880"/>
                <w:tab w:val="left" w:pos="1163"/>
                <w:tab w:val="left" w:pos="6096"/>
              </w:tabs>
              <w:ind w:firstLine="596"/>
              <w:jc w:val="both"/>
              <w:rPr>
                <w:rFonts w:ascii="Times New Roman" w:hAnsi="Times New Roman" w:cs="Times New Roman"/>
                <w:color w:val="000000" w:themeColor="text1"/>
                <w:sz w:val="28"/>
                <w:szCs w:val="28"/>
                <w:shd w:val="clear" w:color="auto" w:fill="FFFFFF"/>
              </w:rPr>
            </w:pPr>
            <w:r w:rsidRPr="009C255C">
              <w:rPr>
                <w:rFonts w:ascii="Times New Roman" w:hAnsi="Times New Roman" w:cs="Times New Roman"/>
                <w:color w:val="000000" w:themeColor="text1"/>
                <w:sz w:val="28"/>
                <w:szCs w:val="28"/>
                <w:shd w:val="clear" w:color="auto" w:fill="FFFFFF"/>
              </w:rPr>
              <w:t xml:space="preserve">5.1. Координацію організаційно-кадрового забезпечення, створення, функціонування та розвитку </w:t>
            </w:r>
            <w:r w:rsidRPr="009C255C">
              <w:rPr>
                <w:rFonts w:ascii="Times New Roman" w:hAnsi="Times New Roman" w:cs="Times New Roman"/>
                <w:b/>
                <w:color w:val="000000" w:themeColor="text1"/>
                <w:sz w:val="28"/>
                <w:szCs w:val="28"/>
                <w:shd w:val="clear" w:color="auto" w:fill="FFFFFF"/>
              </w:rPr>
              <w:t>ІТС</w:t>
            </w:r>
            <w:r w:rsidRPr="009C255C">
              <w:rPr>
                <w:rFonts w:ascii="Times New Roman" w:hAnsi="Times New Roman" w:cs="Times New Roman"/>
                <w:color w:val="000000" w:themeColor="text1"/>
                <w:sz w:val="28"/>
                <w:szCs w:val="28"/>
                <w:shd w:val="clear" w:color="auto" w:fill="FFFFFF"/>
              </w:rPr>
              <w:t xml:space="preserve"> ЄІПК забезпечує розпорядник </w:t>
            </w:r>
            <w:r w:rsidRPr="009C255C">
              <w:rPr>
                <w:rFonts w:ascii="Times New Roman" w:hAnsi="Times New Roman" w:cs="Times New Roman"/>
                <w:b/>
                <w:color w:val="000000" w:themeColor="text1"/>
                <w:sz w:val="28"/>
                <w:szCs w:val="28"/>
                <w:shd w:val="clear" w:color="auto" w:fill="FFFFFF"/>
              </w:rPr>
              <w:t>ІТС</w:t>
            </w:r>
            <w:r w:rsidRPr="009C255C">
              <w:rPr>
                <w:rFonts w:ascii="Times New Roman" w:hAnsi="Times New Roman" w:cs="Times New Roman"/>
                <w:color w:val="000000" w:themeColor="text1"/>
                <w:sz w:val="28"/>
                <w:szCs w:val="28"/>
                <w:shd w:val="clear" w:color="auto" w:fill="FFFFFF"/>
              </w:rPr>
              <w:t xml:space="preserve"> ЄІПК, а здійснює ці заходи адміністратор </w:t>
            </w:r>
            <w:r w:rsidRPr="009C255C">
              <w:rPr>
                <w:rFonts w:ascii="Times New Roman" w:hAnsi="Times New Roman" w:cs="Times New Roman"/>
                <w:b/>
                <w:color w:val="000000" w:themeColor="text1"/>
                <w:sz w:val="28"/>
                <w:szCs w:val="28"/>
                <w:shd w:val="clear" w:color="auto" w:fill="FFFFFF"/>
              </w:rPr>
              <w:t>ІТС</w:t>
            </w:r>
            <w:r w:rsidRPr="009C255C">
              <w:rPr>
                <w:rFonts w:ascii="Times New Roman" w:hAnsi="Times New Roman" w:cs="Times New Roman"/>
                <w:color w:val="000000" w:themeColor="text1"/>
                <w:sz w:val="28"/>
                <w:szCs w:val="28"/>
                <w:shd w:val="clear" w:color="auto" w:fill="FFFFFF"/>
              </w:rPr>
              <w:t xml:space="preserve"> ЄІПК.</w:t>
            </w:r>
          </w:p>
          <w:p w14:paraId="29F62B1E" w14:textId="77777777" w:rsidR="00B4788C" w:rsidRPr="009C255C" w:rsidRDefault="00B4788C" w:rsidP="00B4788C">
            <w:pPr>
              <w:pStyle w:val="tj"/>
              <w:spacing w:before="0" w:beforeAutospacing="0" w:after="0" w:afterAutospacing="0"/>
              <w:ind w:firstLine="596"/>
              <w:jc w:val="both"/>
              <w:rPr>
                <w:color w:val="000000" w:themeColor="text1"/>
                <w:sz w:val="28"/>
                <w:szCs w:val="28"/>
              </w:rPr>
            </w:pPr>
            <w:r w:rsidRPr="009C255C">
              <w:rPr>
                <w:color w:val="000000" w:themeColor="text1"/>
                <w:sz w:val="28"/>
                <w:szCs w:val="28"/>
              </w:rPr>
              <w:t xml:space="preserve">Програмно-технічне та інформаційне забезпечення </w:t>
            </w:r>
            <w:r w:rsidRPr="009C255C">
              <w:rPr>
                <w:b/>
                <w:color w:val="000000" w:themeColor="text1"/>
                <w:sz w:val="28"/>
                <w:szCs w:val="28"/>
              </w:rPr>
              <w:t>ІТС</w:t>
            </w:r>
            <w:r w:rsidRPr="009C255C">
              <w:rPr>
                <w:color w:val="000000" w:themeColor="text1"/>
                <w:sz w:val="28"/>
                <w:szCs w:val="28"/>
              </w:rPr>
              <w:t xml:space="preserve"> ЄІПК здійснюється:</w:t>
            </w:r>
          </w:p>
          <w:p w14:paraId="63E0E05C" w14:textId="77777777" w:rsidR="00B4788C" w:rsidRPr="009C255C" w:rsidRDefault="00B4788C" w:rsidP="00B4788C">
            <w:pPr>
              <w:pStyle w:val="tj"/>
              <w:spacing w:before="0" w:beforeAutospacing="0" w:after="0" w:afterAutospacing="0"/>
              <w:ind w:firstLine="596"/>
              <w:jc w:val="both"/>
              <w:rPr>
                <w:color w:val="000000" w:themeColor="text1"/>
                <w:sz w:val="28"/>
                <w:szCs w:val="28"/>
              </w:rPr>
            </w:pPr>
            <w:r w:rsidRPr="009C255C">
              <w:rPr>
                <w:color w:val="000000" w:themeColor="text1"/>
                <w:sz w:val="28"/>
                <w:szCs w:val="28"/>
              </w:rPr>
              <w:t>щодо формування і підтримання в актуальному стані баз даних - власниками інформації, яка вноситься до баз даних;</w:t>
            </w:r>
          </w:p>
          <w:p w14:paraId="450C07AF" w14:textId="77777777" w:rsidR="00B4788C" w:rsidRPr="009C255C" w:rsidRDefault="00B4788C" w:rsidP="00DC7954">
            <w:pPr>
              <w:pStyle w:val="tj"/>
              <w:spacing w:before="0" w:beforeAutospacing="0" w:after="0" w:afterAutospacing="0"/>
              <w:ind w:firstLine="596"/>
              <w:jc w:val="both"/>
              <w:rPr>
                <w:color w:val="000000" w:themeColor="text1"/>
                <w:sz w:val="28"/>
                <w:szCs w:val="28"/>
              </w:rPr>
            </w:pPr>
            <w:r w:rsidRPr="009C255C">
              <w:rPr>
                <w:color w:val="000000" w:themeColor="text1"/>
                <w:sz w:val="28"/>
                <w:szCs w:val="28"/>
              </w:rPr>
              <w:t xml:space="preserve">щодо збереження та захисту від порушення цілісності та несанкціонованого доступу, дотримання правил і процедур одержання інформації - розпорядником </w:t>
            </w:r>
            <w:r w:rsidRPr="009C255C">
              <w:rPr>
                <w:b/>
                <w:color w:val="000000" w:themeColor="text1"/>
                <w:sz w:val="28"/>
                <w:szCs w:val="28"/>
              </w:rPr>
              <w:t>ІТС</w:t>
            </w:r>
            <w:r w:rsidRPr="009C255C">
              <w:rPr>
                <w:color w:val="000000" w:themeColor="text1"/>
                <w:sz w:val="28"/>
                <w:szCs w:val="28"/>
              </w:rPr>
              <w:t xml:space="preserve"> ЄІПК.</w:t>
            </w:r>
          </w:p>
        </w:tc>
        <w:tc>
          <w:tcPr>
            <w:tcW w:w="7564" w:type="dxa"/>
          </w:tcPr>
          <w:p w14:paraId="798F8B61" w14:textId="77777777" w:rsidR="00FE2FC2" w:rsidRPr="006227EC" w:rsidRDefault="00B4788C" w:rsidP="00B4788C">
            <w:pPr>
              <w:tabs>
                <w:tab w:val="left" w:pos="0"/>
                <w:tab w:val="left" w:pos="6096"/>
              </w:tabs>
              <w:ind w:firstLine="596"/>
              <w:jc w:val="both"/>
              <w:rPr>
                <w:rFonts w:ascii="Times New Roman" w:hAnsi="Times New Roman" w:cs="Times New Roman"/>
                <w:color w:val="000000" w:themeColor="text1"/>
                <w:sz w:val="28"/>
                <w:szCs w:val="28"/>
                <w:shd w:val="clear" w:color="auto" w:fill="FFFFFF"/>
              </w:rPr>
            </w:pPr>
            <w:r w:rsidRPr="009C255C">
              <w:rPr>
                <w:rFonts w:ascii="Times New Roman" w:hAnsi="Times New Roman" w:cs="Times New Roman"/>
                <w:color w:val="000000" w:themeColor="text1"/>
                <w:sz w:val="28"/>
                <w:szCs w:val="28"/>
                <w:shd w:val="clear" w:color="auto" w:fill="FFFFFF"/>
              </w:rPr>
              <w:t xml:space="preserve">5.1. </w:t>
            </w:r>
            <w:r w:rsidRPr="006227EC">
              <w:rPr>
                <w:rFonts w:ascii="Times New Roman" w:hAnsi="Times New Roman" w:cs="Times New Roman"/>
                <w:color w:val="000000" w:themeColor="text1"/>
                <w:sz w:val="28"/>
                <w:szCs w:val="28"/>
                <w:shd w:val="clear" w:color="auto" w:fill="FFFFFF"/>
              </w:rPr>
              <w:t xml:space="preserve">Координацію організаційно-кадрового забезпечення, створення, функціонування та розвитку </w:t>
            </w:r>
            <w:r w:rsidRPr="006227EC">
              <w:rPr>
                <w:rFonts w:ascii="Times New Roman" w:hAnsi="Times New Roman" w:cs="Times New Roman"/>
                <w:b/>
                <w:color w:val="000000" w:themeColor="text1"/>
                <w:sz w:val="28"/>
                <w:szCs w:val="28"/>
                <w:shd w:val="clear" w:color="auto" w:fill="FFFFFF"/>
              </w:rPr>
              <w:t>І</w:t>
            </w:r>
            <w:r w:rsidR="006E2C6D" w:rsidRPr="006227EC">
              <w:rPr>
                <w:rFonts w:ascii="Times New Roman" w:hAnsi="Times New Roman" w:cs="Times New Roman"/>
                <w:b/>
                <w:color w:val="000000" w:themeColor="text1"/>
                <w:sz w:val="28"/>
                <w:szCs w:val="28"/>
                <w:shd w:val="clear" w:color="auto" w:fill="FFFFFF"/>
              </w:rPr>
              <w:t>К</w:t>
            </w:r>
            <w:r w:rsidRPr="006227EC">
              <w:rPr>
                <w:rFonts w:ascii="Times New Roman" w:hAnsi="Times New Roman" w:cs="Times New Roman"/>
                <w:b/>
                <w:color w:val="000000" w:themeColor="text1"/>
                <w:sz w:val="28"/>
                <w:szCs w:val="28"/>
                <w:shd w:val="clear" w:color="auto" w:fill="FFFFFF"/>
              </w:rPr>
              <w:t>С</w:t>
            </w:r>
            <w:r w:rsidRPr="006227EC">
              <w:rPr>
                <w:rFonts w:ascii="Times New Roman" w:hAnsi="Times New Roman" w:cs="Times New Roman"/>
                <w:color w:val="000000" w:themeColor="text1"/>
                <w:sz w:val="28"/>
                <w:szCs w:val="28"/>
                <w:shd w:val="clear" w:color="auto" w:fill="FFFFFF"/>
              </w:rPr>
              <w:t xml:space="preserve"> ЄІПК забезпечує розпорядник </w:t>
            </w:r>
            <w:r w:rsidRPr="006227EC">
              <w:rPr>
                <w:rFonts w:ascii="Times New Roman" w:hAnsi="Times New Roman" w:cs="Times New Roman"/>
                <w:b/>
                <w:color w:val="000000" w:themeColor="text1"/>
                <w:sz w:val="28"/>
                <w:szCs w:val="28"/>
                <w:shd w:val="clear" w:color="auto" w:fill="FFFFFF"/>
              </w:rPr>
              <w:t>І</w:t>
            </w:r>
            <w:r w:rsidR="006E2C6D" w:rsidRPr="006227EC">
              <w:rPr>
                <w:rFonts w:ascii="Times New Roman" w:hAnsi="Times New Roman" w:cs="Times New Roman"/>
                <w:b/>
                <w:color w:val="000000" w:themeColor="text1"/>
                <w:sz w:val="28"/>
                <w:szCs w:val="28"/>
                <w:shd w:val="clear" w:color="auto" w:fill="FFFFFF"/>
              </w:rPr>
              <w:t>К</w:t>
            </w:r>
            <w:r w:rsidRPr="006227EC">
              <w:rPr>
                <w:rFonts w:ascii="Times New Roman" w:hAnsi="Times New Roman" w:cs="Times New Roman"/>
                <w:b/>
                <w:color w:val="000000" w:themeColor="text1"/>
                <w:sz w:val="28"/>
                <w:szCs w:val="28"/>
                <w:shd w:val="clear" w:color="auto" w:fill="FFFFFF"/>
              </w:rPr>
              <w:t>С</w:t>
            </w:r>
            <w:r w:rsidRPr="006227EC">
              <w:rPr>
                <w:rFonts w:ascii="Times New Roman" w:hAnsi="Times New Roman" w:cs="Times New Roman"/>
                <w:color w:val="000000" w:themeColor="text1"/>
                <w:sz w:val="28"/>
                <w:szCs w:val="28"/>
                <w:shd w:val="clear" w:color="auto" w:fill="FFFFFF"/>
              </w:rPr>
              <w:t xml:space="preserve"> ЄІПК, а здійснює ці заходи адміністратор </w:t>
            </w:r>
            <w:r w:rsidRPr="006227EC">
              <w:rPr>
                <w:rFonts w:ascii="Times New Roman" w:hAnsi="Times New Roman" w:cs="Times New Roman"/>
                <w:b/>
                <w:color w:val="000000" w:themeColor="text1"/>
                <w:sz w:val="28"/>
                <w:szCs w:val="28"/>
                <w:shd w:val="clear" w:color="auto" w:fill="FFFFFF"/>
              </w:rPr>
              <w:t>І</w:t>
            </w:r>
            <w:r w:rsidR="006E2C6D" w:rsidRPr="006227EC">
              <w:rPr>
                <w:rFonts w:ascii="Times New Roman" w:hAnsi="Times New Roman" w:cs="Times New Roman"/>
                <w:b/>
                <w:color w:val="000000" w:themeColor="text1"/>
                <w:sz w:val="28"/>
                <w:szCs w:val="28"/>
                <w:shd w:val="clear" w:color="auto" w:fill="FFFFFF"/>
              </w:rPr>
              <w:t>К</w:t>
            </w:r>
            <w:r w:rsidRPr="006227EC">
              <w:rPr>
                <w:rFonts w:ascii="Times New Roman" w:hAnsi="Times New Roman" w:cs="Times New Roman"/>
                <w:b/>
                <w:color w:val="000000" w:themeColor="text1"/>
                <w:sz w:val="28"/>
                <w:szCs w:val="28"/>
                <w:shd w:val="clear" w:color="auto" w:fill="FFFFFF"/>
              </w:rPr>
              <w:t>С</w:t>
            </w:r>
            <w:r w:rsidRPr="006227EC">
              <w:rPr>
                <w:rFonts w:ascii="Times New Roman" w:hAnsi="Times New Roman" w:cs="Times New Roman"/>
                <w:color w:val="000000" w:themeColor="text1"/>
                <w:sz w:val="28"/>
                <w:szCs w:val="28"/>
                <w:shd w:val="clear" w:color="auto" w:fill="FFFFFF"/>
              </w:rPr>
              <w:t xml:space="preserve"> ЄІПК.</w:t>
            </w:r>
          </w:p>
          <w:p w14:paraId="12E2FB08" w14:textId="77777777" w:rsidR="00B4788C" w:rsidRPr="006227EC" w:rsidRDefault="00B4788C" w:rsidP="00B4788C">
            <w:pPr>
              <w:pStyle w:val="tj"/>
              <w:spacing w:before="0" w:beforeAutospacing="0" w:after="0" w:afterAutospacing="0"/>
              <w:ind w:firstLine="596"/>
              <w:jc w:val="both"/>
              <w:rPr>
                <w:color w:val="000000" w:themeColor="text1"/>
                <w:sz w:val="28"/>
                <w:szCs w:val="28"/>
              </w:rPr>
            </w:pPr>
            <w:r w:rsidRPr="006227EC">
              <w:rPr>
                <w:color w:val="000000" w:themeColor="text1"/>
                <w:sz w:val="28"/>
                <w:szCs w:val="28"/>
              </w:rPr>
              <w:t xml:space="preserve">Програмно-технічне та інформаційне забезпечення </w:t>
            </w:r>
            <w:r w:rsidRPr="006227EC">
              <w:rPr>
                <w:b/>
                <w:color w:val="000000" w:themeColor="text1"/>
                <w:sz w:val="28"/>
                <w:szCs w:val="28"/>
              </w:rPr>
              <w:t>І</w:t>
            </w:r>
            <w:r w:rsidR="00C83A84" w:rsidRPr="006227EC">
              <w:rPr>
                <w:b/>
                <w:color w:val="000000" w:themeColor="text1"/>
                <w:sz w:val="28"/>
                <w:szCs w:val="28"/>
              </w:rPr>
              <w:t>К</w:t>
            </w:r>
            <w:r w:rsidRPr="006227EC">
              <w:rPr>
                <w:b/>
                <w:color w:val="000000" w:themeColor="text1"/>
                <w:sz w:val="28"/>
                <w:szCs w:val="28"/>
              </w:rPr>
              <w:t>С</w:t>
            </w:r>
            <w:r w:rsidRPr="006227EC">
              <w:rPr>
                <w:color w:val="000000" w:themeColor="text1"/>
                <w:sz w:val="28"/>
                <w:szCs w:val="28"/>
              </w:rPr>
              <w:t xml:space="preserve"> ЄІПК здійснюється:</w:t>
            </w:r>
          </w:p>
          <w:p w14:paraId="28C51FE0" w14:textId="77777777" w:rsidR="00B4788C" w:rsidRPr="006227EC" w:rsidRDefault="00B4788C" w:rsidP="00B4788C">
            <w:pPr>
              <w:pStyle w:val="tj"/>
              <w:spacing w:before="0" w:beforeAutospacing="0" w:after="0" w:afterAutospacing="0"/>
              <w:ind w:firstLine="596"/>
              <w:jc w:val="both"/>
              <w:rPr>
                <w:color w:val="000000" w:themeColor="text1"/>
                <w:sz w:val="28"/>
                <w:szCs w:val="28"/>
              </w:rPr>
            </w:pPr>
            <w:r w:rsidRPr="006227EC">
              <w:rPr>
                <w:color w:val="000000" w:themeColor="text1"/>
                <w:sz w:val="28"/>
                <w:szCs w:val="28"/>
              </w:rPr>
              <w:t>щодо формування і підтримання в актуальному стані баз даних - власниками інформації, яка вноситься до баз даних;</w:t>
            </w:r>
          </w:p>
          <w:p w14:paraId="2D64902B" w14:textId="0DA584F6" w:rsidR="00B4788C" w:rsidRPr="009C255C" w:rsidRDefault="00B4788C" w:rsidP="00DC7954">
            <w:pPr>
              <w:pStyle w:val="tj"/>
              <w:spacing w:before="0" w:beforeAutospacing="0" w:after="0" w:afterAutospacing="0"/>
              <w:ind w:firstLine="596"/>
              <w:jc w:val="both"/>
              <w:rPr>
                <w:color w:val="000000" w:themeColor="text1"/>
                <w:sz w:val="28"/>
                <w:szCs w:val="28"/>
              </w:rPr>
            </w:pPr>
            <w:r w:rsidRPr="006227EC">
              <w:rPr>
                <w:color w:val="000000" w:themeColor="text1"/>
                <w:sz w:val="28"/>
                <w:szCs w:val="28"/>
              </w:rPr>
              <w:t xml:space="preserve">щодо збереження та захисту від порушення цілісності та несанкціонованого доступу, дотримання правил і процедур одержання інформації - розпорядником </w:t>
            </w:r>
            <w:r w:rsidRPr="006227EC">
              <w:rPr>
                <w:b/>
                <w:color w:val="000000" w:themeColor="text1"/>
                <w:sz w:val="28"/>
                <w:szCs w:val="28"/>
              </w:rPr>
              <w:t>І</w:t>
            </w:r>
            <w:r w:rsidR="00C83A84" w:rsidRPr="006227EC">
              <w:rPr>
                <w:b/>
                <w:color w:val="000000" w:themeColor="text1"/>
                <w:sz w:val="28"/>
                <w:szCs w:val="28"/>
              </w:rPr>
              <w:t>К</w:t>
            </w:r>
            <w:r w:rsidRPr="006227EC">
              <w:rPr>
                <w:b/>
                <w:color w:val="000000" w:themeColor="text1"/>
                <w:sz w:val="28"/>
                <w:szCs w:val="28"/>
              </w:rPr>
              <w:t>С</w:t>
            </w:r>
            <w:r w:rsidRPr="006227EC">
              <w:rPr>
                <w:color w:val="000000" w:themeColor="text1"/>
                <w:sz w:val="28"/>
                <w:szCs w:val="28"/>
              </w:rPr>
              <w:t xml:space="preserve"> ЄІПК</w:t>
            </w:r>
            <w:r w:rsidR="006227EC" w:rsidRPr="006227EC">
              <w:rPr>
                <w:color w:val="000000" w:themeColor="text1"/>
                <w:sz w:val="28"/>
                <w:szCs w:val="28"/>
              </w:rPr>
              <w:t xml:space="preserve"> </w:t>
            </w:r>
            <w:r w:rsidR="006227EC" w:rsidRPr="006227EC">
              <w:rPr>
                <w:b/>
                <w:color w:val="000000" w:themeColor="text1"/>
                <w:sz w:val="28"/>
                <w:szCs w:val="28"/>
              </w:rPr>
              <w:t>та адміністратором безпеки ІКС ЄІПК</w:t>
            </w:r>
            <w:r w:rsidRPr="006227EC">
              <w:rPr>
                <w:b/>
                <w:color w:val="000000" w:themeColor="text1"/>
                <w:sz w:val="28"/>
                <w:szCs w:val="28"/>
              </w:rPr>
              <w:t>.</w:t>
            </w:r>
          </w:p>
        </w:tc>
      </w:tr>
      <w:tr w:rsidR="009C255C" w:rsidRPr="009C255C" w14:paraId="4BB4D471" w14:textId="77777777" w:rsidTr="005D614B">
        <w:tc>
          <w:tcPr>
            <w:tcW w:w="7564" w:type="dxa"/>
          </w:tcPr>
          <w:p w14:paraId="203D12E7" w14:textId="77777777" w:rsidR="00FE2FC2" w:rsidRPr="009C255C" w:rsidRDefault="00B4788C" w:rsidP="00B4788C">
            <w:pPr>
              <w:tabs>
                <w:tab w:val="left" w:pos="0"/>
                <w:tab w:val="left" w:pos="6096"/>
              </w:tabs>
              <w:ind w:firstLine="596"/>
              <w:jc w:val="both"/>
              <w:rPr>
                <w:rFonts w:ascii="Times New Roman" w:hAnsi="Times New Roman" w:cs="Times New Roman"/>
                <w:color w:val="000000" w:themeColor="text1"/>
                <w:sz w:val="28"/>
                <w:szCs w:val="28"/>
                <w:shd w:val="clear" w:color="auto" w:fill="FFFFFF"/>
              </w:rPr>
            </w:pPr>
            <w:r w:rsidRPr="009C255C">
              <w:rPr>
                <w:rFonts w:ascii="Times New Roman" w:hAnsi="Times New Roman" w:cs="Times New Roman"/>
                <w:color w:val="000000" w:themeColor="text1"/>
                <w:sz w:val="28"/>
                <w:szCs w:val="28"/>
                <w:shd w:val="clear" w:color="auto" w:fill="FFFFFF"/>
              </w:rPr>
              <w:t xml:space="preserve">5.2. Оснащення технічними та технологічними засобами базується на використанні сучасних інформаційних технологій, засобів комп'ютерної техніки, </w:t>
            </w:r>
            <w:r w:rsidRPr="009C255C">
              <w:rPr>
                <w:rFonts w:ascii="Times New Roman" w:hAnsi="Times New Roman" w:cs="Times New Roman"/>
                <w:b/>
                <w:color w:val="000000" w:themeColor="text1"/>
                <w:sz w:val="28"/>
                <w:szCs w:val="28"/>
                <w:shd w:val="clear" w:color="auto" w:fill="FFFFFF"/>
              </w:rPr>
              <w:t>телекомунікаційного обладнання</w:t>
            </w:r>
            <w:r w:rsidRPr="009C255C">
              <w:rPr>
                <w:rFonts w:ascii="Times New Roman" w:hAnsi="Times New Roman" w:cs="Times New Roman"/>
                <w:color w:val="000000" w:themeColor="text1"/>
                <w:sz w:val="28"/>
                <w:szCs w:val="28"/>
                <w:shd w:val="clear" w:color="auto" w:fill="FFFFFF"/>
              </w:rPr>
              <w:t xml:space="preserve">, загальносистемного та прикладного програмного забезпечення. </w:t>
            </w:r>
            <w:r w:rsidRPr="009C255C">
              <w:rPr>
                <w:rFonts w:ascii="Times New Roman" w:hAnsi="Times New Roman" w:cs="Times New Roman"/>
                <w:b/>
                <w:color w:val="000000" w:themeColor="text1"/>
                <w:sz w:val="28"/>
                <w:szCs w:val="28"/>
                <w:shd w:val="clear" w:color="auto" w:fill="FFFFFF"/>
              </w:rPr>
              <w:t>Абоненти ІТС</w:t>
            </w:r>
            <w:r w:rsidRPr="009C255C">
              <w:rPr>
                <w:rFonts w:ascii="Times New Roman" w:hAnsi="Times New Roman" w:cs="Times New Roman"/>
                <w:color w:val="000000" w:themeColor="text1"/>
                <w:sz w:val="28"/>
                <w:szCs w:val="28"/>
                <w:shd w:val="clear" w:color="auto" w:fill="FFFFFF"/>
              </w:rPr>
              <w:t xml:space="preserve"> ЄІПК повинні бути об'єднані єдиною </w:t>
            </w:r>
            <w:r w:rsidRPr="009C255C">
              <w:rPr>
                <w:rFonts w:ascii="Times New Roman" w:hAnsi="Times New Roman" w:cs="Times New Roman"/>
                <w:b/>
                <w:color w:val="000000" w:themeColor="text1"/>
                <w:sz w:val="28"/>
                <w:szCs w:val="28"/>
                <w:shd w:val="clear" w:color="auto" w:fill="FFFFFF"/>
              </w:rPr>
              <w:t>телекомунікаційною мережею.</w:t>
            </w:r>
          </w:p>
        </w:tc>
        <w:tc>
          <w:tcPr>
            <w:tcW w:w="7564" w:type="dxa"/>
          </w:tcPr>
          <w:p w14:paraId="620AF95D" w14:textId="051CC20E" w:rsidR="00FE2FC2" w:rsidRPr="009C255C" w:rsidRDefault="00B4788C" w:rsidP="00DC7954">
            <w:pPr>
              <w:tabs>
                <w:tab w:val="left" w:pos="0"/>
                <w:tab w:val="left" w:pos="6096"/>
              </w:tabs>
              <w:ind w:firstLine="595"/>
              <w:jc w:val="both"/>
              <w:rPr>
                <w:rFonts w:ascii="Times New Roman" w:hAnsi="Times New Roman" w:cs="Times New Roman"/>
                <w:b/>
                <w:color w:val="000000" w:themeColor="text1"/>
                <w:sz w:val="28"/>
                <w:szCs w:val="28"/>
              </w:rPr>
            </w:pPr>
            <w:r w:rsidRPr="009C255C">
              <w:rPr>
                <w:rFonts w:ascii="Times New Roman" w:hAnsi="Times New Roman" w:cs="Times New Roman"/>
                <w:color w:val="000000" w:themeColor="text1"/>
                <w:sz w:val="28"/>
                <w:szCs w:val="28"/>
                <w:shd w:val="clear" w:color="auto" w:fill="FFFFFF"/>
              </w:rPr>
              <w:t xml:space="preserve">5.2. </w:t>
            </w:r>
            <w:r w:rsidR="00DC7954" w:rsidRPr="009C255C">
              <w:rPr>
                <w:rFonts w:ascii="Times New Roman" w:hAnsi="Times New Roman" w:cs="Times New Roman"/>
                <w:color w:val="000000" w:themeColor="text1"/>
                <w:sz w:val="28"/>
                <w:szCs w:val="28"/>
              </w:rPr>
              <w:t xml:space="preserve">Оснащення технічними та технологічними засобами базується на використанні сучасних інформаційних технологій, засобів комп’ютерної техніки, </w:t>
            </w:r>
            <w:r w:rsidR="00DC7954" w:rsidRPr="009C255C">
              <w:rPr>
                <w:rFonts w:ascii="Times New Roman" w:hAnsi="Times New Roman" w:cs="Times New Roman"/>
                <w:b/>
                <w:color w:val="000000" w:themeColor="text1"/>
                <w:sz w:val="28"/>
                <w:szCs w:val="28"/>
              </w:rPr>
              <w:t>електронного комунікаційного обладнання,</w:t>
            </w:r>
            <w:r w:rsidR="00DC7954" w:rsidRPr="009C255C">
              <w:rPr>
                <w:rFonts w:ascii="Times New Roman" w:hAnsi="Times New Roman" w:cs="Times New Roman"/>
                <w:color w:val="000000" w:themeColor="text1"/>
                <w:sz w:val="28"/>
                <w:szCs w:val="28"/>
              </w:rPr>
              <w:t xml:space="preserve"> загальносистемного та прикладного забезпечення. </w:t>
            </w:r>
            <w:r w:rsidR="00B475F5" w:rsidRPr="009C255C">
              <w:rPr>
                <w:rFonts w:ascii="Times New Roman" w:hAnsi="Times New Roman" w:cs="Times New Roman"/>
                <w:b/>
                <w:color w:val="000000" w:themeColor="text1"/>
                <w:sz w:val="28"/>
                <w:szCs w:val="28"/>
                <w:shd w:val="clear" w:color="auto" w:fill="FFFFFF"/>
              </w:rPr>
              <w:t>Абоненти</w:t>
            </w:r>
            <w:r w:rsidR="00B475F5" w:rsidRPr="009C255C">
              <w:rPr>
                <w:rFonts w:ascii="Times New Roman" w:hAnsi="Times New Roman" w:cs="Times New Roman"/>
                <w:color w:val="000000" w:themeColor="text1"/>
                <w:sz w:val="28"/>
                <w:szCs w:val="28"/>
                <w:shd w:val="clear" w:color="auto" w:fill="FFFFFF"/>
              </w:rPr>
              <w:t xml:space="preserve"> </w:t>
            </w:r>
            <w:r w:rsidR="00B475F5" w:rsidRPr="009C255C">
              <w:rPr>
                <w:rFonts w:ascii="Times New Roman" w:hAnsi="Times New Roman" w:cs="Times New Roman"/>
                <w:b/>
                <w:color w:val="000000" w:themeColor="text1"/>
                <w:sz w:val="28"/>
                <w:szCs w:val="28"/>
                <w:shd w:val="clear" w:color="auto" w:fill="FFFFFF"/>
              </w:rPr>
              <w:t>(користувачі)</w:t>
            </w:r>
            <w:r w:rsidR="00DC7954" w:rsidRPr="009C255C">
              <w:rPr>
                <w:rFonts w:ascii="Times New Roman" w:hAnsi="Times New Roman" w:cs="Times New Roman"/>
                <w:color w:val="000000" w:themeColor="text1"/>
                <w:sz w:val="28"/>
                <w:szCs w:val="28"/>
              </w:rPr>
              <w:t xml:space="preserve"> </w:t>
            </w:r>
            <w:r w:rsidR="00DC7954" w:rsidRPr="009C255C">
              <w:rPr>
                <w:rFonts w:ascii="Times New Roman" w:hAnsi="Times New Roman" w:cs="Times New Roman"/>
                <w:b/>
                <w:color w:val="000000" w:themeColor="text1"/>
                <w:sz w:val="28"/>
                <w:szCs w:val="28"/>
              </w:rPr>
              <w:t xml:space="preserve">ІКС </w:t>
            </w:r>
            <w:r w:rsidR="00DC7954" w:rsidRPr="009C255C">
              <w:rPr>
                <w:rFonts w:ascii="Times New Roman" w:hAnsi="Times New Roman" w:cs="Times New Roman"/>
                <w:color w:val="000000" w:themeColor="text1"/>
                <w:sz w:val="28"/>
                <w:szCs w:val="28"/>
              </w:rPr>
              <w:t xml:space="preserve">ЄІПК повинні бути об’єднані єдиною електронною </w:t>
            </w:r>
            <w:r w:rsidR="00DC7954" w:rsidRPr="009C255C">
              <w:rPr>
                <w:rFonts w:ascii="Times New Roman" w:hAnsi="Times New Roman" w:cs="Times New Roman"/>
                <w:b/>
                <w:color w:val="000000" w:themeColor="text1"/>
                <w:sz w:val="28"/>
                <w:szCs w:val="28"/>
              </w:rPr>
              <w:t>комунікаційною мережею.</w:t>
            </w:r>
          </w:p>
          <w:p w14:paraId="5A0D4FA2" w14:textId="77777777" w:rsidR="00F50329" w:rsidRPr="009C255C" w:rsidRDefault="00F50329" w:rsidP="00DC7954">
            <w:pPr>
              <w:tabs>
                <w:tab w:val="left" w:pos="0"/>
                <w:tab w:val="left" w:pos="6096"/>
              </w:tabs>
              <w:ind w:firstLine="595"/>
              <w:jc w:val="both"/>
              <w:rPr>
                <w:rFonts w:ascii="Times New Roman" w:hAnsi="Times New Roman" w:cs="Times New Roman"/>
                <w:color w:val="000000" w:themeColor="text1"/>
                <w:sz w:val="28"/>
                <w:szCs w:val="28"/>
                <w:shd w:val="clear" w:color="auto" w:fill="FFFFFF"/>
              </w:rPr>
            </w:pPr>
          </w:p>
        </w:tc>
      </w:tr>
      <w:tr w:rsidR="009C255C" w:rsidRPr="009C255C" w14:paraId="590CA2D6" w14:textId="77777777" w:rsidTr="005D614B">
        <w:tc>
          <w:tcPr>
            <w:tcW w:w="7564" w:type="dxa"/>
          </w:tcPr>
          <w:p w14:paraId="7346BDAD" w14:textId="77777777" w:rsidR="00FE2FC2" w:rsidRPr="009C255C" w:rsidRDefault="00B4788C" w:rsidP="00B4788C">
            <w:pPr>
              <w:tabs>
                <w:tab w:val="left" w:pos="0"/>
                <w:tab w:val="left" w:pos="6096"/>
              </w:tabs>
              <w:ind w:firstLine="596"/>
              <w:jc w:val="both"/>
              <w:rPr>
                <w:rFonts w:ascii="Times New Roman" w:hAnsi="Times New Roman" w:cs="Times New Roman"/>
                <w:color w:val="000000" w:themeColor="text1"/>
                <w:sz w:val="28"/>
                <w:szCs w:val="28"/>
                <w:shd w:val="clear" w:color="auto" w:fill="FFFFFF"/>
              </w:rPr>
            </w:pPr>
            <w:r w:rsidRPr="009C255C">
              <w:rPr>
                <w:rFonts w:ascii="Times New Roman" w:hAnsi="Times New Roman" w:cs="Times New Roman"/>
                <w:color w:val="000000" w:themeColor="text1"/>
                <w:sz w:val="28"/>
                <w:szCs w:val="28"/>
                <w:shd w:val="clear" w:color="auto" w:fill="FFFFFF"/>
              </w:rPr>
              <w:t xml:space="preserve">5.3. Інформаційне забезпечення базується на цілісності та несуперечливості інформації в єдиному інформаційному просторі організаційної інфраструктури обліків </w:t>
            </w:r>
            <w:r w:rsidRPr="009C255C">
              <w:rPr>
                <w:rFonts w:ascii="Times New Roman" w:hAnsi="Times New Roman" w:cs="Times New Roman"/>
                <w:b/>
                <w:color w:val="000000" w:themeColor="text1"/>
                <w:sz w:val="28"/>
                <w:szCs w:val="28"/>
                <w:shd w:val="clear" w:color="auto" w:fill="FFFFFF"/>
              </w:rPr>
              <w:t xml:space="preserve">ІТС </w:t>
            </w:r>
            <w:r w:rsidRPr="009C255C">
              <w:rPr>
                <w:rFonts w:ascii="Times New Roman" w:hAnsi="Times New Roman" w:cs="Times New Roman"/>
                <w:color w:val="000000" w:themeColor="text1"/>
                <w:sz w:val="28"/>
                <w:szCs w:val="28"/>
                <w:shd w:val="clear" w:color="auto" w:fill="FFFFFF"/>
              </w:rPr>
              <w:t xml:space="preserve">ЄІПК, що забезпечується використанням типового програмного забезпечення, єдиної технології обробки та обміну даними, типовою структурою даних та правилами їх інтеграції, </w:t>
            </w:r>
            <w:r w:rsidRPr="009C255C">
              <w:rPr>
                <w:rFonts w:ascii="Times New Roman" w:hAnsi="Times New Roman" w:cs="Times New Roman"/>
                <w:color w:val="000000" w:themeColor="text1"/>
                <w:sz w:val="28"/>
                <w:szCs w:val="28"/>
                <w:shd w:val="clear" w:color="auto" w:fill="FFFFFF"/>
              </w:rPr>
              <w:lastRenderedPageBreak/>
              <w:t xml:space="preserve">уніфікованою системою класифікації, кодування та контролю інформації. Розроблення та внесення змін до програмного забезпечення </w:t>
            </w:r>
            <w:r w:rsidRPr="009C255C">
              <w:rPr>
                <w:rFonts w:ascii="Times New Roman" w:hAnsi="Times New Roman" w:cs="Times New Roman"/>
                <w:b/>
                <w:color w:val="000000" w:themeColor="text1"/>
                <w:sz w:val="28"/>
                <w:szCs w:val="28"/>
                <w:shd w:val="clear" w:color="auto" w:fill="FFFFFF"/>
              </w:rPr>
              <w:t>ІТС</w:t>
            </w:r>
            <w:r w:rsidRPr="009C255C">
              <w:rPr>
                <w:rFonts w:ascii="Times New Roman" w:hAnsi="Times New Roman" w:cs="Times New Roman"/>
                <w:color w:val="000000" w:themeColor="text1"/>
                <w:sz w:val="28"/>
                <w:szCs w:val="28"/>
                <w:shd w:val="clear" w:color="auto" w:fill="FFFFFF"/>
              </w:rPr>
              <w:t xml:space="preserve"> ЄІПК є прерогативою </w:t>
            </w:r>
            <w:r w:rsidRPr="009C255C">
              <w:rPr>
                <w:rFonts w:ascii="Times New Roman" w:hAnsi="Times New Roman" w:cs="Times New Roman"/>
                <w:color w:val="000000" w:themeColor="text1"/>
                <w:sz w:val="28"/>
                <w:szCs w:val="28"/>
              </w:rPr>
              <w:t>Департаменту інформаційно-комунікаційних технологій виконавчого органу Київської міської ради (Київської міської державної адміністрації)</w:t>
            </w:r>
            <w:r w:rsidRPr="009C255C">
              <w:rPr>
                <w:rFonts w:ascii="Times New Roman" w:hAnsi="Times New Roman" w:cs="Times New Roman"/>
                <w:color w:val="000000" w:themeColor="text1"/>
                <w:sz w:val="28"/>
                <w:szCs w:val="28"/>
                <w:shd w:val="clear" w:color="auto" w:fill="FFFFFF"/>
              </w:rPr>
              <w:t>.</w:t>
            </w:r>
          </w:p>
          <w:p w14:paraId="7BE792C0" w14:textId="77777777" w:rsidR="000A2A0C" w:rsidRPr="009C255C" w:rsidRDefault="000A2A0C" w:rsidP="00B4788C">
            <w:pPr>
              <w:tabs>
                <w:tab w:val="left" w:pos="0"/>
                <w:tab w:val="left" w:pos="6096"/>
              </w:tabs>
              <w:ind w:firstLine="596"/>
              <w:jc w:val="both"/>
              <w:rPr>
                <w:rFonts w:ascii="Times New Roman" w:hAnsi="Times New Roman" w:cs="Times New Roman"/>
                <w:color w:val="000000" w:themeColor="text1"/>
                <w:sz w:val="28"/>
                <w:szCs w:val="28"/>
                <w:shd w:val="clear" w:color="auto" w:fill="FFFFFF"/>
              </w:rPr>
            </w:pPr>
          </w:p>
        </w:tc>
        <w:tc>
          <w:tcPr>
            <w:tcW w:w="7564" w:type="dxa"/>
          </w:tcPr>
          <w:p w14:paraId="7DF5C828" w14:textId="77777777" w:rsidR="00FE2FC2" w:rsidRPr="009C255C" w:rsidRDefault="00B4788C" w:rsidP="0082599D">
            <w:pPr>
              <w:tabs>
                <w:tab w:val="left" w:pos="0"/>
                <w:tab w:val="left" w:pos="6096"/>
              </w:tabs>
              <w:ind w:firstLine="595"/>
              <w:jc w:val="both"/>
              <w:rPr>
                <w:rFonts w:ascii="Times New Roman" w:hAnsi="Times New Roman" w:cs="Times New Roman"/>
                <w:color w:val="000000" w:themeColor="text1"/>
                <w:sz w:val="28"/>
                <w:szCs w:val="28"/>
                <w:shd w:val="clear" w:color="auto" w:fill="FFFFFF"/>
              </w:rPr>
            </w:pPr>
            <w:r w:rsidRPr="009C255C">
              <w:rPr>
                <w:rFonts w:ascii="Times New Roman" w:hAnsi="Times New Roman" w:cs="Times New Roman"/>
                <w:color w:val="000000" w:themeColor="text1"/>
                <w:sz w:val="28"/>
                <w:szCs w:val="28"/>
                <w:shd w:val="clear" w:color="auto" w:fill="FFFFFF"/>
              </w:rPr>
              <w:lastRenderedPageBreak/>
              <w:t xml:space="preserve">5.3. Інформаційне забезпечення базується на цілісності та несуперечливості інформації в єдиному інформаційному просторі організаційної інфраструктури обліків </w:t>
            </w:r>
            <w:r w:rsidRPr="009C255C">
              <w:rPr>
                <w:rFonts w:ascii="Times New Roman" w:hAnsi="Times New Roman" w:cs="Times New Roman"/>
                <w:b/>
                <w:color w:val="000000" w:themeColor="text1"/>
                <w:sz w:val="28"/>
                <w:szCs w:val="28"/>
                <w:shd w:val="clear" w:color="auto" w:fill="FFFFFF"/>
              </w:rPr>
              <w:t>І</w:t>
            </w:r>
            <w:r w:rsidR="0082599D" w:rsidRPr="009C255C">
              <w:rPr>
                <w:rFonts w:ascii="Times New Roman" w:hAnsi="Times New Roman" w:cs="Times New Roman"/>
                <w:b/>
                <w:color w:val="000000" w:themeColor="text1"/>
                <w:sz w:val="28"/>
                <w:szCs w:val="28"/>
                <w:shd w:val="clear" w:color="auto" w:fill="FFFFFF"/>
              </w:rPr>
              <w:t>К</w:t>
            </w:r>
            <w:r w:rsidRPr="009C255C">
              <w:rPr>
                <w:rFonts w:ascii="Times New Roman" w:hAnsi="Times New Roman" w:cs="Times New Roman"/>
                <w:b/>
                <w:color w:val="000000" w:themeColor="text1"/>
                <w:sz w:val="28"/>
                <w:szCs w:val="28"/>
                <w:shd w:val="clear" w:color="auto" w:fill="FFFFFF"/>
              </w:rPr>
              <w:t>С</w:t>
            </w:r>
            <w:r w:rsidRPr="009C255C">
              <w:rPr>
                <w:rFonts w:ascii="Times New Roman" w:hAnsi="Times New Roman" w:cs="Times New Roman"/>
                <w:color w:val="000000" w:themeColor="text1"/>
                <w:sz w:val="28"/>
                <w:szCs w:val="28"/>
                <w:shd w:val="clear" w:color="auto" w:fill="FFFFFF"/>
              </w:rPr>
              <w:t xml:space="preserve"> ЄІПК, що забезпечується використанням типового програмного забезпечення, єдиної технології обробки та обміну даними, типовою структурою даних та правилами їх інтеграції, </w:t>
            </w:r>
            <w:r w:rsidRPr="009C255C">
              <w:rPr>
                <w:rFonts w:ascii="Times New Roman" w:hAnsi="Times New Roman" w:cs="Times New Roman"/>
                <w:color w:val="000000" w:themeColor="text1"/>
                <w:sz w:val="28"/>
                <w:szCs w:val="28"/>
                <w:shd w:val="clear" w:color="auto" w:fill="FFFFFF"/>
              </w:rPr>
              <w:lastRenderedPageBreak/>
              <w:t xml:space="preserve">уніфікованою системою класифікації, кодування та контролю інформації. Розроблення та внесення змін до програмного забезпечення </w:t>
            </w:r>
            <w:r w:rsidRPr="009C255C">
              <w:rPr>
                <w:rFonts w:ascii="Times New Roman" w:hAnsi="Times New Roman" w:cs="Times New Roman"/>
                <w:b/>
                <w:color w:val="000000" w:themeColor="text1"/>
                <w:sz w:val="28"/>
                <w:szCs w:val="28"/>
                <w:shd w:val="clear" w:color="auto" w:fill="FFFFFF"/>
              </w:rPr>
              <w:t>І</w:t>
            </w:r>
            <w:r w:rsidR="0082599D" w:rsidRPr="009C255C">
              <w:rPr>
                <w:rFonts w:ascii="Times New Roman" w:hAnsi="Times New Roman" w:cs="Times New Roman"/>
                <w:b/>
                <w:color w:val="000000" w:themeColor="text1"/>
                <w:sz w:val="28"/>
                <w:szCs w:val="28"/>
                <w:shd w:val="clear" w:color="auto" w:fill="FFFFFF"/>
              </w:rPr>
              <w:t>К</w:t>
            </w:r>
            <w:r w:rsidRPr="009C255C">
              <w:rPr>
                <w:rFonts w:ascii="Times New Roman" w:hAnsi="Times New Roman" w:cs="Times New Roman"/>
                <w:b/>
                <w:color w:val="000000" w:themeColor="text1"/>
                <w:sz w:val="28"/>
                <w:szCs w:val="28"/>
                <w:shd w:val="clear" w:color="auto" w:fill="FFFFFF"/>
              </w:rPr>
              <w:t>С</w:t>
            </w:r>
            <w:r w:rsidRPr="009C255C">
              <w:rPr>
                <w:rFonts w:ascii="Times New Roman" w:hAnsi="Times New Roman" w:cs="Times New Roman"/>
                <w:color w:val="000000" w:themeColor="text1"/>
                <w:sz w:val="28"/>
                <w:szCs w:val="28"/>
                <w:shd w:val="clear" w:color="auto" w:fill="FFFFFF"/>
              </w:rPr>
              <w:t xml:space="preserve"> ЄІПК є прерогативою </w:t>
            </w:r>
            <w:r w:rsidRPr="009C255C">
              <w:rPr>
                <w:rFonts w:ascii="Times New Roman" w:hAnsi="Times New Roman" w:cs="Times New Roman"/>
                <w:color w:val="000000" w:themeColor="text1"/>
                <w:sz w:val="28"/>
                <w:szCs w:val="28"/>
              </w:rPr>
              <w:t>Департаменту інформаційно-комунікаційних технологій виконавчого органу Київської міської ради (Київської міської державної адміністрації)</w:t>
            </w:r>
            <w:r w:rsidRPr="009C255C">
              <w:rPr>
                <w:rFonts w:ascii="Times New Roman" w:hAnsi="Times New Roman" w:cs="Times New Roman"/>
                <w:color w:val="000000" w:themeColor="text1"/>
                <w:sz w:val="28"/>
                <w:szCs w:val="28"/>
                <w:shd w:val="clear" w:color="auto" w:fill="FFFFFF"/>
              </w:rPr>
              <w:t>.</w:t>
            </w:r>
          </w:p>
        </w:tc>
      </w:tr>
      <w:tr w:rsidR="009C255C" w:rsidRPr="009C255C" w14:paraId="00A975A6" w14:textId="77777777" w:rsidTr="005D614B">
        <w:tc>
          <w:tcPr>
            <w:tcW w:w="7564" w:type="dxa"/>
          </w:tcPr>
          <w:p w14:paraId="54CFD2C5" w14:textId="77777777" w:rsidR="00B4788C" w:rsidRPr="009C255C" w:rsidRDefault="00B4788C" w:rsidP="00B4788C">
            <w:pPr>
              <w:pStyle w:val="tj"/>
              <w:spacing w:before="0" w:beforeAutospacing="0" w:after="0" w:afterAutospacing="0"/>
              <w:ind w:firstLine="596"/>
              <w:jc w:val="both"/>
              <w:rPr>
                <w:color w:val="000000" w:themeColor="text1"/>
                <w:sz w:val="28"/>
                <w:szCs w:val="28"/>
              </w:rPr>
            </w:pPr>
            <w:r w:rsidRPr="009C255C">
              <w:rPr>
                <w:color w:val="000000" w:themeColor="text1"/>
                <w:sz w:val="28"/>
                <w:szCs w:val="28"/>
              </w:rPr>
              <w:lastRenderedPageBreak/>
              <w:t xml:space="preserve">5.4. Захист інформаційних ресурсів </w:t>
            </w:r>
            <w:r w:rsidRPr="009C255C">
              <w:rPr>
                <w:b/>
                <w:color w:val="000000" w:themeColor="text1"/>
                <w:sz w:val="28"/>
                <w:szCs w:val="28"/>
              </w:rPr>
              <w:t>ІТС</w:t>
            </w:r>
            <w:r w:rsidRPr="009C255C">
              <w:rPr>
                <w:color w:val="000000" w:themeColor="text1"/>
                <w:sz w:val="28"/>
                <w:szCs w:val="28"/>
              </w:rPr>
              <w:t xml:space="preserve"> ЄІПК здійснюється шляхом створення та забезпечення функціонування комплексної системи захисту інформації (далі - КСЗІ) з підтвердженою відповідністю. Підтвердження відповідності здійснюється за результатами державної експертизи в порядку, визначеному вимогами Положення про державну експертизу у сфері технічного захисту інформації, затвердженого наказом Адміністрації Державної служби спеціального зв'язку та захисту інформації України від 16 травня 2007 року </w:t>
            </w:r>
            <w:r w:rsidR="00827EA6" w:rsidRPr="009C255C">
              <w:rPr>
                <w:color w:val="000000" w:themeColor="text1"/>
                <w:sz w:val="28"/>
                <w:szCs w:val="28"/>
              </w:rPr>
              <w:t>№</w:t>
            </w:r>
            <w:r w:rsidRPr="009C255C">
              <w:rPr>
                <w:color w:val="000000" w:themeColor="text1"/>
                <w:sz w:val="28"/>
                <w:szCs w:val="28"/>
              </w:rPr>
              <w:t xml:space="preserve"> 93, зареєстрованого в Міністерстві юстиції України 16 липня 2007 року за </w:t>
            </w:r>
            <w:r w:rsidR="00827EA6" w:rsidRPr="009C255C">
              <w:rPr>
                <w:color w:val="000000" w:themeColor="text1"/>
                <w:sz w:val="28"/>
                <w:szCs w:val="28"/>
              </w:rPr>
              <w:t>№</w:t>
            </w:r>
            <w:r w:rsidRPr="009C255C">
              <w:rPr>
                <w:color w:val="000000" w:themeColor="text1"/>
                <w:sz w:val="28"/>
                <w:szCs w:val="28"/>
              </w:rPr>
              <w:t xml:space="preserve"> 820/14087.</w:t>
            </w:r>
          </w:p>
          <w:p w14:paraId="43D5A00A" w14:textId="77777777" w:rsidR="00B4788C" w:rsidRPr="009C255C" w:rsidRDefault="00B4788C" w:rsidP="00B4788C">
            <w:pPr>
              <w:pStyle w:val="tj"/>
              <w:spacing w:before="0" w:beforeAutospacing="0" w:after="0" w:afterAutospacing="0"/>
              <w:ind w:firstLine="596"/>
              <w:jc w:val="both"/>
              <w:rPr>
                <w:color w:val="000000" w:themeColor="text1"/>
                <w:sz w:val="28"/>
                <w:szCs w:val="28"/>
              </w:rPr>
            </w:pPr>
            <w:r w:rsidRPr="009C255C">
              <w:rPr>
                <w:color w:val="000000" w:themeColor="text1"/>
                <w:sz w:val="28"/>
                <w:szCs w:val="28"/>
              </w:rPr>
              <w:t xml:space="preserve">КСЗІ забезпечує захист інформаційних ресурсів (банків даних) </w:t>
            </w:r>
            <w:r w:rsidRPr="009C255C">
              <w:rPr>
                <w:b/>
                <w:color w:val="000000" w:themeColor="text1"/>
                <w:sz w:val="28"/>
                <w:szCs w:val="28"/>
              </w:rPr>
              <w:t>ІТС</w:t>
            </w:r>
            <w:r w:rsidRPr="009C255C">
              <w:rPr>
                <w:color w:val="000000" w:themeColor="text1"/>
                <w:sz w:val="28"/>
                <w:szCs w:val="28"/>
              </w:rPr>
              <w:t xml:space="preserve"> ЄІПК шляхом впровадження комплексу технічних, криптографічних, організаційних та інших заходів і засобів захисту інформації, спрямованих на недопущення блокування інформації, несанкціонованого ознайомлення з нею та/або її модифікації.</w:t>
            </w:r>
          </w:p>
          <w:p w14:paraId="75697C9E" w14:textId="77777777" w:rsidR="00B4788C" w:rsidRPr="009C255C" w:rsidRDefault="00B4788C" w:rsidP="00B4788C">
            <w:pPr>
              <w:pStyle w:val="tj"/>
              <w:spacing w:before="0" w:beforeAutospacing="0" w:after="0" w:afterAutospacing="0"/>
              <w:ind w:firstLine="596"/>
              <w:jc w:val="both"/>
              <w:rPr>
                <w:color w:val="000000" w:themeColor="text1"/>
                <w:sz w:val="28"/>
                <w:szCs w:val="28"/>
              </w:rPr>
            </w:pPr>
            <w:r w:rsidRPr="009C255C">
              <w:rPr>
                <w:color w:val="000000" w:themeColor="text1"/>
                <w:sz w:val="28"/>
                <w:szCs w:val="28"/>
              </w:rPr>
              <w:t xml:space="preserve">Завданням КСЗІ </w:t>
            </w:r>
            <w:r w:rsidRPr="009C255C">
              <w:rPr>
                <w:b/>
                <w:color w:val="000000" w:themeColor="text1"/>
                <w:sz w:val="28"/>
                <w:szCs w:val="28"/>
              </w:rPr>
              <w:t>ІТС</w:t>
            </w:r>
            <w:r w:rsidRPr="009C255C">
              <w:rPr>
                <w:color w:val="000000" w:themeColor="text1"/>
                <w:sz w:val="28"/>
                <w:szCs w:val="28"/>
              </w:rPr>
              <w:t xml:space="preserve"> ЄІПК відповідно до нормативних документів з технічного захисту інформації є забезпечення встановленої політики безпеки та реалізація необхідних організаційних, інженерно-технічних заходів і програмно-технічних засобів захисту, ефективне протистояння </w:t>
            </w:r>
            <w:r w:rsidRPr="009C255C">
              <w:rPr>
                <w:color w:val="000000" w:themeColor="text1"/>
                <w:sz w:val="28"/>
                <w:szCs w:val="28"/>
              </w:rPr>
              <w:lastRenderedPageBreak/>
              <w:t xml:space="preserve">ймовірним загрозам інформаційним ресурсам </w:t>
            </w:r>
            <w:r w:rsidRPr="009C255C">
              <w:rPr>
                <w:b/>
                <w:color w:val="000000" w:themeColor="text1"/>
                <w:sz w:val="28"/>
                <w:szCs w:val="28"/>
              </w:rPr>
              <w:t>ІТС</w:t>
            </w:r>
            <w:r w:rsidRPr="009C255C">
              <w:rPr>
                <w:color w:val="000000" w:themeColor="text1"/>
                <w:sz w:val="28"/>
                <w:szCs w:val="28"/>
              </w:rPr>
              <w:t xml:space="preserve"> ЄІПК з надання основних функціональних послуг безпеки: конфіденційності, цілісності, доступності, спостережливості.</w:t>
            </w:r>
          </w:p>
          <w:p w14:paraId="6ADEA332" w14:textId="77777777" w:rsidR="00FE2FC2" w:rsidRPr="009C255C" w:rsidRDefault="00FE2FC2" w:rsidP="00B4788C">
            <w:pPr>
              <w:tabs>
                <w:tab w:val="left" w:pos="0"/>
                <w:tab w:val="left" w:pos="6096"/>
              </w:tabs>
              <w:ind w:firstLine="596"/>
              <w:jc w:val="both"/>
              <w:rPr>
                <w:rFonts w:ascii="Times New Roman" w:hAnsi="Times New Roman" w:cs="Times New Roman"/>
                <w:color w:val="000000" w:themeColor="text1"/>
                <w:sz w:val="28"/>
                <w:szCs w:val="28"/>
                <w:shd w:val="clear" w:color="auto" w:fill="FFFFFF"/>
              </w:rPr>
            </w:pPr>
          </w:p>
        </w:tc>
        <w:tc>
          <w:tcPr>
            <w:tcW w:w="7564" w:type="dxa"/>
          </w:tcPr>
          <w:p w14:paraId="7A27A148" w14:textId="77777777" w:rsidR="00B4788C" w:rsidRPr="009C255C" w:rsidRDefault="00B4788C" w:rsidP="00B4788C">
            <w:pPr>
              <w:pStyle w:val="tj"/>
              <w:spacing w:before="0" w:beforeAutospacing="0" w:after="0" w:afterAutospacing="0"/>
              <w:ind w:firstLine="596"/>
              <w:jc w:val="both"/>
              <w:rPr>
                <w:color w:val="000000" w:themeColor="text1"/>
                <w:sz w:val="28"/>
                <w:szCs w:val="28"/>
              </w:rPr>
            </w:pPr>
            <w:r w:rsidRPr="009C255C">
              <w:rPr>
                <w:color w:val="000000" w:themeColor="text1"/>
                <w:sz w:val="28"/>
                <w:szCs w:val="28"/>
              </w:rPr>
              <w:lastRenderedPageBreak/>
              <w:t xml:space="preserve">5.4. Захист інформаційних ресурсів </w:t>
            </w:r>
            <w:r w:rsidRPr="009C255C">
              <w:rPr>
                <w:b/>
                <w:color w:val="000000" w:themeColor="text1"/>
                <w:sz w:val="28"/>
                <w:szCs w:val="28"/>
              </w:rPr>
              <w:t>І</w:t>
            </w:r>
            <w:r w:rsidR="00827EA6" w:rsidRPr="009C255C">
              <w:rPr>
                <w:b/>
                <w:color w:val="000000" w:themeColor="text1"/>
                <w:sz w:val="28"/>
                <w:szCs w:val="28"/>
              </w:rPr>
              <w:t>К</w:t>
            </w:r>
            <w:r w:rsidRPr="009C255C">
              <w:rPr>
                <w:b/>
                <w:color w:val="000000" w:themeColor="text1"/>
                <w:sz w:val="28"/>
                <w:szCs w:val="28"/>
              </w:rPr>
              <w:t>С</w:t>
            </w:r>
            <w:r w:rsidRPr="009C255C">
              <w:rPr>
                <w:color w:val="000000" w:themeColor="text1"/>
                <w:sz w:val="28"/>
                <w:szCs w:val="28"/>
              </w:rPr>
              <w:t xml:space="preserve"> ЄІПК здійснюється шляхом створення та забезпечення функціонування комплексної системи захисту інформації (далі - КСЗІ) з підтвердженою відповідністю. Підтвердження відповідності здійснюється за результатами державної експертизи в порядку, визначеному вимогами Положення про державну експертизу у сфері технічного захисту інформації, затвердженого наказом Адміністрації Державної служби спеціального зв'язку та захисту інформації України від 16 травня 2007 року </w:t>
            </w:r>
            <w:r w:rsidR="00827EA6" w:rsidRPr="009C255C">
              <w:rPr>
                <w:color w:val="000000" w:themeColor="text1"/>
                <w:sz w:val="28"/>
                <w:szCs w:val="28"/>
              </w:rPr>
              <w:t>№</w:t>
            </w:r>
            <w:r w:rsidRPr="009C255C">
              <w:rPr>
                <w:color w:val="000000" w:themeColor="text1"/>
                <w:sz w:val="28"/>
                <w:szCs w:val="28"/>
              </w:rPr>
              <w:t xml:space="preserve"> 93, зареєстрованого в Міністерстві юстиції України 16 липня 2007 року за </w:t>
            </w:r>
            <w:r w:rsidR="00827EA6" w:rsidRPr="009C255C">
              <w:rPr>
                <w:color w:val="000000" w:themeColor="text1"/>
                <w:sz w:val="28"/>
                <w:szCs w:val="28"/>
              </w:rPr>
              <w:t>№</w:t>
            </w:r>
            <w:r w:rsidRPr="009C255C">
              <w:rPr>
                <w:color w:val="000000" w:themeColor="text1"/>
                <w:sz w:val="28"/>
                <w:szCs w:val="28"/>
              </w:rPr>
              <w:t xml:space="preserve"> 820/14087.</w:t>
            </w:r>
          </w:p>
          <w:p w14:paraId="5D634B8E" w14:textId="77777777" w:rsidR="00B4788C" w:rsidRPr="009C255C" w:rsidRDefault="00B4788C" w:rsidP="00B4788C">
            <w:pPr>
              <w:pStyle w:val="tj"/>
              <w:spacing w:before="0" w:beforeAutospacing="0" w:after="0" w:afterAutospacing="0"/>
              <w:ind w:firstLine="596"/>
              <w:jc w:val="both"/>
              <w:rPr>
                <w:color w:val="000000" w:themeColor="text1"/>
                <w:sz w:val="28"/>
                <w:szCs w:val="28"/>
              </w:rPr>
            </w:pPr>
            <w:r w:rsidRPr="009C255C">
              <w:rPr>
                <w:color w:val="000000" w:themeColor="text1"/>
                <w:sz w:val="28"/>
                <w:szCs w:val="28"/>
              </w:rPr>
              <w:t xml:space="preserve">КСЗІ забезпечує захист інформаційних ресурсів (банків даних) </w:t>
            </w:r>
            <w:r w:rsidRPr="009C255C">
              <w:rPr>
                <w:b/>
                <w:color w:val="000000" w:themeColor="text1"/>
                <w:sz w:val="28"/>
                <w:szCs w:val="28"/>
              </w:rPr>
              <w:t>І</w:t>
            </w:r>
            <w:r w:rsidR="00B82EDF" w:rsidRPr="009C255C">
              <w:rPr>
                <w:b/>
                <w:color w:val="000000" w:themeColor="text1"/>
                <w:sz w:val="28"/>
                <w:szCs w:val="28"/>
              </w:rPr>
              <w:t>К</w:t>
            </w:r>
            <w:r w:rsidRPr="009C255C">
              <w:rPr>
                <w:b/>
                <w:color w:val="000000" w:themeColor="text1"/>
                <w:sz w:val="28"/>
                <w:szCs w:val="28"/>
              </w:rPr>
              <w:t>С</w:t>
            </w:r>
            <w:r w:rsidRPr="009C255C">
              <w:rPr>
                <w:color w:val="000000" w:themeColor="text1"/>
                <w:sz w:val="28"/>
                <w:szCs w:val="28"/>
              </w:rPr>
              <w:t xml:space="preserve"> ЄІПК шляхом впровадження комплексу технічних, криптографічних, організаційних та інших заходів і засобів захисту інформації, спрямованих на недопущення блокування інформації, несанкціонованого ознайомлення з нею та/або її модифікації.</w:t>
            </w:r>
          </w:p>
          <w:p w14:paraId="45565EED" w14:textId="77777777" w:rsidR="00B4788C" w:rsidRPr="009C255C" w:rsidRDefault="00B4788C" w:rsidP="00B4788C">
            <w:pPr>
              <w:pStyle w:val="tj"/>
              <w:spacing w:before="0" w:beforeAutospacing="0" w:after="0" w:afterAutospacing="0"/>
              <w:ind w:firstLine="596"/>
              <w:jc w:val="both"/>
              <w:rPr>
                <w:color w:val="000000" w:themeColor="text1"/>
                <w:sz w:val="28"/>
                <w:szCs w:val="28"/>
              </w:rPr>
            </w:pPr>
            <w:r w:rsidRPr="009C255C">
              <w:rPr>
                <w:color w:val="000000" w:themeColor="text1"/>
                <w:sz w:val="28"/>
                <w:szCs w:val="28"/>
              </w:rPr>
              <w:t xml:space="preserve">Завданням КСЗІ </w:t>
            </w:r>
            <w:r w:rsidRPr="009C255C">
              <w:rPr>
                <w:b/>
                <w:color w:val="000000" w:themeColor="text1"/>
                <w:sz w:val="28"/>
                <w:szCs w:val="28"/>
              </w:rPr>
              <w:t>І</w:t>
            </w:r>
            <w:r w:rsidR="00B82EDF" w:rsidRPr="009C255C">
              <w:rPr>
                <w:b/>
                <w:color w:val="000000" w:themeColor="text1"/>
                <w:sz w:val="28"/>
                <w:szCs w:val="28"/>
              </w:rPr>
              <w:t>К</w:t>
            </w:r>
            <w:r w:rsidRPr="009C255C">
              <w:rPr>
                <w:b/>
                <w:color w:val="000000" w:themeColor="text1"/>
                <w:sz w:val="28"/>
                <w:szCs w:val="28"/>
              </w:rPr>
              <w:t>С</w:t>
            </w:r>
            <w:r w:rsidRPr="009C255C">
              <w:rPr>
                <w:color w:val="000000" w:themeColor="text1"/>
                <w:sz w:val="28"/>
                <w:szCs w:val="28"/>
              </w:rPr>
              <w:t xml:space="preserve"> ЄІПК відповідно до нормативних документів з технічного захисту інформації є забезпечення встановленої політики безпеки та реалізація необхідних організаційних, інженерно-технічних заходів і програмно-технічних засобів захисту, ефективне протистояння </w:t>
            </w:r>
            <w:r w:rsidRPr="009C255C">
              <w:rPr>
                <w:color w:val="000000" w:themeColor="text1"/>
                <w:sz w:val="28"/>
                <w:szCs w:val="28"/>
              </w:rPr>
              <w:lastRenderedPageBreak/>
              <w:t xml:space="preserve">ймовірним загрозам інформаційним ресурсам </w:t>
            </w:r>
            <w:r w:rsidRPr="009C255C">
              <w:rPr>
                <w:b/>
                <w:color w:val="000000" w:themeColor="text1"/>
                <w:sz w:val="28"/>
                <w:szCs w:val="28"/>
              </w:rPr>
              <w:t>І</w:t>
            </w:r>
            <w:r w:rsidR="00176C53" w:rsidRPr="009C255C">
              <w:rPr>
                <w:b/>
                <w:color w:val="000000" w:themeColor="text1"/>
                <w:sz w:val="28"/>
                <w:szCs w:val="28"/>
              </w:rPr>
              <w:t>К</w:t>
            </w:r>
            <w:r w:rsidRPr="009C255C">
              <w:rPr>
                <w:b/>
                <w:color w:val="000000" w:themeColor="text1"/>
                <w:sz w:val="28"/>
                <w:szCs w:val="28"/>
              </w:rPr>
              <w:t>С</w:t>
            </w:r>
            <w:r w:rsidRPr="009C255C">
              <w:rPr>
                <w:color w:val="000000" w:themeColor="text1"/>
                <w:sz w:val="28"/>
                <w:szCs w:val="28"/>
              </w:rPr>
              <w:t xml:space="preserve"> ЄІПК з надання основних функціональних послуг безпеки: конфіденційності, цілісності, доступності, спостережливості.</w:t>
            </w:r>
          </w:p>
          <w:p w14:paraId="1D8489DC" w14:textId="77777777" w:rsidR="00FE2FC2" w:rsidRPr="009C255C" w:rsidRDefault="00FE2FC2" w:rsidP="00B4788C">
            <w:pPr>
              <w:tabs>
                <w:tab w:val="left" w:pos="0"/>
                <w:tab w:val="left" w:pos="6096"/>
              </w:tabs>
              <w:ind w:firstLine="596"/>
              <w:jc w:val="both"/>
              <w:rPr>
                <w:rFonts w:ascii="Times New Roman" w:hAnsi="Times New Roman" w:cs="Times New Roman"/>
                <w:color w:val="000000" w:themeColor="text1"/>
                <w:sz w:val="28"/>
                <w:szCs w:val="28"/>
                <w:shd w:val="clear" w:color="auto" w:fill="FFFFFF"/>
              </w:rPr>
            </w:pPr>
          </w:p>
        </w:tc>
      </w:tr>
      <w:tr w:rsidR="009C255C" w:rsidRPr="009C255C" w14:paraId="78562727" w14:textId="77777777" w:rsidTr="005D614B">
        <w:tc>
          <w:tcPr>
            <w:tcW w:w="7564" w:type="dxa"/>
          </w:tcPr>
          <w:p w14:paraId="001301AE" w14:textId="77777777" w:rsidR="00FE2FC2" w:rsidRPr="009C255C" w:rsidRDefault="0073048B" w:rsidP="005D614B">
            <w:pPr>
              <w:tabs>
                <w:tab w:val="left" w:pos="0"/>
                <w:tab w:val="left" w:pos="6096"/>
              </w:tabs>
              <w:ind w:right="34"/>
              <w:jc w:val="center"/>
              <w:rPr>
                <w:rFonts w:ascii="Times New Roman" w:hAnsi="Times New Roman" w:cs="Times New Roman"/>
                <w:color w:val="000000" w:themeColor="text1"/>
                <w:sz w:val="28"/>
                <w:szCs w:val="28"/>
                <w:shd w:val="clear" w:color="auto" w:fill="FFFFFF"/>
              </w:rPr>
            </w:pPr>
            <w:r w:rsidRPr="009C255C">
              <w:rPr>
                <w:rFonts w:ascii="Times New Roman" w:hAnsi="Times New Roman" w:cs="Times New Roman"/>
                <w:color w:val="000000" w:themeColor="text1"/>
                <w:sz w:val="28"/>
                <w:szCs w:val="28"/>
                <w:shd w:val="clear" w:color="auto" w:fill="FFFFFF"/>
              </w:rPr>
              <w:lastRenderedPageBreak/>
              <w:t xml:space="preserve">6. Структура </w:t>
            </w:r>
            <w:r w:rsidRPr="009C255C">
              <w:rPr>
                <w:rFonts w:ascii="Times New Roman" w:hAnsi="Times New Roman" w:cs="Times New Roman"/>
                <w:b/>
                <w:color w:val="000000" w:themeColor="text1"/>
                <w:sz w:val="28"/>
                <w:szCs w:val="28"/>
                <w:shd w:val="clear" w:color="auto" w:fill="FFFFFF"/>
              </w:rPr>
              <w:t>ІТС</w:t>
            </w:r>
            <w:r w:rsidRPr="009C255C">
              <w:rPr>
                <w:rFonts w:ascii="Times New Roman" w:hAnsi="Times New Roman" w:cs="Times New Roman"/>
                <w:color w:val="000000" w:themeColor="text1"/>
                <w:sz w:val="28"/>
                <w:szCs w:val="28"/>
                <w:shd w:val="clear" w:color="auto" w:fill="FFFFFF"/>
              </w:rPr>
              <w:t xml:space="preserve"> ЄІПК</w:t>
            </w:r>
          </w:p>
          <w:p w14:paraId="74340F4E" w14:textId="77777777" w:rsidR="0073048B" w:rsidRPr="009C255C" w:rsidRDefault="0073048B" w:rsidP="005D614B">
            <w:pPr>
              <w:tabs>
                <w:tab w:val="left" w:pos="0"/>
                <w:tab w:val="left" w:pos="6096"/>
              </w:tabs>
              <w:ind w:right="34"/>
              <w:jc w:val="center"/>
              <w:rPr>
                <w:rFonts w:ascii="Times New Roman" w:hAnsi="Times New Roman" w:cs="Times New Roman"/>
                <w:color w:val="000000" w:themeColor="text1"/>
                <w:sz w:val="28"/>
                <w:szCs w:val="28"/>
                <w:shd w:val="clear" w:color="auto" w:fill="FFFFFF"/>
              </w:rPr>
            </w:pPr>
          </w:p>
        </w:tc>
        <w:tc>
          <w:tcPr>
            <w:tcW w:w="7564" w:type="dxa"/>
          </w:tcPr>
          <w:p w14:paraId="0C3C174A" w14:textId="77777777" w:rsidR="00FE2FC2" w:rsidRPr="009C255C" w:rsidRDefault="0073048B" w:rsidP="0073048B">
            <w:pPr>
              <w:tabs>
                <w:tab w:val="left" w:pos="0"/>
                <w:tab w:val="left" w:pos="6096"/>
              </w:tabs>
              <w:ind w:right="34"/>
              <w:jc w:val="center"/>
              <w:rPr>
                <w:rFonts w:ascii="Times New Roman" w:hAnsi="Times New Roman" w:cs="Times New Roman"/>
                <w:color w:val="000000" w:themeColor="text1"/>
                <w:sz w:val="28"/>
                <w:szCs w:val="28"/>
                <w:shd w:val="clear" w:color="auto" w:fill="FFFFFF"/>
              </w:rPr>
            </w:pPr>
            <w:r w:rsidRPr="009C255C">
              <w:rPr>
                <w:rFonts w:ascii="Times New Roman" w:hAnsi="Times New Roman" w:cs="Times New Roman"/>
                <w:color w:val="000000" w:themeColor="text1"/>
                <w:sz w:val="28"/>
                <w:szCs w:val="28"/>
                <w:shd w:val="clear" w:color="auto" w:fill="FFFFFF"/>
              </w:rPr>
              <w:t xml:space="preserve">6. Структура </w:t>
            </w:r>
            <w:r w:rsidRPr="009C255C">
              <w:rPr>
                <w:rFonts w:ascii="Times New Roman" w:hAnsi="Times New Roman" w:cs="Times New Roman"/>
                <w:b/>
                <w:color w:val="000000" w:themeColor="text1"/>
                <w:sz w:val="28"/>
                <w:szCs w:val="28"/>
                <w:shd w:val="clear" w:color="auto" w:fill="FFFFFF"/>
              </w:rPr>
              <w:t>ІКС</w:t>
            </w:r>
            <w:r w:rsidRPr="009C255C">
              <w:rPr>
                <w:rFonts w:ascii="Times New Roman" w:hAnsi="Times New Roman" w:cs="Times New Roman"/>
                <w:color w:val="000000" w:themeColor="text1"/>
                <w:sz w:val="28"/>
                <w:szCs w:val="28"/>
                <w:shd w:val="clear" w:color="auto" w:fill="FFFFFF"/>
              </w:rPr>
              <w:t xml:space="preserve"> ЄІПК</w:t>
            </w:r>
          </w:p>
        </w:tc>
      </w:tr>
      <w:tr w:rsidR="009C255C" w:rsidRPr="009C255C" w14:paraId="5C1C3028" w14:textId="77777777" w:rsidTr="005D614B">
        <w:tc>
          <w:tcPr>
            <w:tcW w:w="7564" w:type="dxa"/>
          </w:tcPr>
          <w:p w14:paraId="1C2908FE" w14:textId="77777777" w:rsidR="0073048B" w:rsidRPr="009C255C" w:rsidRDefault="0073048B" w:rsidP="0073048B">
            <w:pPr>
              <w:pStyle w:val="tj"/>
              <w:spacing w:before="0" w:beforeAutospacing="0" w:after="0" w:afterAutospacing="0"/>
              <w:ind w:firstLine="454"/>
              <w:jc w:val="both"/>
              <w:rPr>
                <w:color w:val="000000" w:themeColor="text1"/>
                <w:sz w:val="28"/>
                <w:szCs w:val="28"/>
              </w:rPr>
            </w:pPr>
            <w:r w:rsidRPr="009C255C">
              <w:rPr>
                <w:color w:val="000000" w:themeColor="text1"/>
                <w:sz w:val="28"/>
                <w:szCs w:val="28"/>
              </w:rPr>
              <w:t xml:space="preserve">6.1. Визначення складу технічних та програмних засобів складових </w:t>
            </w:r>
            <w:r w:rsidRPr="009C255C">
              <w:rPr>
                <w:b/>
                <w:color w:val="000000" w:themeColor="text1"/>
                <w:sz w:val="28"/>
                <w:szCs w:val="28"/>
              </w:rPr>
              <w:t>системи ЄІПК</w:t>
            </w:r>
            <w:r w:rsidRPr="009C255C">
              <w:rPr>
                <w:color w:val="000000" w:themeColor="text1"/>
                <w:sz w:val="28"/>
                <w:szCs w:val="28"/>
              </w:rPr>
              <w:t xml:space="preserve">, їх функціональних можливостей, кількості, порядку та строків експлуатації здійснюється розпорядником </w:t>
            </w:r>
            <w:r w:rsidRPr="009C255C">
              <w:rPr>
                <w:b/>
                <w:color w:val="000000" w:themeColor="text1"/>
                <w:sz w:val="28"/>
                <w:szCs w:val="28"/>
              </w:rPr>
              <w:t>ІТС</w:t>
            </w:r>
            <w:r w:rsidRPr="009C255C">
              <w:rPr>
                <w:color w:val="000000" w:themeColor="text1"/>
                <w:sz w:val="28"/>
                <w:szCs w:val="28"/>
              </w:rPr>
              <w:t xml:space="preserve"> ЄІПК.</w:t>
            </w:r>
          </w:p>
          <w:p w14:paraId="6D4ABBA2" w14:textId="77777777" w:rsidR="0073048B" w:rsidRPr="009C255C" w:rsidRDefault="0073048B" w:rsidP="0073048B">
            <w:pPr>
              <w:pStyle w:val="tj"/>
              <w:spacing w:before="0" w:beforeAutospacing="0" w:after="0" w:afterAutospacing="0"/>
              <w:ind w:firstLine="454"/>
              <w:jc w:val="both"/>
              <w:rPr>
                <w:color w:val="000000" w:themeColor="text1"/>
                <w:sz w:val="28"/>
                <w:szCs w:val="28"/>
              </w:rPr>
            </w:pPr>
            <w:r w:rsidRPr="009C255C">
              <w:rPr>
                <w:color w:val="000000" w:themeColor="text1"/>
                <w:sz w:val="28"/>
                <w:szCs w:val="28"/>
              </w:rPr>
              <w:t xml:space="preserve">Усі відомості про склад, використання, технічний стан, ремонт і переміщення технічних засобів та програмного забезпечення складових </w:t>
            </w:r>
            <w:r w:rsidRPr="009C255C">
              <w:rPr>
                <w:b/>
                <w:color w:val="000000" w:themeColor="text1"/>
                <w:sz w:val="28"/>
                <w:szCs w:val="28"/>
              </w:rPr>
              <w:t>ІТС</w:t>
            </w:r>
            <w:r w:rsidRPr="009C255C">
              <w:rPr>
                <w:color w:val="000000" w:themeColor="text1"/>
                <w:sz w:val="28"/>
                <w:szCs w:val="28"/>
              </w:rPr>
              <w:t xml:space="preserve"> ЄІПК відображаються у відповідних формулярах.</w:t>
            </w:r>
          </w:p>
          <w:p w14:paraId="670D1B01" w14:textId="77777777" w:rsidR="0073048B" w:rsidRPr="009C255C" w:rsidRDefault="0073048B" w:rsidP="0073048B">
            <w:pPr>
              <w:pStyle w:val="tj"/>
              <w:spacing w:before="0" w:beforeAutospacing="0" w:after="0" w:afterAutospacing="0"/>
              <w:ind w:firstLine="454"/>
              <w:jc w:val="both"/>
              <w:rPr>
                <w:color w:val="000000" w:themeColor="text1"/>
                <w:sz w:val="28"/>
                <w:szCs w:val="28"/>
              </w:rPr>
            </w:pPr>
            <w:r w:rsidRPr="009C255C">
              <w:rPr>
                <w:color w:val="000000" w:themeColor="text1"/>
                <w:sz w:val="28"/>
                <w:szCs w:val="28"/>
              </w:rPr>
              <w:t xml:space="preserve">Технічні засоби та програмне забезпечення всіх складових </w:t>
            </w:r>
            <w:r w:rsidRPr="009C255C">
              <w:rPr>
                <w:b/>
                <w:color w:val="000000" w:themeColor="text1"/>
                <w:sz w:val="28"/>
                <w:szCs w:val="28"/>
              </w:rPr>
              <w:t>ІТС</w:t>
            </w:r>
            <w:r w:rsidRPr="009C255C">
              <w:rPr>
                <w:color w:val="000000" w:themeColor="text1"/>
                <w:sz w:val="28"/>
                <w:szCs w:val="28"/>
              </w:rPr>
              <w:t xml:space="preserve"> ЄІПК повинні триматися укомплектованими згідно з експлуатаційною документацією у справному стані та постійній готовності до застосування за призначенням.</w:t>
            </w:r>
          </w:p>
          <w:p w14:paraId="7CD1D797" w14:textId="77777777" w:rsidR="0073048B" w:rsidRPr="009C255C" w:rsidRDefault="0073048B" w:rsidP="0073048B">
            <w:pPr>
              <w:pStyle w:val="tj"/>
              <w:spacing w:before="0" w:beforeAutospacing="0" w:after="0" w:afterAutospacing="0"/>
              <w:ind w:firstLine="454"/>
              <w:jc w:val="both"/>
              <w:rPr>
                <w:color w:val="000000" w:themeColor="text1"/>
                <w:sz w:val="28"/>
                <w:szCs w:val="28"/>
              </w:rPr>
            </w:pPr>
            <w:r w:rsidRPr="009C255C">
              <w:rPr>
                <w:color w:val="000000" w:themeColor="text1"/>
                <w:sz w:val="28"/>
                <w:szCs w:val="28"/>
              </w:rPr>
              <w:t xml:space="preserve">Розукомплектування або вилучення технічних засобів та програмного забезпечення зі складу будь-яких складових </w:t>
            </w:r>
            <w:r w:rsidRPr="009C255C">
              <w:rPr>
                <w:b/>
                <w:color w:val="000000" w:themeColor="text1"/>
                <w:sz w:val="28"/>
                <w:szCs w:val="28"/>
              </w:rPr>
              <w:t>ІТС</w:t>
            </w:r>
            <w:r w:rsidRPr="009C255C">
              <w:rPr>
                <w:color w:val="000000" w:themeColor="text1"/>
                <w:sz w:val="28"/>
                <w:szCs w:val="28"/>
              </w:rPr>
              <w:t xml:space="preserve"> ЄІПК допускається тільки з письмового дозволу </w:t>
            </w:r>
            <w:r w:rsidRPr="006227EC">
              <w:rPr>
                <w:b/>
                <w:color w:val="000000" w:themeColor="text1"/>
                <w:sz w:val="28"/>
                <w:szCs w:val="28"/>
              </w:rPr>
              <w:t>розпорядника системи</w:t>
            </w:r>
            <w:r w:rsidRPr="009C255C">
              <w:rPr>
                <w:color w:val="000000" w:themeColor="text1"/>
                <w:sz w:val="28"/>
                <w:szCs w:val="28"/>
              </w:rPr>
              <w:t>.</w:t>
            </w:r>
          </w:p>
          <w:p w14:paraId="1948C115" w14:textId="77777777" w:rsidR="0073048B" w:rsidRPr="009C255C" w:rsidRDefault="0073048B" w:rsidP="0073048B">
            <w:pPr>
              <w:pStyle w:val="tj"/>
              <w:spacing w:before="0" w:beforeAutospacing="0" w:after="0" w:afterAutospacing="0"/>
              <w:ind w:firstLine="454"/>
              <w:jc w:val="both"/>
              <w:rPr>
                <w:color w:val="000000" w:themeColor="text1"/>
                <w:sz w:val="28"/>
                <w:szCs w:val="28"/>
              </w:rPr>
            </w:pPr>
            <w:r w:rsidRPr="009C255C">
              <w:rPr>
                <w:color w:val="000000" w:themeColor="text1"/>
                <w:sz w:val="28"/>
                <w:szCs w:val="28"/>
              </w:rPr>
              <w:t xml:space="preserve">Абоненти (користувачі) зобов'язані дотримуватися заходів безпеки під час експлуатації технічних засобів складових </w:t>
            </w:r>
            <w:r w:rsidRPr="009C255C">
              <w:rPr>
                <w:b/>
                <w:color w:val="000000" w:themeColor="text1"/>
                <w:sz w:val="28"/>
                <w:szCs w:val="28"/>
              </w:rPr>
              <w:t>ІТС</w:t>
            </w:r>
            <w:r w:rsidRPr="009C255C">
              <w:rPr>
                <w:color w:val="000000" w:themeColor="text1"/>
                <w:sz w:val="28"/>
                <w:szCs w:val="28"/>
              </w:rPr>
              <w:t xml:space="preserve"> ЄІПК.</w:t>
            </w:r>
          </w:p>
          <w:p w14:paraId="1723F49C" w14:textId="77777777" w:rsidR="00FC00BD" w:rsidRPr="009C255C" w:rsidRDefault="00FC00BD" w:rsidP="0073048B">
            <w:pPr>
              <w:tabs>
                <w:tab w:val="left" w:pos="0"/>
                <w:tab w:val="left" w:pos="6096"/>
              </w:tabs>
              <w:ind w:firstLine="454"/>
              <w:jc w:val="both"/>
              <w:rPr>
                <w:rFonts w:ascii="Times New Roman" w:hAnsi="Times New Roman" w:cs="Times New Roman"/>
                <w:color w:val="000000" w:themeColor="text1"/>
                <w:sz w:val="28"/>
                <w:szCs w:val="28"/>
                <w:shd w:val="clear" w:color="auto" w:fill="FFFFFF"/>
              </w:rPr>
            </w:pPr>
          </w:p>
        </w:tc>
        <w:tc>
          <w:tcPr>
            <w:tcW w:w="7564" w:type="dxa"/>
          </w:tcPr>
          <w:p w14:paraId="596BBE11" w14:textId="77777777" w:rsidR="0073048B" w:rsidRPr="009C255C" w:rsidRDefault="0073048B" w:rsidP="0073048B">
            <w:pPr>
              <w:pStyle w:val="tj"/>
              <w:spacing w:before="0" w:beforeAutospacing="0" w:after="0" w:afterAutospacing="0"/>
              <w:ind w:firstLine="454"/>
              <w:jc w:val="both"/>
              <w:rPr>
                <w:color w:val="000000" w:themeColor="text1"/>
                <w:sz w:val="28"/>
                <w:szCs w:val="28"/>
              </w:rPr>
            </w:pPr>
            <w:r w:rsidRPr="009C255C">
              <w:rPr>
                <w:color w:val="000000" w:themeColor="text1"/>
                <w:sz w:val="28"/>
                <w:szCs w:val="28"/>
              </w:rPr>
              <w:t xml:space="preserve">6.1. Визначення складу технічних та програмних засобів складових </w:t>
            </w:r>
            <w:r w:rsidR="00A8522F" w:rsidRPr="009C255C">
              <w:rPr>
                <w:b/>
                <w:color w:val="000000" w:themeColor="text1"/>
                <w:sz w:val="28"/>
                <w:szCs w:val="28"/>
              </w:rPr>
              <w:t>ІКС</w:t>
            </w:r>
            <w:r w:rsidRPr="009C255C">
              <w:rPr>
                <w:color w:val="000000" w:themeColor="text1"/>
                <w:sz w:val="28"/>
                <w:szCs w:val="28"/>
              </w:rPr>
              <w:t xml:space="preserve"> </w:t>
            </w:r>
            <w:r w:rsidRPr="009C255C">
              <w:rPr>
                <w:b/>
                <w:color w:val="000000" w:themeColor="text1"/>
                <w:sz w:val="28"/>
                <w:szCs w:val="28"/>
              </w:rPr>
              <w:t>ЄІПК</w:t>
            </w:r>
            <w:r w:rsidRPr="009C255C">
              <w:rPr>
                <w:color w:val="000000" w:themeColor="text1"/>
                <w:sz w:val="28"/>
                <w:szCs w:val="28"/>
              </w:rPr>
              <w:t xml:space="preserve">, їх функціональних можливостей, кількості, порядку та строків експлуатації здійснюється розпорядником </w:t>
            </w:r>
            <w:r w:rsidRPr="009C255C">
              <w:rPr>
                <w:b/>
                <w:color w:val="000000" w:themeColor="text1"/>
                <w:sz w:val="28"/>
                <w:szCs w:val="28"/>
              </w:rPr>
              <w:t xml:space="preserve">ІКС </w:t>
            </w:r>
            <w:r w:rsidRPr="009C255C">
              <w:rPr>
                <w:color w:val="000000" w:themeColor="text1"/>
                <w:sz w:val="28"/>
                <w:szCs w:val="28"/>
              </w:rPr>
              <w:t>ЄІПК.</w:t>
            </w:r>
          </w:p>
          <w:p w14:paraId="15677143" w14:textId="77777777" w:rsidR="0073048B" w:rsidRPr="009C255C" w:rsidRDefault="0073048B" w:rsidP="0073048B">
            <w:pPr>
              <w:pStyle w:val="tj"/>
              <w:spacing w:before="0" w:beforeAutospacing="0" w:after="0" w:afterAutospacing="0"/>
              <w:ind w:firstLine="454"/>
              <w:jc w:val="both"/>
              <w:rPr>
                <w:color w:val="000000" w:themeColor="text1"/>
                <w:sz w:val="28"/>
                <w:szCs w:val="28"/>
              </w:rPr>
            </w:pPr>
            <w:r w:rsidRPr="009C255C">
              <w:rPr>
                <w:color w:val="000000" w:themeColor="text1"/>
                <w:sz w:val="28"/>
                <w:szCs w:val="28"/>
              </w:rPr>
              <w:t xml:space="preserve">Усі відомості про склад, використання, технічний стан, ремонт і переміщення технічних засобів та програмного забезпечення складових </w:t>
            </w:r>
            <w:r w:rsidRPr="009C255C">
              <w:rPr>
                <w:b/>
                <w:color w:val="000000" w:themeColor="text1"/>
                <w:sz w:val="28"/>
                <w:szCs w:val="28"/>
              </w:rPr>
              <w:t>ІКС</w:t>
            </w:r>
            <w:r w:rsidRPr="009C255C">
              <w:rPr>
                <w:color w:val="000000" w:themeColor="text1"/>
                <w:sz w:val="28"/>
                <w:szCs w:val="28"/>
              </w:rPr>
              <w:t xml:space="preserve"> ЄІПК відображаються у відповідних формулярах.</w:t>
            </w:r>
          </w:p>
          <w:p w14:paraId="3C70DE13" w14:textId="77777777" w:rsidR="0073048B" w:rsidRPr="009C255C" w:rsidRDefault="0073048B" w:rsidP="0073048B">
            <w:pPr>
              <w:pStyle w:val="tj"/>
              <w:spacing w:before="0" w:beforeAutospacing="0" w:after="0" w:afterAutospacing="0"/>
              <w:ind w:firstLine="454"/>
              <w:jc w:val="both"/>
              <w:rPr>
                <w:color w:val="000000" w:themeColor="text1"/>
                <w:sz w:val="28"/>
                <w:szCs w:val="28"/>
              </w:rPr>
            </w:pPr>
            <w:r w:rsidRPr="009C255C">
              <w:rPr>
                <w:color w:val="000000" w:themeColor="text1"/>
                <w:sz w:val="28"/>
                <w:szCs w:val="28"/>
              </w:rPr>
              <w:t xml:space="preserve">Технічні засоби та програмне забезпечення всіх складових </w:t>
            </w:r>
            <w:r w:rsidRPr="009C255C">
              <w:rPr>
                <w:b/>
                <w:color w:val="000000" w:themeColor="text1"/>
                <w:sz w:val="28"/>
                <w:szCs w:val="28"/>
              </w:rPr>
              <w:t>І</w:t>
            </w:r>
            <w:r w:rsidR="00A8522F" w:rsidRPr="009C255C">
              <w:rPr>
                <w:b/>
                <w:color w:val="000000" w:themeColor="text1"/>
                <w:sz w:val="28"/>
                <w:szCs w:val="28"/>
              </w:rPr>
              <w:t>К</w:t>
            </w:r>
            <w:r w:rsidRPr="009C255C">
              <w:rPr>
                <w:b/>
                <w:color w:val="000000" w:themeColor="text1"/>
                <w:sz w:val="28"/>
                <w:szCs w:val="28"/>
              </w:rPr>
              <w:t>С</w:t>
            </w:r>
            <w:r w:rsidRPr="009C255C">
              <w:rPr>
                <w:color w:val="000000" w:themeColor="text1"/>
                <w:sz w:val="28"/>
                <w:szCs w:val="28"/>
              </w:rPr>
              <w:t xml:space="preserve"> ЄІПК повинні триматися укомплектованими згідно з експлуатаційною документацією у справному стані та постійній готовності до застосування за призначенням.</w:t>
            </w:r>
          </w:p>
          <w:p w14:paraId="5104445C" w14:textId="6B3EB5B4" w:rsidR="0073048B" w:rsidRPr="006227EC" w:rsidRDefault="0073048B" w:rsidP="0073048B">
            <w:pPr>
              <w:pStyle w:val="tj"/>
              <w:spacing w:before="0" w:beforeAutospacing="0" w:after="0" w:afterAutospacing="0"/>
              <w:ind w:firstLine="454"/>
              <w:jc w:val="both"/>
              <w:rPr>
                <w:b/>
                <w:color w:val="000000" w:themeColor="text1"/>
                <w:sz w:val="28"/>
                <w:szCs w:val="28"/>
              </w:rPr>
            </w:pPr>
            <w:r w:rsidRPr="006227EC">
              <w:rPr>
                <w:color w:val="000000" w:themeColor="text1"/>
                <w:sz w:val="28"/>
                <w:szCs w:val="28"/>
              </w:rPr>
              <w:t xml:space="preserve">Розукомплектування або вилучення технічних засобів та програмного забезпечення зі складу будь-яких складових </w:t>
            </w:r>
            <w:r w:rsidRPr="006227EC">
              <w:rPr>
                <w:b/>
                <w:color w:val="000000" w:themeColor="text1"/>
                <w:sz w:val="28"/>
                <w:szCs w:val="28"/>
              </w:rPr>
              <w:t>І</w:t>
            </w:r>
            <w:r w:rsidR="00A8522F" w:rsidRPr="006227EC">
              <w:rPr>
                <w:b/>
                <w:color w:val="000000" w:themeColor="text1"/>
                <w:sz w:val="28"/>
                <w:szCs w:val="28"/>
              </w:rPr>
              <w:t>К</w:t>
            </w:r>
            <w:r w:rsidRPr="006227EC">
              <w:rPr>
                <w:b/>
                <w:color w:val="000000" w:themeColor="text1"/>
                <w:sz w:val="28"/>
                <w:szCs w:val="28"/>
              </w:rPr>
              <w:t>С</w:t>
            </w:r>
            <w:r w:rsidRPr="006227EC">
              <w:rPr>
                <w:color w:val="000000" w:themeColor="text1"/>
                <w:sz w:val="28"/>
                <w:szCs w:val="28"/>
              </w:rPr>
              <w:t xml:space="preserve"> ЄІПК допускається тільки з письмового дозволу </w:t>
            </w:r>
            <w:r w:rsidRPr="006227EC">
              <w:rPr>
                <w:b/>
                <w:color w:val="000000" w:themeColor="text1"/>
                <w:sz w:val="28"/>
                <w:szCs w:val="28"/>
              </w:rPr>
              <w:t xml:space="preserve">розпорядника </w:t>
            </w:r>
            <w:r w:rsidR="006227EC" w:rsidRPr="006227EC">
              <w:rPr>
                <w:b/>
                <w:sz w:val="28"/>
                <w:szCs w:val="28"/>
              </w:rPr>
              <w:t>ІКС ЄІПК</w:t>
            </w:r>
            <w:r w:rsidRPr="006227EC">
              <w:rPr>
                <w:b/>
                <w:color w:val="000000" w:themeColor="text1"/>
                <w:sz w:val="28"/>
                <w:szCs w:val="28"/>
              </w:rPr>
              <w:t>.</w:t>
            </w:r>
          </w:p>
          <w:p w14:paraId="2BBF65E0" w14:textId="77777777" w:rsidR="0073048B" w:rsidRPr="009C255C" w:rsidRDefault="0073048B" w:rsidP="0073048B">
            <w:pPr>
              <w:pStyle w:val="tj"/>
              <w:spacing w:before="0" w:beforeAutospacing="0" w:after="0" w:afterAutospacing="0"/>
              <w:ind w:firstLine="454"/>
              <w:jc w:val="both"/>
              <w:rPr>
                <w:color w:val="000000" w:themeColor="text1"/>
                <w:sz w:val="28"/>
                <w:szCs w:val="28"/>
              </w:rPr>
            </w:pPr>
            <w:r w:rsidRPr="006227EC">
              <w:rPr>
                <w:color w:val="000000" w:themeColor="text1"/>
                <w:sz w:val="28"/>
                <w:szCs w:val="28"/>
              </w:rPr>
              <w:t xml:space="preserve">Абоненти </w:t>
            </w:r>
            <w:r w:rsidRPr="009C255C">
              <w:rPr>
                <w:color w:val="000000" w:themeColor="text1"/>
                <w:sz w:val="28"/>
                <w:szCs w:val="28"/>
              </w:rPr>
              <w:t xml:space="preserve">(користувачі) зобов'язані дотримуватися заходів безпеки під час експлуатації технічних засобів складових </w:t>
            </w:r>
            <w:r w:rsidRPr="009C255C">
              <w:rPr>
                <w:b/>
                <w:color w:val="000000" w:themeColor="text1"/>
                <w:sz w:val="28"/>
                <w:szCs w:val="28"/>
              </w:rPr>
              <w:t>І</w:t>
            </w:r>
            <w:r w:rsidR="00A8522F" w:rsidRPr="009C255C">
              <w:rPr>
                <w:b/>
                <w:color w:val="000000" w:themeColor="text1"/>
                <w:sz w:val="28"/>
                <w:szCs w:val="28"/>
              </w:rPr>
              <w:t>К</w:t>
            </w:r>
            <w:r w:rsidRPr="009C255C">
              <w:rPr>
                <w:b/>
                <w:color w:val="000000" w:themeColor="text1"/>
                <w:sz w:val="28"/>
                <w:szCs w:val="28"/>
              </w:rPr>
              <w:t>С</w:t>
            </w:r>
            <w:r w:rsidRPr="009C255C">
              <w:rPr>
                <w:color w:val="000000" w:themeColor="text1"/>
                <w:sz w:val="28"/>
                <w:szCs w:val="28"/>
              </w:rPr>
              <w:t xml:space="preserve"> ЄІПК.</w:t>
            </w:r>
          </w:p>
          <w:p w14:paraId="68B3FDCA" w14:textId="77777777" w:rsidR="00FC00BD" w:rsidRPr="009C255C" w:rsidRDefault="00FC00BD" w:rsidP="0073048B">
            <w:pPr>
              <w:tabs>
                <w:tab w:val="left" w:pos="0"/>
                <w:tab w:val="left" w:pos="6096"/>
              </w:tabs>
              <w:ind w:firstLine="454"/>
              <w:jc w:val="both"/>
              <w:rPr>
                <w:rFonts w:ascii="Times New Roman" w:hAnsi="Times New Roman" w:cs="Times New Roman"/>
                <w:color w:val="000000" w:themeColor="text1"/>
                <w:sz w:val="28"/>
                <w:szCs w:val="28"/>
                <w:shd w:val="clear" w:color="auto" w:fill="FFFFFF"/>
              </w:rPr>
            </w:pPr>
          </w:p>
        </w:tc>
      </w:tr>
      <w:tr w:rsidR="009C255C" w:rsidRPr="009C255C" w14:paraId="3D6807AA" w14:textId="77777777" w:rsidTr="005D614B">
        <w:tc>
          <w:tcPr>
            <w:tcW w:w="7564" w:type="dxa"/>
          </w:tcPr>
          <w:p w14:paraId="40705F73" w14:textId="77777777" w:rsidR="0073048B" w:rsidRPr="009C255C" w:rsidRDefault="0073048B" w:rsidP="0073048B">
            <w:pPr>
              <w:pStyle w:val="tj"/>
              <w:spacing w:before="0" w:beforeAutospacing="0" w:after="0" w:afterAutospacing="0"/>
              <w:ind w:firstLine="454"/>
              <w:jc w:val="both"/>
              <w:rPr>
                <w:color w:val="000000" w:themeColor="text1"/>
                <w:sz w:val="28"/>
                <w:szCs w:val="28"/>
              </w:rPr>
            </w:pPr>
            <w:r w:rsidRPr="009C255C">
              <w:rPr>
                <w:color w:val="000000" w:themeColor="text1"/>
                <w:sz w:val="28"/>
                <w:szCs w:val="28"/>
              </w:rPr>
              <w:t xml:space="preserve">6.2. Складовими </w:t>
            </w:r>
            <w:r w:rsidRPr="009C255C">
              <w:rPr>
                <w:b/>
                <w:color w:val="000000" w:themeColor="text1"/>
                <w:sz w:val="28"/>
                <w:szCs w:val="28"/>
              </w:rPr>
              <w:t>ІТС</w:t>
            </w:r>
            <w:r w:rsidRPr="009C255C">
              <w:rPr>
                <w:color w:val="000000" w:themeColor="text1"/>
                <w:sz w:val="28"/>
                <w:szCs w:val="28"/>
              </w:rPr>
              <w:t xml:space="preserve"> ЄІПК є:</w:t>
            </w:r>
          </w:p>
          <w:p w14:paraId="320A8E5A" w14:textId="77777777" w:rsidR="0073048B" w:rsidRPr="009C255C" w:rsidRDefault="0073048B" w:rsidP="0073048B">
            <w:pPr>
              <w:pStyle w:val="tj"/>
              <w:spacing w:before="0" w:beforeAutospacing="0" w:after="0" w:afterAutospacing="0"/>
              <w:ind w:firstLine="454"/>
              <w:jc w:val="both"/>
              <w:rPr>
                <w:color w:val="000000" w:themeColor="text1"/>
                <w:sz w:val="28"/>
                <w:szCs w:val="28"/>
              </w:rPr>
            </w:pPr>
            <w:r w:rsidRPr="009C255C">
              <w:rPr>
                <w:color w:val="000000" w:themeColor="text1"/>
                <w:sz w:val="28"/>
                <w:szCs w:val="28"/>
              </w:rPr>
              <w:t>центральна підсистема;</w:t>
            </w:r>
          </w:p>
          <w:p w14:paraId="5A03E8C9" w14:textId="77777777" w:rsidR="0073048B" w:rsidRPr="009C255C" w:rsidRDefault="0073048B" w:rsidP="0073048B">
            <w:pPr>
              <w:pStyle w:val="tj"/>
              <w:spacing w:before="0" w:beforeAutospacing="0" w:after="0" w:afterAutospacing="0"/>
              <w:ind w:firstLine="454"/>
              <w:jc w:val="both"/>
              <w:rPr>
                <w:color w:val="000000" w:themeColor="text1"/>
                <w:sz w:val="28"/>
                <w:szCs w:val="28"/>
              </w:rPr>
            </w:pPr>
            <w:r w:rsidRPr="009C255C">
              <w:rPr>
                <w:color w:val="000000" w:themeColor="text1"/>
                <w:sz w:val="28"/>
                <w:szCs w:val="28"/>
              </w:rPr>
              <w:t xml:space="preserve">програмно-апаратні комплекси автоматизації </w:t>
            </w:r>
            <w:r w:rsidRPr="009C255C">
              <w:rPr>
                <w:b/>
                <w:color w:val="000000" w:themeColor="text1"/>
                <w:sz w:val="28"/>
                <w:szCs w:val="28"/>
              </w:rPr>
              <w:t>абонентів</w:t>
            </w:r>
            <w:r w:rsidRPr="009C255C">
              <w:rPr>
                <w:color w:val="000000" w:themeColor="text1"/>
                <w:sz w:val="28"/>
                <w:szCs w:val="28"/>
              </w:rPr>
              <w:t>;</w:t>
            </w:r>
          </w:p>
          <w:p w14:paraId="2BD5DB94" w14:textId="77777777" w:rsidR="0010622D" w:rsidRPr="009C255C" w:rsidRDefault="0010622D" w:rsidP="0073048B">
            <w:pPr>
              <w:pStyle w:val="tj"/>
              <w:spacing w:before="0" w:beforeAutospacing="0" w:after="0" w:afterAutospacing="0"/>
              <w:ind w:firstLine="454"/>
              <w:jc w:val="both"/>
              <w:rPr>
                <w:b/>
                <w:color w:val="000000" w:themeColor="text1"/>
                <w:sz w:val="28"/>
                <w:szCs w:val="28"/>
              </w:rPr>
            </w:pPr>
          </w:p>
          <w:p w14:paraId="63065BE8" w14:textId="77777777" w:rsidR="0073048B" w:rsidRPr="009C255C" w:rsidRDefault="0073048B" w:rsidP="0073048B">
            <w:pPr>
              <w:pStyle w:val="tj"/>
              <w:spacing w:before="0" w:beforeAutospacing="0" w:after="0" w:afterAutospacing="0"/>
              <w:ind w:firstLine="454"/>
              <w:jc w:val="both"/>
              <w:rPr>
                <w:color w:val="000000" w:themeColor="text1"/>
                <w:sz w:val="28"/>
                <w:szCs w:val="28"/>
              </w:rPr>
            </w:pPr>
            <w:r w:rsidRPr="009C255C">
              <w:rPr>
                <w:b/>
                <w:color w:val="000000" w:themeColor="text1"/>
                <w:sz w:val="28"/>
                <w:szCs w:val="28"/>
              </w:rPr>
              <w:t>телекомунікаційна мережа</w:t>
            </w:r>
            <w:r w:rsidRPr="009C255C">
              <w:rPr>
                <w:color w:val="000000" w:themeColor="text1"/>
                <w:sz w:val="28"/>
                <w:szCs w:val="28"/>
              </w:rPr>
              <w:t>;</w:t>
            </w:r>
          </w:p>
          <w:p w14:paraId="0600BAE9" w14:textId="77777777" w:rsidR="0073048B" w:rsidRPr="009C255C" w:rsidRDefault="0073048B" w:rsidP="0073048B">
            <w:pPr>
              <w:pStyle w:val="tj"/>
              <w:spacing w:before="0" w:beforeAutospacing="0" w:after="0" w:afterAutospacing="0"/>
              <w:ind w:firstLine="454"/>
              <w:jc w:val="both"/>
              <w:rPr>
                <w:color w:val="000000" w:themeColor="text1"/>
                <w:sz w:val="28"/>
                <w:szCs w:val="28"/>
              </w:rPr>
            </w:pPr>
            <w:r w:rsidRPr="009C255C">
              <w:rPr>
                <w:color w:val="000000" w:themeColor="text1"/>
                <w:sz w:val="28"/>
                <w:szCs w:val="28"/>
              </w:rPr>
              <w:t>комплексна система захисту інформації.</w:t>
            </w:r>
          </w:p>
          <w:p w14:paraId="650F3823" w14:textId="77777777" w:rsidR="00FC00BD" w:rsidRPr="009C255C" w:rsidRDefault="00FC00BD" w:rsidP="0073048B">
            <w:pPr>
              <w:tabs>
                <w:tab w:val="left" w:pos="0"/>
                <w:tab w:val="left" w:pos="6096"/>
              </w:tabs>
              <w:ind w:firstLine="454"/>
              <w:jc w:val="both"/>
              <w:rPr>
                <w:rFonts w:ascii="Times New Roman" w:hAnsi="Times New Roman" w:cs="Times New Roman"/>
                <w:color w:val="000000" w:themeColor="text1"/>
                <w:sz w:val="28"/>
                <w:szCs w:val="28"/>
                <w:shd w:val="clear" w:color="auto" w:fill="FFFFFF"/>
              </w:rPr>
            </w:pPr>
          </w:p>
        </w:tc>
        <w:tc>
          <w:tcPr>
            <w:tcW w:w="7564" w:type="dxa"/>
          </w:tcPr>
          <w:p w14:paraId="13E97919" w14:textId="77777777" w:rsidR="0073048B" w:rsidRPr="009C255C" w:rsidRDefault="0073048B" w:rsidP="0073048B">
            <w:pPr>
              <w:pStyle w:val="tj"/>
              <w:spacing w:before="0" w:beforeAutospacing="0" w:after="0" w:afterAutospacing="0"/>
              <w:ind w:firstLine="454"/>
              <w:jc w:val="both"/>
              <w:rPr>
                <w:color w:val="000000" w:themeColor="text1"/>
                <w:sz w:val="28"/>
                <w:szCs w:val="28"/>
              </w:rPr>
            </w:pPr>
            <w:r w:rsidRPr="009C255C">
              <w:rPr>
                <w:color w:val="000000" w:themeColor="text1"/>
                <w:sz w:val="28"/>
                <w:szCs w:val="28"/>
              </w:rPr>
              <w:lastRenderedPageBreak/>
              <w:t xml:space="preserve">6.2. Складовими </w:t>
            </w:r>
            <w:r w:rsidRPr="009C255C">
              <w:rPr>
                <w:b/>
                <w:color w:val="000000" w:themeColor="text1"/>
                <w:sz w:val="28"/>
                <w:szCs w:val="28"/>
              </w:rPr>
              <w:t>І</w:t>
            </w:r>
            <w:r w:rsidR="00A8522F" w:rsidRPr="009C255C">
              <w:rPr>
                <w:b/>
                <w:color w:val="000000" w:themeColor="text1"/>
                <w:sz w:val="28"/>
                <w:szCs w:val="28"/>
              </w:rPr>
              <w:t>К</w:t>
            </w:r>
            <w:r w:rsidRPr="009C255C">
              <w:rPr>
                <w:b/>
                <w:color w:val="000000" w:themeColor="text1"/>
                <w:sz w:val="28"/>
                <w:szCs w:val="28"/>
              </w:rPr>
              <w:t>С</w:t>
            </w:r>
            <w:r w:rsidRPr="009C255C">
              <w:rPr>
                <w:color w:val="000000" w:themeColor="text1"/>
                <w:sz w:val="28"/>
                <w:szCs w:val="28"/>
              </w:rPr>
              <w:t xml:space="preserve"> ЄІПК є:</w:t>
            </w:r>
          </w:p>
          <w:p w14:paraId="7ED77A83" w14:textId="77777777" w:rsidR="0073048B" w:rsidRPr="009C255C" w:rsidRDefault="0073048B" w:rsidP="0073048B">
            <w:pPr>
              <w:pStyle w:val="tj"/>
              <w:spacing w:before="0" w:beforeAutospacing="0" w:after="0" w:afterAutospacing="0"/>
              <w:ind w:firstLine="454"/>
              <w:jc w:val="both"/>
              <w:rPr>
                <w:color w:val="000000" w:themeColor="text1"/>
                <w:sz w:val="28"/>
                <w:szCs w:val="28"/>
              </w:rPr>
            </w:pPr>
            <w:r w:rsidRPr="009C255C">
              <w:rPr>
                <w:color w:val="000000" w:themeColor="text1"/>
                <w:sz w:val="28"/>
                <w:szCs w:val="28"/>
              </w:rPr>
              <w:t>центральна підсистема;</w:t>
            </w:r>
          </w:p>
          <w:p w14:paraId="2B83E9E7" w14:textId="2CCA140F" w:rsidR="0073048B" w:rsidRPr="009C255C" w:rsidRDefault="0073048B" w:rsidP="0073048B">
            <w:pPr>
              <w:pStyle w:val="tj"/>
              <w:spacing w:before="0" w:beforeAutospacing="0" w:after="0" w:afterAutospacing="0"/>
              <w:ind w:firstLine="454"/>
              <w:jc w:val="both"/>
              <w:rPr>
                <w:color w:val="000000" w:themeColor="text1"/>
                <w:sz w:val="28"/>
                <w:szCs w:val="28"/>
              </w:rPr>
            </w:pPr>
            <w:r w:rsidRPr="009C255C">
              <w:rPr>
                <w:color w:val="000000" w:themeColor="text1"/>
                <w:sz w:val="28"/>
                <w:szCs w:val="28"/>
              </w:rPr>
              <w:lastRenderedPageBreak/>
              <w:t xml:space="preserve">програмно-апаратні комплекси автоматизації </w:t>
            </w:r>
            <w:r w:rsidR="00B22B2A" w:rsidRPr="009C255C">
              <w:rPr>
                <w:b/>
                <w:color w:val="000000" w:themeColor="text1"/>
                <w:sz w:val="28"/>
                <w:szCs w:val="28"/>
                <w:shd w:val="clear" w:color="auto" w:fill="FFFFFF"/>
              </w:rPr>
              <w:t>абонентів</w:t>
            </w:r>
            <w:r w:rsidR="00B22B2A" w:rsidRPr="009C255C">
              <w:rPr>
                <w:color w:val="000000" w:themeColor="text1"/>
                <w:sz w:val="28"/>
                <w:szCs w:val="28"/>
                <w:shd w:val="clear" w:color="auto" w:fill="FFFFFF"/>
              </w:rPr>
              <w:t xml:space="preserve"> </w:t>
            </w:r>
            <w:r w:rsidR="00B22B2A" w:rsidRPr="009C255C">
              <w:rPr>
                <w:b/>
                <w:color w:val="000000" w:themeColor="text1"/>
                <w:sz w:val="28"/>
                <w:szCs w:val="28"/>
                <w:shd w:val="clear" w:color="auto" w:fill="FFFFFF"/>
              </w:rPr>
              <w:t>(користувачів)</w:t>
            </w:r>
            <w:r w:rsidRPr="009C255C">
              <w:rPr>
                <w:color w:val="000000" w:themeColor="text1"/>
                <w:sz w:val="28"/>
                <w:szCs w:val="28"/>
              </w:rPr>
              <w:t>;</w:t>
            </w:r>
          </w:p>
          <w:p w14:paraId="7EB1158F" w14:textId="77777777" w:rsidR="0073048B" w:rsidRPr="009C255C" w:rsidRDefault="00FE0469" w:rsidP="0073048B">
            <w:pPr>
              <w:pStyle w:val="tj"/>
              <w:spacing w:before="0" w:beforeAutospacing="0" w:after="0" w:afterAutospacing="0"/>
              <w:ind w:firstLine="454"/>
              <w:jc w:val="both"/>
              <w:rPr>
                <w:color w:val="000000" w:themeColor="text1"/>
                <w:sz w:val="28"/>
                <w:szCs w:val="28"/>
              </w:rPr>
            </w:pPr>
            <w:r w:rsidRPr="009C255C">
              <w:rPr>
                <w:b/>
                <w:color w:val="000000" w:themeColor="text1"/>
                <w:sz w:val="28"/>
                <w:szCs w:val="28"/>
              </w:rPr>
              <w:t>електронна комунікаційна мережа</w:t>
            </w:r>
            <w:r w:rsidR="0073048B" w:rsidRPr="009C255C">
              <w:rPr>
                <w:color w:val="000000" w:themeColor="text1"/>
                <w:sz w:val="28"/>
                <w:szCs w:val="28"/>
              </w:rPr>
              <w:t>;</w:t>
            </w:r>
          </w:p>
          <w:p w14:paraId="6A951C90" w14:textId="77777777" w:rsidR="0073048B" w:rsidRPr="009C255C" w:rsidRDefault="0073048B" w:rsidP="0073048B">
            <w:pPr>
              <w:pStyle w:val="tj"/>
              <w:spacing w:before="0" w:beforeAutospacing="0" w:after="0" w:afterAutospacing="0"/>
              <w:ind w:firstLine="454"/>
              <w:jc w:val="both"/>
              <w:rPr>
                <w:color w:val="000000" w:themeColor="text1"/>
                <w:sz w:val="28"/>
                <w:szCs w:val="28"/>
              </w:rPr>
            </w:pPr>
            <w:r w:rsidRPr="009C255C">
              <w:rPr>
                <w:color w:val="000000" w:themeColor="text1"/>
                <w:sz w:val="28"/>
                <w:szCs w:val="28"/>
              </w:rPr>
              <w:t>комплексна система захисту інформації.</w:t>
            </w:r>
          </w:p>
          <w:p w14:paraId="7575A5D6" w14:textId="77777777" w:rsidR="00FC00BD" w:rsidRPr="009C255C" w:rsidRDefault="00FC00BD" w:rsidP="0073048B">
            <w:pPr>
              <w:tabs>
                <w:tab w:val="left" w:pos="0"/>
                <w:tab w:val="left" w:pos="6096"/>
              </w:tabs>
              <w:ind w:firstLine="454"/>
              <w:jc w:val="both"/>
              <w:rPr>
                <w:rFonts w:ascii="Times New Roman" w:hAnsi="Times New Roman" w:cs="Times New Roman"/>
                <w:color w:val="000000" w:themeColor="text1"/>
                <w:sz w:val="28"/>
                <w:szCs w:val="28"/>
                <w:shd w:val="clear" w:color="auto" w:fill="FFFFFF"/>
              </w:rPr>
            </w:pPr>
          </w:p>
        </w:tc>
      </w:tr>
      <w:tr w:rsidR="009C255C" w:rsidRPr="009C255C" w14:paraId="7B9F7F88" w14:textId="77777777" w:rsidTr="005D614B">
        <w:tc>
          <w:tcPr>
            <w:tcW w:w="7564" w:type="dxa"/>
          </w:tcPr>
          <w:p w14:paraId="5AFAE796" w14:textId="77777777" w:rsidR="0073048B" w:rsidRPr="009C255C" w:rsidRDefault="0073048B" w:rsidP="0073048B">
            <w:pPr>
              <w:pStyle w:val="tj"/>
              <w:spacing w:before="0" w:beforeAutospacing="0" w:after="0" w:afterAutospacing="0"/>
              <w:ind w:firstLine="454"/>
              <w:jc w:val="both"/>
              <w:rPr>
                <w:color w:val="000000" w:themeColor="text1"/>
                <w:sz w:val="28"/>
                <w:szCs w:val="28"/>
              </w:rPr>
            </w:pPr>
            <w:r w:rsidRPr="009C255C">
              <w:rPr>
                <w:color w:val="000000" w:themeColor="text1"/>
                <w:sz w:val="28"/>
                <w:szCs w:val="28"/>
              </w:rPr>
              <w:lastRenderedPageBreak/>
              <w:t xml:space="preserve">6.3. Центральна підсистема </w:t>
            </w:r>
            <w:r w:rsidRPr="009C255C">
              <w:rPr>
                <w:b/>
                <w:color w:val="000000" w:themeColor="text1"/>
                <w:sz w:val="28"/>
                <w:szCs w:val="28"/>
              </w:rPr>
              <w:t>ІТС</w:t>
            </w:r>
            <w:r w:rsidRPr="009C255C">
              <w:rPr>
                <w:color w:val="000000" w:themeColor="text1"/>
                <w:sz w:val="28"/>
                <w:szCs w:val="28"/>
              </w:rPr>
              <w:t xml:space="preserve"> ЄІПК - це сукупність програмно-технічних засобів, призначених для обробки та збереження інформації, які забезпечують:</w:t>
            </w:r>
          </w:p>
          <w:p w14:paraId="669355BC" w14:textId="77777777" w:rsidR="0073048B" w:rsidRPr="009C255C" w:rsidRDefault="0073048B" w:rsidP="0073048B">
            <w:pPr>
              <w:pStyle w:val="tj"/>
              <w:spacing w:before="0" w:beforeAutospacing="0" w:after="0" w:afterAutospacing="0"/>
              <w:ind w:firstLine="454"/>
              <w:jc w:val="both"/>
              <w:rPr>
                <w:color w:val="000000" w:themeColor="text1"/>
                <w:sz w:val="28"/>
                <w:szCs w:val="28"/>
              </w:rPr>
            </w:pPr>
            <w:r w:rsidRPr="009C255C">
              <w:rPr>
                <w:color w:val="000000" w:themeColor="text1"/>
                <w:sz w:val="28"/>
                <w:szCs w:val="28"/>
              </w:rPr>
              <w:t>обробку (введення, записування, зберігання, знищення, приймання та передавання) інформації та формування баз даних електронного документообігу;</w:t>
            </w:r>
          </w:p>
          <w:p w14:paraId="3D4CEAE2" w14:textId="77777777" w:rsidR="0073048B" w:rsidRPr="009C255C" w:rsidRDefault="0073048B" w:rsidP="0073048B">
            <w:pPr>
              <w:pStyle w:val="tj"/>
              <w:spacing w:before="0" w:beforeAutospacing="0" w:after="0" w:afterAutospacing="0"/>
              <w:ind w:firstLine="454"/>
              <w:jc w:val="both"/>
              <w:rPr>
                <w:color w:val="000000" w:themeColor="text1"/>
                <w:sz w:val="28"/>
                <w:szCs w:val="28"/>
              </w:rPr>
            </w:pPr>
            <w:r w:rsidRPr="009C255C">
              <w:rPr>
                <w:color w:val="000000" w:themeColor="text1"/>
                <w:sz w:val="28"/>
                <w:szCs w:val="28"/>
              </w:rPr>
              <w:t>створення, накопичення і зберігання реєстраційних і контрольних карток документів та їх електронних копій;</w:t>
            </w:r>
          </w:p>
          <w:p w14:paraId="4ADBB4EC" w14:textId="77777777" w:rsidR="0073048B" w:rsidRPr="009C255C" w:rsidRDefault="0073048B" w:rsidP="0073048B">
            <w:pPr>
              <w:pStyle w:val="tj"/>
              <w:spacing w:before="0" w:beforeAutospacing="0" w:after="0" w:afterAutospacing="0"/>
              <w:ind w:firstLine="454"/>
              <w:jc w:val="both"/>
              <w:rPr>
                <w:color w:val="000000" w:themeColor="text1"/>
                <w:sz w:val="28"/>
                <w:szCs w:val="28"/>
              </w:rPr>
            </w:pPr>
            <w:r w:rsidRPr="009C255C">
              <w:rPr>
                <w:color w:val="000000" w:themeColor="text1"/>
                <w:sz w:val="28"/>
                <w:szCs w:val="28"/>
              </w:rPr>
              <w:t>коригування і друкування реєстраційних карток;</w:t>
            </w:r>
          </w:p>
          <w:p w14:paraId="69B88CE3" w14:textId="77777777" w:rsidR="0073048B" w:rsidRPr="009C255C" w:rsidRDefault="0073048B" w:rsidP="0073048B">
            <w:pPr>
              <w:pStyle w:val="tj"/>
              <w:spacing w:before="0" w:beforeAutospacing="0" w:after="0" w:afterAutospacing="0"/>
              <w:ind w:firstLine="454"/>
              <w:jc w:val="both"/>
              <w:rPr>
                <w:color w:val="000000" w:themeColor="text1"/>
                <w:sz w:val="28"/>
                <w:szCs w:val="28"/>
              </w:rPr>
            </w:pPr>
            <w:r w:rsidRPr="009C255C">
              <w:rPr>
                <w:color w:val="000000" w:themeColor="text1"/>
                <w:sz w:val="28"/>
                <w:szCs w:val="28"/>
              </w:rPr>
              <w:t>пошук документів за їх реєстраційними реквізитами;</w:t>
            </w:r>
          </w:p>
          <w:p w14:paraId="6801C16C" w14:textId="77777777" w:rsidR="0073048B" w:rsidRPr="009C255C" w:rsidRDefault="0073048B" w:rsidP="0073048B">
            <w:pPr>
              <w:pStyle w:val="tj"/>
              <w:spacing w:before="0" w:beforeAutospacing="0" w:after="0" w:afterAutospacing="0"/>
              <w:ind w:firstLine="454"/>
              <w:jc w:val="both"/>
              <w:rPr>
                <w:color w:val="000000" w:themeColor="text1"/>
                <w:sz w:val="28"/>
                <w:szCs w:val="28"/>
              </w:rPr>
            </w:pPr>
            <w:r w:rsidRPr="009C255C">
              <w:rPr>
                <w:color w:val="000000" w:themeColor="text1"/>
                <w:sz w:val="28"/>
                <w:szCs w:val="28"/>
              </w:rPr>
              <w:t xml:space="preserve">надання </w:t>
            </w:r>
            <w:r w:rsidRPr="009C255C">
              <w:rPr>
                <w:b/>
                <w:color w:val="000000" w:themeColor="text1"/>
                <w:sz w:val="28"/>
                <w:szCs w:val="28"/>
              </w:rPr>
              <w:t>користувачам</w:t>
            </w:r>
            <w:r w:rsidRPr="009C255C">
              <w:rPr>
                <w:color w:val="000000" w:themeColor="text1"/>
                <w:sz w:val="28"/>
                <w:szCs w:val="28"/>
              </w:rPr>
              <w:t xml:space="preserve"> системи, в межах повноважень, доступу до інформації, що зберігається в </w:t>
            </w:r>
            <w:r w:rsidRPr="009C255C">
              <w:rPr>
                <w:b/>
                <w:color w:val="000000" w:themeColor="text1"/>
                <w:sz w:val="28"/>
                <w:szCs w:val="28"/>
              </w:rPr>
              <w:t>ІТС</w:t>
            </w:r>
            <w:r w:rsidRPr="009C255C">
              <w:rPr>
                <w:color w:val="000000" w:themeColor="text1"/>
                <w:sz w:val="28"/>
                <w:szCs w:val="28"/>
              </w:rPr>
              <w:t xml:space="preserve"> ЄІПК;</w:t>
            </w:r>
          </w:p>
          <w:p w14:paraId="6BBEA880" w14:textId="77777777" w:rsidR="003157BB" w:rsidRPr="009C255C" w:rsidRDefault="003157BB" w:rsidP="0073048B">
            <w:pPr>
              <w:pStyle w:val="tj"/>
              <w:spacing w:before="0" w:beforeAutospacing="0" w:after="0" w:afterAutospacing="0"/>
              <w:ind w:firstLine="454"/>
              <w:jc w:val="both"/>
              <w:rPr>
                <w:color w:val="000000" w:themeColor="text1"/>
                <w:sz w:val="28"/>
                <w:szCs w:val="28"/>
              </w:rPr>
            </w:pPr>
          </w:p>
          <w:p w14:paraId="266627B9" w14:textId="77777777" w:rsidR="0073048B" w:rsidRPr="009C255C" w:rsidRDefault="0073048B" w:rsidP="0073048B">
            <w:pPr>
              <w:pStyle w:val="tj"/>
              <w:spacing w:before="0" w:beforeAutospacing="0" w:after="0" w:afterAutospacing="0"/>
              <w:ind w:firstLine="454"/>
              <w:jc w:val="both"/>
              <w:rPr>
                <w:color w:val="000000" w:themeColor="text1"/>
                <w:sz w:val="28"/>
                <w:szCs w:val="28"/>
              </w:rPr>
            </w:pPr>
            <w:r w:rsidRPr="009C255C">
              <w:rPr>
                <w:color w:val="000000" w:themeColor="text1"/>
                <w:sz w:val="28"/>
                <w:szCs w:val="28"/>
              </w:rPr>
              <w:t>архівування даних;</w:t>
            </w:r>
          </w:p>
          <w:p w14:paraId="380EB5BB" w14:textId="77777777" w:rsidR="0073048B" w:rsidRPr="009C255C" w:rsidRDefault="0073048B" w:rsidP="0073048B">
            <w:pPr>
              <w:pStyle w:val="tj"/>
              <w:spacing w:before="0" w:beforeAutospacing="0" w:after="0" w:afterAutospacing="0"/>
              <w:ind w:firstLine="454"/>
              <w:jc w:val="both"/>
              <w:rPr>
                <w:color w:val="000000" w:themeColor="text1"/>
                <w:sz w:val="28"/>
                <w:szCs w:val="28"/>
              </w:rPr>
            </w:pPr>
            <w:r w:rsidRPr="009C255C">
              <w:rPr>
                <w:color w:val="000000" w:themeColor="text1"/>
                <w:sz w:val="28"/>
                <w:szCs w:val="28"/>
              </w:rPr>
              <w:t xml:space="preserve">обмін інформацією між </w:t>
            </w:r>
            <w:r w:rsidRPr="009C255C">
              <w:rPr>
                <w:b/>
                <w:color w:val="000000" w:themeColor="text1"/>
                <w:sz w:val="28"/>
                <w:szCs w:val="28"/>
              </w:rPr>
              <w:t>абонентами</w:t>
            </w:r>
            <w:r w:rsidRPr="009C255C">
              <w:rPr>
                <w:color w:val="000000" w:themeColor="text1"/>
                <w:sz w:val="28"/>
                <w:szCs w:val="28"/>
              </w:rPr>
              <w:t xml:space="preserve"> із використанням захищеної технології;</w:t>
            </w:r>
          </w:p>
          <w:p w14:paraId="275E9263" w14:textId="77777777" w:rsidR="0073048B" w:rsidRPr="009C255C" w:rsidRDefault="0073048B" w:rsidP="0073048B">
            <w:pPr>
              <w:pStyle w:val="tj"/>
              <w:spacing w:before="0" w:beforeAutospacing="0" w:after="0" w:afterAutospacing="0"/>
              <w:ind w:firstLine="454"/>
              <w:jc w:val="both"/>
              <w:rPr>
                <w:color w:val="000000" w:themeColor="text1"/>
                <w:sz w:val="28"/>
                <w:szCs w:val="28"/>
              </w:rPr>
            </w:pPr>
            <w:r w:rsidRPr="009C255C">
              <w:rPr>
                <w:color w:val="000000" w:themeColor="text1"/>
                <w:sz w:val="28"/>
                <w:szCs w:val="28"/>
              </w:rPr>
              <w:t xml:space="preserve">моніторинг стану інформаційного обміну між складовими </w:t>
            </w:r>
            <w:r w:rsidRPr="009C255C">
              <w:rPr>
                <w:b/>
                <w:color w:val="000000" w:themeColor="text1"/>
                <w:sz w:val="28"/>
                <w:szCs w:val="28"/>
              </w:rPr>
              <w:t>ІТС</w:t>
            </w:r>
            <w:r w:rsidRPr="009C255C">
              <w:rPr>
                <w:color w:val="000000" w:themeColor="text1"/>
                <w:sz w:val="28"/>
                <w:szCs w:val="28"/>
              </w:rPr>
              <w:t xml:space="preserve"> ЄІПК, а також системних журналів аудиту роботи </w:t>
            </w:r>
            <w:r w:rsidRPr="009C255C">
              <w:rPr>
                <w:b/>
                <w:color w:val="000000" w:themeColor="text1"/>
                <w:sz w:val="28"/>
                <w:szCs w:val="28"/>
              </w:rPr>
              <w:t>користувачів</w:t>
            </w:r>
            <w:r w:rsidRPr="009C255C">
              <w:rPr>
                <w:color w:val="000000" w:themeColor="text1"/>
                <w:sz w:val="28"/>
                <w:szCs w:val="28"/>
              </w:rPr>
              <w:t>, програмних і технічних засобів;</w:t>
            </w:r>
          </w:p>
          <w:p w14:paraId="7222B66E" w14:textId="77777777" w:rsidR="0073048B" w:rsidRPr="009C255C" w:rsidRDefault="0073048B" w:rsidP="0073048B">
            <w:pPr>
              <w:pStyle w:val="tj"/>
              <w:spacing w:before="0" w:beforeAutospacing="0" w:after="0" w:afterAutospacing="0"/>
              <w:ind w:firstLine="454"/>
              <w:jc w:val="both"/>
              <w:rPr>
                <w:color w:val="000000" w:themeColor="text1"/>
                <w:sz w:val="28"/>
                <w:szCs w:val="28"/>
              </w:rPr>
            </w:pPr>
            <w:r w:rsidRPr="009C255C">
              <w:rPr>
                <w:color w:val="000000" w:themeColor="text1"/>
                <w:sz w:val="28"/>
                <w:szCs w:val="28"/>
              </w:rPr>
              <w:t xml:space="preserve">захист інформації під час її обробки в </w:t>
            </w:r>
            <w:r w:rsidRPr="009C255C">
              <w:rPr>
                <w:b/>
                <w:color w:val="000000" w:themeColor="text1"/>
                <w:sz w:val="28"/>
                <w:szCs w:val="28"/>
              </w:rPr>
              <w:t>ІТС</w:t>
            </w:r>
            <w:r w:rsidRPr="009C255C">
              <w:rPr>
                <w:color w:val="000000" w:themeColor="text1"/>
                <w:sz w:val="28"/>
                <w:szCs w:val="28"/>
              </w:rPr>
              <w:t xml:space="preserve"> ЄІПК.</w:t>
            </w:r>
          </w:p>
          <w:p w14:paraId="38BD8B54" w14:textId="77777777" w:rsidR="00FC00BD" w:rsidRPr="009C255C" w:rsidRDefault="00FC00BD" w:rsidP="0073048B">
            <w:pPr>
              <w:tabs>
                <w:tab w:val="left" w:pos="0"/>
                <w:tab w:val="left" w:pos="6096"/>
              </w:tabs>
              <w:ind w:firstLine="454"/>
              <w:jc w:val="both"/>
              <w:rPr>
                <w:rFonts w:ascii="Times New Roman" w:hAnsi="Times New Roman" w:cs="Times New Roman"/>
                <w:color w:val="000000" w:themeColor="text1"/>
                <w:sz w:val="28"/>
                <w:szCs w:val="28"/>
                <w:shd w:val="clear" w:color="auto" w:fill="FFFFFF"/>
              </w:rPr>
            </w:pPr>
          </w:p>
        </w:tc>
        <w:tc>
          <w:tcPr>
            <w:tcW w:w="7564" w:type="dxa"/>
          </w:tcPr>
          <w:p w14:paraId="5A96E89C" w14:textId="77777777" w:rsidR="0073048B" w:rsidRPr="009C255C" w:rsidRDefault="00CC424C" w:rsidP="0073048B">
            <w:pPr>
              <w:pStyle w:val="tj"/>
              <w:spacing w:before="0" w:beforeAutospacing="0" w:after="0" w:afterAutospacing="0"/>
              <w:ind w:firstLine="454"/>
              <w:jc w:val="both"/>
              <w:rPr>
                <w:color w:val="000000" w:themeColor="text1"/>
                <w:sz w:val="28"/>
                <w:szCs w:val="28"/>
              </w:rPr>
            </w:pPr>
            <w:r w:rsidRPr="009C255C">
              <w:rPr>
                <w:color w:val="000000" w:themeColor="text1"/>
                <w:sz w:val="28"/>
                <w:szCs w:val="28"/>
              </w:rPr>
              <w:t xml:space="preserve">6.3. Центральна підсистема </w:t>
            </w:r>
            <w:r w:rsidRPr="009C255C">
              <w:rPr>
                <w:b/>
                <w:color w:val="000000" w:themeColor="text1"/>
                <w:sz w:val="28"/>
                <w:szCs w:val="28"/>
              </w:rPr>
              <w:t>ІК</w:t>
            </w:r>
            <w:r w:rsidR="0073048B" w:rsidRPr="009C255C">
              <w:rPr>
                <w:b/>
                <w:color w:val="000000" w:themeColor="text1"/>
                <w:sz w:val="28"/>
                <w:szCs w:val="28"/>
              </w:rPr>
              <w:t>С</w:t>
            </w:r>
            <w:r w:rsidR="0073048B" w:rsidRPr="009C255C">
              <w:rPr>
                <w:color w:val="000000" w:themeColor="text1"/>
                <w:sz w:val="28"/>
                <w:szCs w:val="28"/>
              </w:rPr>
              <w:t xml:space="preserve"> ЄІПК - це сукупність програмно-технічних засобів, призначених для обробки та збереження інформації, які забезпечують:</w:t>
            </w:r>
          </w:p>
          <w:p w14:paraId="6A66935E" w14:textId="77777777" w:rsidR="0073048B" w:rsidRPr="009C255C" w:rsidRDefault="0073048B" w:rsidP="0073048B">
            <w:pPr>
              <w:pStyle w:val="tj"/>
              <w:spacing w:before="0" w:beforeAutospacing="0" w:after="0" w:afterAutospacing="0"/>
              <w:ind w:firstLine="454"/>
              <w:jc w:val="both"/>
              <w:rPr>
                <w:color w:val="000000" w:themeColor="text1"/>
                <w:sz w:val="28"/>
                <w:szCs w:val="28"/>
              </w:rPr>
            </w:pPr>
            <w:r w:rsidRPr="009C255C">
              <w:rPr>
                <w:color w:val="000000" w:themeColor="text1"/>
                <w:sz w:val="28"/>
                <w:szCs w:val="28"/>
              </w:rPr>
              <w:t>обробку (введення, записування, зберігання, знищення, приймання та передавання) інформації та формування баз даних електронного документообігу;</w:t>
            </w:r>
          </w:p>
          <w:p w14:paraId="7C307029" w14:textId="77777777" w:rsidR="0073048B" w:rsidRPr="009C255C" w:rsidRDefault="0073048B" w:rsidP="0073048B">
            <w:pPr>
              <w:pStyle w:val="tj"/>
              <w:spacing w:before="0" w:beforeAutospacing="0" w:after="0" w:afterAutospacing="0"/>
              <w:ind w:firstLine="454"/>
              <w:jc w:val="both"/>
              <w:rPr>
                <w:color w:val="000000" w:themeColor="text1"/>
                <w:sz w:val="28"/>
                <w:szCs w:val="28"/>
              </w:rPr>
            </w:pPr>
            <w:r w:rsidRPr="009C255C">
              <w:rPr>
                <w:color w:val="000000" w:themeColor="text1"/>
                <w:sz w:val="28"/>
                <w:szCs w:val="28"/>
              </w:rPr>
              <w:t>створення, накопичення і зберігання реєстраційних і контрольних карток документів та їх електронних копій;</w:t>
            </w:r>
          </w:p>
          <w:p w14:paraId="694BCE20" w14:textId="77777777" w:rsidR="0073048B" w:rsidRPr="009C255C" w:rsidRDefault="0073048B" w:rsidP="0073048B">
            <w:pPr>
              <w:pStyle w:val="tj"/>
              <w:spacing w:before="0" w:beforeAutospacing="0" w:after="0" w:afterAutospacing="0"/>
              <w:ind w:firstLine="454"/>
              <w:jc w:val="both"/>
              <w:rPr>
                <w:color w:val="000000" w:themeColor="text1"/>
                <w:sz w:val="28"/>
                <w:szCs w:val="28"/>
              </w:rPr>
            </w:pPr>
            <w:r w:rsidRPr="009C255C">
              <w:rPr>
                <w:color w:val="000000" w:themeColor="text1"/>
                <w:sz w:val="28"/>
                <w:szCs w:val="28"/>
              </w:rPr>
              <w:t>коригування і друкування реєстраційних карток;</w:t>
            </w:r>
          </w:p>
          <w:p w14:paraId="1C2F9DEF" w14:textId="77777777" w:rsidR="0073048B" w:rsidRPr="009C255C" w:rsidRDefault="0073048B" w:rsidP="0073048B">
            <w:pPr>
              <w:pStyle w:val="tj"/>
              <w:spacing w:before="0" w:beforeAutospacing="0" w:after="0" w:afterAutospacing="0"/>
              <w:ind w:firstLine="454"/>
              <w:jc w:val="both"/>
              <w:rPr>
                <w:color w:val="000000" w:themeColor="text1"/>
                <w:sz w:val="28"/>
                <w:szCs w:val="28"/>
              </w:rPr>
            </w:pPr>
            <w:r w:rsidRPr="009C255C">
              <w:rPr>
                <w:color w:val="000000" w:themeColor="text1"/>
                <w:sz w:val="28"/>
                <w:szCs w:val="28"/>
              </w:rPr>
              <w:t>пошук документів за їх реєстраційними реквізитами;</w:t>
            </w:r>
          </w:p>
          <w:p w14:paraId="69CA9A69" w14:textId="5CDA1B11" w:rsidR="0073048B" w:rsidRPr="009C255C" w:rsidRDefault="0073048B" w:rsidP="0073048B">
            <w:pPr>
              <w:pStyle w:val="tj"/>
              <w:spacing w:before="0" w:beforeAutospacing="0" w:after="0" w:afterAutospacing="0"/>
              <w:ind w:firstLine="454"/>
              <w:jc w:val="both"/>
              <w:rPr>
                <w:color w:val="000000" w:themeColor="text1"/>
                <w:sz w:val="28"/>
                <w:szCs w:val="28"/>
              </w:rPr>
            </w:pPr>
            <w:r w:rsidRPr="009C255C">
              <w:rPr>
                <w:color w:val="000000" w:themeColor="text1"/>
                <w:sz w:val="28"/>
                <w:szCs w:val="28"/>
              </w:rPr>
              <w:t xml:space="preserve">надання </w:t>
            </w:r>
            <w:r w:rsidR="002C50B2" w:rsidRPr="009C255C">
              <w:rPr>
                <w:b/>
                <w:color w:val="000000" w:themeColor="text1"/>
                <w:sz w:val="28"/>
                <w:szCs w:val="28"/>
              </w:rPr>
              <w:t>абонентам (</w:t>
            </w:r>
            <w:r w:rsidRPr="009C255C">
              <w:rPr>
                <w:b/>
                <w:color w:val="000000" w:themeColor="text1"/>
                <w:sz w:val="28"/>
                <w:szCs w:val="28"/>
              </w:rPr>
              <w:t>користувачам</w:t>
            </w:r>
            <w:r w:rsidR="002C50B2" w:rsidRPr="009C255C">
              <w:rPr>
                <w:b/>
                <w:color w:val="000000" w:themeColor="text1"/>
                <w:sz w:val="28"/>
                <w:szCs w:val="28"/>
              </w:rPr>
              <w:t>)</w:t>
            </w:r>
            <w:r w:rsidRPr="009C255C">
              <w:rPr>
                <w:color w:val="000000" w:themeColor="text1"/>
                <w:sz w:val="28"/>
                <w:szCs w:val="28"/>
              </w:rPr>
              <w:t xml:space="preserve"> системи, в межах повноважень, доступу до інформації, що зберігається в </w:t>
            </w:r>
            <w:r w:rsidRPr="009C255C">
              <w:rPr>
                <w:b/>
                <w:color w:val="000000" w:themeColor="text1"/>
                <w:sz w:val="28"/>
                <w:szCs w:val="28"/>
              </w:rPr>
              <w:t>І</w:t>
            </w:r>
            <w:r w:rsidR="00CC424C" w:rsidRPr="009C255C">
              <w:rPr>
                <w:b/>
                <w:color w:val="000000" w:themeColor="text1"/>
                <w:sz w:val="28"/>
                <w:szCs w:val="28"/>
              </w:rPr>
              <w:t>К</w:t>
            </w:r>
            <w:r w:rsidRPr="009C255C">
              <w:rPr>
                <w:b/>
                <w:color w:val="000000" w:themeColor="text1"/>
                <w:sz w:val="28"/>
                <w:szCs w:val="28"/>
              </w:rPr>
              <w:t>С</w:t>
            </w:r>
            <w:r w:rsidRPr="009C255C">
              <w:rPr>
                <w:color w:val="000000" w:themeColor="text1"/>
                <w:sz w:val="28"/>
                <w:szCs w:val="28"/>
              </w:rPr>
              <w:t xml:space="preserve"> ЄІПК;</w:t>
            </w:r>
          </w:p>
          <w:p w14:paraId="1C929E04" w14:textId="77777777" w:rsidR="0073048B" w:rsidRPr="009C255C" w:rsidRDefault="0073048B" w:rsidP="0073048B">
            <w:pPr>
              <w:pStyle w:val="tj"/>
              <w:spacing w:before="0" w:beforeAutospacing="0" w:after="0" w:afterAutospacing="0"/>
              <w:ind w:firstLine="454"/>
              <w:jc w:val="both"/>
              <w:rPr>
                <w:color w:val="000000" w:themeColor="text1"/>
                <w:sz w:val="28"/>
                <w:szCs w:val="28"/>
              </w:rPr>
            </w:pPr>
            <w:r w:rsidRPr="009C255C">
              <w:rPr>
                <w:color w:val="000000" w:themeColor="text1"/>
                <w:sz w:val="28"/>
                <w:szCs w:val="28"/>
              </w:rPr>
              <w:t>архівування даних;</w:t>
            </w:r>
          </w:p>
          <w:p w14:paraId="3FC4BA32" w14:textId="0D7CA026" w:rsidR="0073048B" w:rsidRPr="009C255C" w:rsidRDefault="0073048B" w:rsidP="0073048B">
            <w:pPr>
              <w:pStyle w:val="tj"/>
              <w:spacing w:before="0" w:beforeAutospacing="0" w:after="0" w:afterAutospacing="0"/>
              <w:ind w:firstLine="454"/>
              <w:jc w:val="both"/>
              <w:rPr>
                <w:color w:val="000000" w:themeColor="text1"/>
                <w:sz w:val="28"/>
                <w:szCs w:val="28"/>
              </w:rPr>
            </w:pPr>
            <w:r w:rsidRPr="009C255C">
              <w:rPr>
                <w:color w:val="000000" w:themeColor="text1"/>
                <w:sz w:val="28"/>
                <w:szCs w:val="28"/>
              </w:rPr>
              <w:t xml:space="preserve">обмін інформацією між </w:t>
            </w:r>
            <w:r w:rsidR="00B22B2A" w:rsidRPr="009C255C">
              <w:rPr>
                <w:b/>
                <w:color w:val="000000" w:themeColor="text1"/>
                <w:sz w:val="28"/>
                <w:szCs w:val="28"/>
                <w:shd w:val="clear" w:color="auto" w:fill="FFFFFF"/>
              </w:rPr>
              <w:t>абонентами</w:t>
            </w:r>
            <w:r w:rsidR="00B22B2A" w:rsidRPr="009C255C">
              <w:rPr>
                <w:color w:val="000000" w:themeColor="text1"/>
                <w:sz w:val="28"/>
                <w:szCs w:val="28"/>
                <w:shd w:val="clear" w:color="auto" w:fill="FFFFFF"/>
              </w:rPr>
              <w:t xml:space="preserve"> </w:t>
            </w:r>
            <w:r w:rsidR="00B22B2A" w:rsidRPr="009C255C">
              <w:rPr>
                <w:b/>
                <w:color w:val="000000" w:themeColor="text1"/>
                <w:sz w:val="28"/>
                <w:szCs w:val="28"/>
                <w:shd w:val="clear" w:color="auto" w:fill="FFFFFF"/>
              </w:rPr>
              <w:t>(користувачами)</w:t>
            </w:r>
            <w:r w:rsidRPr="009C255C">
              <w:rPr>
                <w:color w:val="000000" w:themeColor="text1"/>
                <w:sz w:val="28"/>
                <w:szCs w:val="28"/>
              </w:rPr>
              <w:t xml:space="preserve"> із використанням захищеної технології;</w:t>
            </w:r>
          </w:p>
          <w:p w14:paraId="7927F996" w14:textId="541CEC2D" w:rsidR="0073048B" w:rsidRPr="009C255C" w:rsidRDefault="0073048B" w:rsidP="0073048B">
            <w:pPr>
              <w:pStyle w:val="tj"/>
              <w:spacing w:before="0" w:beforeAutospacing="0" w:after="0" w:afterAutospacing="0"/>
              <w:ind w:firstLine="454"/>
              <w:jc w:val="both"/>
              <w:rPr>
                <w:color w:val="000000" w:themeColor="text1"/>
                <w:sz w:val="28"/>
                <w:szCs w:val="28"/>
              </w:rPr>
            </w:pPr>
            <w:r w:rsidRPr="009C255C">
              <w:rPr>
                <w:color w:val="000000" w:themeColor="text1"/>
                <w:sz w:val="28"/>
                <w:szCs w:val="28"/>
              </w:rPr>
              <w:t xml:space="preserve">моніторинг стану інформаційного обміну між складовими </w:t>
            </w:r>
            <w:r w:rsidRPr="009C255C">
              <w:rPr>
                <w:b/>
                <w:color w:val="000000" w:themeColor="text1"/>
                <w:sz w:val="28"/>
                <w:szCs w:val="28"/>
              </w:rPr>
              <w:t>І</w:t>
            </w:r>
            <w:r w:rsidR="00CC424C" w:rsidRPr="009C255C">
              <w:rPr>
                <w:b/>
                <w:color w:val="000000" w:themeColor="text1"/>
                <w:sz w:val="28"/>
                <w:szCs w:val="28"/>
              </w:rPr>
              <w:t>К</w:t>
            </w:r>
            <w:r w:rsidRPr="009C255C">
              <w:rPr>
                <w:b/>
                <w:color w:val="000000" w:themeColor="text1"/>
                <w:sz w:val="28"/>
                <w:szCs w:val="28"/>
              </w:rPr>
              <w:t>С</w:t>
            </w:r>
            <w:r w:rsidRPr="009C255C">
              <w:rPr>
                <w:color w:val="000000" w:themeColor="text1"/>
                <w:sz w:val="28"/>
                <w:szCs w:val="28"/>
              </w:rPr>
              <w:t xml:space="preserve"> ЄІПК, а також системних журналів аудиту роботи </w:t>
            </w:r>
            <w:r w:rsidR="003157BB" w:rsidRPr="009C255C">
              <w:rPr>
                <w:b/>
                <w:color w:val="000000" w:themeColor="text1"/>
                <w:sz w:val="28"/>
                <w:szCs w:val="28"/>
                <w:shd w:val="clear" w:color="auto" w:fill="FFFFFF"/>
              </w:rPr>
              <w:t>абонентів</w:t>
            </w:r>
            <w:r w:rsidR="003157BB" w:rsidRPr="009C255C">
              <w:rPr>
                <w:color w:val="000000" w:themeColor="text1"/>
                <w:sz w:val="28"/>
                <w:szCs w:val="28"/>
                <w:shd w:val="clear" w:color="auto" w:fill="FFFFFF"/>
              </w:rPr>
              <w:t xml:space="preserve"> </w:t>
            </w:r>
            <w:r w:rsidR="003157BB" w:rsidRPr="009C255C">
              <w:rPr>
                <w:b/>
                <w:color w:val="000000" w:themeColor="text1"/>
                <w:sz w:val="28"/>
                <w:szCs w:val="28"/>
                <w:shd w:val="clear" w:color="auto" w:fill="FFFFFF"/>
              </w:rPr>
              <w:t>(користувачів)</w:t>
            </w:r>
            <w:r w:rsidRPr="009C255C">
              <w:rPr>
                <w:color w:val="000000" w:themeColor="text1"/>
                <w:sz w:val="28"/>
                <w:szCs w:val="28"/>
              </w:rPr>
              <w:t>, програмних і технічних засобів;</w:t>
            </w:r>
          </w:p>
          <w:p w14:paraId="0D9EDF24" w14:textId="77777777" w:rsidR="0073048B" w:rsidRPr="009C255C" w:rsidRDefault="0073048B" w:rsidP="0073048B">
            <w:pPr>
              <w:pStyle w:val="tj"/>
              <w:spacing w:before="0" w:beforeAutospacing="0" w:after="0" w:afterAutospacing="0"/>
              <w:ind w:firstLine="454"/>
              <w:jc w:val="both"/>
              <w:rPr>
                <w:color w:val="000000" w:themeColor="text1"/>
                <w:sz w:val="28"/>
                <w:szCs w:val="28"/>
              </w:rPr>
            </w:pPr>
            <w:r w:rsidRPr="009C255C">
              <w:rPr>
                <w:color w:val="000000" w:themeColor="text1"/>
                <w:sz w:val="28"/>
                <w:szCs w:val="28"/>
              </w:rPr>
              <w:t xml:space="preserve">захист інформації під час її обробки в </w:t>
            </w:r>
            <w:r w:rsidRPr="009C255C">
              <w:rPr>
                <w:b/>
                <w:color w:val="000000" w:themeColor="text1"/>
                <w:sz w:val="28"/>
                <w:szCs w:val="28"/>
              </w:rPr>
              <w:t>І</w:t>
            </w:r>
            <w:r w:rsidR="00CC424C" w:rsidRPr="009C255C">
              <w:rPr>
                <w:b/>
                <w:color w:val="000000" w:themeColor="text1"/>
                <w:sz w:val="28"/>
                <w:szCs w:val="28"/>
              </w:rPr>
              <w:t>К</w:t>
            </w:r>
            <w:r w:rsidRPr="009C255C">
              <w:rPr>
                <w:b/>
                <w:color w:val="000000" w:themeColor="text1"/>
                <w:sz w:val="28"/>
                <w:szCs w:val="28"/>
              </w:rPr>
              <w:t>С</w:t>
            </w:r>
            <w:r w:rsidRPr="009C255C">
              <w:rPr>
                <w:color w:val="000000" w:themeColor="text1"/>
                <w:sz w:val="28"/>
                <w:szCs w:val="28"/>
              </w:rPr>
              <w:t xml:space="preserve"> ЄІПК.</w:t>
            </w:r>
          </w:p>
          <w:p w14:paraId="22E30E12" w14:textId="77777777" w:rsidR="00FC00BD" w:rsidRPr="009C255C" w:rsidRDefault="00FC00BD" w:rsidP="0073048B">
            <w:pPr>
              <w:tabs>
                <w:tab w:val="left" w:pos="0"/>
                <w:tab w:val="left" w:pos="6096"/>
              </w:tabs>
              <w:ind w:firstLine="454"/>
              <w:jc w:val="both"/>
              <w:rPr>
                <w:rFonts w:ascii="Times New Roman" w:hAnsi="Times New Roman" w:cs="Times New Roman"/>
                <w:color w:val="000000" w:themeColor="text1"/>
                <w:sz w:val="28"/>
                <w:szCs w:val="28"/>
                <w:shd w:val="clear" w:color="auto" w:fill="FFFFFF"/>
              </w:rPr>
            </w:pPr>
          </w:p>
        </w:tc>
      </w:tr>
      <w:tr w:rsidR="009C255C" w:rsidRPr="009C255C" w14:paraId="584064AC" w14:textId="77777777" w:rsidTr="005D614B">
        <w:tc>
          <w:tcPr>
            <w:tcW w:w="7564" w:type="dxa"/>
          </w:tcPr>
          <w:p w14:paraId="30EC910C" w14:textId="77777777" w:rsidR="0073048B" w:rsidRPr="009C255C" w:rsidRDefault="0073048B" w:rsidP="0073048B">
            <w:pPr>
              <w:pStyle w:val="tj"/>
              <w:spacing w:before="0" w:beforeAutospacing="0" w:after="0" w:afterAutospacing="0"/>
              <w:ind w:firstLine="454"/>
              <w:jc w:val="both"/>
              <w:rPr>
                <w:color w:val="000000" w:themeColor="text1"/>
                <w:sz w:val="28"/>
                <w:szCs w:val="28"/>
              </w:rPr>
            </w:pPr>
            <w:r w:rsidRPr="009C255C">
              <w:rPr>
                <w:color w:val="000000" w:themeColor="text1"/>
                <w:sz w:val="28"/>
                <w:szCs w:val="28"/>
              </w:rPr>
              <w:t xml:space="preserve">6.4. До складу центральної підсистеми </w:t>
            </w:r>
            <w:r w:rsidRPr="009C255C">
              <w:rPr>
                <w:b/>
                <w:color w:val="000000" w:themeColor="text1"/>
                <w:sz w:val="28"/>
                <w:szCs w:val="28"/>
              </w:rPr>
              <w:t>ІТС</w:t>
            </w:r>
            <w:r w:rsidRPr="009C255C">
              <w:rPr>
                <w:color w:val="000000" w:themeColor="text1"/>
                <w:sz w:val="28"/>
                <w:szCs w:val="28"/>
              </w:rPr>
              <w:t xml:space="preserve"> ЄІПК входять:</w:t>
            </w:r>
          </w:p>
          <w:p w14:paraId="2A5C0E6E" w14:textId="77777777" w:rsidR="003157BB" w:rsidRPr="009C255C" w:rsidRDefault="003157BB" w:rsidP="0073048B">
            <w:pPr>
              <w:pStyle w:val="tj"/>
              <w:spacing w:before="0" w:beforeAutospacing="0" w:after="0" w:afterAutospacing="0"/>
              <w:ind w:firstLine="454"/>
              <w:jc w:val="both"/>
              <w:rPr>
                <w:color w:val="000000" w:themeColor="text1"/>
                <w:sz w:val="28"/>
                <w:szCs w:val="28"/>
              </w:rPr>
            </w:pPr>
          </w:p>
          <w:p w14:paraId="7E8550F2" w14:textId="77777777" w:rsidR="0073048B" w:rsidRPr="009C255C" w:rsidRDefault="0073048B" w:rsidP="0073048B">
            <w:pPr>
              <w:pStyle w:val="tj"/>
              <w:spacing w:before="0" w:beforeAutospacing="0" w:after="0" w:afterAutospacing="0"/>
              <w:ind w:firstLine="454"/>
              <w:jc w:val="both"/>
              <w:rPr>
                <w:color w:val="000000" w:themeColor="text1"/>
                <w:sz w:val="28"/>
                <w:szCs w:val="28"/>
              </w:rPr>
            </w:pPr>
            <w:r w:rsidRPr="009C255C">
              <w:rPr>
                <w:color w:val="000000" w:themeColor="text1"/>
                <w:sz w:val="28"/>
                <w:szCs w:val="28"/>
              </w:rPr>
              <w:t>основний та резервний сервери баз даних;</w:t>
            </w:r>
          </w:p>
          <w:p w14:paraId="5B7F6114" w14:textId="77777777" w:rsidR="0073048B" w:rsidRPr="009C255C" w:rsidRDefault="0073048B" w:rsidP="0073048B">
            <w:pPr>
              <w:pStyle w:val="tj"/>
              <w:spacing w:before="0" w:beforeAutospacing="0" w:after="0" w:afterAutospacing="0"/>
              <w:ind w:firstLine="454"/>
              <w:jc w:val="both"/>
              <w:rPr>
                <w:color w:val="000000" w:themeColor="text1"/>
                <w:sz w:val="28"/>
                <w:szCs w:val="28"/>
              </w:rPr>
            </w:pPr>
            <w:r w:rsidRPr="009C255C">
              <w:rPr>
                <w:color w:val="000000" w:themeColor="text1"/>
                <w:sz w:val="28"/>
                <w:szCs w:val="28"/>
              </w:rPr>
              <w:lastRenderedPageBreak/>
              <w:t>сервер імпорту зовнішніх даних;</w:t>
            </w:r>
          </w:p>
          <w:p w14:paraId="40BC1E32" w14:textId="77777777" w:rsidR="0073048B" w:rsidRPr="009C255C" w:rsidRDefault="0073048B" w:rsidP="0073048B">
            <w:pPr>
              <w:pStyle w:val="tj"/>
              <w:spacing w:before="0" w:beforeAutospacing="0" w:after="0" w:afterAutospacing="0"/>
              <w:ind w:firstLine="454"/>
              <w:jc w:val="both"/>
              <w:rPr>
                <w:color w:val="000000" w:themeColor="text1"/>
                <w:sz w:val="28"/>
                <w:szCs w:val="28"/>
              </w:rPr>
            </w:pPr>
            <w:r w:rsidRPr="009C255C">
              <w:rPr>
                <w:color w:val="000000" w:themeColor="text1"/>
                <w:sz w:val="28"/>
                <w:szCs w:val="28"/>
              </w:rPr>
              <w:t>WEB-сервери;</w:t>
            </w:r>
          </w:p>
          <w:p w14:paraId="0BDF4D84" w14:textId="77777777" w:rsidR="0073048B" w:rsidRPr="009C255C" w:rsidRDefault="0073048B" w:rsidP="0073048B">
            <w:pPr>
              <w:pStyle w:val="tj"/>
              <w:spacing w:before="0" w:beforeAutospacing="0" w:after="0" w:afterAutospacing="0"/>
              <w:ind w:firstLine="454"/>
              <w:jc w:val="both"/>
              <w:rPr>
                <w:color w:val="000000" w:themeColor="text1"/>
                <w:sz w:val="28"/>
                <w:szCs w:val="28"/>
              </w:rPr>
            </w:pPr>
            <w:r w:rsidRPr="009C255C">
              <w:rPr>
                <w:color w:val="000000" w:themeColor="text1"/>
                <w:sz w:val="28"/>
                <w:szCs w:val="28"/>
              </w:rPr>
              <w:t>засоби захисту інформації;</w:t>
            </w:r>
          </w:p>
          <w:p w14:paraId="10AD8345" w14:textId="77777777" w:rsidR="0073048B" w:rsidRPr="009C255C" w:rsidRDefault="0073048B" w:rsidP="0073048B">
            <w:pPr>
              <w:pStyle w:val="tj"/>
              <w:spacing w:before="0" w:beforeAutospacing="0" w:after="0" w:afterAutospacing="0"/>
              <w:ind w:firstLine="454"/>
              <w:jc w:val="both"/>
              <w:rPr>
                <w:color w:val="000000" w:themeColor="text1"/>
                <w:sz w:val="28"/>
                <w:szCs w:val="28"/>
              </w:rPr>
            </w:pPr>
            <w:r w:rsidRPr="009C255C">
              <w:rPr>
                <w:color w:val="000000" w:themeColor="text1"/>
                <w:sz w:val="28"/>
                <w:szCs w:val="28"/>
              </w:rPr>
              <w:t xml:space="preserve">автоматизовані робочі місця </w:t>
            </w:r>
            <w:r w:rsidRPr="009C255C">
              <w:rPr>
                <w:b/>
                <w:color w:val="000000" w:themeColor="text1"/>
                <w:sz w:val="28"/>
                <w:szCs w:val="28"/>
              </w:rPr>
              <w:t>користувачів</w:t>
            </w:r>
            <w:r w:rsidRPr="009C255C">
              <w:rPr>
                <w:color w:val="000000" w:themeColor="text1"/>
                <w:sz w:val="28"/>
                <w:szCs w:val="28"/>
              </w:rPr>
              <w:t xml:space="preserve"> системи.</w:t>
            </w:r>
          </w:p>
          <w:p w14:paraId="6B919806" w14:textId="77777777" w:rsidR="00FC00BD" w:rsidRPr="009C255C" w:rsidRDefault="00FC00BD" w:rsidP="0073048B">
            <w:pPr>
              <w:tabs>
                <w:tab w:val="left" w:pos="0"/>
                <w:tab w:val="left" w:pos="6096"/>
              </w:tabs>
              <w:ind w:firstLine="454"/>
              <w:jc w:val="both"/>
              <w:rPr>
                <w:rFonts w:ascii="Times New Roman" w:hAnsi="Times New Roman" w:cs="Times New Roman"/>
                <w:color w:val="000000" w:themeColor="text1"/>
                <w:sz w:val="28"/>
                <w:szCs w:val="28"/>
                <w:shd w:val="clear" w:color="auto" w:fill="FFFFFF"/>
              </w:rPr>
            </w:pPr>
          </w:p>
        </w:tc>
        <w:tc>
          <w:tcPr>
            <w:tcW w:w="7564" w:type="dxa"/>
          </w:tcPr>
          <w:p w14:paraId="4B821398" w14:textId="77777777" w:rsidR="0073048B" w:rsidRPr="009C255C" w:rsidRDefault="0073048B" w:rsidP="0073048B">
            <w:pPr>
              <w:pStyle w:val="tj"/>
              <w:spacing w:before="0" w:beforeAutospacing="0" w:after="0" w:afterAutospacing="0"/>
              <w:ind w:firstLine="454"/>
              <w:jc w:val="both"/>
              <w:rPr>
                <w:color w:val="000000" w:themeColor="text1"/>
                <w:sz w:val="28"/>
                <w:szCs w:val="28"/>
              </w:rPr>
            </w:pPr>
            <w:r w:rsidRPr="009C255C">
              <w:rPr>
                <w:color w:val="000000" w:themeColor="text1"/>
                <w:sz w:val="28"/>
                <w:szCs w:val="28"/>
              </w:rPr>
              <w:lastRenderedPageBreak/>
              <w:t xml:space="preserve">6.4. До складу центральної підсистеми </w:t>
            </w:r>
            <w:r w:rsidRPr="009C255C">
              <w:rPr>
                <w:b/>
                <w:color w:val="000000" w:themeColor="text1"/>
                <w:sz w:val="28"/>
                <w:szCs w:val="28"/>
              </w:rPr>
              <w:t>І</w:t>
            </w:r>
            <w:r w:rsidR="00AD02F8" w:rsidRPr="009C255C">
              <w:rPr>
                <w:b/>
                <w:color w:val="000000" w:themeColor="text1"/>
                <w:sz w:val="28"/>
                <w:szCs w:val="28"/>
              </w:rPr>
              <w:t>К</w:t>
            </w:r>
            <w:r w:rsidRPr="009C255C">
              <w:rPr>
                <w:b/>
                <w:color w:val="000000" w:themeColor="text1"/>
                <w:sz w:val="28"/>
                <w:szCs w:val="28"/>
              </w:rPr>
              <w:t>С</w:t>
            </w:r>
            <w:r w:rsidRPr="009C255C">
              <w:rPr>
                <w:color w:val="000000" w:themeColor="text1"/>
                <w:sz w:val="28"/>
                <w:szCs w:val="28"/>
              </w:rPr>
              <w:t xml:space="preserve"> ЄІПК входять:</w:t>
            </w:r>
          </w:p>
          <w:p w14:paraId="583679F8" w14:textId="77777777" w:rsidR="0073048B" w:rsidRPr="009C255C" w:rsidRDefault="0073048B" w:rsidP="0073048B">
            <w:pPr>
              <w:pStyle w:val="tj"/>
              <w:spacing w:before="0" w:beforeAutospacing="0" w:after="0" w:afterAutospacing="0"/>
              <w:ind w:firstLine="454"/>
              <w:jc w:val="both"/>
              <w:rPr>
                <w:color w:val="000000" w:themeColor="text1"/>
                <w:sz w:val="28"/>
                <w:szCs w:val="28"/>
              </w:rPr>
            </w:pPr>
            <w:r w:rsidRPr="009C255C">
              <w:rPr>
                <w:color w:val="000000" w:themeColor="text1"/>
                <w:sz w:val="28"/>
                <w:szCs w:val="28"/>
              </w:rPr>
              <w:t>основний та резервний сервери баз даних;</w:t>
            </w:r>
          </w:p>
          <w:p w14:paraId="3CF2116F" w14:textId="77777777" w:rsidR="0073048B" w:rsidRPr="009C255C" w:rsidRDefault="0073048B" w:rsidP="0073048B">
            <w:pPr>
              <w:pStyle w:val="tj"/>
              <w:spacing w:before="0" w:beforeAutospacing="0" w:after="0" w:afterAutospacing="0"/>
              <w:ind w:firstLine="454"/>
              <w:jc w:val="both"/>
              <w:rPr>
                <w:color w:val="000000" w:themeColor="text1"/>
                <w:sz w:val="28"/>
                <w:szCs w:val="28"/>
              </w:rPr>
            </w:pPr>
            <w:r w:rsidRPr="009C255C">
              <w:rPr>
                <w:color w:val="000000" w:themeColor="text1"/>
                <w:sz w:val="28"/>
                <w:szCs w:val="28"/>
              </w:rPr>
              <w:lastRenderedPageBreak/>
              <w:t>сервер імпорту зовнішніх даних;</w:t>
            </w:r>
          </w:p>
          <w:p w14:paraId="2D93B035" w14:textId="77777777" w:rsidR="0073048B" w:rsidRPr="009C255C" w:rsidRDefault="0073048B" w:rsidP="0073048B">
            <w:pPr>
              <w:pStyle w:val="tj"/>
              <w:spacing w:before="0" w:beforeAutospacing="0" w:after="0" w:afterAutospacing="0"/>
              <w:ind w:firstLine="454"/>
              <w:jc w:val="both"/>
              <w:rPr>
                <w:color w:val="000000" w:themeColor="text1"/>
                <w:sz w:val="28"/>
                <w:szCs w:val="28"/>
              </w:rPr>
            </w:pPr>
            <w:r w:rsidRPr="009C255C">
              <w:rPr>
                <w:color w:val="000000" w:themeColor="text1"/>
                <w:sz w:val="28"/>
                <w:szCs w:val="28"/>
              </w:rPr>
              <w:t>WEB-сервери;</w:t>
            </w:r>
          </w:p>
          <w:p w14:paraId="15DBB5C7" w14:textId="77777777" w:rsidR="0073048B" w:rsidRPr="009C255C" w:rsidRDefault="0073048B" w:rsidP="0073048B">
            <w:pPr>
              <w:pStyle w:val="tj"/>
              <w:spacing w:before="0" w:beforeAutospacing="0" w:after="0" w:afterAutospacing="0"/>
              <w:ind w:firstLine="454"/>
              <w:jc w:val="both"/>
              <w:rPr>
                <w:color w:val="000000" w:themeColor="text1"/>
                <w:sz w:val="28"/>
                <w:szCs w:val="28"/>
              </w:rPr>
            </w:pPr>
            <w:r w:rsidRPr="009C255C">
              <w:rPr>
                <w:color w:val="000000" w:themeColor="text1"/>
                <w:sz w:val="28"/>
                <w:szCs w:val="28"/>
              </w:rPr>
              <w:t>засоби захисту інформації;</w:t>
            </w:r>
          </w:p>
          <w:p w14:paraId="28D94293" w14:textId="77DDE25C" w:rsidR="0073048B" w:rsidRPr="009C255C" w:rsidRDefault="0073048B" w:rsidP="0073048B">
            <w:pPr>
              <w:pStyle w:val="tj"/>
              <w:spacing w:before="0" w:beforeAutospacing="0" w:after="0" w:afterAutospacing="0"/>
              <w:ind w:firstLine="454"/>
              <w:jc w:val="both"/>
              <w:rPr>
                <w:color w:val="000000" w:themeColor="text1"/>
                <w:sz w:val="28"/>
                <w:szCs w:val="28"/>
              </w:rPr>
            </w:pPr>
            <w:r w:rsidRPr="009C255C">
              <w:rPr>
                <w:color w:val="000000" w:themeColor="text1"/>
                <w:sz w:val="28"/>
                <w:szCs w:val="28"/>
              </w:rPr>
              <w:t xml:space="preserve">автоматизовані робочі місця </w:t>
            </w:r>
            <w:r w:rsidR="003157BB" w:rsidRPr="009C255C">
              <w:rPr>
                <w:b/>
                <w:color w:val="000000" w:themeColor="text1"/>
                <w:sz w:val="28"/>
                <w:szCs w:val="28"/>
                <w:shd w:val="clear" w:color="auto" w:fill="FFFFFF"/>
              </w:rPr>
              <w:t>абонентів</w:t>
            </w:r>
            <w:r w:rsidR="003157BB" w:rsidRPr="009C255C">
              <w:rPr>
                <w:color w:val="000000" w:themeColor="text1"/>
                <w:sz w:val="28"/>
                <w:szCs w:val="28"/>
                <w:shd w:val="clear" w:color="auto" w:fill="FFFFFF"/>
              </w:rPr>
              <w:t xml:space="preserve"> </w:t>
            </w:r>
            <w:r w:rsidR="003157BB" w:rsidRPr="009C255C">
              <w:rPr>
                <w:b/>
                <w:color w:val="000000" w:themeColor="text1"/>
                <w:sz w:val="28"/>
                <w:szCs w:val="28"/>
                <w:shd w:val="clear" w:color="auto" w:fill="FFFFFF"/>
              </w:rPr>
              <w:t>(користувачів)</w:t>
            </w:r>
            <w:r w:rsidRPr="009C255C">
              <w:rPr>
                <w:color w:val="000000" w:themeColor="text1"/>
                <w:sz w:val="28"/>
                <w:szCs w:val="28"/>
              </w:rPr>
              <w:t xml:space="preserve"> системи.</w:t>
            </w:r>
          </w:p>
          <w:p w14:paraId="31DBCC7B" w14:textId="77777777" w:rsidR="00FC00BD" w:rsidRPr="009C255C" w:rsidRDefault="00FC00BD" w:rsidP="0073048B">
            <w:pPr>
              <w:tabs>
                <w:tab w:val="left" w:pos="0"/>
                <w:tab w:val="left" w:pos="6096"/>
              </w:tabs>
              <w:ind w:firstLine="454"/>
              <w:jc w:val="both"/>
              <w:rPr>
                <w:rFonts w:ascii="Times New Roman" w:hAnsi="Times New Roman" w:cs="Times New Roman"/>
                <w:color w:val="000000" w:themeColor="text1"/>
                <w:sz w:val="28"/>
                <w:szCs w:val="28"/>
                <w:shd w:val="clear" w:color="auto" w:fill="FFFFFF"/>
              </w:rPr>
            </w:pPr>
          </w:p>
        </w:tc>
      </w:tr>
      <w:tr w:rsidR="009C255C" w:rsidRPr="009C255C" w14:paraId="0659F8D7" w14:textId="77777777" w:rsidTr="005D614B">
        <w:tc>
          <w:tcPr>
            <w:tcW w:w="7564" w:type="dxa"/>
          </w:tcPr>
          <w:p w14:paraId="3962FA18" w14:textId="77777777" w:rsidR="00FC00BD" w:rsidRPr="009C255C" w:rsidRDefault="0073048B" w:rsidP="0073048B">
            <w:pPr>
              <w:tabs>
                <w:tab w:val="left" w:pos="0"/>
                <w:tab w:val="left" w:pos="6096"/>
              </w:tabs>
              <w:ind w:firstLine="454"/>
              <w:jc w:val="both"/>
              <w:rPr>
                <w:rFonts w:ascii="Times New Roman" w:hAnsi="Times New Roman" w:cs="Times New Roman"/>
                <w:color w:val="000000" w:themeColor="text1"/>
                <w:sz w:val="28"/>
                <w:szCs w:val="28"/>
                <w:shd w:val="clear" w:color="auto" w:fill="FFFFFF"/>
              </w:rPr>
            </w:pPr>
            <w:r w:rsidRPr="009C255C">
              <w:rPr>
                <w:rFonts w:ascii="Times New Roman" w:hAnsi="Times New Roman" w:cs="Times New Roman"/>
                <w:color w:val="000000" w:themeColor="text1"/>
                <w:sz w:val="28"/>
                <w:szCs w:val="28"/>
                <w:shd w:val="clear" w:color="auto" w:fill="FFFFFF"/>
              </w:rPr>
              <w:lastRenderedPageBreak/>
              <w:t xml:space="preserve">6.5. Технічні засоби, спеціальне та загальне програмне забезпечення, що входять до складу </w:t>
            </w:r>
            <w:r w:rsidRPr="009C255C">
              <w:rPr>
                <w:rFonts w:ascii="Times New Roman" w:hAnsi="Times New Roman" w:cs="Times New Roman"/>
                <w:b/>
                <w:color w:val="000000" w:themeColor="text1"/>
                <w:sz w:val="28"/>
                <w:szCs w:val="28"/>
                <w:shd w:val="clear" w:color="auto" w:fill="FFFFFF"/>
              </w:rPr>
              <w:t>ІТС</w:t>
            </w:r>
            <w:r w:rsidRPr="009C255C">
              <w:rPr>
                <w:rFonts w:ascii="Times New Roman" w:hAnsi="Times New Roman" w:cs="Times New Roman"/>
                <w:color w:val="000000" w:themeColor="text1"/>
                <w:sz w:val="28"/>
                <w:szCs w:val="28"/>
                <w:shd w:val="clear" w:color="auto" w:fill="FFFFFF"/>
              </w:rPr>
              <w:t xml:space="preserve"> ЄІПК, технічна та експлуатаційна документація на них, дійсні повні й умовні найменування є відкритою інформацією.</w:t>
            </w:r>
          </w:p>
          <w:p w14:paraId="25213BDE" w14:textId="77777777" w:rsidR="003E2386" w:rsidRPr="009C255C" w:rsidRDefault="003E2386" w:rsidP="0073048B">
            <w:pPr>
              <w:tabs>
                <w:tab w:val="left" w:pos="0"/>
                <w:tab w:val="left" w:pos="6096"/>
              </w:tabs>
              <w:ind w:firstLine="454"/>
              <w:jc w:val="both"/>
              <w:rPr>
                <w:rFonts w:ascii="Times New Roman" w:hAnsi="Times New Roman" w:cs="Times New Roman"/>
                <w:color w:val="000000" w:themeColor="text1"/>
                <w:sz w:val="28"/>
                <w:szCs w:val="28"/>
                <w:shd w:val="clear" w:color="auto" w:fill="FFFFFF"/>
              </w:rPr>
            </w:pPr>
          </w:p>
        </w:tc>
        <w:tc>
          <w:tcPr>
            <w:tcW w:w="7564" w:type="dxa"/>
          </w:tcPr>
          <w:p w14:paraId="070282A0" w14:textId="77777777" w:rsidR="00FC00BD" w:rsidRPr="009C255C" w:rsidRDefault="0073048B" w:rsidP="00C61CF4">
            <w:pPr>
              <w:tabs>
                <w:tab w:val="left" w:pos="0"/>
                <w:tab w:val="left" w:pos="6096"/>
              </w:tabs>
              <w:ind w:firstLine="454"/>
              <w:jc w:val="both"/>
              <w:rPr>
                <w:rFonts w:ascii="Times New Roman" w:hAnsi="Times New Roman" w:cs="Times New Roman"/>
                <w:color w:val="000000" w:themeColor="text1"/>
                <w:sz w:val="28"/>
                <w:szCs w:val="28"/>
                <w:shd w:val="clear" w:color="auto" w:fill="FFFFFF"/>
              </w:rPr>
            </w:pPr>
            <w:r w:rsidRPr="009C255C">
              <w:rPr>
                <w:rFonts w:ascii="Times New Roman" w:hAnsi="Times New Roman" w:cs="Times New Roman"/>
                <w:color w:val="000000" w:themeColor="text1"/>
                <w:sz w:val="28"/>
                <w:szCs w:val="28"/>
                <w:shd w:val="clear" w:color="auto" w:fill="FFFFFF"/>
              </w:rPr>
              <w:t xml:space="preserve">6.5. Технічні засоби, спеціальне та загальне програмне забезпечення, що входять до складу </w:t>
            </w:r>
            <w:r w:rsidRPr="009C255C">
              <w:rPr>
                <w:rFonts w:ascii="Times New Roman" w:hAnsi="Times New Roman" w:cs="Times New Roman"/>
                <w:b/>
                <w:color w:val="000000" w:themeColor="text1"/>
                <w:sz w:val="28"/>
                <w:szCs w:val="28"/>
                <w:shd w:val="clear" w:color="auto" w:fill="FFFFFF"/>
              </w:rPr>
              <w:t>І</w:t>
            </w:r>
            <w:r w:rsidR="00C61CF4" w:rsidRPr="009C255C">
              <w:rPr>
                <w:rFonts w:ascii="Times New Roman" w:hAnsi="Times New Roman" w:cs="Times New Roman"/>
                <w:b/>
                <w:color w:val="000000" w:themeColor="text1"/>
                <w:sz w:val="28"/>
                <w:szCs w:val="28"/>
                <w:shd w:val="clear" w:color="auto" w:fill="FFFFFF"/>
              </w:rPr>
              <w:t>К</w:t>
            </w:r>
            <w:r w:rsidRPr="009C255C">
              <w:rPr>
                <w:rFonts w:ascii="Times New Roman" w:hAnsi="Times New Roman" w:cs="Times New Roman"/>
                <w:b/>
                <w:color w:val="000000" w:themeColor="text1"/>
                <w:sz w:val="28"/>
                <w:szCs w:val="28"/>
                <w:shd w:val="clear" w:color="auto" w:fill="FFFFFF"/>
              </w:rPr>
              <w:t>С</w:t>
            </w:r>
            <w:r w:rsidRPr="009C255C">
              <w:rPr>
                <w:rFonts w:ascii="Times New Roman" w:hAnsi="Times New Roman" w:cs="Times New Roman"/>
                <w:color w:val="000000" w:themeColor="text1"/>
                <w:sz w:val="28"/>
                <w:szCs w:val="28"/>
                <w:shd w:val="clear" w:color="auto" w:fill="FFFFFF"/>
              </w:rPr>
              <w:t xml:space="preserve"> ЄІПК, технічна та експлуатаційна документація на них, дійсні повні й умовні найменування є відкритою інформацією.</w:t>
            </w:r>
          </w:p>
        </w:tc>
      </w:tr>
      <w:tr w:rsidR="009C255C" w:rsidRPr="009C255C" w14:paraId="20AAD84C" w14:textId="77777777" w:rsidTr="005D614B">
        <w:tc>
          <w:tcPr>
            <w:tcW w:w="7564" w:type="dxa"/>
          </w:tcPr>
          <w:p w14:paraId="44ABF2DF" w14:textId="77777777" w:rsidR="00FC00BD" w:rsidRPr="009C255C" w:rsidRDefault="00951A0F" w:rsidP="005D614B">
            <w:pPr>
              <w:tabs>
                <w:tab w:val="left" w:pos="0"/>
                <w:tab w:val="left" w:pos="6096"/>
              </w:tabs>
              <w:ind w:right="34"/>
              <w:jc w:val="center"/>
              <w:rPr>
                <w:rFonts w:ascii="Times New Roman" w:hAnsi="Times New Roman" w:cs="Times New Roman"/>
                <w:color w:val="000000" w:themeColor="text1"/>
                <w:sz w:val="28"/>
                <w:szCs w:val="28"/>
                <w:shd w:val="clear" w:color="auto" w:fill="FFFFFF"/>
              </w:rPr>
            </w:pPr>
            <w:r w:rsidRPr="009C255C">
              <w:rPr>
                <w:rFonts w:ascii="Times New Roman" w:hAnsi="Times New Roman" w:cs="Times New Roman"/>
                <w:color w:val="000000" w:themeColor="text1"/>
                <w:sz w:val="28"/>
                <w:szCs w:val="28"/>
                <w:shd w:val="clear" w:color="auto" w:fill="FFFFFF"/>
              </w:rPr>
              <w:t>7. Використання та доступ до інформаційних ресурсів</w:t>
            </w:r>
            <w:r w:rsidR="003E2386" w:rsidRPr="009C255C">
              <w:rPr>
                <w:rFonts w:ascii="Times New Roman" w:hAnsi="Times New Roman" w:cs="Times New Roman"/>
                <w:color w:val="000000" w:themeColor="text1"/>
                <w:sz w:val="28"/>
                <w:szCs w:val="28"/>
                <w:shd w:val="clear" w:color="auto" w:fill="FFFFFF"/>
              </w:rPr>
              <w:br/>
            </w:r>
            <w:r w:rsidRPr="009C255C">
              <w:rPr>
                <w:rFonts w:ascii="Times New Roman" w:hAnsi="Times New Roman" w:cs="Times New Roman"/>
                <w:color w:val="000000" w:themeColor="text1"/>
                <w:sz w:val="28"/>
                <w:szCs w:val="28"/>
                <w:shd w:val="clear" w:color="auto" w:fill="FFFFFF"/>
              </w:rPr>
              <w:t xml:space="preserve"> </w:t>
            </w:r>
            <w:r w:rsidRPr="009C255C">
              <w:rPr>
                <w:rFonts w:ascii="Times New Roman" w:hAnsi="Times New Roman" w:cs="Times New Roman"/>
                <w:b/>
                <w:color w:val="000000" w:themeColor="text1"/>
                <w:sz w:val="28"/>
                <w:szCs w:val="28"/>
                <w:shd w:val="clear" w:color="auto" w:fill="FFFFFF"/>
              </w:rPr>
              <w:t>ІТС</w:t>
            </w:r>
            <w:r w:rsidRPr="009C255C">
              <w:rPr>
                <w:rFonts w:ascii="Times New Roman" w:hAnsi="Times New Roman" w:cs="Times New Roman"/>
                <w:color w:val="000000" w:themeColor="text1"/>
                <w:sz w:val="28"/>
                <w:szCs w:val="28"/>
                <w:shd w:val="clear" w:color="auto" w:fill="FFFFFF"/>
              </w:rPr>
              <w:t xml:space="preserve"> ЄІПК</w:t>
            </w:r>
          </w:p>
        </w:tc>
        <w:tc>
          <w:tcPr>
            <w:tcW w:w="7564" w:type="dxa"/>
          </w:tcPr>
          <w:p w14:paraId="139139A5" w14:textId="77777777" w:rsidR="00FC00BD" w:rsidRPr="009C255C" w:rsidRDefault="00951A0F" w:rsidP="003E2386">
            <w:pPr>
              <w:tabs>
                <w:tab w:val="left" w:pos="0"/>
                <w:tab w:val="left" w:pos="6096"/>
              </w:tabs>
              <w:ind w:right="34"/>
              <w:jc w:val="center"/>
              <w:rPr>
                <w:rFonts w:ascii="Times New Roman" w:hAnsi="Times New Roman" w:cs="Times New Roman"/>
                <w:color w:val="000000" w:themeColor="text1"/>
                <w:sz w:val="28"/>
                <w:szCs w:val="28"/>
                <w:shd w:val="clear" w:color="auto" w:fill="FFFFFF"/>
              </w:rPr>
            </w:pPr>
            <w:r w:rsidRPr="009C255C">
              <w:rPr>
                <w:rFonts w:ascii="Times New Roman" w:hAnsi="Times New Roman" w:cs="Times New Roman"/>
                <w:color w:val="000000" w:themeColor="text1"/>
                <w:sz w:val="28"/>
                <w:szCs w:val="28"/>
                <w:shd w:val="clear" w:color="auto" w:fill="FFFFFF"/>
              </w:rPr>
              <w:t>7. Використання та доступ до інформаційних ресурсів</w:t>
            </w:r>
            <w:r w:rsidR="003E2386" w:rsidRPr="009C255C">
              <w:rPr>
                <w:rFonts w:ascii="Times New Roman" w:hAnsi="Times New Roman" w:cs="Times New Roman"/>
                <w:color w:val="000000" w:themeColor="text1"/>
                <w:sz w:val="28"/>
                <w:szCs w:val="28"/>
                <w:shd w:val="clear" w:color="auto" w:fill="FFFFFF"/>
              </w:rPr>
              <w:br/>
            </w:r>
            <w:r w:rsidRPr="009C255C">
              <w:rPr>
                <w:rFonts w:ascii="Times New Roman" w:hAnsi="Times New Roman" w:cs="Times New Roman"/>
                <w:color w:val="000000" w:themeColor="text1"/>
                <w:sz w:val="28"/>
                <w:szCs w:val="28"/>
                <w:shd w:val="clear" w:color="auto" w:fill="FFFFFF"/>
              </w:rPr>
              <w:t xml:space="preserve"> </w:t>
            </w:r>
            <w:r w:rsidRPr="009C255C">
              <w:rPr>
                <w:rFonts w:ascii="Times New Roman" w:hAnsi="Times New Roman" w:cs="Times New Roman"/>
                <w:b/>
                <w:color w:val="000000" w:themeColor="text1"/>
                <w:sz w:val="28"/>
                <w:szCs w:val="28"/>
                <w:shd w:val="clear" w:color="auto" w:fill="FFFFFF"/>
              </w:rPr>
              <w:t>І</w:t>
            </w:r>
            <w:r w:rsidR="003E2386" w:rsidRPr="009C255C">
              <w:rPr>
                <w:rFonts w:ascii="Times New Roman" w:hAnsi="Times New Roman" w:cs="Times New Roman"/>
                <w:b/>
                <w:color w:val="000000" w:themeColor="text1"/>
                <w:sz w:val="28"/>
                <w:szCs w:val="28"/>
                <w:shd w:val="clear" w:color="auto" w:fill="FFFFFF"/>
              </w:rPr>
              <w:t>К</w:t>
            </w:r>
            <w:r w:rsidRPr="009C255C">
              <w:rPr>
                <w:rFonts w:ascii="Times New Roman" w:hAnsi="Times New Roman" w:cs="Times New Roman"/>
                <w:b/>
                <w:color w:val="000000" w:themeColor="text1"/>
                <w:sz w:val="28"/>
                <w:szCs w:val="28"/>
                <w:shd w:val="clear" w:color="auto" w:fill="FFFFFF"/>
              </w:rPr>
              <w:t xml:space="preserve">С </w:t>
            </w:r>
            <w:r w:rsidRPr="009C255C">
              <w:rPr>
                <w:rFonts w:ascii="Times New Roman" w:hAnsi="Times New Roman" w:cs="Times New Roman"/>
                <w:color w:val="000000" w:themeColor="text1"/>
                <w:sz w:val="28"/>
                <w:szCs w:val="28"/>
                <w:shd w:val="clear" w:color="auto" w:fill="FFFFFF"/>
              </w:rPr>
              <w:t>ЄІПК</w:t>
            </w:r>
          </w:p>
          <w:p w14:paraId="455D203F" w14:textId="77777777" w:rsidR="003E2386" w:rsidRPr="009C255C" w:rsidRDefault="003E2386" w:rsidP="003E2386">
            <w:pPr>
              <w:tabs>
                <w:tab w:val="left" w:pos="0"/>
                <w:tab w:val="left" w:pos="6096"/>
              </w:tabs>
              <w:ind w:right="34"/>
              <w:jc w:val="center"/>
              <w:rPr>
                <w:rFonts w:ascii="Times New Roman" w:hAnsi="Times New Roman" w:cs="Times New Roman"/>
                <w:color w:val="000000" w:themeColor="text1"/>
                <w:sz w:val="28"/>
                <w:szCs w:val="28"/>
                <w:shd w:val="clear" w:color="auto" w:fill="FFFFFF"/>
              </w:rPr>
            </w:pPr>
          </w:p>
        </w:tc>
      </w:tr>
      <w:tr w:rsidR="009C255C" w:rsidRPr="009C255C" w14:paraId="55FFD1ED" w14:textId="77777777" w:rsidTr="005D614B">
        <w:tc>
          <w:tcPr>
            <w:tcW w:w="7564" w:type="dxa"/>
          </w:tcPr>
          <w:p w14:paraId="5538930E" w14:textId="77777777" w:rsidR="00FC00BD" w:rsidRPr="009C255C" w:rsidRDefault="00951A0F" w:rsidP="003E2386">
            <w:pPr>
              <w:tabs>
                <w:tab w:val="left" w:pos="0"/>
                <w:tab w:val="left" w:pos="6096"/>
              </w:tabs>
              <w:ind w:right="34" w:firstLine="454"/>
              <w:jc w:val="both"/>
              <w:rPr>
                <w:rFonts w:ascii="Times New Roman" w:hAnsi="Times New Roman" w:cs="Times New Roman"/>
                <w:color w:val="000000" w:themeColor="text1"/>
                <w:sz w:val="28"/>
                <w:szCs w:val="28"/>
                <w:shd w:val="clear" w:color="auto" w:fill="FFFFFF"/>
              </w:rPr>
            </w:pPr>
            <w:r w:rsidRPr="009C255C">
              <w:rPr>
                <w:rFonts w:ascii="Times New Roman" w:hAnsi="Times New Roman" w:cs="Times New Roman"/>
                <w:color w:val="000000" w:themeColor="text1"/>
                <w:sz w:val="28"/>
                <w:szCs w:val="28"/>
                <w:shd w:val="clear" w:color="auto" w:fill="FFFFFF"/>
              </w:rPr>
              <w:t xml:space="preserve">7.1. Авторизований доступ до інформаційних ресурсів </w:t>
            </w:r>
            <w:r w:rsidRPr="009C255C">
              <w:rPr>
                <w:rFonts w:ascii="Times New Roman" w:hAnsi="Times New Roman" w:cs="Times New Roman"/>
                <w:b/>
                <w:color w:val="000000" w:themeColor="text1"/>
                <w:sz w:val="28"/>
                <w:szCs w:val="28"/>
                <w:shd w:val="clear" w:color="auto" w:fill="FFFFFF"/>
              </w:rPr>
              <w:t>ІТС</w:t>
            </w:r>
            <w:r w:rsidRPr="009C255C">
              <w:rPr>
                <w:rFonts w:ascii="Times New Roman" w:hAnsi="Times New Roman" w:cs="Times New Roman"/>
                <w:color w:val="000000" w:themeColor="text1"/>
                <w:sz w:val="28"/>
                <w:szCs w:val="28"/>
                <w:shd w:val="clear" w:color="auto" w:fill="FFFFFF"/>
              </w:rPr>
              <w:t xml:space="preserve"> ЄІПК здійснюється безпосередньо з автоматизованих робочих місць користувачів.</w:t>
            </w:r>
          </w:p>
        </w:tc>
        <w:tc>
          <w:tcPr>
            <w:tcW w:w="7564" w:type="dxa"/>
          </w:tcPr>
          <w:p w14:paraId="766E69CF" w14:textId="5D0CA3FE" w:rsidR="00E113E9" w:rsidRPr="009C255C" w:rsidRDefault="00951A0F" w:rsidP="00E113E9">
            <w:pPr>
              <w:pStyle w:val="a4"/>
              <w:widowControl w:val="0"/>
              <w:tabs>
                <w:tab w:val="left" w:pos="851"/>
              </w:tabs>
              <w:autoSpaceDE w:val="0"/>
              <w:autoSpaceDN w:val="0"/>
              <w:adjustRightInd w:val="0"/>
              <w:ind w:left="0" w:firstLine="567"/>
              <w:jc w:val="both"/>
              <w:rPr>
                <w:rFonts w:ascii="Times New Roman" w:hAnsi="Times New Roman"/>
                <w:b/>
                <w:color w:val="000000" w:themeColor="text1"/>
                <w:sz w:val="28"/>
                <w:szCs w:val="28"/>
              </w:rPr>
            </w:pPr>
            <w:r w:rsidRPr="009C255C">
              <w:rPr>
                <w:rFonts w:ascii="Times New Roman" w:hAnsi="Times New Roman"/>
                <w:color w:val="000000" w:themeColor="text1"/>
                <w:sz w:val="28"/>
                <w:szCs w:val="28"/>
                <w:shd w:val="clear" w:color="auto" w:fill="FFFFFF"/>
              </w:rPr>
              <w:t xml:space="preserve">7.1. </w:t>
            </w:r>
            <w:r w:rsidR="00E113E9" w:rsidRPr="009C255C">
              <w:rPr>
                <w:rFonts w:ascii="Times New Roman" w:hAnsi="Times New Roman"/>
                <w:color w:val="000000" w:themeColor="text1"/>
                <w:sz w:val="28"/>
                <w:szCs w:val="28"/>
              </w:rPr>
              <w:t xml:space="preserve">Авторизований доступ до інформаційних ресурсів </w:t>
            </w:r>
            <w:r w:rsidR="00E113E9" w:rsidRPr="009C255C">
              <w:rPr>
                <w:rFonts w:ascii="Times New Roman" w:hAnsi="Times New Roman"/>
                <w:b/>
                <w:color w:val="000000" w:themeColor="text1"/>
                <w:sz w:val="28"/>
                <w:szCs w:val="28"/>
              </w:rPr>
              <w:t>ІКС</w:t>
            </w:r>
            <w:r w:rsidR="00E113E9" w:rsidRPr="009C255C">
              <w:rPr>
                <w:rFonts w:ascii="Times New Roman" w:hAnsi="Times New Roman"/>
                <w:color w:val="000000" w:themeColor="text1"/>
                <w:sz w:val="28"/>
                <w:szCs w:val="28"/>
              </w:rPr>
              <w:t xml:space="preserve"> ЄІПК здійснюється безпосередньо з автоматизованих робочих місць </w:t>
            </w:r>
            <w:r w:rsidR="00E13E96" w:rsidRPr="009C255C">
              <w:rPr>
                <w:rFonts w:ascii="Times New Roman" w:hAnsi="Times New Roman"/>
                <w:b/>
                <w:color w:val="000000" w:themeColor="text1"/>
                <w:sz w:val="28"/>
                <w:szCs w:val="28"/>
                <w:shd w:val="clear" w:color="auto" w:fill="FFFFFF"/>
              </w:rPr>
              <w:t>абонентів</w:t>
            </w:r>
            <w:r w:rsidR="00E13E96" w:rsidRPr="009C255C">
              <w:rPr>
                <w:rFonts w:ascii="Times New Roman" w:hAnsi="Times New Roman"/>
                <w:color w:val="000000" w:themeColor="text1"/>
                <w:sz w:val="28"/>
                <w:szCs w:val="28"/>
                <w:shd w:val="clear" w:color="auto" w:fill="FFFFFF"/>
              </w:rPr>
              <w:t xml:space="preserve"> </w:t>
            </w:r>
            <w:r w:rsidR="00E13E96" w:rsidRPr="009C255C">
              <w:rPr>
                <w:rFonts w:ascii="Times New Roman" w:hAnsi="Times New Roman"/>
                <w:b/>
                <w:color w:val="000000" w:themeColor="text1"/>
                <w:sz w:val="28"/>
                <w:szCs w:val="28"/>
                <w:shd w:val="clear" w:color="auto" w:fill="FFFFFF"/>
              </w:rPr>
              <w:t>(користувачів)</w:t>
            </w:r>
            <w:r w:rsidR="00E113E9" w:rsidRPr="009C255C">
              <w:rPr>
                <w:rFonts w:ascii="Times New Roman" w:hAnsi="Times New Roman"/>
                <w:color w:val="000000" w:themeColor="text1"/>
                <w:sz w:val="28"/>
                <w:szCs w:val="28"/>
              </w:rPr>
              <w:t xml:space="preserve"> </w:t>
            </w:r>
            <w:r w:rsidR="00E113E9" w:rsidRPr="009C255C">
              <w:rPr>
                <w:rFonts w:ascii="Times New Roman" w:hAnsi="Times New Roman"/>
                <w:b/>
                <w:color w:val="000000" w:themeColor="text1"/>
                <w:sz w:val="28"/>
                <w:szCs w:val="28"/>
              </w:rPr>
              <w:t xml:space="preserve">за допомогою особистих логінів і паролів з використанням </w:t>
            </w:r>
            <w:proofErr w:type="spellStart"/>
            <w:r w:rsidR="00E113E9" w:rsidRPr="009C255C">
              <w:rPr>
                <w:rFonts w:ascii="Times New Roman" w:hAnsi="Times New Roman"/>
                <w:b/>
                <w:color w:val="000000" w:themeColor="text1"/>
                <w:sz w:val="28"/>
                <w:szCs w:val="28"/>
              </w:rPr>
              <w:t>двофакторної</w:t>
            </w:r>
            <w:proofErr w:type="spellEnd"/>
            <w:r w:rsidR="00E113E9" w:rsidRPr="009C255C">
              <w:rPr>
                <w:rFonts w:ascii="Times New Roman" w:hAnsi="Times New Roman"/>
                <w:b/>
                <w:color w:val="000000" w:themeColor="text1"/>
                <w:sz w:val="28"/>
                <w:szCs w:val="28"/>
              </w:rPr>
              <w:t xml:space="preserve"> автентифікації </w:t>
            </w:r>
            <w:r w:rsidR="003157BB" w:rsidRPr="009C255C">
              <w:rPr>
                <w:rFonts w:ascii="Times New Roman" w:hAnsi="Times New Roman"/>
                <w:b/>
                <w:color w:val="000000" w:themeColor="text1"/>
                <w:sz w:val="28"/>
                <w:szCs w:val="28"/>
                <w:shd w:val="clear" w:color="auto" w:fill="FFFFFF"/>
              </w:rPr>
              <w:t>абонентів</w:t>
            </w:r>
            <w:r w:rsidR="003157BB" w:rsidRPr="009C255C">
              <w:rPr>
                <w:rFonts w:ascii="Times New Roman" w:hAnsi="Times New Roman"/>
                <w:color w:val="000000" w:themeColor="text1"/>
                <w:sz w:val="28"/>
                <w:szCs w:val="28"/>
                <w:shd w:val="clear" w:color="auto" w:fill="FFFFFF"/>
              </w:rPr>
              <w:t xml:space="preserve"> </w:t>
            </w:r>
            <w:r w:rsidR="003157BB" w:rsidRPr="009C255C">
              <w:rPr>
                <w:rFonts w:ascii="Times New Roman" w:hAnsi="Times New Roman"/>
                <w:b/>
                <w:color w:val="000000" w:themeColor="text1"/>
                <w:sz w:val="28"/>
                <w:szCs w:val="28"/>
                <w:shd w:val="clear" w:color="auto" w:fill="FFFFFF"/>
              </w:rPr>
              <w:t>(користувачів)</w:t>
            </w:r>
            <w:r w:rsidR="00E113E9" w:rsidRPr="009C255C">
              <w:rPr>
                <w:rFonts w:ascii="Times New Roman" w:hAnsi="Times New Roman"/>
                <w:b/>
                <w:color w:val="000000" w:themeColor="text1"/>
                <w:sz w:val="28"/>
                <w:szCs w:val="28"/>
              </w:rPr>
              <w:t>.</w:t>
            </w:r>
          </w:p>
          <w:p w14:paraId="5879993B" w14:textId="77777777" w:rsidR="00FC00BD" w:rsidRPr="009C255C" w:rsidRDefault="00E113E9" w:rsidP="00E113E9">
            <w:pPr>
              <w:tabs>
                <w:tab w:val="left" w:pos="0"/>
                <w:tab w:val="left" w:pos="6096"/>
              </w:tabs>
              <w:ind w:right="34" w:firstLine="454"/>
              <w:jc w:val="both"/>
              <w:rPr>
                <w:rFonts w:ascii="Times New Roman" w:hAnsi="Times New Roman" w:cs="Times New Roman"/>
                <w:b/>
                <w:color w:val="000000" w:themeColor="text1"/>
                <w:sz w:val="28"/>
                <w:szCs w:val="28"/>
              </w:rPr>
            </w:pPr>
            <w:r w:rsidRPr="009C255C">
              <w:rPr>
                <w:rFonts w:ascii="Times New Roman" w:hAnsi="Times New Roman" w:cs="Times New Roman"/>
                <w:b/>
                <w:color w:val="000000" w:themeColor="text1"/>
                <w:sz w:val="28"/>
                <w:szCs w:val="28"/>
              </w:rPr>
              <w:t xml:space="preserve">Пароль змінюється не рідше ніж один раз на пів року. Заборонено передавати особисті логіни і паролі доступу до ІКС ЄІПК іншим </w:t>
            </w:r>
            <w:r w:rsidR="00413253" w:rsidRPr="009C255C">
              <w:rPr>
                <w:rFonts w:ascii="Times New Roman" w:hAnsi="Times New Roman" w:cs="Times New Roman"/>
                <w:b/>
                <w:color w:val="000000" w:themeColor="text1"/>
                <w:sz w:val="28"/>
                <w:szCs w:val="28"/>
              </w:rPr>
              <w:t>абонентам (</w:t>
            </w:r>
            <w:r w:rsidRPr="009C255C">
              <w:rPr>
                <w:rFonts w:ascii="Times New Roman" w:hAnsi="Times New Roman" w:cs="Times New Roman"/>
                <w:b/>
                <w:color w:val="000000" w:themeColor="text1"/>
                <w:sz w:val="28"/>
                <w:szCs w:val="28"/>
              </w:rPr>
              <w:t>користувачам</w:t>
            </w:r>
            <w:r w:rsidR="00413253" w:rsidRPr="009C255C">
              <w:rPr>
                <w:rFonts w:ascii="Times New Roman" w:hAnsi="Times New Roman" w:cs="Times New Roman"/>
                <w:b/>
                <w:color w:val="000000" w:themeColor="text1"/>
                <w:sz w:val="28"/>
                <w:szCs w:val="28"/>
              </w:rPr>
              <w:t>)</w:t>
            </w:r>
            <w:r w:rsidRPr="009C255C">
              <w:rPr>
                <w:rFonts w:ascii="Times New Roman" w:hAnsi="Times New Roman" w:cs="Times New Roman"/>
                <w:b/>
                <w:color w:val="000000" w:themeColor="text1"/>
                <w:sz w:val="28"/>
                <w:szCs w:val="28"/>
              </w:rPr>
              <w:t>.</w:t>
            </w:r>
          </w:p>
          <w:p w14:paraId="04DE0F5B" w14:textId="4AF9F72B" w:rsidR="003D30B7" w:rsidRPr="009C255C" w:rsidRDefault="009C1FE5" w:rsidP="009C1FE5">
            <w:pPr>
              <w:tabs>
                <w:tab w:val="left" w:pos="0"/>
                <w:tab w:val="left" w:pos="6096"/>
              </w:tabs>
              <w:ind w:right="34" w:firstLine="454"/>
              <w:jc w:val="both"/>
              <w:rPr>
                <w:rFonts w:ascii="Times New Roman" w:hAnsi="Times New Roman" w:cs="Times New Roman"/>
                <w:b/>
                <w:color w:val="000000" w:themeColor="text1"/>
                <w:sz w:val="28"/>
                <w:szCs w:val="28"/>
              </w:rPr>
            </w:pPr>
            <w:r w:rsidRPr="009C255C">
              <w:rPr>
                <w:rFonts w:ascii="Times New Roman" w:hAnsi="Times New Roman" w:cs="Times New Roman"/>
                <w:b/>
                <w:color w:val="000000" w:themeColor="text1"/>
                <w:sz w:val="28"/>
                <w:szCs w:val="28"/>
              </w:rPr>
              <w:t>Авторизований доступ до інформаційних ресурсів ІТС ЄІПК здійснюється виключно посадовим особам, які перебувають у трудових відносинах з установами, визначеними у пункті 1.4 цього Положення.</w:t>
            </w:r>
          </w:p>
        </w:tc>
      </w:tr>
      <w:tr w:rsidR="009C255C" w:rsidRPr="009C255C" w14:paraId="743C2FDF" w14:textId="77777777" w:rsidTr="005D614B">
        <w:tc>
          <w:tcPr>
            <w:tcW w:w="7564" w:type="dxa"/>
          </w:tcPr>
          <w:p w14:paraId="52254FF5" w14:textId="77777777" w:rsidR="00FC00BD" w:rsidRPr="009C255C" w:rsidRDefault="00951A0F" w:rsidP="003E2386">
            <w:pPr>
              <w:tabs>
                <w:tab w:val="left" w:pos="0"/>
                <w:tab w:val="left" w:pos="6096"/>
              </w:tabs>
              <w:ind w:right="34" w:firstLine="454"/>
              <w:jc w:val="both"/>
              <w:rPr>
                <w:rFonts w:ascii="Times New Roman" w:hAnsi="Times New Roman" w:cs="Times New Roman"/>
                <w:color w:val="000000" w:themeColor="text1"/>
                <w:sz w:val="28"/>
                <w:szCs w:val="28"/>
                <w:shd w:val="clear" w:color="auto" w:fill="FFFFFF"/>
              </w:rPr>
            </w:pPr>
            <w:r w:rsidRPr="009C255C">
              <w:rPr>
                <w:rFonts w:ascii="Times New Roman" w:hAnsi="Times New Roman" w:cs="Times New Roman"/>
                <w:color w:val="000000" w:themeColor="text1"/>
                <w:sz w:val="28"/>
                <w:szCs w:val="28"/>
                <w:shd w:val="clear" w:color="auto" w:fill="FFFFFF"/>
              </w:rPr>
              <w:t xml:space="preserve">7.2. Порядок та регламент здійснення інформаційного обміну між складовими </w:t>
            </w:r>
            <w:r w:rsidRPr="009C255C">
              <w:rPr>
                <w:rFonts w:ascii="Times New Roman" w:hAnsi="Times New Roman" w:cs="Times New Roman"/>
                <w:b/>
                <w:color w:val="000000" w:themeColor="text1"/>
                <w:sz w:val="28"/>
                <w:szCs w:val="28"/>
                <w:shd w:val="clear" w:color="auto" w:fill="FFFFFF"/>
              </w:rPr>
              <w:t>ІТС</w:t>
            </w:r>
            <w:r w:rsidRPr="009C255C">
              <w:rPr>
                <w:rFonts w:ascii="Times New Roman" w:hAnsi="Times New Roman" w:cs="Times New Roman"/>
                <w:color w:val="000000" w:themeColor="text1"/>
                <w:sz w:val="28"/>
                <w:szCs w:val="28"/>
                <w:shd w:val="clear" w:color="auto" w:fill="FFFFFF"/>
              </w:rPr>
              <w:t xml:space="preserve"> ЄІПК, використання технологій доступу до інформації (баз даних), файлів інформаційного </w:t>
            </w:r>
            <w:r w:rsidRPr="009C255C">
              <w:rPr>
                <w:rFonts w:ascii="Times New Roman" w:hAnsi="Times New Roman" w:cs="Times New Roman"/>
                <w:color w:val="000000" w:themeColor="text1"/>
                <w:sz w:val="28"/>
                <w:szCs w:val="28"/>
                <w:shd w:val="clear" w:color="auto" w:fill="FFFFFF"/>
              </w:rPr>
              <w:lastRenderedPageBreak/>
              <w:t xml:space="preserve">обміну, склад їх реквізитів визначаються розпорядником </w:t>
            </w:r>
            <w:r w:rsidRPr="009C255C">
              <w:rPr>
                <w:rFonts w:ascii="Times New Roman" w:hAnsi="Times New Roman" w:cs="Times New Roman"/>
                <w:b/>
                <w:color w:val="000000" w:themeColor="text1"/>
                <w:sz w:val="28"/>
                <w:szCs w:val="28"/>
                <w:shd w:val="clear" w:color="auto" w:fill="FFFFFF"/>
              </w:rPr>
              <w:t>ІТС</w:t>
            </w:r>
            <w:r w:rsidRPr="009C255C">
              <w:rPr>
                <w:rFonts w:ascii="Times New Roman" w:hAnsi="Times New Roman" w:cs="Times New Roman"/>
                <w:color w:val="000000" w:themeColor="text1"/>
                <w:sz w:val="28"/>
                <w:szCs w:val="28"/>
                <w:shd w:val="clear" w:color="auto" w:fill="FFFFFF"/>
              </w:rPr>
              <w:t xml:space="preserve"> ЄІПК.</w:t>
            </w:r>
          </w:p>
          <w:p w14:paraId="7C794231" w14:textId="77777777" w:rsidR="00473848" w:rsidRPr="009C255C" w:rsidRDefault="00473848" w:rsidP="003E2386">
            <w:pPr>
              <w:tabs>
                <w:tab w:val="left" w:pos="0"/>
                <w:tab w:val="left" w:pos="6096"/>
              </w:tabs>
              <w:ind w:right="34" w:firstLine="454"/>
              <w:jc w:val="both"/>
              <w:rPr>
                <w:rFonts w:ascii="Times New Roman" w:hAnsi="Times New Roman" w:cs="Times New Roman"/>
                <w:color w:val="000000" w:themeColor="text1"/>
                <w:sz w:val="28"/>
                <w:szCs w:val="28"/>
                <w:shd w:val="clear" w:color="auto" w:fill="FFFFFF"/>
              </w:rPr>
            </w:pPr>
          </w:p>
        </w:tc>
        <w:tc>
          <w:tcPr>
            <w:tcW w:w="7564" w:type="dxa"/>
          </w:tcPr>
          <w:p w14:paraId="52ED49FC" w14:textId="77777777" w:rsidR="00FC00BD" w:rsidRPr="009C255C" w:rsidRDefault="00951A0F" w:rsidP="003E2386">
            <w:pPr>
              <w:tabs>
                <w:tab w:val="left" w:pos="0"/>
                <w:tab w:val="left" w:pos="6096"/>
              </w:tabs>
              <w:ind w:right="34" w:firstLine="454"/>
              <w:jc w:val="both"/>
              <w:rPr>
                <w:rFonts w:ascii="Times New Roman" w:hAnsi="Times New Roman" w:cs="Times New Roman"/>
                <w:color w:val="000000" w:themeColor="text1"/>
                <w:sz w:val="28"/>
                <w:szCs w:val="28"/>
                <w:shd w:val="clear" w:color="auto" w:fill="FFFFFF"/>
              </w:rPr>
            </w:pPr>
            <w:r w:rsidRPr="009C255C">
              <w:rPr>
                <w:rFonts w:ascii="Times New Roman" w:hAnsi="Times New Roman" w:cs="Times New Roman"/>
                <w:color w:val="000000" w:themeColor="text1"/>
                <w:sz w:val="28"/>
                <w:szCs w:val="28"/>
                <w:shd w:val="clear" w:color="auto" w:fill="FFFFFF"/>
              </w:rPr>
              <w:lastRenderedPageBreak/>
              <w:t xml:space="preserve">7.2. Порядок та регламент здійснення інформаційного обміну між складовими </w:t>
            </w:r>
            <w:r w:rsidRPr="009C255C">
              <w:rPr>
                <w:rFonts w:ascii="Times New Roman" w:hAnsi="Times New Roman" w:cs="Times New Roman"/>
                <w:b/>
                <w:color w:val="000000" w:themeColor="text1"/>
                <w:sz w:val="28"/>
                <w:szCs w:val="28"/>
                <w:shd w:val="clear" w:color="auto" w:fill="FFFFFF"/>
              </w:rPr>
              <w:t>І</w:t>
            </w:r>
            <w:r w:rsidR="003E2386" w:rsidRPr="009C255C">
              <w:rPr>
                <w:rFonts w:ascii="Times New Roman" w:hAnsi="Times New Roman" w:cs="Times New Roman"/>
                <w:b/>
                <w:color w:val="000000" w:themeColor="text1"/>
                <w:sz w:val="28"/>
                <w:szCs w:val="28"/>
                <w:shd w:val="clear" w:color="auto" w:fill="FFFFFF"/>
              </w:rPr>
              <w:t>К</w:t>
            </w:r>
            <w:r w:rsidRPr="009C255C">
              <w:rPr>
                <w:rFonts w:ascii="Times New Roman" w:hAnsi="Times New Roman" w:cs="Times New Roman"/>
                <w:b/>
                <w:color w:val="000000" w:themeColor="text1"/>
                <w:sz w:val="28"/>
                <w:szCs w:val="28"/>
                <w:shd w:val="clear" w:color="auto" w:fill="FFFFFF"/>
              </w:rPr>
              <w:t>С</w:t>
            </w:r>
            <w:r w:rsidRPr="009C255C">
              <w:rPr>
                <w:rFonts w:ascii="Times New Roman" w:hAnsi="Times New Roman" w:cs="Times New Roman"/>
                <w:color w:val="000000" w:themeColor="text1"/>
                <w:sz w:val="28"/>
                <w:szCs w:val="28"/>
                <w:shd w:val="clear" w:color="auto" w:fill="FFFFFF"/>
              </w:rPr>
              <w:t xml:space="preserve"> ЄІПК, використання технологій доступу до інформації (баз даних), файлів інформаційного </w:t>
            </w:r>
            <w:r w:rsidRPr="009C255C">
              <w:rPr>
                <w:rFonts w:ascii="Times New Roman" w:hAnsi="Times New Roman" w:cs="Times New Roman"/>
                <w:color w:val="000000" w:themeColor="text1"/>
                <w:sz w:val="28"/>
                <w:szCs w:val="28"/>
                <w:shd w:val="clear" w:color="auto" w:fill="FFFFFF"/>
              </w:rPr>
              <w:lastRenderedPageBreak/>
              <w:t xml:space="preserve">обміну, склад їх реквізитів визначаються розпорядником </w:t>
            </w:r>
            <w:r w:rsidRPr="009C255C">
              <w:rPr>
                <w:rFonts w:ascii="Times New Roman" w:hAnsi="Times New Roman" w:cs="Times New Roman"/>
                <w:b/>
                <w:color w:val="000000" w:themeColor="text1"/>
                <w:sz w:val="28"/>
                <w:szCs w:val="28"/>
                <w:shd w:val="clear" w:color="auto" w:fill="FFFFFF"/>
              </w:rPr>
              <w:t>І</w:t>
            </w:r>
            <w:r w:rsidR="003E2386" w:rsidRPr="009C255C">
              <w:rPr>
                <w:rFonts w:ascii="Times New Roman" w:hAnsi="Times New Roman" w:cs="Times New Roman"/>
                <w:b/>
                <w:color w:val="000000" w:themeColor="text1"/>
                <w:sz w:val="28"/>
                <w:szCs w:val="28"/>
                <w:shd w:val="clear" w:color="auto" w:fill="FFFFFF"/>
              </w:rPr>
              <w:t>К</w:t>
            </w:r>
            <w:r w:rsidRPr="009C255C">
              <w:rPr>
                <w:rFonts w:ascii="Times New Roman" w:hAnsi="Times New Roman" w:cs="Times New Roman"/>
                <w:b/>
                <w:color w:val="000000" w:themeColor="text1"/>
                <w:sz w:val="28"/>
                <w:szCs w:val="28"/>
                <w:shd w:val="clear" w:color="auto" w:fill="FFFFFF"/>
              </w:rPr>
              <w:t xml:space="preserve">С </w:t>
            </w:r>
            <w:r w:rsidRPr="009C255C">
              <w:rPr>
                <w:rFonts w:ascii="Times New Roman" w:hAnsi="Times New Roman" w:cs="Times New Roman"/>
                <w:color w:val="000000" w:themeColor="text1"/>
                <w:sz w:val="28"/>
                <w:szCs w:val="28"/>
                <w:shd w:val="clear" w:color="auto" w:fill="FFFFFF"/>
              </w:rPr>
              <w:t>ЄІПК.</w:t>
            </w:r>
          </w:p>
        </w:tc>
      </w:tr>
      <w:tr w:rsidR="009C255C" w:rsidRPr="009C255C" w14:paraId="02C678BA" w14:textId="77777777" w:rsidTr="005D614B">
        <w:tc>
          <w:tcPr>
            <w:tcW w:w="7564" w:type="dxa"/>
          </w:tcPr>
          <w:p w14:paraId="44056A5C" w14:textId="77777777" w:rsidR="00FC00BD" w:rsidRPr="009C255C" w:rsidRDefault="00951A0F" w:rsidP="003E2386">
            <w:pPr>
              <w:tabs>
                <w:tab w:val="left" w:pos="0"/>
                <w:tab w:val="left" w:pos="6096"/>
              </w:tabs>
              <w:ind w:right="34" w:firstLine="454"/>
              <w:jc w:val="both"/>
              <w:rPr>
                <w:rFonts w:ascii="Times New Roman" w:hAnsi="Times New Roman" w:cs="Times New Roman"/>
                <w:color w:val="000000" w:themeColor="text1"/>
                <w:sz w:val="28"/>
                <w:szCs w:val="28"/>
                <w:shd w:val="clear" w:color="auto" w:fill="FFFFFF"/>
              </w:rPr>
            </w:pPr>
            <w:r w:rsidRPr="009C255C">
              <w:rPr>
                <w:rFonts w:ascii="Times New Roman" w:hAnsi="Times New Roman" w:cs="Times New Roman"/>
                <w:color w:val="000000" w:themeColor="text1"/>
                <w:sz w:val="28"/>
                <w:szCs w:val="28"/>
                <w:shd w:val="clear" w:color="auto" w:fill="FFFFFF"/>
              </w:rPr>
              <w:lastRenderedPageBreak/>
              <w:t xml:space="preserve">7.3. Абоненти (користувачі) забезпечують використання інформації, що обробляється в </w:t>
            </w:r>
            <w:r w:rsidRPr="009C255C">
              <w:rPr>
                <w:rFonts w:ascii="Times New Roman" w:hAnsi="Times New Roman" w:cs="Times New Roman"/>
                <w:b/>
                <w:color w:val="000000" w:themeColor="text1"/>
                <w:sz w:val="28"/>
                <w:szCs w:val="28"/>
                <w:shd w:val="clear" w:color="auto" w:fill="FFFFFF"/>
              </w:rPr>
              <w:t>ІТС</w:t>
            </w:r>
            <w:r w:rsidRPr="009C255C">
              <w:rPr>
                <w:rFonts w:ascii="Times New Roman" w:hAnsi="Times New Roman" w:cs="Times New Roman"/>
                <w:color w:val="000000" w:themeColor="text1"/>
                <w:sz w:val="28"/>
                <w:szCs w:val="28"/>
                <w:shd w:val="clear" w:color="auto" w:fill="FFFFFF"/>
              </w:rPr>
              <w:t xml:space="preserve"> ЄІПК, тільки зі службовою метою відповідно до встановленого порядку. Така інформація не підлягає поширенню та передаванню іншим особам, крім випадків, передбачених законодавством.</w:t>
            </w:r>
          </w:p>
          <w:p w14:paraId="1ECE1813" w14:textId="77777777" w:rsidR="00473848" w:rsidRPr="009C255C" w:rsidRDefault="00473848" w:rsidP="003E2386">
            <w:pPr>
              <w:tabs>
                <w:tab w:val="left" w:pos="0"/>
                <w:tab w:val="left" w:pos="6096"/>
              </w:tabs>
              <w:ind w:right="34" w:firstLine="454"/>
              <w:jc w:val="both"/>
              <w:rPr>
                <w:rFonts w:ascii="Times New Roman" w:hAnsi="Times New Roman" w:cs="Times New Roman"/>
                <w:color w:val="000000" w:themeColor="text1"/>
                <w:sz w:val="28"/>
                <w:szCs w:val="28"/>
                <w:shd w:val="clear" w:color="auto" w:fill="FFFFFF"/>
              </w:rPr>
            </w:pPr>
          </w:p>
        </w:tc>
        <w:tc>
          <w:tcPr>
            <w:tcW w:w="7564" w:type="dxa"/>
          </w:tcPr>
          <w:p w14:paraId="637E63C5" w14:textId="77777777" w:rsidR="00FC00BD" w:rsidRPr="009C255C" w:rsidRDefault="00951A0F" w:rsidP="00473848">
            <w:pPr>
              <w:tabs>
                <w:tab w:val="left" w:pos="0"/>
                <w:tab w:val="left" w:pos="6096"/>
              </w:tabs>
              <w:ind w:right="34" w:firstLine="454"/>
              <w:jc w:val="both"/>
              <w:rPr>
                <w:rFonts w:ascii="Times New Roman" w:hAnsi="Times New Roman" w:cs="Times New Roman"/>
                <w:color w:val="000000" w:themeColor="text1"/>
                <w:sz w:val="28"/>
                <w:szCs w:val="28"/>
                <w:shd w:val="clear" w:color="auto" w:fill="FFFFFF"/>
              </w:rPr>
            </w:pPr>
            <w:r w:rsidRPr="009C255C">
              <w:rPr>
                <w:rFonts w:ascii="Times New Roman" w:hAnsi="Times New Roman" w:cs="Times New Roman"/>
                <w:color w:val="000000" w:themeColor="text1"/>
                <w:sz w:val="28"/>
                <w:szCs w:val="28"/>
                <w:shd w:val="clear" w:color="auto" w:fill="FFFFFF"/>
              </w:rPr>
              <w:t xml:space="preserve">7.3. Абоненти (користувачі) забезпечують використання інформації, що обробляється в </w:t>
            </w:r>
            <w:r w:rsidRPr="009C255C">
              <w:rPr>
                <w:rFonts w:ascii="Times New Roman" w:hAnsi="Times New Roman" w:cs="Times New Roman"/>
                <w:b/>
                <w:color w:val="000000" w:themeColor="text1"/>
                <w:sz w:val="28"/>
                <w:szCs w:val="28"/>
                <w:shd w:val="clear" w:color="auto" w:fill="FFFFFF"/>
              </w:rPr>
              <w:t>І</w:t>
            </w:r>
            <w:r w:rsidR="00473848" w:rsidRPr="009C255C">
              <w:rPr>
                <w:rFonts w:ascii="Times New Roman" w:hAnsi="Times New Roman" w:cs="Times New Roman"/>
                <w:b/>
                <w:color w:val="000000" w:themeColor="text1"/>
                <w:sz w:val="28"/>
                <w:szCs w:val="28"/>
                <w:shd w:val="clear" w:color="auto" w:fill="FFFFFF"/>
              </w:rPr>
              <w:t>К</w:t>
            </w:r>
            <w:r w:rsidRPr="009C255C">
              <w:rPr>
                <w:rFonts w:ascii="Times New Roman" w:hAnsi="Times New Roman" w:cs="Times New Roman"/>
                <w:b/>
                <w:color w:val="000000" w:themeColor="text1"/>
                <w:sz w:val="28"/>
                <w:szCs w:val="28"/>
                <w:shd w:val="clear" w:color="auto" w:fill="FFFFFF"/>
              </w:rPr>
              <w:t>С</w:t>
            </w:r>
            <w:r w:rsidRPr="009C255C">
              <w:rPr>
                <w:rFonts w:ascii="Times New Roman" w:hAnsi="Times New Roman" w:cs="Times New Roman"/>
                <w:color w:val="000000" w:themeColor="text1"/>
                <w:sz w:val="28"/>
                <w:szCs w:val="28"/>
                <w:shd w:val="clear" w:color="auto" w:fill="FFFFFF"/>
              </w:rPr>
              <w:t xml:space="preserve"> ЄІПК, тільки зі службовою метою відповідно до встановленого порядку. Така інформація не підлягає поширенню та передаванню іншим особам, крім випадків, передбачених законодавством.</w:t>
            </w:r>
          </w:p>
        </w:tc>
      </w:tr>
      <w:tr w:rsidR="009C255C" w:rsidRPr="009C255C" w14:paraId="513878E6" w14:textId="77777777" w:rsidTr="005D614B">
        <w:tc>
          <w:tcPr>
            <w:tcW w:w="7564" w:type="dxa"/>
          </w:tcPr>
          <w:p w14:paraId="13122A3A" w14:textId="77777777" w:rsidR="00FC00BD" w:rsidRPr="009C255C" w:rsidRDefault="00951A0F" w:rsidP="003E2386">
            <w:pPr>
              <w:tabs>
                <w:tab w:val="left" w:pos="0"/>
                <w:tab w:val="left" w:pos="6096"/>
              </w:tabs>
              <w:ind w:right="34" w:firstLine="454"/>
              <w:jc w:val="both"/>
              <w:rPr>
                <w:rFonts w:ascii="Times New Roman" w:hAnsi="Times New Roman" w:cs="Times New Roman"/>
                <w:color w:val="000000" w:themeColor="text1"/>
                <w:sz w:val="28"/>
                <w:szCs w:val="28"/>
                <w:shd w:val="clear" w:color="auto" w:fill="FFFFFF"/>
              </w:rPr>
            </w:pPr>
            <w:r w:rsidRPr="009C255C">
              <w:rPr>
                <w:rFonts w:ascii="Times New Roman" w:hAnsi="Times New Roman" w:cs="Times New Roman"/>
                <w:color w:val="000000" w:themeColor="text1"/>
                <w:sz w:val="28"/>
                <w:szCs w:val="28"/>
                <w:shd w:val="clear" w:color="auto" w:fill="FFFFFF"/>
              </w:rPr>
              <w:t xml:space="preserve">7.4. Абоненти (користувачі) </w:t>
            </w:r>
            <w:r w:rsidRPr="009C255C">
              <w:rPr>
                <w:rFonts w:ascii="Times New Roman" w:hAnsi="Times New Roman" w:cs="Times New Roman"/>
                <w:b/>
                <w:color w:val="000000" w:themeColor="text1"/>
                <w:sz w:val="28"/>
                <w:szCs w:val="28"/>
                <w:shd w:val="clear" w:color="auto" w:fill="FFFFFF"/>
              </w:rPr>
              <w:t>ІТС</w:t>
            </w:r>
            <w:r w:rsidRPr="009C255C">
              <w:rPr>
                <w:rFonts w:ascii="Times New Roman" w:hAnsi="Times New Roman" w:cs="Times New Roman"/>
                <w:color w:val="000000" w:themeColor="text1"/>
                <w:sz w:val="28"/>
                <w:szCs w:val="28"/>
                <w:shd w:val="clear" w:color="auto" w:fill="FFFFFF"/>
              </w:rPr>
              <w:t xml:space="preserve"> ЄІПК відповідають за достовірність інформації, що вводиться ними до відповідних баз даних </w:t>
            </w:r>
            <w:r w:rsidRPr="009C255C">
              <w:rPr>
                <w:rFonts w:ascii="Times New Roman" w:hAnsi="Times New Roman" w:cs="Times New Roman"/>
                <w:b/>
                <w:color w:val="000000" w:themeColor="text1"/>
                <w:sz w:val="28"/>
                <w:szCs w:val="28"/>
                <w:shd w:val="clear" w:color="auto" w:fill="FFFFFF"/>
              </w:rPr>
              <w:t>ІТС</w:t>
            </w:r>
            <w:r w:rsidRPr="009C255C">
              <w:rPr>
                <w:rFonts w:ascii="Times New Roman" w:hAnsi="Times New Roman" w:cs="Times New Roman"/>
                <w:color w:val="000000" w:themeColor="text1"/>
                <w:sz w:val="28"/>
                <w:szCs w:val="28"/>
                <w:shd w:val="clear" w:color="auto" w:fill="FFFFFF"/>
              </w:rPr>
              <w:t xml:space="preserve"> ЄІПК, та зобов'язані дотримуватися законодавства про інформацію.</w:t>
            </w:r>
          </w:p>
          <w:p w14:paraId="3AEA9E75" w14:textId="77777777" w:rsidR="00473848" w:rsidRPr="009C255C" w:rsidRDefault="00473848" w:rsidP="003E2386">
            <w:pPr>
              <w:tabs>
                <w:tab w:val="left" w:pos="0"/>
                <w:tab w:val="left" w:pos="6096"/>
              </w:tabs>
              <w:ind w:right="34" w:firstLine="454"/>
              <w:jc w:val="both"/>
              <w:rPr>
                <w:rFonts w:ascii="Times New Roman" w:hAnsi="Times New Roman" w:cs="Times New Roman"/>
                <w:color w:val="000000" w:themeColor="text1"/>
                <w:sz w:val="28"/>
                <w:szCs w:val="28"/>
                <w:shd w:val="clear" w:color="auto" w:fill="FFFFFF"/>
              </w:rPr>
            </w:pPr>
          </w:p>
        </w:tc>
        <w:tc>
          <w:tcPr>
            <w:tcW w:w="7564" w:type="dxa"/>
          </w:tcPr>
          <w:p w14:paraId="55CDBF80" w14:textId="77777777" w:rsidR="00FC00BD" w:rsidRPr="009C255C" w:rsidRDefault="00951A0F" w:rsidP="00473848">
            <w:pPr>
              <w:tabs>
                <w:tab w:val="left" w:pos="0"/>
                <w:tab w:val="left" w:pos="6096"/>
              </w:tabs>
              <w:ind w:right="34" w:firstLine="454"/>
              <w:jc w:val="both"/>
              <w:rPr>
                <w:rFonts w:ascii="Times New Roman" w:hAnsi="Times New Roman" w:cs="Times New Roman"/>
                <w:color w:val="000000" w:themeColor="text1"/>
                <w:sz w:val="28"/>
                <w:szCs w:val="28"/>
                <w:shd w:val="clear" w:color="auto" w:fill="FFFFFF"/>
              </w:rPr>
            </w:pPr>
            <w:r w:rsidRPr="009C255C">
              <w:rPr>
                <w:rFonts w:ascii="Times New Roman" w:hAnsi="Times New Roman" w:cs="Times New Roman"/>
                <w:color w:val="000000" w:themeColor="text1"/>
                <w:sz w:val="28"/>
                <w:szCs w:val="28"/>
                <w:shd w:val="clear" w:color="auto" w:fill="FFFFFF"/>
              </w:rPr>
              <w:t xml:space="preserve">7.4. Абоненти (користувачі) </w:t>
            </w:r>
            <w:r w:rsidRPr="009C255C">
              <w:rPr>
                <w:rFonts w:ascii="Times New Roman" w:hAnsi="Times New Roman" w:cs="Times New Roman"/>
                <w:b/>
                <w:color w:val="000000" w:themeColor="text1"/>
                <w:sz w:val="28"/>
                <w:szCs w:val="28"/>
                <w:shd w:val="clear" w:color="auto" w:fill="FFFFFF"/>
              </w:rPr>
              <w:t>І</w:t>
            </w:r>
            <w:r w:rsidR="00473848" w:rsidRPr="009C255C">
              <w:rPr>
                <w:rFonts w:ascii="Times New Roman" w:hAnsi="Times New Roman" w:cs="Times New Roman"/>
                <w:b/>
                <w:color w:val="000000" w:themeColor="text1"/>
                <w:sz w:val="28"/>
                <w:szCs w:val="28"/>
                <w:shd w:val="clear" w:color="auto" w:fill="FFFFFF"/>
              </w:rPr>
              <w:t>К</w:t>
            </w:r>
            <w:r w:rsidRPr="009C255C">
              <w:rPr>
                <w:rFonts w:ascii="Times New Roman" w:hAnsi="Times New Roman" w:cs="Times New Roman"/>
                <w:b/>
                <w:color w:val="000000" w:themeColor="text1"/>
                <w:sz w:val="28"/>
                <w:szCs w:val="28"/>
                <w:shd w:val="clear" w:color="auto" w:fill="FFFFFF"/>
              </w:rPr>
              <w:t>С</w:t>
            </w:r>
            <w:r w:rsidRPr="009C255C">
              <w:rPr>
                <w:rFonts w:ascii="Times New Roman" w:hAnsi="Times New Roman" w:cs="Times New Roman"/>
                <w:color w:val="000000" w:themeColor="text1"/>
                <w:sz w:val="28"/>
                <w:szCs w:val="28"/>
                <w:shd w:val="clear" w:color="auto" w:fill="FFFFFF"/>
              </w:rPr>
              <w:t xml:space="preserve"> ЄІПК відповідають за достовірність інформації, що вводиться ними до відповідних баз даних </w:t>
            </w:r>
            <w:r w:rsidRPr="009C255C">
              <w:rPr>
                <w:rFonts w:ascii="Times New Roman" w:hAnsi="Times New Roman" w:cs="Times New Roman"/>
                <w:b/>
                <w:color w:val="000000" w:themeColor="text1"/>
                <w:sz w:val="28"/>
                <w:szCs w:val="28"/>
                <w:shd w:val="clear" w:color="auto" w:fill="FFFFFF"/>
              </w:rPr>
              <w:t>І</w:t>
            </w:r>
            <w:r w:rsidR="00473848" w:rsidRPr="009C255C">
              <w:rPr>
                <w:rFonts w:ascii="Times New Roman" w:hAnsi="Times New Roman" w:cs="Times New Roman"/>
                <w:b/>
                <w:color w:val="000000" w:themeColor="text1"/>
                <w:sz w:val="28"/>
                <w:szCs w:val="28"/>
                <w:shd w:val="clear" w:color="auto" w:fill="FFFFFF"/>
              </w:rPr>
              <w:t>К</w:t>
            </w:r>
            <w:r w:rsidRPr="009C255C">
              <w:rPr>
                <w:rFonts w:ascii="Times New Roman" w:hAnsi="Times New Roman" w:cs="Times New Roman"/>
                <w:b/>
                <w:color w:val="000000" w:themeColor="text1"/>
                <w:sz w:val="28"/>
                <w:szCs w:val="28"/>
                <w:shd w:val="clear" w:color="auto" w:fill="FFFFFF"/>
              </w:rPr>
              <w:t>С</w:t>
            </w:r>
            <w:r w:rsidRPr="009C255C">
              <w:rPr>
                <w:rFonts w:ascii="Times New Roman" w:hAnsi="Times New Roman" w:cs="Times New Roman"/>
                <w:color w:val="000000" w:themeColor="text1"/>
                <w:sz w:val="28"/>
                <w:szCs w:val="28"/>
                <w:shd w:val="clear" w:color="auto" w:fill="FFFFFF"/>
              </w:rPr>
              <w:t xml:space="preserve"> ЄІПК, та зобов'язані дотримуватися законодавства про інформацію.</w:t>
            </w:r>
          </w:p>
        </w:tc>
      </w:tr>
      <w:tr w:rsidR="009C255C" w:rsidRPr="009C255C" w14:paraId="10B1F743" w14:textId="77777777" w:rsidTr="005D614B">
        <w:tc>
          <w:tcPr>
            <w:tcW w:w="7564" w:type="dxa"/>
          </w:tcPr>
          <w:p w14:paraId="7E8302DE" w14:textId="77777777" w:rsidR="00FC00BD" w:rsidRPr="009C255C" w:rsidRDefault="00951A0F" w:rsidP="003E2386">
            <w:pPr>
              <w:tabs>
                <w:tab w:val="left" w:pos="0"/>
                <w:tab w:val="left" w:pos="6096"/>
              </w:tabs>
              <w:ind w:right="34" w:firstLine="454"/>
              <w:jc w:val="both"/>
              <w:rPr>
                <w:rFonts w:ascii="Times New Roman" w:hAnsi="Times New Roman" w:cs="Times New Roman"/>
                <w:color w:val="000000" w:themeColor="text1"/>
                <w:sz w:val="28"/>
                <w:szCs w:val="28"/>
                <w:shd w:val="clear" w:color="auto" w:fill="FFFFFF"/>
              </w:rPr>
            </w:pPr>
            <w:r w:rsidRPr="009C255C">
              <w:rPr>
                <w:rFonts w:ascii="Times New Roman" w:hAnsi="Times New Roman" w:cs="Times New Roman"/>
                <w:color w:val="000000" w:themeColor="text1"/>
                <w:sz w:val="28"/>
                <w:szCs w:val="28"/>
                <w:shd w:val="clear" w:color="auto" w:fill="FFFFFF"/>
              </w:rPr>
              <w:t xml:space="preserve">7.5. Методичне керівництво і контроль за дотриманням установленого порядку роботи з документами в </w:t>
            </w:r>
            <w:r w:rsidRPr="009C255C">
              <w:rPr>
                <w:rFonts w:ascii="Times New Roman" w:hAnsi="Times New Roman" w:cs="Times New Roman"/>
                <w:b/>
                <w:color w:val="000000" w:themeColor="text1"/>
                <w:sz w:val="28"/>
                <w:szCs w:val="28"/>
                <w:shd w:val="clear" w:color="auto" w:fill="FFFFFF"/>
              </w:rPr>
              <w:t>ІТС</w:t>
            </w:r>
            <w:r w:rsidRPr="009C255C">
              <w:rPr>
                <w:rFonts w:ascii="Times New Roman" w:hAnsi="Times New Roman" w:cs="Times New Roman"/>
                <w:color w:val="000000" w:themeColor="text1"/>
                <w:sz w:val="28"/>
                <w:szCs w:val="28"/>
                <w:shd w:val="clear" w:color="auto" w:fill="FFFFFF"/>
              </w:rPr>
              <w:t xml:space="preserve"> ЄІПК здійснює апарат виконавчого органу Київської міської ради (Київської міської державної адміністрації) відповідно до законодавства.</w:t>
            </w:r>
          </w:p>
          <w:p w14:paraId="0311ED66" w14:textId="77777777" w:rsidR="00473848" w:rsidRPr="009C255C" w:rsidRDefault="00473848" w:rsidP="003E2386">
            <w:pPr>
              <w:tabs>
                <w:tab w:val="left" w:pos="0"/>
                <w:tab w:val="left" w:pos="6096"/>
              </w:tabs>
              <w:ind w:right="34" w:firstLine="454"/>
              <w:jc w:val="both"/>
              <w:rPr>
                <w:rFonts w:ascii="Times New Roman" w:hAnsi="Times New Roman" w:cs="Times New Roman"/>
                <w:color w:val="000000" w:themeColor="text1"/>
                <w:sz w:val="28"/>
                <w:szCs w:val="28"/>
                <w:shd w:val="clear" w:color="auto" w:fill="FFFFFF"/>
              </w:rPr>
            </w:pPr>
          </w:p>
        </w:tc>
        <w:tc>
          <w:tcPr>
            <w:tcW w:w="7564" w:type="dxa"/>
          </w:tcPr>
          <w:p w14:paraId="61CD0126" w14:textId="77777777" w:rsidR="00FC00BD" w:rsidRPr="009C255C" w:rsidRDefault="00951A0F" w:rsidP="003E2386">
            <w:pPr>
              <w:tabs>
                <w:tab w:val="left" w:pos="0"/>
                <w:tab w:val="left" w:pos="6096"/>
              </w:tabs>
              <w:ind w:right="34" w:firstLine="454"/>
              <w:jc w:val="both"/>
              <w:rPr>
                <w:rFonts w:ascii="Times New Roman" w:hAnsi="Times New Roman" w:cs="Times New Roman"/>
                <w:color w:val="000000" w:themeColor="text1"/>
                <w:sz w:val="28"/>
                <w:szCs w:val="28"/>
                <w:shd w:val="clear" w:color="auto" w:fill="FFFFFF"/>
              </w:rPr>
            </w:pPr>
            <w:r w:rsidRPr="009C255C">
              <w:rPr>
                <w:rFonts w:ascii="Times New Roman" w:hAnsi="Times New Roman" w:cs="Times New Roman"/>
                <w:color w:val="000000" w:themeColor="text1"/>
                <w:sz w:val="28"/>
                <w:szCs w:val="28"/>
                <w:shd w:val="clear" w:color="auto" w:fill="FFFFFF"/>
              </w:rPr>
              <w:t>7.5. Методичне керівництво і контроль за дотриманням установленого п</w:t>
            </w:r>
            <w:r w:rsidR="00473848" w:rsidRPr="009C255C">
              <w:rPr>
                <w:rFonts w:ascii="Times New Roman" w:hAnsi="Times New Roman" w:cs="Times New Roman"/>
                <w:color w:val="000000" w:themeColor="text1"/>
                <w:sz w:val="28"/>
                <w:szCs w:val="28"/>
                <w:shd w:val="clear" w:color="auto" w:fill="FFFFFF"/>
              </w:rPr>
              <w:t xml:space="preserve">орядку роботи з документами в </w:t>
            </w:r>
            <w:r w:rsidR="00473848" w:rsidRPr="009C255C">
              <w:rPr>
                <w:rFonts w:ascii="Times New Roman" w:hAnsi="Times New Roman" w:cs="Times New Roman"/>
                <w:b/>
                <w:color w:val="000000" w:themeColor="text1"/>
                <w:sz w:val="28"/>
                <w:szCs w:val="28"/>
                <w:shd w:val="clear" w:color="auto" w:fill="FFFFFF"/>
              </w:rPr>
              <w:t>ІК</w:t>
            </w:r>
            <w:r w:rsidRPr="009C255C">
              <w:rPr>
                <w:rFonts w:ascii="Times New Roman" w:hAnsi="Times New Roman" w:cs="Times New Roman"/>
                <w:b/>
                <w:color w:val="000000" w:themeColor="text1"/>
                <w:sz w:val="28"/>
                <w:szCs w:val="28"/>
                <w:shd w:val="clear" w:color="auto" w:fill="FFFFFF"/>
              </w:rPr>
              <w:t>С</w:t>
            </w:r>
            <w:r w:rsidRPr="009C255C">
              <w:rPr>
                <w:rFonts w:ascii="Times New Roman" w:hAnsi="Times New Roman" w:cs="Times New Roman"/>
                <w:color w:val="000000" w:themeColor="text1"/>
                <w:sz w:val="28"/>
                <w:szCs w:val="28"/>
                <w:shd w:val="clear" w:color="auto" w:fill="FFFFFF"/>
              </w:rPr>
              <w:t xml:space="preserve"> ЄІПК здійснює апарат виконавчого органу Київської міської ради (Київської міської державної адміністрації) відповідно до законодавства.</w:t>
            </w:r>
          </w:p>
        </w:tc>
      </w:tr>
      <w:tr w:rsidR="009C255C" w:rsidRPr="009C255C" w14:paraId="3655DB9C" w14:textId="77777777" w:rsidTr="005D614B">
        <w:tc>
          <w:tcPr>
            <w:tcW w:w="7564" w:type="dxa"/>
          </w:tcPr>
          <w:p w14:paraId="16677167" w14:textId="77777777" w:rsidR="00951A0F" w:rsidRPr="009C255C" w:rsidRDefault="003E2386" w:rsidP="003E2386">
            <w:pPr>
              <w:tabs>
                <w:tab w:val="left" w:pos="0"/>
                <w:tab w:val="left" w:pos="6096"/>
              </w:tabs>
              <w:ind w:right="34" w:firstLine="454"/>
              <w:jc w:val="both"/>
              <w:rPr>
                <w:rFonts w:ascii="Times New Roman" w:hAnsi="Times New Roman" w:cs="Times New Roman"/>
                <w:color w:val="000000" w:themeColor="text1"/>
                <w:sz w:val="28"/>
                <w:szCs w:val="28"/>
                <w:shd w:val="clear" w:color="auto" w:fill="FFFFFF"/>
              </w:rPr>
            </w:pPr>
            <w:r w:rsidRPr="009C255C">
              <w:rPr>
                <w:rFonts w:ascii="Times New Roman" w:hAnsi="Times New Roman" w:cs="Times New Roman"/>
                <w:color w:val="000000" w:themeColor="text1"/>
                <w:sz w:val="28"/>
                <w:szCs w:val="28"/>
                <w:shd w:val="clear" w:color="auto" w:fill="FFFFFF"/>
              </w:rPr>
              <w:t xml:space="preserve">7.6. Технічне обслуговування і супровід мережевого устаткування, апаратних та програмних засобів </w:t>
            </w:r>
            <w:r w:rsidRPr="009C255C">
              <w:rPr>
                <w:rFonts w:ascii="Times New Roman" w:hAnsi="Times New Roman" w:cs="Times New Roman"/>
                <w:b/>
                <w:color w:val="000000" w:themeColor="text1"/>
                <w:sz w:val="28"/>
                <w:szCs w:val="28"/>
                <w:shd w:val="clear" w:color="auto" w:fill="FFFFFF"/>
              </w:rPr>
              <w:t>ІТС</w:t>
            </w:r>
            <w:r w:rsidRPr="009C255C">
              <w:rPr>
                <w:rFonts w:ascii="Times New Roman" w:hAnsi="Times New Roman" w:cs="Times New Roman"/>
                <w:color w:val="000000" w:themeColor="text1"/>
                <w:sz w:val="28"/>
                <w:szCs w:val="28"/>
                <w:shd w:val="clear" w:color="auto" w:fill="FFFFFF"/>
              </w:rPr>
              <w:t xml:space="preserve"> ЄІПК здійснюються </w:t>
            </w:r>
            <w:r w:rsidRPr="009C255C">
              <w:rPr>
                <w:rFonts w:ascii="Times New Roman" w:hAnsi="Times New Roman" w:cs="Times New Roman"/>
                <w:color w:val="000000" w:themeColor="text1"/>
                <w:sz w:val="28"/>
                <w:szCs w:val="28"/>
              </w:rPr>
              <w:t xml:space="preserve">фахівцями адміністратора </w:t>
            </w:r>
            <w:r w:rsidRPr="009C255C">
              <w:rPr>
                <w:rFonts w:ascii="Times New Roman" w:hAnsi="Times New Roman" w:cs="Times New Roman"/>
                <w:b/>
                <w:color w:val="000000" w:themeColor="text1"/>
                <w:sz w:val="28"/>
                <w:szCs w:val="28"/>
              </w:rPr>
              <w:t>ІТС</w:t>
            </w:r>
            <w:r w:rsidRPr="009C255C">
              <w:rPr>
                <w:rFonts w:ascii="Times New Roman" w:hAnsi="Times New Roman" w:cs="Times New Roman"/>
                <w:color w:val="000000" w:themeColor="text1"/>
                <w:sz w:val="28"/>
                <w:szCs w:val="28"/>
              </w:rPr>
              <w:t xml:space="preserve"> ЄІПК</w:t>
            </w:r>
            <w:r w:rsidRPr="009C255C">
              <w:rPr>
                <w:rFonts w:ascii="Times New Roman" w:hAnsi="Times New Roman" w:cs="Times New Roman"/>
                <w:color w:val="000000" w:themeColor="text1"/>
                <w:sz w:val="28"/>
                <w:szCs w:val="28"/>
                <w:shd w:val="clear" w:color="auto" w:fill="FFFFFF"/>
              </w:rPr>
              <w:t>.</w:t>
            </w:r>
          </w:p>
        </w:tc>
        <w:tc>
          <w:tcPr>
            <w:tcW w:w="7564" w:type="dxa"/>
          </w:tcPr>
          <w:p w14:paraId="19762867" w14:textId="77777777" w:rsidR="00951A0F" w:rsidRPr="009C255C" w:rsidRDefault="003E2386" w:rsidP="00473848">
            <w:pPr>
              <w:tabs>
                <w:tab w:val="left" w:pos="0"/>
                <w:tab w:val="left" w:pos="6096"/>
              </w:tabs>
              <w:ind w:right="34" w:firstLine="454"/>
              <w:jc w:val="both"/>
              <w:rPr>
                <w:rFonts w:ascii="Times New Roman" w:hAnsi="Times New Roman" w:cs="Times New Roman"/>
                <w:color w:val="000000" w:themeColor="text1"/>
                <w:sz w:val="28"/>
                <w:szCs w:val="28"/>
                <w:shd w:val="clear" w:color="auto" w:fill="FFFFFF"/>
              </w:rPr>
            </w:pPr>
            <w:r w:rsidRPr="009C255C">
              <w:rPr>
                <w:rFonts w:ascii="Times New Roman" w:hAnsi="Times New Roman" w:cs="Times New Roman"/>
                <w:color w:val="000000" w:themeColor="text1"/>
                <w:sz w:val="28"/>
                <w:szCs w:val="28"/>
                <w:shd w:val="clear" w:color="auto" w:fill="FFFFFF"/>
              </w:rPr>
              <w:t xml:space="preserve">7.6. Технічне обслуговування і супровід мережевого устаткування, апаратних та програмних засобів </w:t>
            </w:r>
            <w:r w:rsidRPr="009C255C">
              <w:rPr>
                <w:rFonts w:ascii="Times New Roman" w:hAnsi="Times New Roman" w:cs="Times New Roman"/>
                <w:b/>
                <w:color w:val="000000" w:themeColor="text1"/>
                <w:sz w:val="28"/>
                <w:szCs w:val="28"/>
                <w:shd w:val="clear" w:color="auto" w:fill="FFFFFF"/>
              </w:rPr>
              <w:t>І</w:t>
            </w:r>
            <w:r w:rsidR="00473848" w:rsidRPr="009C255C">
              <w:rPr>
                <w:rFonts w:ascii="Times New Roman" w:hAnsi="Times New Roman" w:cs="Times New Roman"/>
                <w:b/>
                <w:color w:val="000000" w:themeColor="text1"/>
                <w:sz w:val="28"/>
                <w:szCs w:val="28"/>
                <w:shd w:val="clear" w:color="auto" w:fill="FFFFFF"/>
              </w:rPr>
              <w:t>К</w:t>
            </w:r>
            <w:r w:rsidRPr="009C255C">
              <w:rPr>
                <w:rFonts w:ascii="Times New Roman" w:hAnsi="Times New Roman" w:cs="Times New Roman"/>
                <w:b/>
                <w:color w:val="000000" w:themeColor="text1"/>
                <w:sz w:val="28"/>
                <w:szCs w:val="28"/>
                <w:shd w:val="clear" w:color="auto" w:fill="FFFFFF"/>
              </w:rPr>
              <w:t>С</w:t>
            </w:r>
            <w:r w:rsidRPr="009C255C">
              <w:rPr>
                <w:rFonts w:ascii="Times New Roman" w:hAnsi="Times New Roman" w:cs="Times New Roman"/>
                <w:color w:val="000000" w:themeColor="text1"/>
                <w:sz w:val="28"/>
                <w:szCs w:val="28"/>
                <w:shd w:val="clear" w:color="auto" w:fill="FFFFFF"/>
              </w:rPr>
              <w:t xml:space="preserve"> ЄІПК здійснюються </w:t>
            </w:r>
            <w:r w:rsidRPr="009C255C">
              <w:rPr>
                <w:rFonts w:ascii="Times New Roman" w:hAnsi="Times New Roman" w:cs="Times New Roman"/>
                <w:color w:val="000000" w:themeColor="text1"/>
                <w:sz w:val="28"/>
                <w:szCs w:val="28"/>
              </w:rPr>
              <w:t xml:space="preserve">фахівцями адміністратора </w:t>
            </w:r>
            <w:r w:rsidRPr="009C255C">
              <w:rPr>
                <w:rFonts w:ascii="Times New Roman" w:hAnsi="Times New Roman" w:cs="Times New Roman"/>
                <w:b/>
                <w:color w:val="000000" w:themeColor="text1"/>
                <w:sz w:val="28"/>
                <w:szCs w:val="28"/>
              </w:rPr>
              <w:t>І</w:t>
            </w:r>
            <w:r w:rsidR="00473848" w:rsidRPr="009C255C">
              <w:rPr>
                <w:rFonts w:ascii="Times New Roman" w:hAnsi="Times New Roman" w:cs="Times New Roman"/>
                <w:b/>
                <w:color w:val="000000" w:themeColor="text1"/>
                <w:sz w:val="28"/>
                <w:szCs w:val="28"/>
              </w:rPr>
              <w:t>К</w:t>
            </w:r>
            <w:r w:rsidRPr="009C255C">
              <w:rPr>
                <w:rFonts w:ascii="Times New Roman" w:hAnsi="Times New Roman" w:cs="Times New Roman"/>
                <w:b/>
                <w:color w:val="000000" w:themeColor="text1"/>
                <w:sz w:val="28"/>
                <w:szCs w:val="28"/>
              </w:rPr>
              <w:t>С</w:t>
            </w:r>
            <w:r w:rsidRPr="009C255C">
              <w:rPr>
                <w:rFonts w:ascii="Times New Roman" w:hAnsi="Times New Roman" w:cs="Times New Roman"/>
                <w:color w:val="000000" w:themeColor="text1"/>
                <w:sz w:val="28"/>
                <w:szCs w:val="28"/>
              </w:rPr>
              <w:t xml:space="preserve"> ЄІПК</w:t>
            </w:r>
            <w:r w:rsidRPr="009C255C">
              <w:rPr>
                <w:rFonts w:ascii="Times New Roman" w:hAnsi="Times New Roman" w:cs="Times New Roman"/>
                <w:color w:val="000000" w:themeColor="text1"/>
                <w:sz w:val="28"/>
                <w:szCs w:val="28"/>
                <w:shd w:val="clear" w:color="auto" w:fill="FFFFFF"/>
              </w:rPr>
              <w:t>.</w:t>
            </w:r>
          </w:p>
          <w:p w14:paraId="64F8C2CB" w14:textId="77777777" w:rsidR="006772D2" w:rsidRPr="009C255C" w:rsidRDefault="006772D2" w:rsidP="00473848">
            <w:pPr>
              <w:tabs>
                <w:tab w:val="left" w:pos="0"/>
                <w:tab w:val="left" w:pos="6096"/>
              </w:tabs>
              <w:ind w:right="34" w:firstLine="454"/>
              <w:jc w:val="both"/>
              <w:rPr>
                <w:rFonts w:ascii="Times New Roman" w:hAnsi="Times New Roman" w:cs="Times New Roman"/>
                <w:color w:val="000000" w:themeColor="text1"/>
                <w:sz w:val="28"/>
                <w:szCs w:val="28"/>
                <w:shd w:val="clear" w:color="auto" w:fill="FFFFFF"/>
              </w:rPr>
            </w:pPr>
          </w:p>
        </w:tc>
      </w:tr>
      <w:tr w:rsidR="009C255C" w:rsidRPr="009C255C" w14:paraId="25A6555E" w14:textId="77777777" w:rsidTr="005D614B">
        <w:tc>
          <w:tcPr>
            <w:tcW w:w="7564" w:type="dxa"/>
          </w:tcPr>
          <w:p w14:paraId="16D6BECD" w14:textId="77777777" w:rsidR="00951A0F" w:rsidRPr="009C255C" w:rsidRDefault="002975C5" w:rsidP="005D614B">
            <w:pPr>
              <w:tabs>
                <w:tab w:val="left" w:pos="0"/>
                <w:tab w:val="left" w:pos="6096"/>
              </w:tabs>
              <w:ind w:right="34"/>
              <w:jc w:val="center"/>
              <w:rPr>
                <w:rFonts w:ascii="Times New Roman" w:hAnsi="Times New Roman" w:cs="Times New Roman"/>
                <w:color w:val="000000" w:themeColor="text1"/>
                <w:sz w:val="28"/>
                <w:szCs w:val="28"/>
                <w:shd w:val="clear" w:color="auto" w:fill="FFFFFF"/>
              </w:rPr>
            </w:pPr>
            <w:r w:rsidRPr="009C255C">
              <w:rPr>
                <w:rFonts w:ascii="Times New Roman" w:hAnsi="Times New Roman" w:cs="Times New Roman"/>
                <w:color w:val="000000" w:themeColor="text1"/>
                <w:sz w:val="28"/>
                <w:szCs w:val="28"/>
                <w:shd w:val="clear" w:color="auto" w:fill="FFFFFF"/>
              </w:rPr>
              <w:t xml:space="preserve">8. Підготовка персоналу для експлуатації </w:t>
            </w:r>
            <w:r w:rsidRPr="009C255C">
              <w:rPr>
                <w:rFonts w:ascii="Times New Roman" w:hAnsi="Times New Roman" w:cs="Times New Roman"/>
                <w:b/>
                <w:color w:val="000000" w:themeColor="text1"/>
                <w:sz w:val="28"/>
                <w:szCs w:val="28"/>
                <w:shd w:val="clear" w:color="auto" w:fill="FFFFFF"/>
              </w:rPr>
              <w:t>ІТС</w:t>
            </w:r>
            <w:r w:rsidRPr="009C255C">
              <w:rPr>
                <w:rFonts w:ascii="Times New Roman" w:hAnsi="Times New Roman" w:cs="Times New Roman"/>
                <w:color w:val="000000" w:themeColor="text1"/>
                <w:sz w:val="28"/>
                <w:szCs w:val="28"/>
                <w:shd w:val="clear" w:color="auto" w:fill="FFFFFF"/>
              </w:rPr>
              <w:t xml:space="preserve"> ЄІПК</w:t>
            </w:r>
          </w:p>
        </w:tc>
        <w:tc>
          <w:tcPr>
            <w:tcW w:w="7564" w:type="dxa"/>
          </w:tcPr>
          <w:p w14:paraId="47626AC1" w14:textId="77777777" w:rsidR="00951A0F" w:rsidRPr="009C255C" w:rsidRDefault="002975C5" w:rsidP="002975C5">
            <w:pPr>
              <w:tabs>
                <w:tab w:val="left" w:pos="0"/>
                <w:tab w:val="left" w:pos="6096"/>
              </w:tabs>
              <w:ind w:right="34"/>
              <w:jc w:val="center"/>
              <w:rPr>
                <w:rFonts w:ascii="Times New Roman" w:hAnsi="Times New Roman" w:cs="Times New Roman"/>
                <w:color w:val="000000" w:themeColor="text1"/>
                <w:sz w:val="28"/>
                <w:szCs w:val="28"/>
                <w:shd w:val="clear" w:color="auto" w:fill="FFFFFF"/>
              </w:rPr>
            </w:pPr>
            <w:r w:rsidRPr="009C255C">
              <w:rPr>
                <w:rFonts w:ascii="Times New Roman" w:hAnsi="Times New Roman" w:cs="Times New Roman"/>
                <w:color w:val="000000" w:themeColor="text1"/>
                <w:sz w:val="28"/>
                <w:szCs w:val="28"/>
                <w:shd w:val="clear" w:color="auto" w:fill="FFFFFF"/>
              </w:rPr>
              <w:t xml:space="preserve">8. Підготовка персоналу для експлуатації </w:t>
            </w:r>
            <w:r w:rsidRPr="009C255C">
              <w:rPr>
                <w:rFonts w:ascii="Times New Roman" w:hAnsi="Times New Roman" w:cs="Times New Roman"/>
                <w:b/>
                <w:color w:val="000000" w:themeColor="text1"/>
                <w:sz w:val="28"/>
                <w:szCs w:val="28"/>
                <w:shd w:val="clear" w:color="auto" w:fill="FFFFFF"/>
              </w:rPr>
              <w:t xml:space="preserve">ІКС </w:t>
            </w:r>
            <w:r w:rsidRPr="009C255C">
              <w:rPr>
                <w:rFonts w:ascii="Times New Roman" w:hAnsi="Times New Roman" w:cs="Times New Roman"/>
                <w:color w:val="000000" w:themeColor="text1"/>
                <w:sz w:val="28"/>
                <w:szCs w:val="28"/>
                <w:shd w:val="clear" w:color="auto" w:fill="FFFFFF"/>
              </w:rPr>
              <w:t>ЄІПК</w:t>
            </w:r>
          </w:p>
        </w:tc>
      </w:tr>
      <w:tr w:rsidR="009C255C" w:rsidRPr="009C255C" w14:paraId="3EFECFF4" w14:textId="77777777" w:rsidTr="005D614B">
        <w:tc>
          <w:tcPr>
            <w:tcW w:w="7564" w:type="dxa"/>
          </w:tcPr>
          <w:p w14:paraId="7925B629" w14:textId="77777777" w:rsidR="00951A0F" w:rsidRPr="009C255C" w:rsidRDefault="002975C5" w:rsidP="002975C5">
            <w:pPr>
              <w:tabs>
                <w:tab w:val="left" w:pos="0"/>
                <w:tab w:val="left" w:pos="6096"/>
              </w:tabs>
              <w:ind w:right="34" w:firstLine="595"/>
              <w:jc w:val="both"/>
              <w:rPr>
                <w:rFonts w:ascii="Times New Roman" w:hAnsi="Times New Roman" w:cs="Times New Roman"/>
                <w:color w:val="000000" w:themeColor="text1"/>
                <w:sz w:val="28"/>
                <w:szCs w:val="28"/>
                <w:shd w:val="clear" w:color="auto" w:fill="FFFFFF"/>
              </w:rPr>
            </w:pPr>
            <w:r w:rsidRPr="009C255C">
              <w:rPr>
                <w:rFonts w:ascii="Times New Roman" w:hAnsi="Times New Roman" w:cs="Times New Roman"/>
                <w:color w:val="000000" w:themeColor="text1"/>
                <w:sz w:val="28"/>
                <w:szCs w:val="28"/>
                <w:shd w:val="clear" w:color="auto" w:fill="FFFFFF"/>
              </w:rPr>
              <w:t xml:space="preserve">8.1. Система навчання та підвищення кваліфікації </w:t>
            </w:r>
            <w:r w:rsidRPr="009C255C">
              <w:rPr>
                <w:rFonts w:ascii="Times New Roman" w:hAnsi="Times New Roman" w:cs="Times New Roman"/>
                <w:b/>
                <w:color w:val="000000" w:themeColor="text1"/>
                <w:sz w:val="28"/>
                <w:szCs w:val="28"/>
                <w:shd w:val="clear" w:color="auto" w:fill="FFFFFF"/>
              </w:rPr>
              <w:t>користувачів</w:t>
            </w:r>
            <w:r w:rsidRPr="009C255C">
              <w:rPr>
                <w:rFonts w:ascii="Times New Roman" w:hAnsi="Times New Roman" w:cs="Times New Roman"/>
                <w:color w:val="000000" w:themeColor="text1"/>
                <w:sz w:val="28"/>
                <w:szCs w:val="28"/>
                <w:shd w:val="clear" w:color="auto" w:fill="FFFFFF"/>
              </w:rPr>
              <w:t xml:space="preserve"> </w:t>
            </w:r>
            <w:r w:rsidRPr="009C255C">
              <w:rPr>
                <w:rFonts w:ascii="Times New Roman" w:hAnsi="Times New Roman" w:cs="Times New Roman"/>
                <w:b/>
                <w:color w:val="000000" w:themeColor="text1"/>
                <w:sz w:val="28"/>
                <w:szCs w:val="28"/>
                <w:shd w:val="clear" w:color="auto" w:fill="FFFFFF"/>
              </w:rPr>
              <w:t>ІТС</w:t>
            </w:r>
            <w:r w:rsidRPr="009C255C">
              <w:rPr>
                <w:rFonts w:ascii="Times New Roman" w:hAnsi="Times New Roman" w:cs="Times New Roman"/>
                <w:color w:val="000000" w:themeColor="text1"/>
                <w:sz w:val="28"/>
                <w:szCs w:val="28"/>
                <w:shd w:val="clear" w:color="auto" w:fill="FFFFFF"/>
              </w:rPr>
              <w:t xml:space="preserve"> ЄІПК створюється та функціонує на базі Київського міського центру перепідготовки та підвищення кваліфікації працівників органів державної влади, органів </w:t>
            </w:r>
            <w:r w:rsidRPr="009C255C">
              <w:rPr>
                <w:rFonts w:ascii="Times New Roman" w:hAnsi="Times New Roman" w:cs="Times New Roman"/>
                <w:color w:val="000000" w:themeColor="text1"/>
                <w:sz w:val="28"/>
                <w:szCs w:val="28"/>
                <w:shd w:val="clear" w:color="auto" w:fill="FFFFFF"/>
              </w:rPr>
              <w:lastRenderedPageBreak/>
              <w:t xml:space="preserve">місцевого самоврядування, державних підприємств, установ та організацій і забезпечує підготовку персоналу для експлуатації </w:t>
            </w:r>
            <w:r w:rsidRPr="009C255C">
              <w:rPr>
                <w:rFonts w:ascii="Times New Roman" w:hAnsi="Times New Roman" w:cs="Times New Roman"/>
                <w:b/>
                <w:color w:val="000000" w:themeColor="text1"/>
                <w:sz w:val="28"/>
                <w:szCs w:val="28"/>
                <w:shd w:val="clear" w:color="auto" w:fill="FFFFFF"/>
              </w:rPr>
              <w:t>ІТС</w:t>
            </w:r>
            <w:r w:rsidRPr="009C255C">
              <w:rPr>
                <w:rFonts w:ascii="Times New Roman" w:hAnsi="Times New Roman" w:cs="Times New Roman"/>
                <w:color w:val="000000" w:themeColor="text1"/>
                <w:sz w:val="28"/>
                <w:szCs w:val="28"/>
                <w:shd w:val="clear" w:color="auto" w:fill="FFFFFF"/>
              </w:rPr>
              <w:t xml:space="preserve"> ЄІПК.</w:t>
            </w:r>
          </w:p>
        </w:tc>
        <w:tc>
          <w:tcPr>
            <w:tcW w:w="7564" w:type="dxa"/>
          </w:tcPr>
          <w:p w14:paraId="36CA39E2" w14:textId="0B1C2C62" w:rsidR="00951A0F" w:rsidRPr="009C255C" w:rsidRDefault="002975C5" w:rsidP="002975C5">
            <w:pPr>
              <w:tabs>
                <w:tab w:val="left" w:pos="0"/>
                <w:tab w:val="left" w:pos="6096"/>
              </w:tabs>
              <w:ind w:right="34" w:firstLine="595"/>
              <w:jc w:val="both"/>
              <w:rPr>
                <w:rFonts w:ascii="Times New Roman" w:hAnsi="Times New Roman" w:cs="Times New Roman"/>
                <w:color w:val="000000" w:themeColor="text1"/>
                <w:sz w:val="28"/>
                <w:szCs w:val="28"/>
                <w:shd w:val="clear" w:color="auto" w:fill="FFFFFF"/>
              </w:rPr>
            </w:pPr>
            <w:r w:rsidRPr="009C255C">
              <w:rPr>
                <w:rFonts w:ascii="Times New Roman" w:hAnsi="Times New Roman" w:cs="Times New Roman"/>
                <w:color w:val="000000" w:themeColor="text1"/>
                <w:sz w:val="28"/>
                <w:szCs w:val="28"/>
                <w:shd w:val="clear" w:color="auto" w:fill="FFFFFF"/>
              </w:rPr>
              <w:lastRenderedPageBreak/>
              <w:t xml:space="preserve">8.1. </w:t>
            </w:r>
            <w:r w:rsidRPr="00A752B9">
              <w:rPr>
                <w:rFonts w:ascii="Times New Roman" w:hAnsi="Times New Roman" w:cs="Times New Roman"/>
                <w:color w:val="000000" w:themeColor="text1"/>
                <w:sz w:val="28"/>
                <w:szCs w:val="28"/>
                <w:shd w:val="clear" w:color="auto" w:fill="FFFFFF"/>
              </w:rPr>
              <w:t xml:space="preserve">Система навчання та підвищення кваліфікації </w:t>
            </w:r>
            <w:r w:rsidR="00E13E96" w:rsidRPr="00A752B9">
              <w:rPr>
                <w:rFonts w:ascii="Times New Roman" w:hAnsi="Times New Roman" w:cs="Times New Roman"/>
                <w:b/>
                <w:color w:val="000000" w:themeColor="text1"/>
                <w:sz w:val="28"/>
                <w:szCs w:val="28"/>
                <w:shd w:val="clear" w:color="auto" w:fill="FFFFFF"/>
              </w:rPr>
              <w:t>абонентів</w:t>
            </w:r>
            <w:r w:rsidR="00E13E96" w:rsidRPr="00A752B9">
              <w:rPr>
                <w:rFonts w:ascii="Times New Roman" w:hAnsi="Times New Roman" w:cs="Times New Roman"/>
                <w:color w:val="000000" w:themeColor="text1"/>
                <w:sz w:val="28"/>
                <w:szCs w:val="28"/>
                <w:shd w:val="clear" w:color="auto" w:fill="FFFFFF"/>
              </w:rPr>
              <w:t xml:space="preserve"> </w:t>
            </w:r>
            <w:r w:rsidR="00E13E96" w:rsidRPr="00A752B9">
              <w:rPr>
                <w:rFonts w:ascii="Times New Roman" w:hAnsi="Times New Roman" w:cs="Times New Roman"/>
                <w:b/>
                <w:color w:val="000000" w:themeColor="text1"/>
                <w:sz w:val="28"/>
                <w:szCs w:val="28"/>
                <w:shd w:val="clear" w:color="auto" w:fill="FFFFFF"/>
              </w:rPr>
              <w:t>(користувачів)</w:t>
            </w:r>
            <w:r w:rsidRPr="00A752B9">
              <w:rPr>
                <w:rFonts w:ascii="Times New Roman" w:hAnsi="Times New Roman" w:cs="Times New Roman"/>
                <w:color w:val="000000" w:themeColor="text1"/>
                <w:sz w:val="28"/>
                <w:szCs w:val="28"/>
                <w:shd w:val="clear" w:color="auto" w:fill="FFFFFF"/>
              </w:rPr>
              <w:t xml:space="preserve"> </w:t>
            </w:r>
            <w:r w:rsidRPr="00A752B9">
              <w:rPr>
                <w:rFonts w:ascii="Times New Roman" w:hAnsi="Times New Roman" w:cs="Times New Roman"/>
                <w:b/>
                <w:color w:val="000000" w:themeColor="text1"/>
                <w:sz w:val="28"/>
                <w:szCs w:val="28"/>
                <w:shd w:val="clear" w:color="auto" w:fill="FFFFFF"/>
              </w:rPr>
              <w:t>ІКС</w:t>
            </w:r>
            <w:r w:rsidRPr="00A752B9">
              <w:rPr>
                <w:rFonts w:ascii="Times New Roman" w:hAnsi="Times New Roman" w:cs="Times New Roman"/>
                <w:color w:val="000000" w:themeColor="text1"/>
                <w:sz w:val="28"/>
                <w:szCs w:val="28"/>
                <w:shd w:val="clear" w:color="auto" w:fill="FFFFFF"/>
              </w:rPr>
              <w:t xml:space="preserve"> ЄІПК створюється та функціонує на базі Київського міського центру перепідготовки та підвищення кваліфікації працівників </w:t>
            </w:r>
            <w:r w:rsidRPr="00A752B9">
              <w:rPr>
                <w:rFonts w:ascii="Times New Roman" w:hAnsi="Times New Roman" w:cs="Times New Roman"/>
                <w:color w:val="000000" w:themeColor="text1"/>
                <w:sz w:val="28"/>
                <w:szCs w:val="28"/>
                <w:shd w:val="clear" w:color="auto" w:fill="FFFFFF"/>
              </w:rPr>
              <w:lastRenderedPageBreak/>
              <w:t xml:space="preserve">органів державної влади, органів місцевого самоврядування, державних підприємств, установ та організацій і забезпечує підготовку персоналу для експлуатації </w:t>
            </w:r>
            <w:r w:rsidRPr="00A752B9">
              <w:rPr>
                <w:rFonts w:ascii="Times New Roman" w:hAnsi="Times New Roman" w:cs="Times New Roman"/>
                <w:b/>
                <w:color w:val="000000" w:themeColor="text1"/>
                <w:sz w:val="28"/>
                <w:szCs w:val="28"/>
                <w:shd w:val="clear" w:color="auto" w:fill="FFFFFF"/>
              </w:rPr>
              <w:t>ІКС</w:t>
            </w:r>
            <w:r w:rsidRPr="00A752B9">
              <w:rPr>
                <w:rFonts w:ascii="Times New Roman" w:hAnsi="Times New Roman" w:cs="Times New Roman"/>
                <w:color w:val="000000" w:themeColor="text1"/>
                <w:sz w:val="28"/>
                <w:szCs w:val="28"/>
                <w:shd w:val="clear" w:color="auto" w:fill="FFFFFF"/>
              </w:rPr>
              <w:t xml:space="preserve"> ЄІПК.</w:t>
            </w:r>
            <w:bookmarkStart w:id="0" w:name="_GoBack"/>
            <w:bookmarkEnd w:id="0"/>
          </w:p>
          <w:p w14:paraId="071B57AA" w14:textId="77777777" w:rsidR="002975C5" w:rsidRPr="009C255C" w:rsidRDefault="002975C5" w:rsidP="002975C5">
            <w:pPr>
              <w:tabs>
                <w:tab w:val="left" w:pos="0"/>
                <w:tab w:val="left" w:pos="6096"/>
              </w:tabs>
              <w:ind w:right="34" w:firstLine="595"/>
              <w:jc w:val="both"/>
              <w:rPr>
                <w:rFonts w:ascii="Times New Roman" w:hAnsi="Times New Roman" w:cs="Times New Roman"/>
                <w:color w:val="000000" w:themeColor="text1"/>
                <w:sz w:val="28"/>
                <w:szCs w:val="28"/>
                <w:shd w:val="clear" w:color="auto" w:fill="FFFFFF"/>
              </w:rPr>
            </w:pPr>
          </w:p>
        </w:tc>
      </w:tr>
      <w:tr w:rsidR="009C255C" w:rsidRPr="009C255C" w14:paraId="011C92B1" w14:textId="77777777" w:rsidTr="005D614B">
        <w:tc>
          <w:tcPr>
            <w:tcW w:w="7564" w:type="dxa"/>
          </w:tcPr>
          <w:p w14:paraId="507C8A26" w14:textId="77777777" w:rsidR="00951A0F" w:rsidRPr="009C255C" w:rsidRDefault="002975C5" w:rsidP="002975C5">
            <w:pPr>
              <w:tabs>
                <w:tab w:val="left" w:pos="0"/>
                <w:tab w:val="left" w:pos="6096"/>
              </w:tabs>
              <w:ind w:right="34"/>
              <w:jc w:val="center"/>
              <w:rPr>
                <w:rFonts w:ascii="Times New Roman" w:hAnsi="Times New Roman" w:cs="Times New Roman"/>
                <w:color w:val="000000" w:themeColor="text1"/>
                <w:sz w:val="28"/>
                <w:szCs w:val="28"/>
                <w:shd w:val="clear" w:color="auto" w:fill="FFFFFF"/>
              </w:rPr>
            </w:pPr>
            <w:r w:rsidRPr="009C255C">
              <w:rPr>
                <w:rFonts w:ascii="Times New Roman" w:hAnsi="Times New Roman" w:cs="Times New Roman"/>
                <w:color w:val="000000" w:themeColor="text1"/>
                <w:sz w:val="28"/>
                <w:szCs w:val="28"/>
                <w:shd w:val="clear" w:color="auto" w:fill="FFFFFF"/>
              </w:rPr>
              <w:lastRenderedPageBreak/>
              <w:t xml:space="preserve">9. Фінансування робіт із створення </w:t>
            </w:r>
            <w:r w:rsidRPr="009C255C">
              <w:rPr>
                <w:rFonts w:ascii="Times New Roman" w:hAnsi="Times New Roman" w:cs="Times New Roman"/>
                <w:b/>
                <w:color w:val="000000" w:themeColor="text1"/>
                <w:sz w:val="28"/>
                <w:szCs w:val="28"/>
                <w:shd w:val="clear" w:color="auto" w:fill="FFFFFF"/>
              </w:rPr>
              <w:t>ІТС</w:t>
            </w:r>
            <w:r w:rsidRPr="009C255C">
              <w:rPr>
                <w:rFonts w:ascii="Times New Roman" w:hAnsi="Times New Roman" w:cs="Times New Roman"/>
                <w:color w:val="000000" w:themeColor="text1"/>
                <w:sz w:val="28"/>
                <w:szCs w:val="28"/>
                <w:shd w:val="clear" w:color="auto" w:fill="FFFFFF"/>
              </w:rPr>
              <w:t xml:space="preserve"> ЄІПК</w:t>
            </w:r>
          </w:p>
          <w:p w14:paraId="54CCAAB8" w14:textId="77777777" w:rsidR="002975C5" w:rsidRPr="009C255C" w:rsidRDefault="002975C5" w:rsidP="002975C5">
            <w:pPr>
              <w:tabs>
                <w:tab w:val="left" w:pos="0"/>
                <w:tab w:val="left" w:pos="6096"/>
              </w:tabs>
              <w:ind w:right="34"/>
              <w:jc w:val="center"/>
              <w:rPr>
                <w:rFonts w:ascii="Times New Roman" w:hAnsi="Times New Roman" w:cs="Times New Roman"/>
                <w:color w:val="000000" w:themeColor="text1"/>
                <w:sz w:val="28"/>
                <w:szCs w:val="28"/>
                <w:shd w:val="clear" w:color="auto" w:fill="FFFFFF"/>
              </w:rPr>
            </w:pPr>
          </w:p>
        </w:tc>
        <w:tc>
          <w:tcPr>
            <w:tcW w:w="7564" w:type="dxa"/>
          </w:tcPr>
          <w:p w14:paraId="4ABE49A8" w14:textId="77777777" w:rsidR="00951A0F" w:rsidRPr="009C255C" w:rsidRDefault="002975C5" w:rsidP="002975C5">
            <w:pPr>
              <w:tabs>
                <w:tab w:val="left" w:pos="0"/>
                <w:tab w:val="left" w:pos="6096"/>
              </w:tabs>
              <w:ind w:right="34"/>
              <w:jc w:val="center"/>
              <w:rPr>
                <w:rFonts w:ascii="Times New Roman" w:hAnsi="Times New Roman" w:cs="Times New Roman"/>
                <w:color w:val="000000" w:themeColor="text1"/>
                <w:sz w:val="28"/>
                <w:szCs w:val="28"/>
                <w:shd w:val="clear" w:color="auto" w:fill="FFFFFF"/>
              </w:rPr>
            </w:pPr>
            <w:r w:rsidRPr="009C255C">
              <w:rPr>
                <w:rFonts w:ascii="Times New Roman" w:hAnsi="Times New Roman" w:cs="Times New Roman"/>
                <w:color w:val="000000" w:themeColor="text1"/>
                <w:sz w:val="28"/>
                <w:szCs w:val="28"/>
                <w:shd w:val="clear" w:color="auto" w:fill="FFFFFF"/>
              </w:rPr>
              <w:t xml:space="preserve">9. Фінансування робіт із створення </w:t>
            </w:r>
            <w:r w:rsidRPr="009C255C">
              <w:rPr>
                <w:rFonts w:ascii="Times New Roman" w:hAnsi="Times New Roman" w:cs="Times New Roman"/>
                <w:b/>
                <w:color w:val="000000" w:themeColor="text1"/>
                <w:sz w:val="28"/>
                <w:szCs w:val="28"/>
                <w:shd w:val="clear" w:color="auto" w:fill="FFFFFF"/>
              </w:rPr>
              <w:t>ІКС</w:t>
            </w:r>
            <w:r w:rsidRPr="009C255C">
              <w:rPr>
                <w:rFonts w:ascii="Times New Roman" w:hAnsi="Times New Roman" w:cs="Times New Roman"/>
                <w:color w:val="000000" w:themeColor="text1"/>
                <w:sz w:val="28"/>
                <w:szCs w:val="28"/>
                <w:shd w:val="clear" w:color="auto" w:fill="FFFFFF"/>
              </w:rPr>
              <w:t xml:space="preserve"> ЄІПК</w:t>
            </w:r>
          </w:p>
        </w:tc>
      </w:tr>
      <w:tr w:rsidR="00951A0F" w:rsidRPr="009C255C" w14:paraId="11EFBCE0" w14:textId="77777777" w:rsidTr="005D614B">
        <w:tc>
          <w:tcPr>
            <w:tcW w:w="7564" w:type="dxa"/>
          </w:tcPr>
          <w:p w14:paraId="40344FEA" w14:textId="77777777" w:rsidR="00951A0F" w:rsidRPr="009C255C" w:rsidRDefault="002975C5" w:rsidP="002975C5">
            <w:pPr>
              <w:tabs>
                <w:tab w:val="left" w:pos="0"/>
                <w:tab w:val="left" w:pos="6096"/>
              </w:tabs>
              <w:ind w:right="34" w:firstLine="596"/>
              <w:jc w:val="both"/>
              <w:rPr>
                <w:rFonts w:ascii="Times New Roman" w:hAnsi="Times New Roman" w:cs="Times New Roman"/>
                <w:color w:val="000000" w:themeColor="text1"/>
                <w:sz w:val="28"/>
                <w:szCs w:val="28"/>
                <w:shd w:val="clear" w:color="auto" w:fill="FFFFFF"/>
              </w:rPr>
            </w:pPr>
            <w:r w:rsidRPr="009C255C">
              <w:rPr>
                <w:rFonts w:ascii="Times New Roman" w:hAnsi="Times New Roman" w:cs="Times New Roman"/>
                <w:color w:val="000000" w:themeColor="text1"/>
                <w:sz w:val="28"/>
                <w:szCs w:val="28"/>
              </w:rPr>
              <w:t xml:space="preserve">9.1. Фінансування створення, забезпечення функціонування та розвитку </w:t>
            </w:r>
            <w:r w:rsidRPr="009C255C">
              <w:rPr>
                <w:rFonts w:ascii="Times New Roman" w:hAnsi="Times New Roman" w:cs="Times New Roman"/>
                <w:b/>
                <w:color w:val="000000" w:themeColor="text1"/>
                <w:sz w:val="28"/>
                <w:szCs w:val="28"/>
              </w:rPr>
              <w:t>ІТС</w:t>
            </w:r>
            <w:r w:rsidRPr="009C255C">
              <w:rPr>
                <w:rFonts w:ascii="Times New Roman" w:hAnsi="Times New Roman" w:cs="Times New Roman"/>
                <w:color w:val="000000" w:themeColor="text1"/>
                <w:sz w:val="28"/>
                <w:szCs w:val="28"/>
              </w:rPr>
              <w:t xml:space="preserve"> ЄІПК здійснюється згідно з відповідними рішеннями Київської міської ради про бюджет міста Києва на відповідний рік або з інших джерел відповідно до законодавства.</w:t>
            </w:r>
          </w:p>
        </w:tc>
        <w:tc>
          <w:tcPr>
            <w:tcW w:w="7564" w:type="dxa"/>
          </w:tcPr>
          <w:p w14:paraId="31EAA604" w14:textId="77777777" w:rsidR="00951A0F" w:rsidRPr="009C255C" w:rsidRDefault="002975C5" w:rsidP="002975C5">
            <w:pPr>
              <w:tabs>
                <w:tab w:val="left" w:pos="0"/>
                <w:tab w:val="left" w:pos="6096"/>
              </w:tabs>
              <w:ind w:right="34" w:firstLine="596"/>
              <w:jc w:val="both"/>
              <w:rPr>
                <w:rFonts w:ascii="Times New Roman" w:hAnsi="Times New Roman" w:cs="Times New Roman"/>
                <w:color w:val="000000" w:themeColor="text1"/>
                <w:sz w:val="28"/>
                <w:szCs w:val="28"/>
                <w:shd w:val="clear" w:color="auto" w:fill="FFFFFF"/>
              </w:rPr>
            </w:pPr>
            <w:r w:rsidRPr="009C255C">
              <w:rPr>
                <w:rFonts w:ascii="Times New Roman" w:hAnsi="Times New Roman" w:cs="Times New Roman"/>
                <w:color w:val="000000" w:themeColor="text1"/>
                <w:sz w:val="28"/>
                <w:szCs w:val="28"/>
              </w:rPr>
              <w:t xml:space="preserve">9.1. Фінансування створення, забезпечення функціонування та розвитку </w:t>
            </w:r>
            <w:r w:rsidRPr="009C255C">
              <w:rPr>
                <w:rFonts w:ascii="Times New Roman" w:hAnsi="Times New Roman" w:cs="Times New Roman"/>
                <w:b/>
                <w:color w:val="000000" w:themeColor="text1"/>
                <w:sz w:val="28"/>
                <w:szCs w:val="28"/>
              </w:rPr>
              <w:t>ІКС</w:t>
            </w:r>
            <w:r w:rsidRPr="009C255C">
              <w:rPr>
                <w:rFonts w:ascii="Times New Roman" w:hAnsi="Times New Roman" w:cs="Times New Roman"/>
                <w:color w:val="000000" w:themeColor="text1"/>
                <w:sz w:val="28"/>
                <w:szCs w:val="28"/>
              </w:rPr>
              <w:t xml:space="preserve"> ЄІПК здійснюється згідно з відповідними рішеннями Київської міської ради про бюджет міста Києва на відповідний рік або з інших джерел відповідно до законодавства.</w:t>
            </w:r>
          </w:p>
        </w:tc>
      </w:tr>
    </w:tbl>
    <w:p w14:paraId="352D938D" w14:textId="77777777" w:rsidR="005D614B" w:rsidRPr="009C255C" w:rsidRDefault="005D614B" w:rsidP="00E113E9">
      <w:pPr>
        <w:spacing w:after="0" w:line="240" w:lineRule="auto"/>
        <w:rPr>
          <w:rFonts w:ascii="Times New Roman" w:hAnsi="Times New Roman" w:cs="Times New Roman"/>
          <w:color w:val="000000" w:themeColor="text1"/>
          <w:sz w:val="28"/>
          <w:szCs w:val="28"/>
        </w:rPr>
      </w:pPr>
    </w:p>
    <w:p w14:paraId="30824836" w14:textId="77777777" w:rsidR="00E113E9" w:rsidRPr="009C255C" w:rsidRDefault="00E113E9" w:rsidP="00E113E9">
      <w:pPr>
        <w:spacing w:after="0" w:line="240" w:lineRule="auto"/>
        <w:rPr>
          <w:rFonts w:ascii="Times New Roman" w:hAnsi="Times New Roman" w:cs="Times New Roman"/>
          <w:color w:val="000000" w:themeColor="text1"/>
          <w:sz w:val="28"/>
          <w:szCs w:val="28"/>
        </w:rPr>
      </w:pPr>
    </w:p>
    <w:p w14:paraId="11191E1B" w14:textId="77777777" w:rsidR="00E113E9" w:rsidRPr="009C255C" w:rsidRDefault="00E113E9" w:rsidP="00E113E9">
      <w:pPr>
        <w:spacing w:after="0" w:line="240" w:lineRule="auto"/>
        <w:rPr>
          <w:rFonts w:ascii="Times New Roman" w:hAnsi="Times New Roman" w:cs="Times New Roman"/>
          <w:color w:val="000000" w:themeColor="text1"/>
          <w:sz w:val="28"/>
          <w:szCs w:val="28"/>
        </w:rPr>
      </w:pPr>
      <w:r w:rsidRPr="009C255C">
        <w:rPr>
          <w:rFonts w:ascii="Times New Roman" w:hAnsi="Times New Roman" w:cs="Times New Roman"/>
          <w:color w:val="000000" w:themeColor="text1"/>
          <w:sz w:val="28"/>
          <w:szCs w:val="28"/>
        </w:rPr>
        <w:t>Директор Департаменту інформаційно-</w:t>
      </w:r>
    </w:p>
    <w:p w14:paraId="0BA4A729" w14:textId="77777777" w:rsidR="00E113E9" w:rsidRPr="009C255C" w:rsidRDefault="00E113E9" w:rsidP="00E113E9">
      <w:pPr>
        <w:spacing w:after="0" w:line="240" w:lineRule="auto"/>
        <w:rPr>
          <w:rFonts w:ascii="Times New Roman" w:hAnsi="Times New Roman" w:cs="Times New Roman"/>
          <w:color w:val="000000" w:themeColor="text1"/>
          <w:sz w:val="28"/>
          <w:szCs w:val="28"/>
        </w:rPr>
      </w:pPr>
      <w:r w:rsidRPr="009C255C">
        <w:rPr>
          <w:rFonts w:ascii="Times New Roman" w:hAnsi="Times New Roman" w:cs="Times New Roman"/>
          <w:color w:val="000000" w:themeColor="text1"/>
          <w:sz w:val="28"/>
          <w:szCs w:val="28"/>
        </w:rPr>
        <w:t xml:space="preserve">комунікаційних технологій виконавчого </w:t>
      </w:r>
    </w:p>
    <w:p w14:paraId="46AD8FF5" w14:textId="77777777" w:rsidR="00E113E9" w:rsidRPr="009C255C" w:rsidRDefault="00E113E9" w:rsidP="00E113E9">
      <w:pPr>
        <w:spacing w:after="0" w:line="240" w:lineRule="auto"/>
        <w:rPr>
          <w:rFonts w:ascii="Times New Roman" w:hAnsi="Times New Roman" w:cs="Times New Roman"/>
          <w:color w:val="000000" w:themeColor="text1"/>
          <w:sz w:val="28"/>
          <w:szCs w:val="28"/>
        </w:rPr>
      </w:pPr>
      <w:r w:rsidRPr="009C255C">
        <w:rPr>
          <w:rFonts w:ascii="Times New Roman" w:hAnsi="Times New Roman" w:cs="Times New Roman"/>
          <w:color w:val="000000" w:themeColor="text1"/>
          <w:sz w:val="28"/>
          <w:szCs w:val="28"/>
        </w:rPr>
        <w:t xml:space="preserve">органу Київської міської ради (Київської </w:t>
      </w:r>
    </w:p>
    <w:p w14:paraId="0B788F76" w14:textId="77777777" w:rsidR="00E113E9" w:rsidRPr="009C255C" w:rsidRDefault="00E113E9" w:rsidP="005D614B">
      <w:pPr>
        <w:spacing w:after="0" w:line="240" w:lineRule="auto"/>
        <w:rPr>
          <w:rFonts w:ascii="Times New Roman" w:hAnsi="Times New Roman" w:cs="Times New Roman"/>
          <w:color w:val="000000" w:themeColor="text1"/>
          <w:sz w:val="28"/>
          <w:szCs w:val="28"/>
        </w:rPr>
      </w:pPr>
      <w:r w:rsidRPr="009C255C">
        <w:rPr>
          <w:rFonts w:ascii="Times New Roman" w:hAnsi="Times New Roman" w:cs="Times New Roman"/>
          <w:color w:val="000000" w:themeColor="text1"/>
          <w:sz w:val="28"/>
          <w:szCs w:val="28"/>
        </w:rPr>
        <w:t>міської державної адміністрації)                                                                                                                  Олег ПОЛОВИНКО</w:t>
      </w:r>
    </w:p>
    <w:sectPr w:rsidR="00E113E9" w:rsidRPr="009C255C" w:rsidSect="005D614B">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1A8"/>
    <w:rsid w:val="00027199"/>
    <w:rsid w:val="00041349"/>
    <w:rsid w:val="00081D72"/>
    <w:rsid w:val="000A2A0C"/>
    <w:rsid w:val="000B48F3"/>
    <w:rsid w:val="00103AE7"/>
    <w:rsid w:val="0010622D"/>
    <w:rsid w:val="00121249"/>
    <w:rsid w:val="001263A7"/>
    <w:rsid w:val="00152196"/>
    <w:rsid w:val="001555AE"/>
    <w:rsid w:val="0016279A"/>
    <w:rsid w:val="00176C53"/>
    <w:rsid w:val="002206F8"/>
    <w:rsid w:val="00256361"/>
    <w:rsid w:val="002662BC"/>
    <w:rsid w:val="0029733F"/>
    <w:rsid w:val="002975C5"/>
    <w:rsid w:val="002A0492"/>
    <w:rsid w:val="002B675C"/>
    <w:rsid w:val="002C0B6A"/>
    <w:rsid w:val="002C50B2"/>
    <w:rsid w:val="002D2789"/>
    <w:rsid w:val="00306F6C"/>
    <w:rsid w:val="003157BB"/>
    <w:rsid w:val="003656EF"/>
    <w:rsid w:val="003A09AB"/>
    <w:rsid w:val="003B2CBB"/>
    <w:rsid w:val="003C7A7B"/>
    <w:rsid w:val="003D011B"/>
    <w:rsid w:val="003D30B7"/>
    <w:rsid w:val="003E2386"/>
    <w:rsid w:val="003E7193"/>
    <w:rsid w:val="0040556E"/>
    <w:rsid w:val="00413253"/>
    <w:rsid w:val="00413FEA"/>
    <w:rsid w:val="00431691"/>
    <w:rsid w:val="00473848"/>
    <w:rsid w:val="004860C4"/>
    <w:rsid w:val="004B7053"/>
    <w:rsid w:val="004E3EAB"/>
    <w:rsid w:val="005322DA"/>
    <w:rsid w:val="00550444"/>
    <w:rsid w:val="00587EB5"/>
    <w:rsid w:val="005906D3"/>
    <w:rsid w:val="005B51A8"/>
    <w:rsid w:val="005D583A"/>
    <w:rsid w:val="005D614B"/>
    <w:rsid w:val="0062031C"/>
    <w:rsid w:val="006227EC"/>
    <w:rsid w:val="00664045"/>
    <w:rsid w:val="006772D2"/>
    <w:rsid w:val="0069757C"/>
    <w:rsid w:val="006C6547"/>
    <w:rsid w:val="006E2C6D"/>
    <w:rsid w:val="006F2F96"/>
    <w:rsid w:val="006F7E0B"/>
    <w:rsid w:val="00723A96"/>
    <w:rsid w:val="0073048B"/>
    <w:rsid w:val="00745CE4"/>
    <w:rsid w:val="007724AB"/>
    <w:rsid w:val="00776379"/>
    <w:rsid w:val="007B4BD6"/>
    <w:rsid w:val="007F102D"/>
    <w:rsid w:val="00822991"/>
    <w:rsid w:val="0082599D"/>
    <w:rsid w:val="00827EA6"/>
    <w:rsid w:val="008700F0"/>
    <w:rsid w:val="008A5913"/>
    <w:rsid w:val="008A63AC"/>
    <w:rsid w:val="008B44C9"/>
    <w:rsid w:val="008C1485"/>
    <w:rsid w:val="00951A0F"/>
    <w:rsid w:val="009771DE"/>
    <w:rsid w:val="009A0B10"/>
    <w:rsid w:val="009B455E"/>
    <w:rsid w:val="009C10AD"/>
    <w:rsid w:val="009C1FE5"/>
    <w:rsid w:val="009C255C"/>
    <w:rsid w:val="009C78CE"/>
    <w:rsid w:val="009F3FB3"/>
    <w:rsid w:val="00A11140"/>
    <w:rsid w:val="00A23ABD"/>
    <w:rsid w:val="00A6155B"/>
    <w:rsid w:val="00A752B9"/>
    <w:rsid w:val="00A8522F"/>
    <w:rsid w:val="00AD02F8"/>
    <w:rsid w:val="00B22B2A"/>
    <w:rsid w:val="00B475F5"/>
    <w:rsid w:val="00B4788C"/>
    <w:rsid w:val="00B82EDF"/>
    <w:rsid w:val="00BB7D65"/>
    <w:rsid w:val="00C520DA"/>
    <w:rsid w:val="00C61CF4"/>
    <w:rsid w:val="00C72867"/>
    <w:rsid w:val="00C77798"/>
    <w:rsid w:val="00C812E7"/>
    <w:rsid w:val="00C83A84"/>
    <w:rsid w:val="00CC424C"/>
    <w:rsid w:val="00DC7954"/>
    <w:rsid w:val="00DE6849"/>
    <w:rsid w:val="00DF01A4"/>
    <w:rsid w:val="00E113E9"/>
    <w:rsid w:val="00E13E96"/>
    <w:rsid w:val="00E149E6"/>
    <w:rsid w:val="00ED54AC"/>
    <w:rsid w:val="00F31482"/>
    <w:rsid w:val="00F50329"/>
    <w:rsid w:val="00FC00BD"/>
    <w:rsid w:val="00FC654F"/>
    <w:rsid w:val="00FD523B"/>
    <w:rsid w:val="00FE0469"/>
    <w:rsid w:val="00FE2FC2"/>
    <w:rsid w:val="00FE57CA"/>
    <w:rsid w:val="00FE70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85DF4"/>
  <w15:chartTrackingRefBased/>
  <w15:docId w15:val="{A655B8CD-4115-4CA3-BB01-B0EEFB3FC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6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j">
    <w:name w:val="tj"/>
    <w:basedOn w:val="a"/>
    <w:rsid w:val="009F3F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aliases w:val="название табл/рис,тв-Абзац списка,заголовок 1.1,Абзац списку 1,List Paragraph (numbered (a)),List_Paragraph,Multilevel para_II,List Paragraph1,List Paragraph-ExecSummary,Akapit z listą BS,Bullets,List Paragraph 1,References"/>
    <w:basedOn w:val="a"/>
    <w:link w:val="a5"/>
    <w:uiPriority w:val="34"/>
    <w:qFormat/>
    <w:rsid w:val="00E113E9"/>
    <w:pPr>
      <w:ind w:left="720"/>
      <w:contextualSpacing/>
    </w:pPr>
    <w:rPr>
      <w:rFonts w:ascii="Calibri" w:eastAsia="Calibri" w:hAnsi="Calibri" w:cs="Times New Roman"/>
    </w:rPr>
  </w:style>
  <w:style w:type="character" w:customStyle="1" w:styleId="a5">
    <w:name w:val="Абзац списку Знак"/>
    <w:aliases w:val="название табл/рис Знак,тв-Абзац списка Знак,заголовок 1.1 Знак,Абзац списку 1 Знак,List Paragraph (numbered (a)) Знак,List_Paragraph Знак,Multilevel para_II Знак,List Paragraph1 Знак,List Paragraph-ExecSummary Знак,Bullets Знак"/>
    <w:link w:val="a4"/>
    <w:uiPriority w:val="34"/>
    <w:qFormat/>
    <w:locked/>
    <w:rsid w:val="00E113E9"/>
    <w:rPr>
      <w:rFonts w:ascii="Calibri" w:eastAsia="Calibri" w:hAnsi="Calibri" w:cs="Times New Roman"/>
    </w:rPr>
  </w:style>
  <w:style w:type="character" w:styleId="a6">
    <w:name w:val="annotation reference"/>
    <w:basedOn w:val="a0"/>
    <w:uiPriority w:val="99"/>
    <w:semiHidden/>
    <w:unhideWhenUsed/>
    <w:rsid w:val="003A09AB"/>
    <w:rPr>
      <w:sz w:val="16"/>
      <w:szCs w:val="16"/>
    </w:rPr>
  </w:style>
  <w:style w:type="paragraph" w:styleId="a7">
    <w:name w:val="annotation text"/>
    <w:basedOn w:val="a"/>
    <w:link w:val="a8"/>
    <w:uiPriority w:val="99"/>
    <w:semiHidden/>
    <w:unhideWhenUsed/>
    <w:rsid w:val="003A09AB"/>
    <w:pPr>
      <w:spacing w:line="240" w:lineRule="auto"/>
    </w:pPr>
    <w:rPr>
      <w:sz w:val="20"/>
      <w:szCs w:val="20"/>
    </w:rPr>
  </w:style>
  <w:style w:type="character" w:customStyle="1" w:styleId="a8">
    <w:name w:val="Текст примітки Знак"/>
    <w:basedOn w:val="a0"/>
    <w:link w:val="a7"/>
    <w:uiPriority w:val="99"/>
    <w:semiHidden/>
    <w:rsid w:val="003A09AB"/>
    <w:rPr>
      <w:sz w:val="20"/>
      <w:szCs w:val="20"/>
    </w:rPr>
  </w:style>
  <w:style w:type="paragraph" w:styleId="a9">
    <w:name w:val="annotation subject"/>
    <w:basedOn w:val="a7"/>
    <w:next w:val="a7"/>
    <w:link w:val="aa"/>
    <w:uiPriority w:val="99"/>
    <w:semiHidden/>
    <w:unhideWhenUsed/>
    <w:rsid w:val="003A09AB"/>
    <w:rPr>
      <w:b/>
      <w:bCs/>
    </w:rPr>
  </w:style>
  <w:style w:type="character" w:customStyle="1" w:styleId="aa">
    <w:name w:val="Тема примітки Знак"/>
    <w:basedOn w:val="a8"/>
    <w:link w:val="a9"/>
    <w:uiPriority w:val="99"/>
    <w:semiHidden/>
    <w:rsid w:val="003A09AB"/>
    <w:rPr>
      <w:b/>
      <w:bCs/>
      <w:sz w:val="20"/>
      <w:szCs w:val="20"/>
    </w:rPr>
  </w:style>
  <w:style w:type="paragraph" w:styleId="ab">
    <w:name w:val="Balloon Text"/>
    <w:basedOn w:val="a"/>
    <w:link w:val="ac"/>
    <w:uiPriority w:val="99"/>
    <w:semiHidden/>
    <w:unhideWhenUsed/>
    <w:rsid w:val="003A09AB"/>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3A09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209863">
      <w:bodyDiv w:val="1"/>
      <w:marLeft w:val="0"/>
      <w:marRight w:val="0"/>
      <w:marTop w:val="0"/>
      <w:marBottom w:val="0"/>
      <w:divBdr>
        <w:top w:val="none" w:sz="0" w:space="0" w:color="auto"/>
        <w:left w:val="none" w:sz="0" w:space="0" w:color="auto"/>
        <w:bottom w:val="none" w:sz="0" w:space="0" w:color="auto"/>
        <w:right w:val="none" w:sz="0" w:space="0" w:color="auto"/>
      </w:divBdr>
      <w:divsChild>
        <w:div w:id="731195601">
          <w:marLeft w:val="0"/>
          <w:marRight w:val="0"/>
          <w:marTop w:val="0"/>
          <w:marBottom w:val="0"/>
          <w:divBdr>
            <w:top w:val="none" w:sz="0" w:space="0" w:color="auto"/>
            <w:left w:val="none" w:sz="0" w:space="0" w:color="auto"/>
            <w:bottom w:val="none" w:sz="0" w:space="0" w:color="auto"/>
            <w:right w:val="none" w:sz="0" w:space="0" w:color="auto"/>
          </w:divBdr>
        </w:div>
        <w:div w:id="1934391924">
          <w:marLeft w:val="0"/>
          <w:marRight w:val="0"/>
          <w:marTop w:val="0"/>
          <w:marBottom w:val="0"/>
          <w:divBdr>
            <w:top w:val="none" w:sz="0" w:space="0" w:color="auto"/>
            <w:left w:val="none" w:sz="0" w:space="0" w:color="auto"/>
            <w:bottom w:val="none" w:sz="0" w:space="0" w:color="auto"/>
            <w:right w:val="none" w:sz="0" w:space="0" w:color="auto"/>
          </w:divBdr>
        </w:div>
        <w:div w:id="1515610517">
          <w:marLeft w:val="0"/>
          <w:marRight w:val="0"/>
          <w:marTop w:val="0"/>
          <w:marBottom w:val="0"/>
          <w:divBdr>
            <w:top w:val="none" w:sz="0" w:space="0" w:color="auto"/>
            <w:left w:val="none" w:sz="0" w:space="0" w:color="auto"/>
            <w:bottom w:val="none" w:sz="0" w:space="0" w:color="auto"/>
            <w:right w:val="none" w:sz="0" w:space="0" w:color="auto"/>
          </w:divBdr>
        </w:div>
        <w:div w:id="1147239269">
          <w:marLeft w:val="0"/>
          <w:marRight w:val="0"/>
          <w:marTop w:val="0"/>
          <w:marBottom w:val="0"/>
          <w:divBdr>
            <w:top w:val="none" w:sz="0" w:space="0" w:color="auto"/>
            <w:left w:val="none" w:sz="0" w:space="0" w:color="auto"/>
            <w:bottom w:val="none" w:sz="0" w:space="0" w:color="auto"/>
            <w:right w:val="none" w:sz="0" w:space="0" w:color="auto"/>
          </w:divBdr>
        </w:div>
        <w:div w:id="1899901312">
          <w:marLeft w:val="0"/>
          <w:marRight w:val="0"/>
          <w:marTop w:val="0"/>
          <w:marBottom w:val="0"/>
          <w:divBdr>
            <w:top w:val="none" w:sz="0" w:space="0" w:color="auto"/>
            <w:left w:val="none" w:sz="0" w:space="0" w:color="auto"/>
            <w:bottom w:val="none" w:sz="0" w:space="0" w:color="auto"/>
            <w:right w:val="none" w:sz="0" w:space="0" w:color="auto"/>
          </w:divBdr>
        </w:div>
      </w:divsChild>
    </w:div>
    <w:div w:id="299924471">
      <w:bodyDiv w:val="1"/>
      <w:marLeft w:val="0"/>
      <w:marRight w:val="0"/>
      <w:marTop w:val="0"/>
      <w:marBottom w:val="0"/>
      <w:divBdr>
        <w:top w:val="none" w:sz="0" w:space="0" w:color="auto"/>
        <w:left w:val="none" w:sz="0" w:space="0" w:color="auto"/>
        <w:bottom w:val="none" w:sz="0" w:space="0" w:color="auto"/>
        <w:right w:val="none" w:sz="0" w:space="0" w:color="auto"/>
      </w:divBdr>
      <w:divsChild>
        <w:div w:id="1412123730">
          <w:marLeft w:val="0"/>
          <w:marRight w:val="0"/>
          <w:marTop w:val="0"/>
          <w:marBottom w:val="0"/>
          <w:divBdr>
            <w:top w:val="none" w:sz="0" w:space="0" w:color="auto"/>
            <w:left w:val="none" w:sz="0" w:space="0" w:color="auto"/>
            <w:bottom w:val="none" w:sz="0" w:space="0" w:color="auto"/>
            <w:right w:val="none" w:sz="0" w:space="0" w:color="auto"/>
          </w:divBdr>
        </w:div>
        <w:div w:id="2112773119">
          <w:marLeft w:val="0"/>
          <w:marRight w:val="0"/>
          <w:marTop w:val="0"/>
          <w:marBottom w:val="0"/>
          <w:divBdr>
            <w:top w:val="none" w:sz="0" w:space="0" w:color="auto"/>
            <w:left w:val="none" w:sz="0" w:space="0" w:color="auto"/>
            <w:bottom w:val="none" w:sz="0" w:space="0" w:color="auto"/>
            <w:right w:val="none" w:sz="0" w:space="0" w:color="auto"/>
          </w:divBdr>
        </w:div>
        <w:div w:id="1820269637">
          <w:marLeft w:val="0"/>
          <w:marRight w:val="0"/>
          <w:marTop w:val="0"/>
          <w:marBottom w:val="0"/>
          <w:divBdr>
            <w:top w:val="none" w:sz="0" w:space="0" w:color="auto"/>
            <w:left w:val="none" w:sz="0" w:space="0" w:color="auto"/>
            <w:bottom w:val="none" w:sz="0" w:space="0" w:color="auto"/>
            <w:right w:val="none" w:sz="0" w:space="0" w:color="auto"/>
          </w:divBdr>
        </w:div>
      </w:divsChild>
    </w:div>
    <w:div w:id="318117651">
      <w:bodyDiv w:val="1"/>
      <w:marLeft w:val="0"/>
      <w:marRight w:val="0"/>
      <w:marTop w:val="0"/>
      <w:marBottom w:val="0"/>
      <w:divBdr>
        <w:top w:val="none" w:sz="0" w:space="0" w:color="auto"/>
        <w:left w:val="none" w:sz="0" w:space="0" w:color="auto"/>
        <w:bottom w:val="none" w:sz="0" w:space="0" w:color="auto"/>
        <w:right w:val="none" w:sz="0" w:space="0" w:color="auto"/>
      </w:divBdr>
      <w:divsChild>
        <w:div w:id="1251353222">
          <w:marLeft w:val="0"/>
          <w:marRight w:val="0"/>
          <w:marTop w:val="0"/>
          <w:marBottom w:val="0"/>
          <w:divBdr>
            <w:top w:val="none" w:sz="0" w:space="0" w:color="auto"/>
            <w:left w:val="none" w:sz="0" w:space="0" w:color="auto"/>
            <w:bottom w:val="none" w:sz="0" w:space="0" w:color="auto"/>
            <w:right w:val="none" w:sz="0" w:space="0" w:color="auto"/>
          </w:divBdr>
        </w:div>
        <w:div w:id="81875823">
          <w:marLeft w:val="0"/>
          <w:marRight w:val="0"/>
          <w:marTop w:val="0"/>
          <w:marBottom w:val="0"/>
          <w:divBdr>
            <w:top w:val="none" w:sz="0" w:space="0" w:color="auto"/>
            <w:left w:val="none" w:sz="0" w:space="0" w:color="auto"/>
            <w:bottom w:val="none" w:sz="0" w:space="0" w:color="auto"/>
            <w:right w:val="none" w:sz="0" w:space="0" w:color="auto"/>
          </w:divBdr>
        </w:div>
        <w:div w:id="1992976668">
          <w:marLeft w:val="0"/>
          <w:marRight w:val="0"/>
          <w:marTop w:val="0"/>
          <w:marBottom w:val="0"/>
          <w:divBdr>
            <w:top w:val="none" w:sz="0" w:space="0" w:color="auto"/>
            <w:left w:val="none" w:sz="0" w:space="0" w:color="auto"/>
            <w:bottom w:val="none" w:sz="0" w:space="0" w:color="auto"/>
            <w:right w:val="none" w:sz="0" w:space="0" w:color="auto"/>
          </w:divBdr>
        </w:div>
        <w:div w:id="1820344058">
          <w:marLeft w:val="0"/>
          <w:marRight w:val="0"/>
          <w:marTop w:val="0"/>
          <w:marBottom w:val="0"/>
          <w:divBdr>
            <w:top w:val="none" w:sz="0" w:space="0" w:color="auto"/>
            <w:left w:val="none" w:sz="0" w:space="0" w:color="auto"/>
            <w:bottom w:val="none" w:sz="0" w:space="0" w:color="auto"/>
            <w:right w:val="none" w:sz="0" w:space="0" w:color="auto"/>
          </w:divBdr>
        </w:div>
        <w:div w:id="150997080">
          <w:marLeft w:val="0"/>
          <w:marRight w:val="0"/>
          <w:marTop w:val="0"/>
          <w:marBottom w:val="0"/>
          <w:divBdr>
            <w:top w:val="none" w:sz="0" w:space="0" w:color="auto"/>
            <w:left w:val="none" w:sz="0" w:space="0" w:color="auto"/>
            <w:bottom w:val="none" w:sz="0" w:space="0" w:color="auto"/>
            <w:right w:val="none" w:sz="0" w:space="0" w:color="auto"/>
          </w:divBdr>
        </w:div>
      </w:divsChild>
    </w:div>
    <w:div w:id="323970953">
      <w:bodyDiv w:val="1"/>
      <w:marLeft w:val="0"/>
      <w:marRight w:val="0"/>
      <w:marTop w:val="0"/>
      <w:marBottom w:val="0"/>
      <w:divBdr>
        <w:top w:val="none" w:sz="0" w:space="0" w:color="auto"/>
        <w:left w:val="none" w:sz="0" w:space="0" w:color="auto"/>
        <w:bottom w:val="none" w:sz="0" w:space="0" w:color="auto"/>
        <w:right w:val="none" w:sz="0" w:space="0" w:color="auto"/>
      </w:divBdr>
      <w:divsChild>
        <w:div w:id="2048288762">
          <w:marLeft w:val="0"/>
          <w:marRight w:val="0"/>
          <w:marTop w:val="0"/>
          <w:marBottom w:val="0"/>
          <w:divBdr>
            <w:top w:val="none" w:sz="0" w:space="0" w:color="auto"/>
            <w:left w:val="none" w:sz="0" w:space="0" w:color="auto"/>
            <w:bottom w:val="none" w:sz="0" w:space="0" w:color="auto"/>
            <w:right w:val="none" w:sz="0" w:space="0" w:color="auto"/>
          </w:divBdr>
        </w:div>
        <w:div w:id="2018342396">
          <w:marLeft w:val="0"/>
          <w:marRight w:val="0"/>
          <w:marTop w:val="0"/>
          <w:marBottom w:val="0"/>
          <w:divBdr>
            <w:top w:val="none" w:sz="0" w:space="0" w:color="auto"/>
            <w:left w:val="none" w:sz="0" w:space="0" w:color="auto"/>
            <w:bottom w:val="none" w:sz="0" w:space="0" w:color="auto"/>
            <w:right w:val="none" w:sz="0" w:space="0" w:color="auto"/>
          </w:divBdr>
        </w:div>
        <w:div w:id="1902859838">
          <w:marLeft w:val="0"/>
          <w:marRight w:val="0"/>
          <w:marTop w:val="0"/>
          <w:marBottom w:val="0"/>
          <w:divBdr>
            <w:top w:val="none" w:sz="0" w:space="0" w:color="auto"/>
            <w:left w:val="none" w:sz="0" w:space="0" w:color="auto"/>
            <w:bottom w:val="none" w:sz="0" w:space="0" w:color="auto"/>
            <w:right w:val="none" w:sz="0" w:space="0" w:color="auto"/>
          </w:divBdr>
        </w:div>
        <w:div w:id="882208153">
          <w:marLeft w:val="0"/>
          <w:marRight w:val="0"/>
          <w:marTop w:val="0"/>
          <w:marBottom w:val="0"/>
          <w:divBdr>
            <w:top w:val="none" w:sz="0" w:space="0" w:color="auto"/>
            <w:left w:val="none" w:sz="0" w:space="0" w:color="auto"/>
            <w:bottom w:val="none" w:sz="0" w:space="0" w:color="auto"/>
            <w:right w:val="none" w:sz="0" w:space="0" w:color="auto"/>
          </w:divBdr>
        </w:div>
        <w:div w:id="526066928">
          <w:marLeft w:val="0"/>
          <w:marRight w:val="0"/>
          <w:marTop w:val="0"/>
          <w:marBottom w:val="0"/>
          <w:divBdr>
            <w:top w:val="none" w:sz="0" w:space="0" w:color="auto"/>
            <w:left w:val="none" w:sz="0" w:space="0" w:color="auto"/>
            <w:bottom w:val="none" w:sz="0" w:space="0" w:color="auto"/>
            <w:right w:val="none" w:sz="0" w:space="0" w:color="auto"/>
          </w:divBdr>
        </w:div>
      </w:divsChild>
    </w:div>
    <w:div w:id="350687901">
      <w:bodyDiv w:val="1"/>
      <w:marLeft w:val="0"/>
      <w:marRight w:val="0"/>
      <w:marTop w:val="0"/>
      <w:marBottom w:val="0"/>
      <w:divBdr>
        <w:top w:val="none" w:sz="0" w:space="0" w:color="auto"/>
        <w:left w:val="none" w:sz="0" w:space="0" w:color="auto"/>
        <w:bottom w:val="none" w:sz="0" w:space="0" w:color="auto"/>
        <w:right w:val="none" w:sz="0" w:space="0" w:color="auto"/>
      </w:divBdr>
      <w:divsChild>
        <w:div w:id="1421638158">
          <w:marLeft w:val="0"/>
          <w:marRight w:val="0"/>
          <w:marTop w:val="0"/>
          <w:marBottom w:val="0"/>
          <w:divBdr>
            <w:top w:val="none" w:sz="0" w:space="0" w:color="auto"/>
            <w:left w:val="none" w:sz="0" w:space="0" w:color="auto"/>
            <w:bottom w:val="none" w:sz="0" w:space="0" w:color="auto"/>
            <w:right w:val="none" w:sz="0" w:space="0" w:color="auto"/>
          </w:divBdr>
        </w:div>
        <w:div w:id="465976784">
          <w:marLeft w:val="0"/>
          <w:marRight w:val="0"/>
          <w:marTop w:val="0"/>
          <w:marBottom w:val="0"/>
          <w:divBdr>
            <w:top w:val="none" w:sz="0" w:space="0" w:color="auto"/>
            <w:left w:val="none" w:sz="0" w:space="0" w:color="auto"/>
            <w:bottom w:val="none" w:sz="0" w:space="0" w:color="auto"/>
            <w:right w:val="none" w:sz="0" w:space="0" w:color="auto"/>
          </w:divBdr>
        </w:div>
        <w:div w:id="1732852277">
          <w:marLeft w:val="0"/>
          <w:marRight w:val="0"/>
          <w:marTop w:val="0"/>
          <w:marBottom w:val="0"/>
          <w:divBdr>
            <w:top w:val="none" w:sz="0" w:space="0" w:color="auto"/>
            <w:left w:val="none" w:sz="0" w:space="0" w:color="auto"/>
            <w:bottom w:val="none" w:sz="0" w:space="0" w:color="auto"/>
            <w:right w:val="none" w:sz="0" w:space="0" w:color="auto"/>
          </w:divBdr>
        </w:div>
        <w:div w:id="358361150">
          <w:marLeft w:val="0"/>
          <w:marRight w:val="0"/>
          <w:marTop w:val="0"/>
          <w:marBottom w:val="0"/>
          <w:divBdr>
            <w:top w:val="none" w:sz="0" w:space="0" w:color="auto"/>
            <w:left w:val="none" w:sz="0" w:space="0" w:color="auto"/>
            <w:bottom w:val="none" w:sz="0" w:space="0" w:color="auto"/>
            <w:right w:val="none" w:sz="0" w:space="0" w:color="auto"/>
          </w:divBdr>
        </w:div>
        <w:div w:id="1647083155">
          <w:marLeft w:val="0"/>
          <w:marRight w:val="0"/>
          <w:marTop w:val="0"/>
          <w:marBottom w:val="0"/>
          <w:divBdr>
            <w:top w:val="none" w:sz="0" w:space="0" w:color="auto"/>
            <w:left w:val="none" w:sz="0" w:space="0" w:color="auto"/>
            <w:bottom w:val="none" w:sz="0" w:space="0" w:color="auto"/>
            <w:right w:val="none" w:sz="0" w:space="0" w:color="auto"/>
          </w:divBdr>
        </w:div>
        <w:div w:id="2035113571">
          <w:marLeft w:val="0"/>
          <w:marRight w:val="0"/>
          <w:marTop w:val="0"/>
          <w:marBottom w:val="0"/>
          <w:divBdr>
            <w:top w:val="none" w:sz="0" w:space="0" w:color="auto"/>
            <w:left w:val="none" w:sz="0" w:space="0" w:color="auto"/>
            <w:bottom w:val="none" w:sz="0" w:space="0" w:color="auto"/>
            <w:right w:val="none" w:sz="0" w:space="0" w:color="auto"/>
          </w:divBdr>
        </w:div>
      </w:divsChild>
    </w:div>
    <w:div w:id="452140241">
      <w:bodyDiv w:val="1"/>
      <w:marLeft w:val="0"/>
      <w:marRight w:val="0"/>
      <w:marTop w:val="0"/>
      <w:marBottom w:val="0"/>
      <w:divBdr>
        <w:top w:val="none" w:sz="0" w:space="0" w:color="auto"/>
        <w:left w:val="none" w:sz="0" w:space="0" w:color="auto"/>
        <w:bottom w:val="none" w:sz="0" w:space="0" w:color="auto"/>
        <w:right w:val="none" w:sz="0" w:space="0" w:color="auto"/>
      </w:divBdr>
      <w:divsChild>
        <w:div w:id="280502248">
          <w:marLeft w:val="0"/>
          <w:marRight w:val="0"/>
          <w:marTop w:val="0"/>
          <w:marBottom w:val="0"/>
          <w:divBdr>
            <w:top w:val="none" w:sz="0" w:space="0" w:color="auto"/>
            <w:left w:val="none" w:sz="0" w:space="0" w:color="auto"/>
            <w:bottom w:val="none" w:sz="0" w:space="0" w:color="auto"/>
            <w:right w:val="none" w:sz="0" w:space="0" w:color="auto"/>
          </w:divBdr>
        </w:div>
        <w:div w:id="280654454">
          <w:marLeft w:val="0"/>
          <w:marRight w:val="0"/>
          <w:marTop w:val="0"/>
          <w:marBottom w:val="0"/>
          <w:divBdr>
            <w:top w:val="none" w:sz="0" w:space="0" w:color="auto"/>
            <w:left w:val="none" w:sz="0" w:space="0" w:color="auto"/>
            <w:bottom w:val="none" w:sz="0" w:space="0" w:color="auto"/>
            <w:right w:val="none" w:sz="0" w:space="0" w:color="auto"/>
          </w:divBdr>
        </w:div>
        <w:div w:id="1438138473">
          <w:marLeft w:val="0"/>
          <w:marRight w:val="0"/>
          <w:marTop w:val="0"/>
          <w:marBottom w:val="0"/>
          <w:divBdr>
            <w:top w:val="none" w:sz="0" w:space="0" w:color="auto"/>
            <w:left w:val="none" w:sz="0" w:space="0" w:color="auto"/>
            <w:bottom w:val="none" w:sz="0" w:space="0" w:color="auto"/>
            <w:right w:val="none" w:sz="0" w:space="0" w:color="auto"/>
          </w:divBdr>
        </w:div>
      </w:divsChild>
    </w:div>
    <w:div w:id="482965573">
      <w:bodyDiv w:val="1"/>
      <w:marLeft w:val="0"/>
      <w:marRight w:val="0"/>
      <w:marTop w:val="0"/>
      <w:marBottom w:val="0"/>
      <w:divBdr>
        <w:top w:val="none" w:sz="0" w:space="0" w:color="auto"/>
        <w:left w:val="none" w:sz="0" w:space="0" w:color="auto"/>
        <w:bottom w:val="none" w:sz="0" w:space="0" w:color="auto"/>
        <w:right w:val="none" w:sz="0" w:space="0" w:color="auto"/>
      </w:divBdr>
      <w:divsChild>
        <w:div w:id="1422868490">
          <w:marLeft w:val="0"/>
          <w:marRight w:val="0"/>
          <w:marTop w:val="0"/>
          <w:marBottom w:val="0"/>
          <w:divBdr>
            <w:top w:val="none" w:sz="0" w:space="0" w:color="auto"/>
            <w:left w:val="none" w:sz="0" w:space="0" w:color="auto"/>
            <w:bottom w:val="none" w:sz="0" w:space="0" w:color="auto"/>
            <w:right w:val="none" w:sz="0" w:space="0" w:color="auto"/>
          </w:divBdr>
        </w:div>
        <w:div w:id="1347058305">
          <w:marLeft w:val="0"/>
          <w:marRight w:val="0"/>
          <w:marTop w:val="0"/>
          <w:marBottom w:val="0"/>
          <w:divBdr>
            <w:top w:val="none" w:sz="0" w:space="0" w:color="auto"/>
            <w:left w:val="none" w:sz="0" w:space="0" w:color="auto"/>
            <w:bottom w:val="none" w:sz="0" w:space="0" w:color="auto"/>
            <w:right w:val="none" w:sz="0" w:space="0" w:color="auto"/>
          </w:divBdr>
        </w:div>
        <w:div w:id="1228882577">
          <w:marLeft w:val="0"/>
          <w:marRight w:val="0"/>
          <w:marTop w:val="0"/>
          <w:marBottom w:val="0"/>
          <w:divBdr>
            <w:top w:val="none" w:sz="0" w:space="0" w:color="auto"/>
            <w:left w:val="none" w:sz="0" w:space="0" w:color="auto"/>
            <w:bottom w:val="none" w:sz="0" w:space="0" w:color="auto"/>
            <w:right w:val="none" w:sz="0" w:space="0" w:color="auto"/>
          </w:divBdr>
        </w:div>
        <w:div w:id="1136217371">
          <w:marLeft w:val="0"/>
          <w:marRight w:val="0"/>
          <w:marTop w:val="0"/>
          <w:marBottom w:val="0"/>
          <w:divBdr>
            <w:top w:val="none" w:sz="0" w:space="0" w:color="auto"/>
            <w:left w:val="none" w:sz="0" w:space="0" w:color="auto"/>
            <w:bottom w:val="none" w:sz="0" w:space="0" w:color="auto"/>
            <w:right w:val="none" w:sz="0" w:space="0" w:color="auto"/>
          </w:divBdr>
        </w:div>
        <w:div w:id="662318064">
          <w:marLeft w:val="0"/>
          <w:marRight w:val="0"/>
          <w:marTop w:val="0"/>
          <w:marBottom w:val="0"/>
          <w:divBdr>
            <w:top w:val="none" w:sz="0" w:space="0" w:color="auto"/>
            <w:left w:val="none" w:sz="0" w:space="0" w:color="auto"/>
            <w:bottom w:val="none" w:sz="0" w:space="0" w:color="auto"/>
            <w:right w:val="none" w:sz="0" w:space="0" w:color="auto"/>
          </w:divBdr>
        </w:div>
      </w:divsChild>
    </w:div>
    <w:div w:id="599723950">
      <w:bodyDiv w:val="1"/>
      <w:marLeft w:val="0"/>
      <w:marRight w:val="0"/>
      <w:marTop w:val="0"/>
      <w:marBottom w:val="0"/>
      <w:divBdr>
        <w:top w:val="none" w:sz="0" w:space="0" w:color="auto"/>
        <w:left w:val="none" w:sz="0" w:space="0" w:color="auto"/>
        <w:bottom w:val="none" w:sz="0" w:space="0" w:color="auto"/>
        <w:right w:val="none" w:sz="0" w:space="0" w:color="auto"/>
      </w:divBdr>
      <w:divsChild>
        <w:div w:id="1755854421">
          <w:marLeft w:val="0"/>
          <w:marRight w:val="0"/>
          <w:marTop w:val="0"/>
          <w:marBottom w:val="0"/>
          <w:divBdr>
            <w:top w:val="none" w:sz="0" w:space="0" w:color="auto"/>
            <w:left w:val="none" w:sz="0" w:space="0" w:color="auto"/>
            <w:bottom w:val="none" w:sz="0" w:space="0" w:color="auto"/>
            <w:right w:val="none" w:sz="0" w:space="0" w:color="auto"/>
          </w:divBdr>
        </w:div>
        <w:div w:id="1806435273">
          <w:marLeft w:val="0"/>
          <w:marRight w:val="0"/>
          <w:marTop w:val="0"/>
          <w:marBottom w:val="0"/>
          <w:divBdr>
            <w:top w:val="none" w:sz="0" w:space="0" w:color="auto"/>
            <w:left w:val="none" w:sz="0" w:space="0" w:color="auto"/>
            <w:bottom w:val="none" w:sz="0" w:space="0" w:color="auto"/>
            <w:right w:val="none" w:sz="0" w:space="0" w:color="auto"/>
          </w:divBdr>
        </w:div>
        <w:div w:id="1232034109">
          <w:marLeft w:val="0"/>
          <w:marRight w:val="0"/>
          <w:marTop w:val="0"/>
          <w:marBottom w:val="0"/>
          <w:divBdr>
            <w:top w:val="none" w:sz="0" w:space="0" w:color="auto"/>
            <w:left w:val="none" w:sz="0" w:space="0" w:color="auto"/>
            <w:bottom w:val="none" w:sz="0" w:space="0" w:color="auto"/>
            <w:right w:val="none" w:sz="0" w:space="0" w:color="auto"/>
          </w:divBdr>
        </w:div>
      </w:divsChild>
    </w:div>
    <w:div w:id="651761915">
      <w:bodyDiv w:val="1"/>
      <w:marLeft w:val="0"/>
      <w:marRight w:val="0"/>
      <w:marTop w:val="0"/>
      <w:marBottom w:val="0"/>
      <w:divBdr>
        <w:top w:val="none" w:sz="0" w:space="0" w:color="auto"/>
        <w:left w:val="none" w:sz="0" w:space="0" w:color="auto"/>
        <w:bottom w:val="none" w:sz="0" w:space="0" w:color="auto"/>
        <w:right w:val="none" w:sz="0" w:space="0" w:color="auto"/>
      </w:divBdr>
      <w:divsChild>
        <w:div w:id="517546611">
          <w:marLeft w:val="0"/>
          <w:marRight w:val="0"/>
          <w:marTop w:val="0"/>
          <w:marBottom w:val="0"/>
          <w:divBdr>
            <w:top w:val="none" w:sz="0" w:space="0" w:color="auto"/>
            <w:left w:val="none" w:sz="0" w:space="0" w:color="auto"/>
            <w:bottom w:val="none" w:sz="0" w:space="0" w:color="auto"/>
            <w:right w:val="none" w:sz="0" w:space="0" w:color="auto"/>
          </w:divBdr>
        </w:div>
        <w:div w:id="511574983">
          <w:marLeft w:val="0"/>
          <w:marRight w:val="0"/>
          <w:marTop w:val="0"/>
          <w:marBottom w:val="0"/>
          <w:divBdr>
            <w:top w:val="none" w:sz="0" w:space="0" w:color="auto"/>
            <w:left w:val="none" w:sz="0" w:space="0" w:color="auto"/>
            <w:bottom w:val="none" w:sz="0" w:space="0" w:color="auto"/>
            <w:right w:val="none" w:sz="0" w:space="0" w:color="auto"/>
          </w:divBdr>
        </w:div>
        <w:div w:id="2028746584">
          <w:marLeft w:val="0"/>
          <w:marRight w:val="0"/>
          <w:marTop w:val="0"/>
          <w:marBottom w:val="0"/>
          <w:divBdr>
            <w:top w:val="none" w:sz="0" w:space="0" w:color="auto"/>
            <w:left w:val="none" w:sz="0" w:space="0" w:color="auto"/>
            <w:bottom w:val="none" w:sz="0" w:space="0" w:color="auto"/>
            <w:right w:val="none" w:sz="0" w:space="0" w:color="auto"/>
          </w:divBdr>
        </w:div>
        <w:div w:id="1295911244">
          <w:marLeft w:val="0"/>
          <w:marRight w:val="0"/>
          <w:marTop w:val="0"/>
          <w:marBottom w:val="0"/>
          <w:divBdr>
            <w:top w:val="none" w:sz="0" w:space="0" w:color="auto"/>
            <w:left w:val="none" w:sz="0" w:space="0" w:color="auto"/>
            <w:bottom w:val="none" w:sz="0" w:space="0" w:color="auto"/>
            <w:right w:val="none" w:sz="0" w:space="0" w:color="auto"/>
          </w:divBdr>
        </w:div>
        <w:div w:id="700982888">
          <w:marLeft w:val="0"/>
          <w:marRight w:val="0"/>
          <w:marTop w:val="0"/>
          <w:marBottom w:val="0"/>
          <w:divBdr>
            <w:top w:val="none" w:sz="0" w:space="0" w:color="auto"/>
            <w:left w:val="none" w:sz="0" w:space="0" w:color="auto"/>
            <w:bottom w:val="none" w:sz="0" w:space="0" w:color="auto"/>
            <w:right w:val="none" w:sz="0" w:space="0" w:color="auto"/>
          </w:divBdr>
        </w:div>
        <w:div w:id="2144422514">
          <w:marLeft w:val="0"/>
          <w:marRight w:val="0"/>
          <w:marTop w:val="0"/>
          <w:marBottom w:val="0"/>
          <w:divBdr>
            <w:top w:val="none" w:sz="0" w:space="0" w:color="auto"/>
            <w:left w:val="none" w:sz="0" w:space="0" w:color="auto"/>
            <w:bottom w:val="none" w:sz="0" w:space="0" w:color="auto"/>
            <w:right w:val="none" w:sz="0" w:space="0" w:color="auto"/>
          </w:divBdr>
        </w:div>
      </w:divsChild>
    </w:div>
    <w:div w:id="695541812">
      <w:bodyDiv w:val="1"/>
      <w:marLeft w:val="0"/>
      <w:marRight w:val="0"/>
      <w:marTop w:val="0"/>
      <w:marBottom w:val="0"/>
      <w:divBdr>
        <w:top w:val="none" w:sz="0" w:space="0" w:color="auto"/>
        <w:left w:val="none" w:sz="0" w:space="0" w:color="auto"/>
        <w:bottom w:val="none" w:sz="0" w:space="0" w:color="auto"/>
        <w:right w:val="none" w:sz="0" w:space="0" w:color="auto"/>
      </w:divBdr>
      <w:divsChild>
        <w:div w:id="269633705">
          <w:marLeft w:val="0"/>
          <w:marRight w:val="0"/>
          <w:marTop w:val="0"/>
          <w:marBottom w:val="0"/>
          <w:divBdr>
            <w:top w:val="none" w:sz="0" w:space="0" w:color="auto"/>
            <w:left w:val="none" w:sz="0" w:space="0" w:color="auto"/>
            <w:bottom w:val="none" w:sz="0" w:space="0" w:color="auto"/>
            <w:right w:val="none" w:sz="0" w:space="0" w:color="auto"/>
          </w:divBdr>
        </w:div>
        <w:div w:id="208763095">
          <w:marLeft w:val="0"/>
          <w:marRight w:val="0"/>
          <w:marTop w:val="0"/>
          <w:marBottom w:val="0"/>
          <w:divBdr>
            <w:top w:val="none" w:sz="0" w:space="0" w:color="auto"/>
            <w:left w:val="none" w:sz="0" w:space="0" w:color="auto"/>
            <w:bottom w:val="none" w:sz="0" w:space="0" w:color="auto"/>
            <w:right w:val="none" w:sz="0" w:space="0" w:color="auto"/>
          </w:divBdr>
        </w:div>
        <w:div w:id="241568388">
          <w:marLeft w:val="0"/>
          <w:marRight w:val="0"/>
          <w:marTop w:val="0"/>
          <w:marBottom w:val="0"/>
          <w:divBdr>
            <w:top w:val="none" w:sz="0" w:space="0" w:color="auto"/>
            <w:left w:val="none" w:sz="0" w:space="0" w:color="auto"/>
            <w:bottom w:val="none" w:sz="0" w:space="0" w:color="auto"/>
            <w:right w:val="none" w:sz="0" w:space="0" w:color="auto"/>
          </w:divBdr>
        </w:div>
        <w:div w:id="1954969624">
          <w:marLeft w:val="0"/>
          <w:marRight w:val="0"/>
          <w:marTop w:val="0"/>
          <w:marBottom w:val="0"/>
          <w:divBdr>
            <w:top w:val="none" w:sz="0" w:space="0" w:color="auto"/>
            <w:left w:val="none" w:sz="0" w:space="0" w:color="auto"/>
            <w:bottom w:val="none" w:sz="0" w:space="0" w:color="auto"/>
            <w:right w:val="none" w:sz="0" w:space="0" w:color="auto"/>
          </w:divBdr>
        </w:div>
        <w:div w:id="1320116716">
          <w:marLeft w:val="0"/>
          <w:marRight w:val="0"/>
          <w:marTop w:val="0"/>
          <w:marBottom w:val="0"/>
          <w:divBdr>
            <w:top w:val="none" w:sz="0" w:space="0" w:color="auto"/>
            <w:left w:val="none" w:sz="0" w:space="0" w:color="auto"/>
            <w:bottom w:val="none" w:sz="0" w:space="0" w:color="auto"/>
            <w:right w:val="none" w:sz="0" w:space="0" w:color="auto"/>
          </w:divBdr>
        </w:div>
        <w:div w:id="1084303617">
          <w:marLeft w:val="0"/>
          <w:marRight w:val="0"/>
          <w:marTop w:val="0"/>
          <w:marBottom w:val="0"/>
          <w:divBdr>
            <w:top w:val="none" w:sz="0" w:space="0" w:color="auto"/>
            <w:left w:val="none" w:sz="0" w:space="0" w:color="auto"/>
            <w:bottom w:val="none" w:sz="0" w:space="0" w:color="auto"/>
            <w:right w:val="none" w:sz="0" w:space="0" w:color="auto"/>
          </w:divBdr>
        </w:div>
      </w:divsChild>
    </w:div>
    <w:div w:id="834340409">
      <w:bodyDiv w:val="1"/>
      <w:marLeft w:val="0"/>
      <w:marRight w:val="0"/>
      <w:marTop w:val="0"/>
      <w:marBottom w:val="0"/>
      <w:divBdr>
        <w:top w:val="none" w:sz="0" w:space="0" w:color="auto"/>
        <w:left w:val="none" w:sz="0" w:space="0" w:color="auto"/>
        <w:bottom w:val="none" w:sz="0" w:space="0" w:color="auto"/>
        <w:right w:val="none" w:sz="0" w:space="0" w:color="auto"/>
      </w:divBdr>
      <w:divsChild>
        <w:div w:id="11499387">
          <w:marLeft w:val="0"/>
          <w:marRight w:val="0"/>
          <w:marTop w:val="0"/>
          <w:marBottom w:val="0"/>
          <w:divBdr>
            <w:top w:val="none" w:sz="0" w:space="0" w:color="auto"/>
            <w:left w:val="none" w:sz="0" w:space="0" w:color="auto"/>
            <w:bottom w:val="none" w:sz="0" w:space="0" w:color="auto"/>
            <w:right w:val="none" w:sz="0" w:space="0" w:color="auto"/>
          </w:divBdr>
        </w:div>
        <w:div w:id="1362392150">
          <w:marLeft w:val="0"/>
          <w:marRight w:val="0"/>
          <w:marTop w:val="0"/>
          <w:marBottom w:val="0"/>
          <w:divBdr>
            <w:top w:val="none" w:sz="0" w:space="0" w:color="auto"/>
            <w:left w:val="none" w:sz="0" w:space="0" w:color="auto"/>
            <w:bottom w:val="none" w:sz="0" w:space="0" w:color="auto"/>
            <w:right w:val="none" w:sz="0" w:space="0" w:color="auto"/>
          </w:divBdr>
        </w:div>
        <w:div w:id="1076438460">
          <w:marLeft w:val="0"/>
          <w:marRight w:val="0"/>
          <w:marTop w:val="0"/>
          <w:marBottom w:val="0"/>
          <w:divBdr>
            <w:top w:val="none" w:sz="0" w:space="0" w:color="auto"/>
            <w:left w:val="none" w:sz="0" w:space="0" w:color="auto"/>
            <w:bottom w:val="none" w:sz="0" w:space="0" w:color="auto"/>
            <w:right w:val="none" w:sz="0" w:space="0" w:color="auto"/>
          </w:divBdr>
        </w:div>
      </w:divsChild>
    </w:div>
    <w:div w:id="999187651">
      <w:bodyDiv w:val="1"/>
      <w:marLeft w:val="0"/>
      <w:marRight w:val="0"/>
      <w:marTop w:val="0"/>
      <w:marBottom w:val="0"/>
      <w:divBdr>
        <w:top w:val="none" w:sz="0" w:space="0" w:color="auto"/>
        <w:left w:val="none" w:sz="0" w:space="0" w:color="auto"/>
        <w:bottom w:val="none" w:sz="0" w:space="0" w:color="auto"/>
        <w:right w:val="none" w:sz="0" w:space="0" w:color="auto"/>
      </w:divBdr>
      <w:divsChild>
        <w:div w:id="1381587658">
          <w:marLeft w:val="0"/>
          <w:marRight w:val="0"/>
          <w:marTop w:val="0"/>
          <w:marBottom w:val="0"/>
          <w:divBdr>
            <w:top w:val="none" w:sz="0" w:space="0" w:color="auto"/>
            <w:left w:val="none" w:sz="0" w:space="0" w:color="auto"/>
            <w:bottom w:val="none" w:sz="0" w:space="0" w:color="auto"/>
            <w:right w:val="none" w:sz="0" w:space="0" w:color="auto"/>
          </w:divBdr>
        </w:div>
        <w:div w:id="264193203">
          <w:marLeft w:val="0"/>
          <w:marRight w:val="0"/>
          <w:marTop w:val="0"/>
          <w:marBottom w:val="0"/>
          <w:divBdr>
            <w:top w:val="none" w:sz="0" w:space="0" w:color="auto"/>
            <w:left w:val="none" w:sz="0" w:space="0" w:color="auto"/>
            <w:bottom w:val="none" w:sz="0" w:space="0" w:color="auto"/>
            <w:right w:val="none" w:sz="0" w:space="0" w:color="auto"/>
          </w:divBdr>
        </w:div>
        <w:div w:id="604580054">
          <w:marLeft w:val="0"/>
          <w:marRight w:val="0"/>
          <w:marTop w:val="0"/>
          <w:marBottom w:val="0"/>
          <w:divBdr>
            <w:top w:val="none" w:sz="0" w:space="0" w:color="auto"/>
            <w:left w:val="none" w:sz="0" w:space="0" w:color="auto"/>
            <w:bottom w:val="none" w:sz="0" w:space="0" w:color="auto"/>
            <w:right w:val="none" w:sz="0" w:space="0" w:color="auto"/>
          </w:divBdr>
        </w:div>
      </w:divsChild>
    </w:div>
    <w:div w:id="1060326622">
      <w:bodyDiv w:val="1"/>
      <w:marLeft w:val="0"/>
      <w:marRight w:val="0"/>
      <w:marTop w:val="0"/>
      <w:marBottom w:val="0"/>
      <w:divBdr>
        <w:top w:val="none" w:sz="0" w:space="0" w:color="auto"/>
        <w:left w:val="none" w:sz="0" w:space="0" w:color="auto"/>
        <w:bottom w:val="none" w:sz="0" w:space="0" w:color="auto"/>
        <w:right w:val="none" w:sz="0" w:space="0" w:color="auto"/>
      </w:divBdr>
      <w:divsChild>
        <w:div w:id="1018584778">
          <w:marLeft w:val="0"/>
          <w:marRight w:val="0"/>
          <w:marTop w:val="0"/>
          <w:marBottom w:val="0"/>
          <w:divBdr>
            <w:top w:val="none" w:sz="0" w:space="0" w:color="auto"/>
            <w:left w:val="none" w:sz="0" w:space="0" w:color="auto"/>
            <w:bottom w:val="none" w:sz="0" w:space="0" w:color="auto"/>
            <w:right w:val="none" w:sz="0" w:space="0" w:color="auto"/>
          </w:divBdr>
        </w:div>
        <w:div w:id="346101937">
          <w:marLeft w:val="0"/>
          <w:marRight w:val="0"/>
          <w:marTop w:val="0"/>
          <w:marBottom w:val="0"/>
          <w:divBdr>
            <w:top w:val="none" w:sz="0" w:space="0" w:color="auto"/>
            <w:left w:val="none" w:sz="0" w:space="0" w:color="auto"/>
            <w:bottom w:val="none" w:sz="0" w:space="0" w:color="auto"/>
            <w:right w:val="none" w:sz="0" w:space="0" w:color="auto"/>
          </w:divBdr>
        </w:div>
        <w:div w:id="1395618256">
          <w:marLeft w:val="0"/>
          <w:marRight w:val="0"/>
          <w:marTop w:val="0"/>
          <w:marBottom w:val="0"/>
          <w:divBdr>
            <w:top w:val="none" w:sz="0" w:space="0" w:color="auto"/>
            <w:left w:val="none" w:sz="0" w:space="0" w:color="auto"/>
            <w:bottom w:val="none" w:sz="0" w:space="0" w:color="auto"/>
            <w:right w:val="none" w:sz="0" w:space="0" w:color="auto"/>
          </w:divBdr>
        </w:div>
        <w:div w:id="1842815303">
          <w:marLeft w:val="0"/>
          <w:marRight w:val="0"/>
          <w:marTop w:val="0"/>
          <w:marBottom w:val="0"/>
          <w:divBdr>
            <w:top w:val="none" w:sz="0" w:space="0" w:color="auto"/>
            <w:left w:val="none" w:sz="0" w:space="0" w:color="auto"/>
            <w:bottom w:val="none" w:sz="0" w:space="0" w:color="auto"/>
            <w:right w:val="none" w:sz="0" w:space="0" w:color="auto"/>
          </w:divBdr>
        </w:div>
        <w:div w:id="1014261487">
          <w:marLeft w:val="0"/>
          <w:marRight w:val="0"/>
          <w:marTop w:val="0"/>
          <w:marBottom w:val="0"/>
          <w:divBdr>
            <w:top w:val="none" w:sz="0" w:space="0" w:color="auto"/>
            <w:left w:val="none" w:sz="0" w:space="0" w:color="auto"/>
            <w:bottom w:val="none" w:sz="0" w:space="0" w:color="auto"/>
            <w:right w:val="none" w:sz="0" w:space="0" w:color="auto"/>
          </w:divBdr>
        </w:div>
        <w:div w:id="231543005">
          <w:marLeft w:val="0"/>
          <w:marRight w:val="0"/>
          <w:marTop w:val="0"/>
          <w:marBottom w:val="0"/>
          <w:divBdr>
            <w:top w:val="none" w:sz="0" w:space="0" w:color="auto"/>
            <w:left w:val="none" w:sz="0" w:space="0" w:color="auto"/>
            <w:bottom w:val="none" w:sz="0" w:space="0" w:color="auto"/>
            <w:right w:val="none" w:sz="0" w:space="0" w:color="auto"/>
          </w:divBdr>
        </w:div>
        <w:div w:id="1895770145">
          <w:marLeft w:val="0"/>
          <w:marRight w:val="0"/>
          <w:marTop w:val="0"/>
          <w:marBottom w:val="0"/>
          <w:divBdr>
            <w:top w:val="none" w:sz="0" w:space="0" w:color="auto"/>
            <w:left w:val="none" w:sz="0" w:space="0" w:color="auto"/>
            <w:bottom w:val="none" w:sz="0" w:space="0" w:color="auto"/>
            <w:right w:val="none" w:sz="0" w:space="0" w:color="auto"/>
          </w:divBdr>
        </w:div>
        <w:div w:id="69931774">
          <w:marLeft w:val="0"/>
          <w:marRight w:val="0"/>
          <w:marTop w:val="0"/>
          <w:marBottom w:val="0"/>
          <w:divBdr>
            <w:top w:val="none" w:sz="0" w:space="0" w:color="auto"/>
            <w:left w:val="none" w:sz="0" w:space="0" w:color="auto"/>
            <w:bottom w:val="none" w:sz="0" w:space="0" w:color="auto"/>
            <w:right w:val="none" w:sz="0" w:space="0" w:color="auto"/>
          </w:divBdr>
        </w:div>
        <w:div w:id="806050203">
          <w:marLeft w:val="0"/>
          <w:marRight w:val="0"/>
          <w:marTop w:val="0"/>
          <w:marBottom w:val="0"/>
          <w:divBdr>
            <w:top w:val="none" w:sz="0" w:space="0" w:color="auto"/>
            <w:left w:val="none" w:sz="0" w:space="0" w:color="auto"/>
            <w:bottom w:val="none" w:sz="0" w:space="0" w:color="auto"/>
            <w:right w:val="none" w:sz="0" w:space="0" w:color="auto"/>
          </w:divBdr>
        </w:div>
        <w:div w:id="1086272223">
          <w:marLeft w:val="0"/>
          <w:marRight w:val="0"/>
          <w:marTop w:val="0"/>
          <w:marBottom w:val="0"/>
          <w:divBdr>
            <w:top w:val="none" w:sz="0" w:space="0" w:color="auto"/>
            <w:left w:val="none" w:sz="0" w:space="0" w:color="auto"/>
            <w:bottom w:val="none" w:sz="0" w:space="0" w:color="auto"/>
            <w:right w:val="none" w:sz="0" w:space="0" w:color="auto"/>
          </w:divBdr>
        </w:div>
      </w:divsChild>
    </w:div>
    <w:div w:id="1066027460">
      <w:bodyDiv w:val="1"/>
      <w:marLeft w:val="0"/>
      <w:marRight w:val="0"/>
      <w:marTop w:val="0"/>
      <w:marBottom w:val="0"/>
      <w:divBdr>
        <w:top w:val="none" w:sz="0" w:space="0" w:color="auto"/>
        <w:left w:val="none" w:sz="0" w:space="0" w:color="auto"/>
        <w:bottom w:val="none" w:sz="0" w:space="0" w:color="auto"/>
        <w:right w:val="none" w:sz="0" w:space="0" w:color="auto"/>
      </w:divBdr>
      <w:divsChild>
        <w:div w:id="595406477">
          <w:marLeft w:val="0"/>
          <w:marRight w:val="0"/>
          <w:marTop w:val="0"/>
          <w:marBottom w:val="0"/>
          <w:divBdr>
            <w:top w:val="none" w:sz="0" w:space="0" w:color="auto"/>
            <w:left w:val="none" w:sz="0" w:space="0" w:color="auto"/>
            <w:bottom w:val="none" w:sz="0" w:space="0" w:color="auto"/>
            <w:right w:val="none" w:sz="0" w:space="0" w:color="auto"/>
          </w:divBdr>
        </w:div>
        <w:div w:id="1746295737">
          <w:marLeft w:val="0"/>
          <w:marRight w:val="0"/>
          <w:marTop w:val="0"/>
          <w:marBottom w:val="0"/>
          <w:divBdr>
            <w:top w:val="none" w:sz="0" w:space="0" w:color="auto"/>
            <w:left w:val="none" w:sz="0" w:space="0" w:color="auto"/>
            <w:bottom w:val="none" w:sz="0" w:space="0" w:color="auto"/>
            <w:right w:val="none" w:sz="0" w:space="0" w:color="auto"/>
          </w:divBdr>
        </w:div>
        <w:div w:id="2066444174">
          <w:marLeft w:val="0"/>
          <w:marRight w:val="0"/>
          <w:marTop w:val="0"/>
          <w:marBottom w:val="0"/>
          <w:divBdr>
            <w:top w:val="none" w:sz="0" w:space="0" w:color="auto"/>
            <w:left w:val="none" w:sz="0" w:space="0" w:color="auto"/>
            <w:bottom w:val="none" w:sz="0" w:space="0" w:color="auto"/>
            <w:right w:val="none" w:sz="0" w:space="0" w:color="auto"/>
          </w:divBdr>
        </w:div>
        <w:div w:id="1438017673">
          <w:marLeft w:val="0"/>
          <w:marRight w:val="0"/>
          <w:marTop w:val="0"/>
          <w:marBottom w:val="0"/>
          <w:divBdr>
            <w:top w:val="none" w:sz="0" w:space="0" w:color="auto"/>
            <w:left w:val="none" w:sz="0" w:space="0" w:color="auto"/>
            <w:bottom w:val="none" w:sz="0" w:space="0" w:color="auto"/>
            <w:right w:val="none" w:sz="0" w:space="0" w:color="auto"/>
          </w:divBdr>
        </w:div>
        <w:div w:id="120534368">
          <w:marLeft w:val="0"/>
          <w:marRight w:val="0"/>
          <w:marTop w:val="0"/>
          <w:marBottom w:val="0"/>
          <w:divBdr>
            <w:top w:val="none" w:sz="0" w:space="0" w:color="auto"/>
            <w:left w:val="none" w:sz="0" w:space="0" w:color="auto"/>
            <w:bottom w:val="none" w:sz="0" w:space="0" w:color="auto"/>
            <w:right w:val="none" w:sz="0" w:space="0" w:color="auto"/>
          </w:divBdr>
        </w:div>
        <w:div w:id="1116634102">
          <w:marLeft w:val="0"/>
          <w:marRight w:val="0"/>
          <w:marTop w:val="0"/>
          <w:marBottom w:val="0"/>
          <w:divBdr>
            <w:top w:val="none" w:sz="0" w:space="0" w:color="auto"/>
            <w:left w:val="none" w:sz="0" w:space="0" w:color="auto"/>
            <w:bottom w:val="none" w:sz="0" w:space="0" w:color="auto"/>
            <w:right w:val="none" w:sz="0" w:space="0" w:color="auto"/>
          </w:divBdr>
        </w:div>
      </w:divsChild>
    </w:div>
    <w:div w:id="1072577961">
      <w:bodyDiv w:val="1"/>
      <w:marLeft w:val="0"/>
      <w:marRight w:val="0"/>
      <w:marTop w:val="0"/>
      <w:marBottom w:val="0"/>
      <w:divBdr>
        <w:top w:val="none" w:sz="0" w:space="0" w:color="auto"/>
        <w:left w:val="none" w:sz="0" w:space="0" w:color="auto"/>
        <w:bottom w:val="none" w:sz="0" w:space="0" w:color="auto"/>
        <w:right w:val="none" w:sz="0" w:space="0" w:color="auto"/>
      </w:divBdr>
      <w:divsChild>
        <w:div w:id="218371863">
          <w:marLeft w:val="0"/>
          <w:marRight w:val="0"/>
          <w:marTop w:val="0"/>
          <w:marBottom w:val="0"/>
          <w:divBdr>
            <w:top w:val="none" w:sz="0" w:space="0" w:color="auto"/>
            <w:left w:val="none" w:sz="0" w:space="0" w:color="auto"/>
            <w:bottom w:val="none" w:sz="0" w:space="0" w:color="auto"/>
            <w:right w:val="none" w:sz="0" w:space="0" w:color="auto"/>
          </w:divBdr>
        </w:div>
        <w:div w:id="1429889792">
          <w:marLeft w:val="0"/>
          <w:marRight w:val="0"/>
          <w:marTop w:val="0"/>
          <w:marBottom w:val="0"/>
          <w:divBdr>
            <w:top w:val="none" w:sz="0" w:space="0" w:color="auto"/>
            <w:left w:val="none" w:sz="0" w:space="0" w:color="auto"/>
            <w:bottom w:val="none" w:sz="0" w:space="0" w:color="auto"/>
            <w:right w:val="none" w:sz="0" w:space="0" w:color="auto"/>
          </w:divBdr>
        </w:div>
        <w:div w:id="190730791">
          <w:marLeft w:val="0"/>
          <w:marRight w:val="0"/>
          <w:marTop w:val="0"/>
          <w:marBottom w:val="0"/>
          <w:divBdr>
            <w:top w:val="none" w:sz="0" w:space="0" w:color="auto"/>
            <w:left w:val="none" w:sz="0" w:space="0" w:color="auto"/>
            <w:bottom w:val="none" w:sz="0" w:space="0" w:color="auto"/>
            <w:right w:val="none" w:sz="0" w:space="0" w:color="auto"/>
          </w:divBdr>
        </w:div>
        <w:div w:id="1035615018">
          <w:marLeft w:val="0"/>
          <w:marRight w:val="0"/>
          <w:marTop w:val="0"/>
          <w:marBottom w:val="0"/>
          <w:divBdr>
            <w:top w:val="none" w:sz="0" w:space="0" w:color="auto"/>
            <w:left w:val="none" w:sz="0" w:space="0" w:color="auto"/>
            <w:bottom w:val="none" w:sz="0" w:space="0" w:color="auto"/>
            <w:right w:val="none" w:sz="0" w:space="0" w:color="auto"/>
          </w:divBdr>
        </w:div>
        <w:div w:id="1221593721">
          <w:marLeft w:val="0"/>
          <w:marRight w:val="0"/>
          <w:marTop w:val="0"/>
          <w:marBottom w:val="0"/>
          <w:divBdr>
            <w:top w:val="none" w:sz="0" w:space="0" w:color="auto"/>
            <w:left w:val="none" w:sz="0" w:space="0" w:color="auto"/>
            <w:bottom w:val="none" w:sz="0" w:space="0" w:color="auto"/>
            <w:right w:val="none" w:sz="0" w:space="0" w:color="auto"/>
          </w:divBdr>
        </w:div>
        <w:div w:id="1637954768">
          <w:marLeft w:val="0"/>
          <w:marRight w:val="0"/>
          <w:marTop w:val="0"/>
          <w:marBottom w:val="0"/>
          <w:divBdr>
            <w:top w:val="none" w:sz="0" w:space="0" w:color="auto"/>
            <w:left w:val="none" w:sz="0" w:space="0" w:color="auto"/>
            <w:bottom w:val="none" w:sz="0" w:space="0" w:color="auto"/>
            <w:right w:val="none" w:sz="0" w:space="0" w:color="auto"/>
          </w:divBdr>
        </w:div>
        <w:div w:id="559363751">
          <w:marLeft w:val="0"/>
          <w:marRight w:val="0"/>
          <w:marTop w:val="0"/>
          <w:marBottom w:val="0"/>
          <w:divBdr>
            <w:top w:val="none" w:sz="0" w:space="0" w:color="auto"/>
            <w:left w:val="none" w:sz="0" w:space="0" w:color="auto"/>
            <w:bottom w:val="none" w:sz="0" w:space="0" w:color="auto"/>
            <w:right w:val="none" w:sz="0" w:space="0" w:color="auto"/>
          </w:divBdr>
        </w:div>
        <w:div w:id="1024671433">
          <w:marLeft w:val="0"/>
          <w:marRight w:val="0"/>
          <w:marTop w:val="0"/>
          <w:marBottom w:val="0"/>
          <w:divBdr>
            <w:top w:val="none" w:sz="0" w:space="0" w:color="auto"/>
            <w:left w:val="none" w:sz="0" w:space="0" w:color="auto"/>
            <w:bottom w:val="none" w:sz="0" w:space="0" w:color="auto"/>
            <w:right w:val="none" w:sz="0" w:space="0" w:color="auto"/>
          </w:divBdr>
        </w:div>
        <w:div w:id="1132553016">
          <w:marLeft w:val="0"/>
          <w:marRight w:val="0"/>
          <w:marTop w:val="0"/>
          <w:marBottom w:val="0"/>
          <w:divBdr>
            <w:top w:val="none" w:sz="0" w:space="0" w:color="auto"/>
            <w:left w:val="none" w:sz="0" w:space="0" w:color="auto"/>
            <w:bottom w:val="none" w:sz="0" w:space="0" w:color="auto"/>
            <w:right w:val="none" w:sz="0" w:space="0" w:color="auto"/>
          </w:divBdr>
        </w:div>
        <w:div w:id="121727509">
          <w:marLeft w:val="0"/>
          <w:marRight w:val="0"/>
          <w:marTop w:val="0"/>
          <w:marBottom w:val="0"/>
          <w:divBdr>
            <w:top w:val="none" w:sz="0" w:space="0" w:color="auto"/>
            <w:left w:val="none" w:sz="0" w:space="0" w:color="auto"/>
            <w:bottom w:val="none" w:sz="0" w:space="0" w:color="auto"/>
            <w:right w:val="none" w:sz="0" w:space="0" w:color="auto"/>
          </w:divBdr>
        </w:div>
      </w:divsChild>
    </w:div>
    <w:div w:id="1672021513">
      <w:bodyDiv w:val="1"/>
      <w:marLeft w:val="0"/>
      <w:marRight w:val="0"/>
      <w:marTop w:val="0"/>
      <w:marBottom w:val="0"/>
      <w:divBdr>
        <w:top w:val="none" w:sz="0" w:space="0" w:color="auto"/>
        <w:left w:val="none" w:sz="0" w:space="0" w:color="auto"/>
        <w:bottom w:val="none" w:sz="0" w:space="0" w:color="auto"/>
        <w:right w:val="none" w:sz="0" w:space="0" w:color="auto"/>
      </w:divBdr>
      <w:divsChild>
        <w:div w:id="2000696953">
          <w:marLeft w:val="0"/>
          <w:marRight w:val="0"/>
          <w:marTop w:val="0"/>
          <w:marBottom w:val="0"/>
          <w:divBdr>
            <w:top w:val="none" w:sz="0" w:space="0" w:color="auto"/>
            <w:left w:val="none" w:sz="0" w:space="0" w:color="auto"/>
            <w:bottom w:val="none" w:sz="0" w:space="0" w:color="auto"/>
            <w:right w:val="none" w:sz="0" w:space="0" w:color="auto"/>
          </w:divBdr>
        </w:div>
        <w:div w:id="1521509124">
          <w:marLeft w:val="0"/>
          <w:marRight w:val="0"/>
          <w:marTop w:val="0"/>
          <w:marBottom w:val="0"/>
          <w:divBdr>
            <w:top w:val="none" w:sz="0" w:space="0" w:color="auto"/>
            <w:left w:val="none" w:sz="0" w:space="0" w:color="auto"/>
            <w:bottom w:val="none" w:sz="0" w:space="0" w:color="auto"/>
            <w:right w:val="none" w:sz="0" w:space="0" w:color="auto"/>
          </w:divBdr>
        </w:div>
        <w:div w:id="1189174818">
          <w:marLeft w:val="0"/>
          <w:marRight w:val="0"/>
          <w:marTop w:val="0"/>
          <w:marBottom w:val="0"/>
          <w:divBdr>
            <w:top w:val="none" w:sz="0" w:space="0" w:color="auto"/>
            <w:left w:val="none" w:sz="0" w:space="0" w:color="auto"/>
            <w:bottom w:val="none" w:sz="0" w:space="0" w:color="auto"/>
            <w:right w:val="none" w:sz="0" w:space="0" w:color="auto"/>
          </w:divBdr>
        </w:div>
      </w:divsChild>
    </w:div>
    <w:div w:id="1735546232">
      <w:bodyDiv w:val="1"/>
      <w:marLeft w:val="0"/>
      <w:marRight w:val="0"/>
      <w:marTop w:val="0"/>
      <w:marBottom w:val="0"/>
      <w:divBdr>
        <w:top w:val="none" w:sz="0" w:space="0" w:color="auto"/>
        <w:left w:val="none" w:sz="0" w:space="0" w:color="auto"/>
        <w:bottom w:val="none" w:sz="0" w:space="0" w:color="auto"/>
        <w:right w:val="none" w:sz="0" w:space="0" w:color="auto"/>
      </w:divBdr>
      <w:divsChild>
        <w:div w:id="141313568">
          <w:marLeft w:val="0"/>
          <w:marRight w:val="0"/>
          <w:marTop w:val="0"/>
          <w:marBottom w:val="0"/>
          <w:divBdr>
            <w:top w:val="none" w:sz="0" w:space="0" w:color="auto"/>
            <w:left w:val="none" w:sz="0" w:space="0" w:color="auto"/>
            <w:bottom w:val="none" w:sz="0" w:space="0" w:color="auto"/>
            <w:right w:val="none" w:sz="0" w:space="0" w:color="auto"/>
          </w:divBdr>
        </w:div>
        <w:div w:id="1492284009">
          <w:marLeft w:val="0"/>
          <w:marRight w:val="0"/>
          <w:marTop w:val="0"/>
          <w:marBottom w:val="0"/>
          <w:divBdr>
            <w:top w:val="none" w:sz="0" w:space="0" w:color="auto"/>
            <w:left w:val="none" w:sz="0" w:space="0" w:color="auto"/>
            <w:bottom w:val="none" w:sz="0" w:space="0" w:color="auto"/>
            <w:right w:val="none" w:sz="0" w:space="0" w:color="auto"/>
          </w:divBdr>
        </w:div>
        <w:div w:id="1489633789">
          <w:marLeft w:val="0"/>
          <w:marRight w:val="0"/>
          <w:marTop w:val="0"/>
          <w:marBottom w:val="0"/>
          <w:divBdr>
            <w:top w:val="none" w:sz="0" w:space="0" w:color="auto"/>
            <w:left w:val="none" w:sz="0" w:space="0" w:color="auto"/>
            <w:bottom w:val="none" w:sz="0" w:space="0" w:color="auto"/>
            <w:right w:val="none" w:sz="0" w:space="0" w:color="auto"/>
          </w:divBdr>
        </w:div>
        <w:div w:id="1149203939">
          <w:marLeft w:val="0"/>
          <w:marRight w:val="0"/>
          <w:marTop w:val="0"/>
          <w:marBottom w:val="0"/>
          <w:divBdr>
            <w:top w:val="none" w:sz="0" w:space="0" w:color="auto"/>
            <w:left w:val="none" w:sz="0" w:space="0" w:color="auto"/>
            <w:bottom w:val="none" w:sz="0" w:space="0" w:color="auto"/>
            <w:right w:val="none" w:sz="0" w:space="0" w:color="auto"/>
          </w:divBdr>
        </w:div>
        <w:div w:id="570849650">
          <w:marLeft w:val="0"/>
          <w:marRight w:val="0"/>
          <w:marTop w:val="0"/>
          <w:marBottom w:val="0"/>
          <w:divBdr>
            <w:top w:val="none" w:sz="0" w:space="0" w:color="auto"/>
            <w:left w:val="none" w:sz="0" w:space="0" w:color="auto"/>
            <w:bottom w:val="none" w:sz="0" w:space="0" w:color="auto"/>
            <w:right w:val="none" w:sz="0" w:space="0" w:color="auto"/>
          </w:divBdr>
        </w:div>
        <w:div w:id="641153643">
          <w:marLeft w:val="0"/>
          <w:marRight w:val="0"/>
          <w:marTop w:val="0"/>
          <w:marBottom w:val="0"/>
          <w:divBdr>
            <w:top w:val="none" w:sz="0" w:space="0" w:color="auto"/>
            <w:left w:val="none" w:sz="0" w:space="0" w:color="auto"/>
            <w:bottom w:val="none" w:sz="0" w:space="0" w:color="auto"/>
            <w:right w:val="none" w:sz="0" w:space="0" w:color="auto"/>
          </w:divBdr>
        </w:div>
        <w:div w:id="566914285">
          <w:marLeft w:val="0"/>
          <w:marRight w:val="0"/>
          <w:marTop w:val="0"/>
          <w:marBottom w:val="0"/>
          <w:divBdr>
            <w:top w:val="none" w:sz="0" w:space="0" w:color="auto"/>
            <w:left w:val="none" w:sz="0" w:space="0" w:color="auto"/>
            <w:bottom w:val="none" w:sz="0" w:space="0" w:color="auto"/>
            <w:right w:val="none" w:sz="0" w:space="0" w:color="auto"/>
          </w:divBdr>
        </w:div>
      </w:divsChild>
    </w:div>
    <w:div w:id="1834562642">
      <w:bodyDiv w:val="1"/>
      <w:marLeft w:val="0"/>
      <w:marRight w:val="0"/>
      <w:marTop w:val="0"/>
      <w:marBottom w:val="0"/>
      <w:divBdr>
        <w:top w:val="none" w:sz="0" w:space="0" w:color="auto"/>
        <w:left w:val="none" w:sz="0" w:space="0" w:color="auto"/>
        <w:bottom w:val="none" w:sz="0" w:space="0" w:color="auto"/>
        <w:right w:val="none" w:sz="0" w:space="0" w:color="auto"/>
      </w:divBdr>
      <w:divsChild>
        <w:div w:id="329722654">
          <w:marLeft w:val="0"/>
          <w:marRight w:val="0"/>
          <w:marTop w:val="0"/>
          <w:marBottom w:val="0"/>
          <w:divBdr>
            <w:top w:val="none" w:sz="0" w:space="0" w:color="auto"/>
            <w:left w:val="none" w:sz="0" w:space="0" w:color="auto"/>
            <w:bottom w:val="none" w:sz="0" w:space="0" w:color="auto"/>
            <w:right w:val="none" w:sz="0" w:space="0" w:color="auto"/>
          </w:divBdr>
        </w:div>
        <w:div w:id="1068454474">
          <w:marLeft w:val="0"/>
          <w:marRight w:val="0"/>
          <w:marTop w:val="0"/>
          <w:marBottom w:val="0"/>
          <w:divBdr>
            <w:top w:val="none" w:sz="0" w:space="0" w:color="auto"/>
            <w:left w:val="none" w:sz="0" w:space="0" w:color="auto"/>
            <w:bottom w:val="none" w:sz="0" w:space="0" w:color="auto"/>
            <w:right w:val="none" w:sz="0" w:space="0" w:color="auto"/>
          </w:divBdr>
        </w:div>
        <w:div w:id="2029211963">
          <w:marLeft w:val="0"/>
          <w:marRight w:val="0"/>
          <w:marTop w:val="0"/>
          <w:marBottom w:val="0"/>
          <w:divBdr>
            <w:top w:val="none" w:sz="0" w:space="0" w:color="auto"/>
            <w:left w:val="none" w:sz="0" w:space="0" w:color="auto"/>
            <w:bottom w:val="none" w:sz="0" w:space="0" w:color="auto"/>
            <w:right w:val="none" w:sz="0" w:space="0" w:color="auto"/>
          </w:divBdr>
        </w:div>
        <w:div w:id="1481658078">
          <w:marLeft w:val="0"/>
          <w:marRight w:val="0"/>
          <w:marTop w:val="0"/>
          <w:marBottom w:val="0"/>
          <w:divBdr>
            <w:top w:val="none" w:sz="0" w:space="0" w:color="auto"/>
            <w:left w:val="none" w:sz="0" w:space="0" w:color="auto"/>
            <w:bottom w:val="none" w:sz="0" w:space="0" w:color="auto"/>
            <w:right w:val="none" w:sz="0" w:space="0" w:color="auto"/>
          </w:divBdr>
        </w:div>
        <w:div w:id="1040476777">
          <w:marLeft w:val="0"/>
          <w:marRight w:val="0"/>
          <w:marTop w:val="0"/>
          <w:marBottom w:val="0"/>
          <w:divBdr>
            <w:top w:val="none" w:sz="0" w:space="0" w:color="auto"/>
            <w:left w:val="none" w:sz="0" w:space="0" w:color="auto"/>
            <w:bottom w:val="none" w:sz="0" w:space="0" w:color="auto"/>
            <w:right w:val="none" w:sz="0" w:space="0" w:color="auto"/>
          </w:divBdr>
        </w:div>
        <w:div w:id="1537304613">
          <w:marLeft w:val="0"/>
          <w:marRight w:val="0"/>
          <w:marTop w:val="0"/>
          <w:marBottom w:val="0"/>
          <w:divBdr>
            <w:top w:val="none" w:sz="0" w:space="0" w:color="auto"/>
            <w:left w:val="none" w:sz="0" w:space="0" w:color="auto"/>
            <w:bottom w:val="none" w:sz="0" w:space="0" w:color="auto"/>
            <w:right w:val="none" w:sz="0" w:space="0" w:color="auto"/>
          </w:divBdr>
        </w:div>
        <w:div w:id="1844583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14</Pages>
  <Words>19748</Words>
  <Characters>11257</Characters>
  <Application>Microsoft Office Word</Application>
  <DocSecurity>0</DocSecurity>
  <Lines>93</Lines>
  <Paragraphs>61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Єсик Тетяна Олександріївна</dc:creator>
  <cp:keywords/>
  <dc:description/>
  <cp:lastModifiedBy>Мельничук Олена Василівна</cp:lastModifiedBy>
  <cp:revision>26</cp:revision>
  <cp:lastPrinted>2023-05-08T14:34:00Z</cp:lastPrinted>
  <dcterms:created xsi:type="dcterms:W3CDTF">2023-04-27T14:17:00Z</dcterms:created>
  <dcterms:modified xsi:type="dcterms:W3CDTF">2023-05-10T12:56:00Z</dcterms:modified>
</cp:coreProperties>
</file>