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BC" w:rsidRPr="00071632" w:rsidRDefault="00E8392A" w:rsidP="00476D5F">
      <w:pPr>
        <w:spacing w:after="0" w:line="240" w:lineRule="auto"/>
        <w:ind w:left="9781"/>
      </w:pPr>
      <w:bookmarkStart w:id="0" w:name="_GoBack"/>
      <w:bookmarkEnd w:id="0"/>
      <w:r>
        <w:rPr>
          <w:rFonts w:ascii="Times New Roman" w:hAnsi="Times New Roman" w:cs="Times New Roman"/>
          <w:sz w:val="28"/>
          <w:szCs w:val="28"/>
        </w:rPr>
        <w:t xml:space="preserve"> </w:t>
      </w:r>
      <w:r w:rsidR="001D5206" w:rsidRPr="009B7CE5">
        <w:rPr>
          <w:rFonts w:ascii="Times New Roman" w:hAnsi="Times New Roman" w:cs="Times New Roman"/>
          <w:sz w:val="28"/>
          <w:szCs w:val="28"/>
        </w:rPr>
        <w:t xml:space="preserve">                                                                                                                                       </w:t>
      </w:r>
      <w:r w:rsidR="009B7CE5" w:rsidRPr="00530F97">
        <w:rPr>
          <w:rFonts w:ascii="Times New Roman" w:hAnsi="Times New Roman" w:cs="Times New Roman"/>
          <w:sz w:val="28"/>
          <w:szCs w:val="28"/>
          <w:lang w:val="ru-RU"/>
        </w:rPr>
        <w:t xml:space="preserve"> </w:t>
      </w:r>
      <w:r w:rsidR="0094180F">
        <w:rPr>
          <w:rFonts w:ascii="Times New Roman" w:hAnsi="Times New Roman" w:cs="Times New Roman"/>
          <w:sz w:val="28"/>
          <w:szCs w:val="28"/>
        </w:rPr>
        <w:t xml:space="preserve">     </w:t>
      </w:r>
      <w:r w:rsidR="001D5206" w:rsidRPr="009B7CE5">
        <w:rPr>
          <w:rFonts w:ascii="Times New Roman" w:hAnsi="Times New Roman" w:cs="Times New Roman"/>
          <w:sz w:val="28"/>
          <w:szCs w:val="28"/>
        </w:rPr>
        <w:t xml:space="preserve">Додаток </w:t>
      </w:r>
      <w:r w:rsidR="004152BB">
        <w:rPr>
          <w:rFonts w:ascii="Times New Roman" w:hAnsi="Times New Roman" w:cs="Times New Roman"/>
          <w:sz w:val="28"/>
          <w:szCs w:val="28"/>
        </w:rPr>
        <w:t xml:space="preserve">                                                                                                                                              </w:t>
      </w:r>
      <w:r w:rsidR="001D5206">
        <w:rPr>
          <w:rFonts w:ascii="Times New Roman" w:hAnsi="Times New Roman" w:cs="Times New Roman"/>
          <w:sz w:val="28"/>
          <w:szCs w:val="28"/>
        </w:rPr>
        <w:t>до рішення Київ</w:t>
      </w:r>
      <w:r w:rsidR="004152BB">
        <w:rPr>
          <w:rFonts w:ascii="Times New Roman" w:hAnsi="Times New Roman" w:cs="Times New Roman"/>
          <w:sz w:val="28"/>
          <w:szCs w:val="28"/>
        </w:rPr>
        <w:t xml:space="preserve">ської міської </w:t>
      </w:r>
      <w:r w:rsidR="001D5206">
        <w:rPr>
          <w:rFonts w:ascii="Times New Roman" w:hAnsi="Times New Roman" w:cs="Times New Roman"/>
          <w:sz w:val="28"/>
          <w:szCs w:val="28"/>
        </w:rPr>
        <w:t>ради</w:t>
      </w:r>
    </w:p>
    <w:p w:rsidR="00476D5F" w:rsidRDefault="001D5206" w:rsidP="00476D5F">
      <w:pPr>
        <w:pStyle w:val="ab"/>
        <w:ind w:left="9781"/>
        <w:rPr>
          <w:rFonts w:ascii="Times New Roman" w:hAnsi="Times New Roman" w:cs="Times New Roman"/>
          <w:sz w:val="28"/>
          <w:szCs w:val="28"/>
        </w:rPr>
      </w:pPr>
      <w:r>
        <w:rPr>
          <w:rFonts w:ascii="Times New Roman" w:hAnsi="Times New Roman" w:cs="Times New Roman"/>
          <w:sz w:val="28"/>
          <w:szCs w:val="28"/>
        </w:rPr>
        <w:t>від «___»____________року</w:t>
      </w:r>
    </w:p>
    <w:p w:rsidR="003E2BBC" w:rsidRPr="00071632" w:rsidRDefault="001D5206" w:rsidP="00476D5F">
      <w:pPr>
        <w:pStyle w:val="ab"/>
        <w:ind w:left="9781"/>
        <w:rPr>
          <w:rFonts w:ascii="Times New Roman" w:hAnsi="Times New Roman" w:cs="Times New Roman"/>
          <w:sz w:val="28"/>
          <w:szCs w:val="28"/>
        </w:rPr>
      </w:pPr>
      <w:r>
        <w:rPr>
          <w:rFonts w:ascii="Times New Roman" w:hAnsi="Times New Roman" w:cs="Times New Roman"/>
          <w:sz w:val="28"/>
          <w:szCs w:val="28"/>
        </w:rPr>
        <w:t>№ _____________________</w:t>
      </w:r>
    </w:p>
    <w:p w:rsidR="00E36E3B" w:rsidRDefault="00E36E3B">
      <w:pPr>
        <w:pStyle w:val="ab"/>
        <w:jc w:val="center"/>
        <w:rPr>
          <w:rFonts w:ascii="Times New Roman" w:hAnsi="Times New Roman" w:cs="Times New Roman"/>
          <w:sz w:val="28"/>
          <w:szCs w:val="28"/>
        </w:rPr>
      </w:pPr>
    </w:p>
    <w:p w:rsidR="003E2BBC" w:rsidRDefault="001D5206">
      <w:pPr>
        <w:pStyle w:val="ab"/>
        <w:jc w:val="center"/>
        <w:rPr>
          <w:rFonts w:ascii="Times New Roman" w:hAnsi="Times New Roman" w:cs="Times New Roman"/>
          <w:sz w:val="28"/>
          <w:szCs w:val="28"/>
        </w:rPr>
      </w:pPr>
      <w:r>
        <w:rPr>
          <w:rFonts w:ascii="Times New Roman" w:hAnsi="Times New Roman" w:cs="Times New Roman"/>
          <w:sz w:val="28"/>
          <w:szCs w:val="28"/>
        </w:rPr>
        <w:t>План</w:t>
      </w:r>
    </w:p>
    <w:p w:rsidR="003E2BBC" w:rsidRDefault="001D5206">
      <w:pPr>
        <w:pStyle w:val="ab"/>
        <w:jc w:val="center"/>
        <w:rPr>
          <w:rFonts w:ascii="Times New Roman" w:hAnsi="Times New Roman" w:cs="Times New Roman"/>
          <w:sz w:val="28"/>
          <w:szCs w:val="28"/>
        </w:rPr>
      </w:pPr>
      <w:r>
        <w:rPr>
          <w:rFonts w:ascii="Times New Roman" w:hAnsi="Times New Roman" w:cs="Times New Roman"/>
          <w:sz w:val="28"/>
          <w:szCs w:val="28"/>
        </w:rPr>
        <w:t>діяльності Київської міської ради</w:t>
      </w:r>
    </w:p>
    <w:p w:rsidR="001B3061" w:rsidRDefault="001D5206" w:rsidP="00935DD4">
      <w:pPr>
        <w:pStyle w:val="ab"/>
        <w:jc w:val="center"/>
        <w:rPr>
          <w:rFonts w:ascii="Times New Roman" w:hAnsi="Times New Roman" w:cs="Times New Roman"/>
          <w:sz w:val="28"/>
          <w:szCs w:val="28"/>
        </w:rPr>
      </w:pPr>
      <w:r>
        <w:rPr>
          <w:rFonts w:ascii="Times New Roman" w:hAnsi="Times New Roman" w:cs="Times New Roman"/>
          <w:sz w:val="28"/>
          <w:szCs w:val="28"/>
        </w:rPr>
        <w:t>з підготовки про</w:t>
      </w:r>
      <w:r w:rsidR="001B3061">
        <w:rPr>
          <w:rFonts w:ascii="Times New Roman" w:hAnsi="Times New Roman" w:cs="Times New Roman"/>
          <w:sz w:val="28"/>
          <w:szCs w:val="28"/>
        </w:rPr>
        <w:t>є</w:t>
      </w:r>
      <w:r>
        <w:rPr>
          <w:rFonts w:ascii="Times New Roman" w:hAnsi="Times New Roman" w:cs="Times New Roman"/>
          <w:sz w:val="28"/>
          <w:szCs w:val="28"/>
        </w:rPr>
        <w:t>ктів регуляторних актів на 20</w:t>
      </w:r>
      <w:r w:rsidR="008B795A">
        <w:rPr>
          <w:rFonts w:ascii="Times New Roman" w:hAnsi="Times New Roman" w:cs="Times New Roman"/>
          <w:sz w:val="28"/>
          <w:szCs w:val="28"/>
        </w:rPr>
        <w:t>2</w:t>
      </w:r>
      <w:r w:rsidR="008C3E83">
        <w:rPr>
          <w:rFonts w:ascii="Times New Roman" w:hAnsi="Times New Roman" w:cs="Times New Roman"/>
          <w:sz w:val="28"/>
          <w:szCs w:val="28"/>
        </w:rPr>
        <w:t>3</w:t>
      </w:r>
      <w:r w:rsidR="001D28F7">
        <w:rPr>
          <w:rFonts w:ascii="Times New Roman" w:hAnsi="Times New Roman" w:cs="Times New Roman"/>
          <w:sz w:val="28"/>
          <w:szCs w:val="28"/>
        </w:rPr>
        <w:t xml:space="preserve"> </w:t>
      </w:r>
      <w:r>
        <w:rPr>
          <w:rFonts w:ascii="Times New Roman" w:hAnsi="Times New Roman" w:cs="Times New Roman"/>
          <w:sz w:val="28"/>
          <w:szCs w:val="28"/>
        </w:rPr>
        <w:t>рік</w:t>
      </w:r>
    </w:p>
    <w:p w:rsidR="00935DD4" w:rsidRDefault="00935DD4" w:rsidP="00935DD4">
      <w:pPr>
        <w:pStyle w:val="ab"/>
        <w:jc w:val="center"/>
        <w:rPr>
          <w:rFonts w:ascii="Times New Roman" w:hAnsi="Times New Roman" w:cs="Times New Roman"/>
          <w:sz w:val="28"/>
          <w:szCs w:val="28"/>
        </w:rPr>
      </w:pPr>
    </w:p>
    <w:tbl>
      <w:tblPr>
        <w:tblStyle w:val="af1"/>
        <w:tblpPr w:leftFromText="180" w:rightFromText="180" w:vertAnchor="text" w:tblpX="-41" w:tblpY="1"/>
        <w:tblW w:w="14745" w:type="dxa"/>
        <w:tblLayout w:type="fixed"/>
        <w:tblLook w:val="04A0" w:firstRow="1" w:lastRow="0" w:firstColumn="1" w:lastColumn="0" w:noHBand="0" w:noVBand="1"/>
      </w:tblPr>
      <w:tblGrid>
        <w:gridCol w:w="573"/>
        <w:gridCol w:w="4525"/>
        <w:gridCol w:w="3828"/>
        <w:gridCol w:w="1564"/>
        <w:gridCol w:w="3397"/>
        <w:gridCol w:w="858"/>
      </w:tblGrid>
      <w:tr w:rsidR="000C4F20" w:rsidTr="00D40844">
        <w:tc>
          <w:tcPr>
            <w:tcW w:w="573" w:type="dxa"/>
          </w:tcPr>
          <w:p w:rsidR="003E2BBC" w:rsidRDefault="001D5206" w:rsidP="008B795A">
            <w:pPr>
              <w:spacing w:after="0"/>
              <w:jc w:val="center"/>
              <w:rPr>
                <w:rFonts w:ascii="Times New Roman" w:hAnsi="Times New Roman" w:cs="Times New Roman"/>
                <w:sz w:val="28"/>
                <w:szCs w:val="28"/>
              </w:rPr>
            </w:pPr>
            <w:r>
              <w:rPr>
                <w:rFonts w:ascii="Times New Roman" w:hAnsi="Times New Roman" w:cs="Times New Roman"/>
                <w:sz w:val="28"/>
                <w:szCs w:val="28"/>
              </w:rPr>
              <w:t>№</w:t>
            </w:r>
          </w:p>
          <w:p w:rsidR="003E2BBC" w:rsidRDefault="001D5206" w:rsidP="008B795A">
            <w:pPr>
              <w:spacing w:after="0"/>
              <w:jc w:val="center"/>
              <w:rPr>
                <w:rFonts w:ascii="Times New Roman" w:hAnsi="Times New Roman" w:cs="Times New Roman"/>
                <w:sz w:val="28"/>
                <w:szCs w:val="28"/>
              </w:rPr>
            </w:pPr>
            <w:r>
              <w:rPr>
                <w:rFonts w:ascii="Times New Roman" w:hAnsi="Times New Roman" w:cs="Times New Roman"/>
                <w:sz w:val="28"/>
                <w:szCs w:val="28"/>
              </w:rPr>
              <w:t>з/п</w:t>
            </w:r>
          </w:p>
        </w:tc>
        <w:tc>
          <w:tcPr>
            <w:tcW w:w="4525" w:type="dxa"/>
          </w:tcPr>
          <w:p w:rsidR="003E2BBC" w:rsidRPr="008E5274" w:rsidRDefault="001D5206" w:rsidP="008B795A">
            <w:pPr>
              <w:spacing w:after="0"/>
              <w:jc w:val="center"/>
              <w:rPr>
                <w:rFonts w:ascii="Times New Roman" w:hAnsi="Times New Roman" w:cs="Times New Roman"/>
                <w:sz w:val="28"/>
                <w:szCs w:val="28"/>
              </w:rPr>
            </w:pPr>
            <w:r w:rsidRPr="008E5274">
              <w:rPr>
                <w:rFonts w:ascii="Times New Roman" w:hAnsi="Times New Roman" w:cs="Times New Roman"/>
                <w:sz w:val="28"/>
                <w:szCs w:val="28"/>
              </w:rPr>
              <w:t>Вид і назва про</w:t>
            </w:r>
            <w:r w:rsidR="00837A2A" w:rsidRPr="008E5274">
              <w:rPr>
                <w:rFonts w:ascii="Times New Roman" w:hAnsi="Times New Roman" w:cs="Times New Roman"/>
                <w:sz w:val="28"/>
                <w:szCs w:val="28"/>
              </w:rPr>
              <w:t>є</w:t>
            </w:r>
            <w:r w:rsidRPr="008E5274">
              <w:rPr>
                <w:rFonts w:ascii="Times New Roman" w:hAnsi="Times New Roman" w:cs="Times New Roman"/>
                <w:sz w:val="28"/>
                <w:szCs w:val="28"/>
              </w:rPr>
              <w:t>кту</w:t>
            </w:r>
          </w:p>
          <w:p w:rsidR="003E2BBC" w:rsidRPr="008E5274" w:rsidRDefault="001D5206" w:rsidP="008B795A">
            <w:pPr>
              <w:spacing w:after="0"/>
              <w:jc w:val="center"/>
              <w:rPr>
                <w:rFonts w:ascii="Times New Roman" w:hAnsi="Times New Roman" w:cs="Times New Roman"/>
                <w:sz w:val="28"/>
                <w:szCs w:val="28"/>
              </w:rPr>
            </w:pPr>
            <w:r w:rsidRPr="008E5274">
              <w:rPr>
                <w:rFonts w:ascii="Times New Roman" w:hAnsi="Times New Roman" w:cs="Times New Roman"/>
                <w:sz w:val="28"/>
                <w:szCs w:val="28"/>
              </w:rPr>
              <w:t>регуляторного акта</w:t>
            </w:r>
          </w:p>
        </w:tc>
        <w:tc>
          <w:tcPr>
            <w:tcW w:w="3828" w:type="dxa"/>
          </w:tcPr>
          <w:p w:rsidR="003E2BBC" w:rsidRPr="008E5274" w:rsidRDefault="001D5206" w:rsidP="008B795A">
            <w:pPr>
              <w:spacing w:after="0"/>
              <w:jc w:val="center"/>
              <w:rPr>
                <w:rFonts w:ascii="Times New Roman" w:hAnsi="Times New Roman" w:cs="Times New Roman"/>
                <w:sz w:val="28"/>
                <w:szCs w:val="28"/>
              </w:rPr>
            </w:pPr>
            <w:r w:rsidRPr="008E5274">
              <w:rPr>
                <w:rFonts w:ascii="Times New Roman" w:hAnsi="Times New Roman" w:cs="Times New Roman"/>
                <w:sz w:val="28"/>
                <w:szCs w:val="28"/>
              </w:rPr>
              <w:t>Ціль прийняття</w:t>
            </w:r>
          </w:p>
        </w:tc>
        <w:tc>
          <w:tcPr>
            <w:tcW w:w="1564" w:type="dxa"/>
          </w:tcPr>
          <w:p w:rsidR="003E2BBC" w:rsidRPr="008E5274" w:rsidRDefault="001D5206" w:rsidP="006915A8">
            <w:pPr>
              <w:spacing w:after="0"/>
              <w:jc w:val="center"/>
              <w:rPr>
                <w:rFonts w:ascii="Times New Roman" w:hAnsi="Times New Roman" w:cs="Times New Roman"/>
                <w:sz w:val="28"/>
                <w:szCs w:val="28"/>
              </w:rPr>
            </w:pPr>
            <w:r w:rsidRPr="008E5274">
              <w:rPr>
                <w:rFonts w:ascii="Times New Roman" w:hAnsi="Times New Roman" w:cs="Times New Roman"/>
                <w:sz w:val="28"/>
                <w:szCs w:val="28"/>
              </w:rPr>
              <w:t>Строки</w:t>
            </w:r>
          </w:p>
          <w:p w:rsidR="003E2BBC" w:rsidRPr="008E5274" w:rsidRDefault="001D5206" w:rsidP="006915A8">
            <w:pPr>
              <w:spacing w:after="0"/>
              <w:jc w:val="center"/>
              <w:rPr>
                <w:rFonts w:ascii="Times New Roman" w:hAnsi="Times New Roman" w:cs="Times New Roman"/>
                <w:sz w:val="28"/>
                <w:szCs w:val="28"/>
              </w:rPr>
            </w:pPr>
            <w:r w:rsidRPr="008E5274">
              <w:rPr>
                <w:rFonts w:ascii="Times New Roman" w:hAnsi="Times New Roman" w:cs="Times New Roman"/>
                <w:sz w:val="28"/>
                <w:szCs w:val="28"/>
              </w:rPr>
              <w:t>підготовки про</w:t>
            </w:r>
            <w:r w:rsidR="00BC0923" w:rsidRPr="008E5274">
              <w:rPr>
                <w:rFonts w:ascii="Times New Roman" w:hAnsi="Times New Roman" w:cs="Times New Roman"/>
                <w:sz w:val="28"/>
                <w:szCs w:val="28"/>
              </w:rPr>
              <w:t>є</w:t>
            </w:r>
            <w:r w:rsidRPr="008E5274">
              <w:rPr>
                <w:rFonts w:ascii="Times New Roman" w:hAnsi="Times New Roman" w:cs="Times New Roman"/>
                <w:sz w:val="28"/>
                <w:szCs w:val="28"/>
              </w:rPr>
              <w:t>кту</w:t>
            </w:r>
          </w:p>
        </w:tc>
        <w:tc>
          <w:tcPr>
            <w:tcW w:w="3397" w:type="dxa"/>
          </w:tcPr>
          <w:p w:rsidR="003E2BBC" w:rsidRPr="008E5274" w:rsidRDefault="001D5206" w:rsidP="006915A8">
            <w:pPr>
              <w:spacing w:after="0"/>
              <w:jc w:val="center"/>
              <w:rPr>
                <w:rFonts w:ascii="Times New Roman" w:hAnsi="Times New Roman" w:cs="Times New Roman"/>
                <w:sz w:val="28"/>
                <w:szCs w:val="28"/>
              </w:rPr>
            </w:pPr>
            <w:r w:rsidRPr="008E5274">
              <w:rPr>
                <w:rFonts w:ascii="Times New Roman" w:hAnsi="Times New Roman" w:cs="Times New Roman"/>
                <w:sz w:val="28"/>
                <w:szCs w:val="28"/>
              </w:rPr>
              <w:t>Найменування відповідальних підрозділів</w:t>
            </w:r>
            <w:r w:rsidR="001D28F7" w:rsidRPr="008E5274">
              <w:rPr>
                <w:rFonts w:ascii="Times New Roman" w:hAnsi="Times New Roman" w:cs="Times New Roman"/>
                <w:sz w:val="28"/>
                <w:szCs w:val="28"/>
              </w:rPr>
              <w:t>, розробників</w:t>
            </w:r>
          </w:p>
          <w:p w:rsidR="001D28F7" w:rsidRPr="008E5274" w:rsidRDefault="001D28F7" w:rsidP="006915A8">
            <w:pPr>
              <w:spacing w:after="0"/>
              <w:jc w:val="center"/>
              <w:rPr>
                <w:rFonts w:ascii="Times New Roman" w:hAnsi="Times New Roman" w:cs="Times New Roman"/>
                <w:sz w:val="28"/>
                <w:szCs w:val="28"/>
              </w:rPr>
            </w:pPr>
          </w:p>
        </w:tc>
        <w:tc>
          <w:tcPr>
            <w:tcW w:w="858" w:type="dxa"/>
          </w:tcPr>
          <w:p w:rsidR="003E2BBC" w:rsidRDefault="001D5206" w:rsidP="00DC5066">
            <w:pPr>
              <w:spacing w:after="0"/>
              <w:rPr>
                <w:rFonts w:ascii="Times New Roman" w:hAnsi="Times New Roman" w:cs="Times New Roman"/>
                <w:sz w:val="28"/>
                <w:szCs w:val="28"/>
              </w:rPr>
            </w:pPr>
            <w:r>
              <w:rPr>
                <w:rFonts w:ascii="Times New Roman" w:hAnsi="Times New Roman" w:cs="Times New Roman"/>
                <w:sz w:val="28"/>
                <w:szCs w:val="28"/>
              </w:rPr>
              <w:t>При</w:t>
            </w:r>
            <w:r w:rsidR="000C4F20">
              <w:rPr>
                <w:rFonts w:ascii="Times New Roman" w:hAnsi="Times New Roman" w:cs="Times New Roman"/>
                <w:sz w:val="28"/>
                <w:szCs w:val="28"/>
              </w:rPr>
              <w:t>-</w:t>
            </w:r>
            <w:r>
              <w:rPr>
                <w:rFonts w:ascii="Times New Roman" w:hAnsi="Times New Roman" w:cs="Times New Roman"/>
                <w:sz w:val="28"/>
                <w:szCs w:val="28"/>
              </w:rPr>
              <w:t>мітка</w:t>
            </w:r>
          </w:p>
        </w:tc>
      </w:tr>
      <w:tr w:rsidR="00D04146" w:rsidTr="00D40844">
        <w:tc>
          <w:tcPr>
            <w:tcW w:w="573" w:type="dxa"/>
          </w:tcPr>
          <w:p w:rsidR="00D04146" w:rsidRDefault="00D04146" w:rsidP="000C41B9">
            <w:pPr>
              <w:jc w:val="both"/>
              <w:rPr>
                <w:rFonts w:ascii="Times New Roman" w:hAnsi="Times New Roman" w:cs="Times New Roman"/>
                <w:sz w:val="28"/>
                <w:szCs w:val="28"/>
              </w:rPr>
            </w:pPr>
            <w:r>
              <w:rPr>
                <w:rFonts w:ascii="Times New Roman" w:hAnsi="Times New Roman" w:cs="Times New Roman"/>
                <w:sz w:val="28"/>
                <w:szCs w:val="28"/>
              </w:rPr>
              <w:t>1.</w:t>
            </w:r>
          </w:p>
        </w:tc>
        <w:tc>
          <w:tcPr>
            <w:tcW w:w="4525" w:type="dxa"/>
          </w:tcPr>
          <w:p w:rsidR="00D04146" w:rsidRPr="008C3E83" w:rsidRDefault="008C3E83" w:rsidP="000C41B9">
            <w:pPr>
              <w:jc w:val="both"/>
              <w:rPr>
                <w:rFonts w:ascii="Times New Roman" w:hAnsi="Times New Roman" w:cs="Times New Roman"/>
                <w:sz w:val="28"/>
                <w:szCs w:val="28"/>
              </w:rPr>
            </w:pPr>
            <w:r w:rsidRPr="008C3E83">
              <w:rPr>
                <w:rFonts w:ascii="Times New Roman" w:eastAsia="Calibri" w:hAnsi="Times New Roman" w:cs="Times New Roman"/>
                <w:color w:val="000000"/>
                <w:sz w:val="28"/>
                <w:szCs w:val="28"/>
              </w:rPr>
              <w:t>Проєкт рішення Київської міської ради «Про затвердження Правил приймання стічних вод до систем централізованого водовідведення міста Києва»</w:t>
            </w:r>
          </w:p>
        </w:tc>
        <w:tc>
          <w:tcPr>
            <w:tcW w:w="3828" w:type="dxa"/>
          </w:tcPr>
          <w:p w:rsidR="00D04146" w:rsidRPr="008C3E83" w:rsidRDefault="008C3E83" w:rsidP="000C41B9">
            <w:pPr>
              <w:jc w:val="both"/>
              <w:rPr>
                <w:rFonts w:ascii="Times New Roman" w:hAnsi="Times New Roman" w:cs="Times New Roman"/>
                <w:sz w:val="28"/>
                <w:szCs w:val="28"/>
              </w:rPr>
            </w:pPr>
            <w:r w:rsidRPr="008C3E83">
              <w:rPr>
                <w:rFonts w:ascii="Times New Roman" w:eastAsia="Calibri" w:hAnsi="Times New Roman" w:cs="Times New Roman"/>
                <w:sz w:val="28"/>
                <w:szCs w:val="28"/>
              </w:rPr>
              <w:t>Для врегулювання питання прийняття до систем централізованого водовідведення міста Києва стічних вод споживачів</w:t>
            </w:r>
          </w:p>
        </w:tc>
        <w:tc>
          <w:tcPr>
            <w:tcW w:w="1564" w:type="dxa"/>
          </w:tcPr>
          <w:p w:rsidR="00D04146" w:rsidRPr="008C3E83" w:rsidRDefault="00D04146" w:rsidP="000C41B9">
            <w:pPr>
              <w:jc w:val="both"/>
              <w:rPr>
                <w:rFonts w:ascii="Times New Roman" w:hAnsi="Times New Roman" w:cs="Times New Roman"/>
                <w:sz w:val="28"/>
                <w:szCs w:val="28"/>
              </w:rPr>
            </w:pPr>
            <w:r w:rsidRPr="008C3E83">
              <w:rPr>
                <w:rFonts w:ascii="Times New Roman" w:hAnsi="Times New Roman" w:cs="Times New Roman"/>
                <w:sz w:val="28"/>
                <w:szCs w:val="28"/>
              </w:rPr>
              <w:t>Протягом 202</w:t>
            </w:r>
            <w:r w:rsidR="008C3E83" w:rsidRPr="008C3E83">
              <w:rPr>
                <w:rFonts w:ascii="Times New Roman" w:hAnsi="Times New Roman" w:cs="Times New Roman"/>
                <w:sz w:val="28"/>
                <w:szCs w:val="28"/>
                <w:lang w:val="ru-RU"/>
              </w:rPr>
              <w:t>3</w:t>
            </w:r>
            <w:r w:rsidRPr="008C3E83">
              <w:rPr>
                <w:rFonts w:ascii="Times New Roman" w:hAnsi="Times New Roman" w:cs="Times New Roman"/>
                <w:sz w:val="28"/>
                <w:szCs w:val="28"/>
              </w:rPr>
              <w:t xml:space="preserve"> року </w:t>
            </w:r>
          </w:p>
          <w:p w:rsidR="00D04146" w:rsidRPr="008C3E83" w:rsidRDefault="00D04146" w:rsidP="000C41B9">
            <w:pPr>
              <w:jc w:val="both"/>
              <w:rPr>
                <w:rFonts w:ascii="Times New Roman" w:hAnsi="Times New Roman" w:cs="Times New Roman"/>
                <w:sz w:val="28"/>
                <w:szCs w:val="28"/>
              </w:rPr>
            </w:pPr>
          </w:p>
        </w:tc>
        <w:tc>
          <w:tcPr>
            <w:tcW w:w="3397" w:type="dxa"/>
          </w:tcPr>
          <w:p w:rsidR="00D04146" w:rsidRPr="008C3E83" w:rsidRDefault="008C3E83" w:rsidP="00A91C74">
            <w:pPr>
              <w:jc w:val="both"/>
              <w:rPr>
                <w:rFonts w:ascii="Times New Roman" w:hAnsi="Times New Roman" w:cs="Times New Roman"/>
                <w:sz w:val="28"/>
                <w:szCs w:val="28"/>
              </w:rPr>
            </w:pPr>
            <w:r w:rsidRPr="008C3E83">
              <w:rPr>
                <w:rFonts w:ascii="Times New Roman" w:eastAsia="Calibri" w:hAnsi="Times New Roman" w:cs="Times New Roman"/>
                <w:sz w:val="28"/>
                <w:szCs w:val="28"/>
              </w:rPr>
              <w:t>Департамент житлово-комунальної інфраструктури виконавчого органу Київської міської ради (Київської міської державної адміністрації)</w:t>
            </w:r>
          </w:p>
        </w:tc>
        <w:tc>
          <w:tcPr>
            <w:tcW w:w="858" w:type="dxa"/>
          </w:tcPr>
          <w:p w:rsidR="00D04146" w:rsidRDefault="00D04146" w:rsidP="0024470A">
            <w:pPr>
              <w:rPr>
                <w:rFonts w:ascii="Times New Roman" w:hAnsi="Times New Roman" w:cs="Times New Roman"/>
                <w:sz w:val="28"/>
                <w:szCs w:val="28"/>
              </w:rPr>
            </w:pPr>
          </w:p>
        </w:tc>
      </w:tr>
      <w:tr w:rsidR="008C3E83" w:rsidTr="00D40844">
        <w:tc>
          <w:tcPr>
            <w:tcW w:w="573" w:type="dxa"/>
          </w:tcPr>
          <w:p w:rsidR="008C3E83" w:rsidRDefault="008C3E83" w:rsidP="008C3E83">
            <w:pPr>
              <w:spacing w:after="0"/>
              <w:jc w:val="both"/>
              <w:rPr>
                <w:rFonts w:ascii="Times New Roman" w:hAnsi="Times New Roman" w:cs="Times New Roman"/>
                <w:sz w:val="28"/>
                <w:szCs w:val="28"/>
              </w:rPr>
            </w:pPr>
            <w:r>
              <w:rPr>
                <w:rFonts w:ascii="Times New Roman" w:hAnsi="Times New Roman" w:cs="Times New Roman"/>
                <w:sz w:val="28"/>
                <w:szCs w:val="28"/>
              </w:rPr>
              <w:t>2.</w:t>
            </w:r>
          </w:p>
        </w:tc>
        <w:tc>
          <w:tcPr>
            <w:tcW w:w="4525" w:type="dxa"/>
            <w:tcBorders>
              <w:top w:val="single" w:sz="4" w:space="0" w:color="auto"/>
              <w:left w:val="single" w:sz="4" w:space="0" w:color="auto"/>
              <w:bottom w:val="single" w:sz="4" w:space="0" w:color="auto"/>
              <w:right w:val="single" w:sz="4" w:space="0" w:color="auto"/>
            </w:tcBorders>
          </w:tcPr>
          <w:p w:rsidR="008C3E83" w:rsidRPr="008E5274" w:rsidRDefault="008C3E83" w:rsidP="008C3E83">
            <w:pPr>
              <w:jc w:val="both"/>
              <w:rPr>
                <w:rFonts w:ascii="Times New Roman" w:hAnsi="Times New Roman" w:cs="Times New Roman"/>
                <w:sz w:val="28"/>
                <w:szCs w:val="28"/>
              </w:rPr>
            </w:pPr>
            <w:r w:rsidRPr="008C3E83">
              <w:rPr>
                <w:rFonts w:ascii="Times New Roman" w:hAnsi="Times New Roman" w:cs="Times New Roman"/>
                <w:sz w:val="28"/>
                <w:szCs w:val="28"/>
              </w:rPr>
              <w:t xml:space="preserve">Проєкт рішення Київської міської ради «Про внесення </w:t>
            </w:r>
            <w:r>
              <w:rPr>
                <w:rFonts w:ascii="Times New Roman" w:hAnsi="Times New Roman" w:cs="Times New Roman"/>
                <w:sz w:val="28"/>
                <w:szCs w:val="28"/>
              </w:rPr>
              <w:t>змін до рішення Київської міської ради від 24.05.2012 № 588/7925 «Про Службу містобудівного кадастру»</w:t>
            </w:r>
          </w:p>
        </w:tc>
        <w:tc>
          <w:tcPr>
            <w:tcW w:w="3828" w:type="dxa"/>
            <w:tcBorders>
              <w:top w:val="single" w:sz="4" w:space="0" w:color="auto"/>
              <w:left w:val="single" w:sz="4" w:space="0" w:color="auto"/>
              <w:bottom w:val="single" w:sz="4" w:space="0" w:color="auto"/>
              <w:right w:val="single" w:sz="4" w:space="0" w:color="auto"/>
            </w:tcBorders>
          </w:tcPr>
          <w:p w:rsidR="008C3E83" w:rsidRPr="008E5274" w:rsidRDefault="008C3E83" w:rsidP="008C3E83">
            <w:pPr>
              <w:jc w:val="both"/>
              <w:rPr>
                <w:rFonts w:ascii="Times New Roman" w:hAnsi="Times New Roman" w:cs="Times New Roman"/>
                <w:sz w:val="28"/>
                <w:szCs w:val="28"/>
              </w:rPr>
            </w:pPr>
            <w:r w:rsidRPr="008E5274">
              <w:rPr>
                <w:rFonts w:ascii="Times New Roman" w:hAnsi="Times New Roman" w:cs="Times New Roman"/>
                <w:sz w:val="28"/>
                <w:szCs w:val="28"/>
              </w:rPr>
              <w:t xml:space="preserve">Врегулювання питань у сфері </w:t>
            </w:r>
            <w:r>
              <w:rPr>
                <w:rFonts w:ascii="Times New Roman" w:hAnsi="Times New Roman" w:cs="Times New Roman"/>
                <w:sz w:val="28"/>
                <w:szCs w:val="28"/>
              </w:rPr>
              <w:t>містобудування</w:t>
            </w:r>
          </w:p>
        </w:tc>
        <w:tc>
          <w:tcPr>
            <w:tcW w:w="1564" w:type="dxa"/>
            <w:tcBorders>
              <w:top w:val="single" w:sz="4" w:space="0" w:color="auto"/>
              <w:left w:val="single" w:sz="4" w:space="0" w:color="auto"/>
              <w:bottom w:val="single" w:sz="4" w:space="0" w:color="auto"/>
              <w:right w:val="single" w:sz="4" w:space="0" w:color="auto"/>
            </w:tcBorders>
          </w:tcPr>
          <w:p w:rsidR="008C3E83" w:rsidRPr="008C3E83" w:rsidRDefault="008C3E83" w:rsidP="008C3E83">
            <w:pPr>
              <w:jc w:val="both"/>
              <w:rPr>
                <w:rFonts w:ascii="Times New Roman" w:hAnsi="Times New Roman" w:cs="Times New Roman"/>
                <w:sz w:val="28"/>
                <w:szCs w:val="28"/>
              </w:rPr>
            </w:pPr>
            <w:r w:rsidRPr="008C3E83">
              <w:rPr>
                <w:rFonts w:ascii="Times New Roman" w:hAnsi="Times New Roman" w:cs="Times New Roman"/>
                <w:sz w:val="28"/>
                <w:szCs w:val="28"/>
              </w:rPr>
              <w:t>Протягом 202</w:t>
            </w:r>
            <w:r w:rsidRPr="008C3E83">
              <w:rPr>
                <w:rFonts w:ascii="Times New Roman" w:hAnsi="Times New Roman" w:cs="Times New Roman"/>
                <w:sz w:val="28"/>
                <w:szCs w:val="28"/>
                <w:lang w:val="ru-RU"/>
              </w:rPr>
              <w:t>3</w:t>
            </w:r>
            <w:r w:rsidRPr="008C3E83">
              <w:rPr>
                <w:rFonts w:ascii="Times New Roman" w:hAnsi="Times New Roman" w:cs="Times New Roman"/>
                <w:sz w:val="28"/>
                <w:szCs w:val="28"/>
              </w:rPr>
              <w:t xml:space="preserve"> року </w:t>
            </w:r>
          </w:p>
          <w:p w:rsidR="008C3E83" w:rsidRPr="008C3E83" w:rsidRDefault="008C3E83" w:rsidP="008C3E83">
            <w:pPr>
              <w:jc w:val="both"/>
              <w:rPr>
                <w:rFonts w:ascii="Times New Roman" w:hAnsi="Times New Roman" w:cs="Times New Roman"/>
                <w:sz w:val="28"/>
                <w:szCs w:val="28"/>
              </w:rPr>
            </w:pPr>
          </w:p>
        </w:tc>
        <w:tc>
          <w:tcPr>
            <w:tcW w:w="3397" w:type="dxa"/>
            <w:tcBorders>
              <w:top w:val="single" w:sz="4" w:space="0" w:color="auto"/>
              <w:left w:val="single" w:sz="4" w:space="0" w:color="auto"/>
              <w:bottom w:val="single" w:sz="4" w:space="0" w:color="auto"/>
              <w:right w:val="single" w:sz="4" w:space="0" w:color="auto"/>
            </w:tcBorders>
          </w:tcPr>
          <w:p w:rsidR="008C3E83" w:rsidRPr="008C3E83" w:rsidRDefault="008C3E83" w:rsidP="008C3E83">
            <w:pPr>
              <w:jc w:val="both"/>
              <w:rPr>
                <w:rFonts w:ascii="Times New Roman" w:hAnsi="Times New Roman" w:cs="Times New Roman"/>
                <w:sz w:val="28"/>
                <w:szCs w:val="28"/>
              </w:rPr>
            </w:pPr>
            <w:r w:rsidRPr="008C3E83">
              <w:rPr>
                <w:rFonts w:ascii="Times New Roman" w:eastAsia="Calibri" w:hAnsi="Times New Roman" w:cs="Times New Roman"/>
                <w:sz w:val="28"/>
                <w:szCs w:val="28"/>
              </w:rPr>
              <w:t xml:space="preserve">Департамент </w:t>
            </w:r>
            <w:r>
              <w:rPr>
                <w:rFonts w:ascii="Times New Roman" w:eastAsia="Calibri" w:hAnsi="Times New Roman" w:cs="Times New Roman"/>
                <w:sz w:val="28"/>
                <w:szCs w:val="28"/>
              </w:rPr>
              <w:t xml:space="preserve">містобудування та архітектури </w:t>
            </w:r>
            <w:r w:rsidRPr="008C3E83">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p>
        </w:tc>
        <w:tc>
          <w:tcPr>
            <w:tcW w:w="858" w:type="dxa"/>
          </w:tcPr>
          <w:p w:rsidR="008C3E83" w:rsidRDefault="008C3E83" w:rsidP="008C3E83">
            <w:pPr>
              <w:spacing w:after="0"/>
              <w:rPr>
                <w:rFonts w:ascii="Times New Roman" w:hAnsi="Times New Roman" w:cs="Times New Roman"/>
                <w:sz w:val="28"/>
                <w:szCs w:val="28"/>
              </w:rPr>
            </w:pPr>
          </w:p>
        </w:tc>
      </w:tr>
      <w:tr w:rsidR="008C3E83" w:rsidTr="00D40844">
        <w:tc>
          <w:tcPr>
            <w:tcW w:w="573" w:type="dxa"/>
          </w:tcPr>
          <w:p w:rsidR="008C3E83" w:rsidRDefault="008C3E83" w:rsidP="008C3E8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4525" w:type="dxa"/>
            <w:tcBorders>
              <w:top w:val="single" w:sz="4" w:space="0" w:color="auto"/>
              <w:left w:val="single" w:sz="4" w:space="0" w:color="auto"/>
              <w:bottom w:val="single" w:sz="4" w:space="0" w:color="auto"/>
              <w:right w:val="single" w:sz="4" w:space="0" w:color="auto"/>
            </w:tcBorders>
          </w:tcPr>
          <w:p w:rsidR="008C3E83" w:rsidRDefault="008C3E83" w:rsidP="008C3E83">
            <w:pPr>
              <w:pStyle w:val="af6"/>
              <w:spacing w:before="0" w:beforeAutospacing="0" w:after="0" w:afterAutospacing="0"/>
              <w:jc w:val="both"/>
              <w:rPr>
                <w:sz w:val="28"/>
                <w:szCs w:val="28"/>
                <w:lang w:val="uk-UA"/>
              </w:rPr>
            </w:pPr>
            <w:r w:rsidRPr="008E5274">
              <w:rPr>
                <w:sz w:val="28"/>
                <w:szCs w:val="28"/>
                <w:lang w:val="uk-UA"/>
              </w:rPr>
              <w:t xml:space="preserve">Проєкт рішення Київської міської ради «Про внесення змін до рішення Київської міської ради від </w:t>
            </w:r>
            <w:r>
              <w:rPr>
                <w:sz w:val="28"/>
                <w:szCs w:val="28"/>
                <w:lang w:val="uk-UA"/>
              </w:rPr>
              <w:t>22.05.2013 № 337/9394 Про деякі питання ведення реєстрів адрес, вулиць та інших поіменованих об’єктів у місті Києві»</w:t>
            </w:r>
          </w:p>
          <w:p w:rsidR="00417F6F" w:rsidRPr="008C3E83" w:rsidRDefault="00417F6F" w:rsidP="008C3E83">
            <w:pPr>
              <w:pStyle w:val="af6"/>
              <w:spacing w:before="0" w:beforeAutospacing="0" w:after="0" w:afterAutospacing="0"/>
              <w:jc w:val="both"/>
              <w:rPr>
                <w:szCs w:val="28"/>
                <w:lang w:val="uk-UA"/>
              </w:rPr>
            </w:pPr>
          </w:p>
        </w:tc>
        <w:tc>
          <w:tcPr>
            <w:tcW w:w="3828" w:type="dxa"/>
            <w:tcBorders>
              <w:top w:val="single" w:sz="4" w:space="0" w:color="auto"/>
              <w:left w:val="single" w:sz="4" w:space="0" w:color="auto"/>
              <w:bottom w:val="single" w:sz="4" w:space="0" w:color="auto"/>
              <w:right w:val="single" w:sz="4" w:space="0" w:color="auto"/>
            </w:tcBorders>
          </w:tcPr>
          <w:p w:rsidR="008C3E83" w:rsidRPr="008E5274" w:rsidRDefault="008C3E83" w:rsidP="008C3E83">
            <w:pPr>
              <w:jc w:val="both"/>
              <w:rPr>
                <w:rFonts w:ascii="Times New Roman" w:hAnsi="Times New Roman" w:cs="Times New Roman"/>
                <w:sz w:val="28"/>
                <w:szCs w:val="28"/>
              </w:rPr>
            </w:pPr>
            <w:r w:rsidRPr="008E5274">
              <w:rPr>
                <w:rFonts w:ascii="Times New Roman" w:hAnsi="Times New Roman" w:cs="Times New Roman"/>
                <w:sz w:val="28"/>
                <w:szCs w:val="28"/>
              </w:rPr>
              <w:t xml:space="preserve">Врегулювання питань у сфері </w:t>
            </w:r>
            <w:r>
              <w:rPr>
                <w:rFonts w:ascii="Times New Roman" w:hAnsi="Times New Roman" w:cs="Times New Roman"/>
                <w:sz w:val="28"/>
                <w:szCs w:val="28"/>
              </w:rPr>
              <w:t>містобудування</w:t>
            </w:r>
          </w:p>
        </w:tc>
        <w:tc>
          <w:tcPr>
            <w:tcW w:w="1564" w:type="dxa"/>
            <w:tcBorders>
              <w:top w:val="single" w:sz="4" w:space="0" w:color="auto"/>
              <w:left w:val="single" w:sz="4" w:space="0" w:color="auto"/>
              <w:bottom w:val="single" w:sz="4" w:space="0" w:color="auto"/>
              <w:right w:val="single" w:sz="4" w:space="0" w:color="auto"/>
            </w:tcBorders>
          </w:tcPr>
          <w:p w:rsidR="008C3E83" w:rsidRPr="008C3E83" w:rsidRDefault="008C3E83" w:rsidP="008C3E83">
            <w:pPr>
              <w:jc w:val="both"/>
              <w:rPr>
                <w:rFonts w:ascii="Times New Roman" w:hAnsi="Times New Roman" w:cs="Times New Roman"/>
                <w:sz w:val="28"/>
                <w:szCs w:val="28"/>
              </w:rPr>
            </w:pPr>
            <w:r w:rsidRPr="008C3E83">
              <w:rPr>
                <w:rFonts w:ascii="Times New Roman" w:hAnsi="Times New Roman" w:cs="Times New Roman"/>
                <w:sz w:val="28"/>
                <w:szCs w:val="28"/>
              </w:rPr>
              <w:t>Протягом 202</w:t>
            </w:r>
            <w:r w:rsidRPr="008C3E83">
              <w:rPr>
                <w:rFonts w:ascii="Times New Roman" w:hAnsi="Times New Roman" w:cs="Times New Roman"/>
                <w:sz w:val="28"/>
                <w:szCs w:val="28"/>
                <w:lang w:val="ru-RU"/>
              </w:rPr>
              <w:t>3</w:t>
            </w:r>
            <w:r w:rsidRPr="008C3E83">
              <w:rPr>
                <w:rFonts w:ascii="Times New Roman" w:hAnsi="Times New Roman" w:cs="Times New Roman"/>
                <w:sz w:val="28"/>
                <w:szCs w:val="28"/>
              </w:rPr>
              <w:t xml:space="preserve"> року </w:t>
            </w:r>
          </w:p>
          <w:p w:rsidR="008C3E83" w:rsidRPr="008C3E83" w:rsidRDefault="008C3E83" w:rsidP="008C3E83">
            <w:pPr>
              <w:jc w:val="both"/>
              <w:rPr>
                <w:rFonts w:ascii="Times New Roman" w:hAnsi="Times New Roman" w:cs="Times New Roman"/>
                <w:sz w:val="28"/>
                <w:szCs w:val="28"/>
              </w:rPr>
            </w:pPr>
          </w:p>
        </w:tc>
        <w:tc>
          <w:tcPr>
            <w:tcW w:w="3397" w:type="dxa"/>
            <w:tcBorders>
              <w:top w:val="single" w:sz="4" w:space="0" w:color="auto"/>
              <w:left w:val="single" w:sz="4" w:space="0" w:color="auto"/>
              <w:bottom w:val="single" w:sz="4" w:space="0" w:color="auto"/>
              <w:right w:val="single" w:sz="4" w:space="0" w:color="auto"/>
            </w:tcBorders>
          </w:tcPr>
          <w:p w:rsidR="008C3E83" w:rsidRPr="008C3E83" w:rsidRDefault="008C3E83" w:rsidP="008C3E83">
            <w:pPr>
              <w:jc w:val="both"/>
              <w:rPr>
                <w:rFonts w:ascii="Times New Roman" w:hAnsi="Times New Roman" w:cs="Times New Roman"/>
                <w:sz w:val="28"/>
                <w:szCs w:val="28"/>
              </w:rPr>
            </w:pPr>
            <w:r w:rsidRPr="008C3E83">
              <w:rPr>
                <w:rFonts w:ascii="Times New Roman" w:eastAsia="Calibri" w:hAnsi="Times New Roman" w:cs="Times New Roman"/>
                <w:sz w:val="28"/>
                <w:szCs w:val="28"/>
              </w:rPr>
              <w:t xml:space="preserve">Департамент </w:t>
            </w:r>
            <w:r>
              <w:rPr>
                <w:rFonts w:ascii="Times New Roman" w:eastAsia="Calibri" w:hAnsi="Times New Roman" w:cs="Times New Roman"/>
                <w:sz w:val="28"/>
                <w:szCs w:val="28"/>
              </w:rPr>
              <w:t xml:space="preserve">містобудування та архітектури </w:t>
            </w:r>
            <w:r w:rsidRPr="008C3E83">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p>
        </w:tc>
        <w:tc>
          <w:tcPr>
            <w:tcW w:w="858" w:type="dxa"/>
          </w:tcPr>
          <w:p w:rsidR="008C3E83" w:rsidRDefault="008C3E83" w:rsidP="008C3E83">
            <w:pPr>
              <w:spacing w:after="0"/>
              <w:rPr>
                <w:rFonts w:ascii="Times New Roman" w:hAnsi="Times New Roman" w:cs="Times New Roman"/>
                <w:sz w:val="28"/>
                <w:szCs w:val="28"/>
              </w:rPr>
            </w:pPr>
          </w:p>
        </w:tc>
      </w:tr>
      <w:tr w:rsidR="00F80BD4" w:rsidTr="00F80BD4">
        <w:trPr>
          <w:trHeight w:val="2406"/>
        </w:trPr>
        <w:tc>
          <w:tcPr>
            <w:tcW w:w="573" w:type="dxa"/>
          </w:tcPr>
          <w:p w:rsidR="00F80BD4" w:rsidRDefault="00F80BD4" w:rsidP="00F80BD4">
            <w:pPr>
              <w:spacing w:after="0"/>
              <w:jc w:val="both"/>
              <w:rPr>
                <w:rFonts w:ascii="Times New Roman" w:hAnsi="Times New Roman" w:cs="Times New Roman"/>
                <w:sz w:val="28"/>
                <w:szCs w:val="28"/>
              </w:rPr>
            </w:pPr>
            <w:r>
              <w:rPr>
                <w:rFonts w:ascii="Times New Roman" w:hAnsi="Times New Roman" w:cs="Times New Roman"/>
                <w:sz w:val="28"/>
                <w:szCs w:val="28"/>
              </w:rPr>
              <w:t>4.</w:t>
            </w:r>
          </w:p>
        </w:tc>
        <w:tc>
          <w:tcPr>
            <w:tcW w:w="4525" w:type="dxa"/>
            <w:tcBorders>
              <w:top w:val="single" w:sz="4" w:space="0" w:color="auto"/>
              <w:left w:val="single" w:sz="4" w:space="0" w:color="auto"/>
              <w:bottom w:val="single" w:sz="4" w:space="0" w:color="auto"/>
              <w:right w:val="single" w:sz="4" w:space="0" w:color="auto"/>
            </w:tcBorders>
          </w:tcPr>
          <w:p w:rsidR="00F80BD4" w:rsidRPr="008E5274" w:rsidRDefault="00F80BD4" w:rsidP="00F80BD4">
            <w:pPr>
              <w:tabs>
                <w:tab w:val="left" w:pos="1305"/>
              </w:tabs>
              <w:spacing w:after="0"/>
              <w:jc w:val="both"/>
              <w:rPr>
                <w:rFonts w:ascii="Times New Roman" w:eastAsia="Times New Roman" w:hAnsi="Times New Roman" w:cs="Times New Roman"/>
                <w:sz w:val="28"/>
                <w:szCs w:val="28"/>
                <w:lang w:eastAsia="ru-RU"/>
              </w:rPr>
            </w:pPr>
            <w:r w:rsidRPr="008E5274">
              <w:rPr>
                <w:rFonts w:ascii="Times New Roman" w:eastAsia="Times New Roman" w:hAnsi="Times New Roman" w:cs="Times New Roman"/>
                <w:sz w:val="28"/>
                <w:szCs w:val="28"/>
                <w:lang w:eastAsia="ru-RU"/>
              </w:rPr>
              <w:t>Проєкт рішення Київської міської ради «Про затвердження Положення про ярмарк</w:t>
            </w:r>
            <w:r>
              <w:rPr>
                <w:rFonts w:ascii="Times New Roman" w:eastAsia="Times New Roman" w:hAnsi="Times New Roman" w:cs="Times New Roman"/>
                <w:sz w:val="28"/>
                <w:szCs w:val="28"/>
                <w:lang w:eastAsia="ru-RU"/>
              </w:rPr>
              <w:t>и</w:t>
            </w:r>
            <w:r w:rsidRPr="008E5274">
              <w:rPr>
                <w:rFonts w:ascii="Times New Roman" w:eastAsia="Times New Roman" w:hAnsi="Times New Roman" w:cs="Times New Roman"/>
                <w:sz w:val="28"/>
                <w:szCs w:val="28"/>
                <w:lang w:eastAsia="ru-RU"/>
              </w:rPr>
              <w:t xml:space="preserve"> у місті Києві»</w:t>
            </w:r>
          </w:p>
        </w:tc>
        <w:tc>
          <w:tcPr>
            <w:tcW w:w="3828" w:type="dxa"/>
            <w:tcBorders>
              <w:top w:val="single" w:sz="4" w:space="0" w:color="auto"/>
              <w:left w:val="single" w:sz="4" w:space="0" w:color="auto"/>
              <w:bottom w:val="single" w:sz="4" w:space="0" w:color="auto"/>
              <w:right w:val="single" w:sz="4" w:space="0" w:color="auto"/>
            </w:tcBorders>
          </w:tcPr>
          <w:p w:rsidR="00F80BD4" w:rsidRDefault="00F80BD4" w:rsidP="00F80BD4">
            <w:pPr>
              <w:spacing w:after="0"/>
              <w:jc w:val="both"/>
              <w:rPr>
                <w:rFonts w:ascii="Times New Roman" w:eastAsia="Times New Roman" w:hAnsi="Times New Roman" w:cs="Times New Roman"/>
                <w:sz w:val="28"/>
                <w:szCs w:val="28"/>
                <w:lang w:eastAsia="ru-RU"/>
              </w:rPr>
            </w:pPr>
            <w:r w:rsidRPr="008E5274">
              <w:rPr>
                <w:rFonts w:ascii="Times New Roman" w:eastAsia="Times New Roman" w:hAnsi="Times New Roman" w:cs="Times New Roman"/>
                <w:sz w:val="28"/>
                <w:szCs w:val="28"/>
                <w:lang w:eastAsia="ru-RU"/>
              </w:rPr>
              <w:t>Визначення умов організації та проведення ярмарків</w:t>
            </w:r>
          </w:p>
          <w:p w:rsidR="00F80BD4" w:rsidRPr="008E5274" w:rsidRDefault="00F80BD4" w:rsidP="00F80BD4">
            <w:pPr>
              <w:spacing w:after="0"/>
              <w:jc w:val="both"/>
              <w:rPr>
                <w:rFonts w:ascii="Times New Roman" w:eastAsia="Times New Roman" w:hAnsi="Times New Roman" w:cs="Times New Roman"/>
                <w:sz w:val="28"/>
                <w:szCs w:val="28"/>
                <w:lang w:eastAsia="ru-RU"/>
              </w:rPr>
            </w:pPr>
          </w:p>
        </w:tc>
        <w:tc>
          <w:tcPr>
            <w:tcW w:w="1564" w:type="dxa"/>
            <w:tcBorders>
              <w:top w:val="single" w:sz="4" w:space="0" w:color="auto"/>
              <w:left w:val="single" w:sz="4" w:space="0" w:color="auto"/>
              <w:bottom w:val="single" w:sz="4" w:space="0" w:color="auto"/>
              <w:right w:val="single" w:sz="4" w:space="0" w:color="auto"/>
            </w:tcBorders>
          </w:tcPr>
          <w:p w:rsidR="00F80BD4" w:rsidRPr="008E5274" w:rsidRDefault="00F80BD4" w:rsidP="00F80BD4">
            <w:pPr>
              <w:spacing w:after="0"/>
              <w:jc w:val="both"/>
              <w:rPr>
                <w:rFonts w:ascii="Times New Roman" w:eastAsia="Times New Roman" w:hAnsi="Times New Roman" w:cs="Times New Roman"/>
                <w:sz w:val="28"/>
                <w:szCs w:val="28"/>
                <w:lang w:eastAsia="ru-RU"/>
              </w:rPr>
            </w:pPr>
            <w:r w:rsidRPr="008E5274">
              <w:rPr>
                <w:rFonts w:ascii="Times New Roman" w:eastAsia="Times New Roman" w:hAnsi="Times New Roman" w:cs="Times New Roman"/>
                <w:sz w:val="28"/>
                <w:szCs w:val="28"/>
                <w:lang w:eastAsia="ru-RU"/>
              </w:rPr>
              <w:t>Протягом 202</w:t>
            </w:r>
            <w:r>
              <w:rPr>
                <w:rFonts w:ascii="Times New Roman" w:eastAsia="Times New Roman" w:hAnsi="Times New Roman" w:cs="Times New Roman"/>
                <w:sz w:val="28"/>
                <w:szCs w:val="28"/>
                <w:lang w:eastAsia="ru-RU"/>
              </w:rPr>
              <w:t>3</w:t>
            </w:r>
            <w:r w:rsidRPr="008E5274">
              <w:rPr>
                <w:rFonts w:ascii="Times New Roman" w:eastAsia="Times New Roman" w:hAnsi="Times New Roman" w:cs="Times New Roman"/>
                <w:sz w:val="28"/>
                <w:szCs w:val="28"/>
                <w:lang w:eastAsia="ru-RU"/>
              </w:rPr>
              <w:t xml:space="preserve"> року</w:t>
            </w:r>
          </w:p>
        </w:tc>
        <w:tc>
          <w:tcPr>
            <w:tcW w:w="3397" w:type="dxa"/>
            <w:tcBorders>
              <w:top w:val="single" w:sz="4" w:space="0" w:color="auto"/>
              <w:left w:val="single" w:sz="4" w:space="0" w:color="auto"/>
              <w:bottom w:val="single" w:sz="4" w:space="0" w:color="auto"/>
              <w:right w:val="single" w:sz="4" w:space="0" w:color="auto"/>
            </w:tcBorders>
          </w:tcPr>
          <w:p w:rsidR="00F80BD4" w:rsidRPr="008E5274" w:rsidRDefault="00F80BD4" w:rsidP="00476D5F">
            <w:pPr>
              <w:spacing w:after="0"/>
              <w:jc w:val="both"/>
              <w:rPr>
                <w:rFonts w:ascii="Times New Roman" w:hAnsi="Times New Roman" w:cs="Times New Roman"/>
                <w:sz w:val="28"/>
                <w:szCs w:val="28"/>
              </w:rPr>
            </w:pPr>
            <w:r w:rsidRPr="008E5274">
              <w:rPr>
                <w:rFonts w:ascii="Times New Roman" w:hAnsi="Times New Roman" w:cs="Times New Roman"/>
                <w:sz w:val="28"/>
                <w:szCs w:val="28"/>
              </w:rPr>
              <w:t>Департамент промисловості та розвитку підприємництва виконавчого органу Київської міської ради (Київської міської державної адміністрації)</w:t>
            </w:r>
          </w:p>
          <w:p w:rsidR="00F80BD4" w:rsidRPr="008E5274" w:rsidRDefault="00F80BD4" w:rsidP="00476D5F">
            <w:pPr>
              <w:spacing w:after="0"/>
              <w:jc w:val="both"/>
              <w:rPr>
                <w:rFonts w:ascii="Times New Roman" w:eastAsia="Times New Roman" w:hAnsi="Times New Roman" w:cs="Times New Roman"/>
                <w:sz w:val="28"/>
                <w:szCs w:val="28"/>
                <w:lang w:eastAsia="ru-RU"/>
              </w:rPr>
            </w:pPr>
          </w:p>
        </w:tc>
        <w:tc>
          <w:tcPr>
            <w:tcW w:w="858" w:type="dxa"/>
          </w:tcPr>
          <w:p w:rsidR="00F80BD4" w:rsidRDefault="00F80BD4" w:rsidP="00F80BD4">
            <w:pPr>
              <w:spacing w:after="0"/>
              <w:rPr>
                <w:rFonts w:ascii="Times New Roman" w:hAnsi="Times New Roman" w:cs="Times New Roman"/>
                <w:sz w:val="28"/>
                <w:szCs w:val="28"/>
              </w:rPr>
            </w:pPr>
          </w:p>
        </w:tc>
      </w:tr>
      <w:tr w:rsidR="00F80BD4" w:rsidTr="00D40844">
        <w:tc>
          <w:tcPr>
            <w:tcW w:w="573" w:type="dxa"/>
          </w:tcPr>
          <w:p w:rsidR="00F80BD4" w:rsidRDefault="00F80BD4" w:rsidP="00F80BD4">
            <w:pPr>
              <w:spacing w:after="0"/>
              <w:jc w:val="both"/>
              <w:rPr>
                <w:rFonts w:ascii="Times New Roman" w:hAnsi="Times New Roman" w:cs="Times New Roman"/>
                <w:sz w:val="28"/>
                <w:szCs w:val="28"/>
              </w:rPr>
            </w:pPr>
            <w:r>
              <w:rPr>
                <w:rFonts w:ascii="Times New Roman" w:hAnsi="Times New Roman" w:cs="Times New Roman"/>
                <w:sz w:val="28"/>
                <w:szCs w:val="28"/>
              </w:rPr>
              <w:t>5.</w:t>
            </w:r>
          </w:p>
        </w:tc>
        <w:tc>
          <w:tcPr>
            <w:tcW w:w="4525" w:type="dxa"/>
            <w:tcBorders>
              <w:top w:val="single" w:sz="4" w:space="0" w:color="auto"/>
              <w:left w:val="single" w:sz="4" w:space="0" w:color="auto"/>
              <w:bottom w:val="single" w:sz="4" w:space="0" w:color="auto"/>
              <w:right w:val="single" w:sz="4" w:space="0" w:color="auto"/>
            </w:tcBorders>
          </w:tcPr>
          <w:p w:rsidR="00F80BD4" w:rsidRPr="008E5274" w:rsidRDefault="00F80BD4" w:rsidP="00F80BD4">
            <w:pPr>
              <w:tabs>
                <w:tab w:val="left" w:pos="1305"/>
              </w:tabs>
              <w:spacing w:after="0"/>
              <w:jc w:val="both"/>
              <w:rPr>
                <w:rFonts w:ascii="Times New Roman" w:eastAsia="Times New Roman" w:hAnsi="Times New Roman" w:cs="Times New Roman"/>
                <w:sz w:val="28"/>
                <w:szCs w:val="28"/>
                <w:lang w:eastAsia="ru-RU"/>
              </w:rPr>
            </w:pPr>
            <w:r w:rsidRPr="008E5274">
              <w:rPr>
                <w:rFonts w:ascii="Times New Roman" w:eastAsia="Times New Roman" w:hAnsi="Times New Roman" w:cs="Times New Roman"/>
                <w:sz w:val="28"/>
                <w:szCs w:val="28"/>
                <w:lang w:eastAsia="ru-RU"/>
              </w:rPr>
              <w:t>Проєкт рішення Київської міської ради «Про</w:t>
            </w:r>
            <w:r>
              <w:rPr>
                <w:rFonts w:ascii="Times New Roman" w:eastAsia="Times New Roman" w:hAnsi="Times New Roman" w:cs="Times New Roman"/>
                <w:sz w:val="28"/>
                <w:szCs w:val="28"/>
                <w:lang w:eastAsia="ru-RU"/>
              </w:rPr>
              <w:t xml:space="preserve"> розміщення засобів пересувної дрібнороздрібної торговельної мережі та об’єктів сезонної дрібнороздрібної торговельної мережі в місті Києві</w:t>
            </w:r>
            <w:r w:rsidRPr="008E5274">
              <w:rPr>
                <w:rFonts w:ascii="Times New Roman" w:eastAsia="Times New Roman" w:hAnsi="Times New Roman" w:cs="Times New Roman"/>
                <w:sz w:val="28"/>
                <w:szCs w:val="28"/>
                <w:lang w:eastAsia="ru-RU"/>
              </w:rPr>
              <w:t>»</w:t>
            </w:r>
          </w:p>
        </w:tc>
        <w:tc>
          <w:tcPr>
            <w:tcW w:w="3828" w:type="dxa"/>
            <w:tcBorders>
              <w:top w:val="single" w:sz="4" w:space="0" w:color="auto"/>
              <w:left w:val="single" w:sz="4" w:space="0" w:color="auto"/>
              <w:bottom w:val="single" w:sz="4" w:space="0" w:color="auto"/>
              <w:right w:val="single" w:sz="4" w:space="0" w:color="auto"/>
            </w:tcBorders>
          </w:tcPr>
          <w:p w:rsidR="00F80BD4" w:rsidRDefault="00F80BD4" w:rsidP="00F80BD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Затвердити порядок </w:t>
            </w:r>
            <w:r w:rsidRPr="008E52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розміщення засобів пересувної дрібнороздрібної торговельної мережі та об’єктів сезонної дрібнороздрібної торговельної мережі в місті Києві</w:t>
            </w:r>
          </w:p>
          <w:p w:rsidR="00F80BD4" w:rsidRPr="008E5274" w:rsidRDefault="00F80BD4" w:rsidP="00F80BD4">
            <w:pPr>
              <w:spacing w:after="0"/>
              <w:jc w:val="both"/>
              <w:rPr>
                <w:rFonts w:ascii="Times New Roman" w:eastAsia="Times New Roman" w:hAnsi="Times New Roman" w:cs="Times New Roman"/>
                <w:sz w:val="28"/>
                <w:szCs w:val="28"/>
                <w:lang w:eastAsia="ru-RU"/>
              </w:rPr>
            </w:pPr>
          </w:p>
        </w:tc>
        <w:tc>
          <w:tcPr>
            <w:tcW w:w="1564" w:type="dxa"/>
            <w:tcBorders>
              <w:top w:val="single" w:sz="4" w:space="0" w:color="auto"/>
              <w:left w:val="single" w:sz="4" w:space="0" w:color="auto"/>
              <w:bottom w:val="single" w:sz="4" w:space="0" w:color="auto"/>
              <w:right w:val="single" w:sz="4" w:space="0" w:color="auto"/>
            </w:tcBorders>
          </w:tcPr>
          <w:p w:rsidR="00F80BD4" w:rsidRPr="008E5274" w:rsidRDefault="00F80BD4" w:rsidP="00F80BD4">
            <w:pPr>
              <w:spacing w:after="0"/>
              <w:jc w:val="both"/>
              <w:rPr>
                <w:rFonts w:ascii="Times New Roman" w:eastAsia="Times New Roman" w:hAnsi="Times New Roman" w:cs="Times New Roman"/>
                <w:sz w:val="28"/>
                <w:szCs w:val="28"/>
                <w:lang w:eastAsia="ru-RU"/>
              </w:rPr>
            </w:pPr>
            <w:r w:rsidRPr="008E5274">
              <w:rPr>
                <w:rFonts w:ascii="Times New Roman" w:eastAsia="Times New Roman" w:hAnsi="Times New Roman" w:cs="Times New Roman"/>
                <w:sz w:val="28"/>
                <w:szCs w:val="28"/>
                <w:lang w:eastAsia="ru-RU"/>
              </w:rPr>
              <w:t>Протягом 202</w:t>
            </w:r>
            <w:r>
              <w:rPr>
                <w:rFonts w:ascii="Times New Roman" w:eastAsia="Times New Roman" w:hAnsi="Times New Roman" w:cs="Times New Roman"/>
                <w:sz w:val="28"/>
                <w:szCs w:val="28"/>
                <w:lang w:eastAsia="ru-RU"/>
              </w:rPr>
              <w:t>3</w:t>
            </w:r>
            <w:r w:rsidRPr="008E5274">
              <w:rPr>
                <w:rFonts w:ascii="Times New Roman" w:eastAsia="Times New Roman" w:hAnsi="Times New Roman" w:cs="Times New Roman"/>
                <w:sz w:val="28"/>
                <w:szCs w:val="28"/>
                <w:lang w:eastAsia="ru-RU"/>
              </w:rPr>
              <w:t xml:space="preserve"> року</w:t>
            </w:r>
          </w:p>
        </w:tc>
        <w:tc>
          <w:tcPr>
            <w:tcW w:w="3397" w:type="dxa"/>
            <w:tcBorders>
              <w:top w:val="single" w:sz="4" w:space="0" w:color="auto"/>
              <w:left w:val="single" w:sz="4" w:space="0" w:color="auto"/>
              <w:bottom w:val="single" w:sz="4" w:space="0" w:color="auto"/>
              <w:right w:val="single" w:sz="4" w:space="0" w:color="auto"/>
            </w:tcBorders>
          </w:tcPr>
          <w:p w:rsidR="00F80BD4" w:rsidRPr="008E5274" w:rsidRDefault="00F80BD4" w:rsidP="00476D5F">
            <w:pPr>
              <w:spacing w:after="0"/>
              <w:jc w:val="both"/>
              <w:rPr>
                <w:rFonts w:ascii="Times New Roman" w:hAnsi="Times New Roman" w:cs="Times New Roman"/>
                <w:sz w:val="28"/>
                <w:szCs w:val="28"/>
              </w:rPr>
            </w:pPr>
            <w:r w:rsidRPr="008E5274">
              <w:rPr>
                <w:rFonts w:ascii="Times New Roman" w:hAnsi="Times New Roman" w:cs="Times New Roman"/>
                <w:sz w:val="28"/>
                <w:szCs w:val="28"/>
              </w:rPr>
              <w:t xml:space="preserve">Департамент </w:t>
            </w:r>
            <w:r w:rsidR="00476D5F">
              <w:rPr>
                <w:rFonts w:ascii="Times New Roman" w:hAnsi="Times New Roman" w:cs="Times New Roman"/>
                <w:sz w:val="28"/>
                <w:szCs w:val="28"/>
              </w:rPr>
              <w:t>п</w:t>
            </w:r>
            <w:r w:rsidRPr="008E5274">
              <w:rPr>
                <w:rFonts w:ascii="Times New Roman" w:hAnsi="Times New Roman" w:cs="Times New Roman"/>
                <w:sz w:val="28"/>
                <w:szCs w:val="28"/>
              </w:rPr>
              <w:t>ромисловості та розвитку підприємництва виконавчого органу Київської міської ради (Київської міської державної адміністрації)</w:t>
            </w:r>
          </w:p>
          <w:p w:rsidR="00F80BD4" w:rsidRPr="008E5274" w:rsidRDefault="00F80BD4" w:rsidP="00476D5F">
            <w:pPr>
              <w:spacing w:after="0"/>
              <w:jc w:val="both"/>
              <w:rPr>
                <w:rFonts w:ascii="Times New Roman" w:eastAsia="Times New Roman" w:hAnsi="Times New Roman" w:cs="Times New Roman"/>
                <w:sz w:val="28"/>
                <w:szCs w:val="28"/>
                <w:lang w:eastAsia="ru-RU"/>
              </w:rPr>
            </w:pPr>
          </w:p>
        </w:tc>
        <w:tc>
          <w:tcPr>
            <w:tcW w:w="858" w:type="dxa"/>
          </w:tcPr>
          <w:p w:rsidR="00F80BD4" w:rsidRDefault="00F80BD4" w:rsidP="00F80BD4">
            <w:pPr>
              <w:spacing w:after="0"/>
              <w:rPr>
                <w:rFonts w:ascii="Times New Roman" w:hAnsi="Times New Roman" w:cs="Times New Roman"/>
                <w:sz w:val="28"/>
                <w:szCs w:val="28"/>
              </w:rPr>
            </w:pPr>
          </w:p>
        </w:tc>
      </w:tr>
    </w:tbl>
    <w:p w:rsidR="00935DD4" w:rsidRDefault="00935DD4">
      <w:r>
        <w:br w:type="page"/>
      </w:r>
    </w:p>
    <w:tbl>
      <w:tblPr>
        <w:tblStyle w:val="af1"/>
        <w:tblpPr w:leftFromText="180" w:rightFromText="180" w:vertAnchor="text" w:tblpX="-41" w:tblpY="1"/>
        <w:tblW w:w="14745" w:type="dxa"/>
        <w:tblLayout w:type="fixed"/>
        <w:tblLook w:val="04A0" w:firstRow="1" w:lastRow="0" w:firstColumn="1" w:lastColumn="0" w:noHBand="0" w:noVBand="1"/>
      </w:tblPr>
      <w:tblGrid>
        <w:gridCol w:w="573"/>
        <w:gridCol w:w="4525"/>
        <w:gridCol w:w="3828"/>
        <w:gridCol w:w="1564"/>
        <w:gridCol w:w="3397"/>
        <w:gridCol w:w="858"/>
      </w:tblGrid>
      <w:tr w:rsidR="00F80BD4" w:rsidTr="00D40844">
        <w:tc>
          <w:tcPr>
            <w:tcW w:w="573" w:type="dxa"/>
          </w:tcPr>
          <w:p w:rsidR="00F80BD4" w:rsidRDefault="00F80BD4" w:rsidP="00F80BD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4525" w:type="dxa"/>
            <w:tcBorders>
              <w:top w:val="single" w:sz="4" w:space="0" w:color="auto"/>
              <w:left w:val="single" w:sz="4" w:space="0" w:color="auto"/>
              <w:bottom w:val="single" w:sz="4" w:space="0" w:color="auto"/>
              <w:right w:val="single" w:sz="4" w:space="0" w:color="auto"/>
            </w:tcBorders>
          </w:tcPr>
          <w:p w:rsidR="00F80BD4" w:rsidRPr="008E5274" w:rsidRDefault="00F80BD4" w:rsidP="00F80BD4">
            <w:pPr>
              <w:spacing w:after="0"/>
              <w:jc w:val="both"/>
              <w:rPr>
                <w:rFonts w:ascii="Times New Roman" w:eastAsia="Times New Roman" w:hAnsi="Times New Roman" w:cs="Times New Roman"/>
                <w:sz w:val="28"/>
                <w:szCs w:val="28"/>
                <w:lang w:eastAsia="ru-RU"/>
              </w:rPr>
            </w:pPr>
            <w:r w:rsidRPr="008E5274">
              <w:rPr>
                <w:rFonts w:ascii="Times New Roman" w:eastAsia="Times New Roman" w:hAnsi="Times New Roman" w:cs="Times New Roman"/>
                <w:sz w:val="28"/>
                <w:szCs w:val="28"/>
                <w:lang w:eastAsia="ru-RU"/>
              </w:rPr>
              <w:t>Проєкт рішення Київської міської ради «</w:t>
            </w:r>
            <w:r w:rsidRPr="00737D8A">
              <w:rPr>
                <w:rFonts w:ascii="Times New Roman" w:eastAsia="Times New Roman" w:hAnsi="Times New Roman" w:cs="Times New Roman"/>
                <w:sz w:val="28"/>
                <w:szCs w:val="28"/>
                <w:lang w:eastAsia="ru-RU"/>
              </w:rPr>
              <w:t>Про затвердження Порядку розміщення атракціонної техніки в місті Києві»</w:t>
            </w:r>
          </w:p>
        </w:tc>
        <w:tc>
          <w:tcPr>
            <w:tcW w:w="3828" w:type="dxa"/>
            <w:tcBorders>
              <w:top w:val="single" w:sz="4" w:space="0" w:color="auto"/>
              <w:left w:val="single" w:sz="4" w:space="0" w:color="auto"/>
              <w:bottom w:val="single" w:sz="4" w:space="0" w:color="auto"/>
              <w:right w:val="single" w:sz="4" w:space="0" w:color="auto"/>
            </w:tcBorders>
          </w:tcPr>
          <w:p w:rsidR="00F80BD4" w:rsidRPr="008E5274" w:rsidRDefault="00F80BD4" w:rsidP="00F80BD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Затвердити порядок </w:t>
            </w:r>
            <w:r w:rsidRPr="008E5274">
              <w:rPr>
                <w:rFonts w:ascii="Times New Roman" w:eastAsia="Times New Roman" w:hAnsi="Times New Roman" w:cs="Times New Roman"/>
                <w:sz w:val="28"/>
                <w:szCs w:val="28"/>
                <w:lang w:eastAsia="ru-RU"/>
              </w:rPr>
              <w:t xml:space="preserve"> </w:t>
            </w:r>
            <w:r w:rsidRPr="00737D8A">
              <w:rPr>
                <w:rFonts w:ascii="Times New Roman" w:eastAsia="Times New Roman" w:hAnsi="Times New Roman" w:cs="Times New Roman"/>
                <w:sz w:val="28"/>
                <w:szCs w:val="28"/>
                <w:lang w:eastAsia="ru-RU"/>
              </w:rPr>
              <w:t xml:space="preserve"> розміщення  атракціонної техніки </w:t>
            </w:r>
            <w:r>
              <w:rPr>
                <w:rFonts w:ascii="Times New Roman" w:eastAsia="Times New Roman" w:hAnsi="Times New Roman" w:cs="Times New Roman"/>
                <w:sz w:val="28"/>
                <w:szCs w:val="28"/>
                <w:lang w:eastAsia="ru-RU"/>
              </w:rPr>
              <w:t>в</w:t>
            </w:r>
            <w:r w:rsidRPr="00737D8A">
              <w:rPr>
                <w:rFonts w:ascii="Times New Roman" w:eastAsia="Times New Roman" w:hAnsi="Times New Roman" w:cs="Times New Roman"/>
                <w:sz w:val="28"/>
                <w:szCs w:val="28"/>
                <w:lang w:eastAsia="ru-RU"/>
              </w:rPr>
              <w:t xml:space="preserve"> місті Києві</w:t>
            </w:r>
          </w:p>
        </w:tc>
        <w:tc>
          <w:tcPr>
            <w:tcW w:w="1564" w:type="dxa"/>
            <w:tcBorders>
              <w:top w:val="single" w:sz="4" w:space="0" w:color="auto"/>
              <w:left w:val="single" w:sz="4" w:space="0" w:color="auto"/>
              <w:bottom w:val="single" w:sz="4" w:space="0" w:color="auto"/>
              <w:right w:val="single" w:sz="4" w:space="0" w:color="auto"/>
            </w:tcBorders>
          </w:tcPr>
          <w:p w:rsidR="00F80BD4" w:rsidRPr="008E5274" w:rsidRDefault="00F80BD4" w:rsidP="00F80BD4">
            <w:pPr>
              <w:spacing w:after="0"/>
              <w:jc w:val="both"/>
              <w:rPr>
                <w:rFonts w:ascii="Times New Roman" w:eastAsia="Times New Roman" w:hAnsi="Times New Roman" w:cs="Times New Roman"/>
                <w:sz w:val="28"/>
                <w:szCs w:val="28"/>
                <w:lang w:eastAsia="ru-RU"/>
              </w:rPr>
            </w:pPr>
            <w:r w:rsidRPr="008E5274">
              <w:rPr>
                <w:rFonts w:ascii="Times New Roman" w:eastAsia="Times New Roman" w:hAnsi="Times New Roman" w:cs="Times New Roman"/>
                <w:sz w:val="28"/>
                <w:szCs w:val="28"/>
                <w:lang w:eastAsia="ru-RU"/>
              </w:rPr>
              <w:t>Протягом 2022 року</w:t>
            </w:r>
          </w:p>
        </w:tc>
        <w:tc>
          <w:tcPr>
            <w:tcW w:w="3397" w:type="dxa"/>
            <w:tcBorders>
              <w:top w:val="single" w:sz="4" w:space="0" w:color="auto"/>
              <w:left w:val="single" w:sz="4" w:space="0" w:color="auto"/>
              <w:bottom w:val="single" w:sz="4" w:space="0" w:color="auto"/>
              <w:right w:val="single" w:sz="4" w:space="0" w:color="auto"/>
            </w:tcBorders>
          </w:tcPr>
          <w:p w:rsidR="00F80BD4" w:rsidRDefault="00F80BD4" w:rsidP="00476D5F">
            <w:pPr>
              <w:spacing w:after="0"/>
              <w:jc w:val="both"/>
              <w:rPr>
                <w:rFonts w:ascii="Times New Roman" w:hAnsi="Times New Roman" w:cs="Times New Roman"/>
                <w:sz w:val="28"/>
                <w:szCs w:val="28"/>
              </w:rPr>
            </w:pPr>
            <w:r w:rsidRPr="008E5274">
              <w:rPr>
                <w:rFonts w:ascii="Times New Roman" w:hAnsi="Times New Roman" w:cs="Times New Roman"/>
                <w:sz w:val="28"/>
                <w:szCs w:val="28"/>
              </w:rPr>
              <w:t>Департамент промисловості та розвитку підприємництва виконавчого органу Київської міської ради (Київської міської державної адміністрації)</w:t>
            </w:r>
          </w:p>
          <w:p w:rsidR="00F80BD4" w:rsidRPr="008E5274" w:rsidRDefault="00F80BD4" w:rsidP="00476D5F">
            <w:pPr>
              <w:spacing w:after="0"/>
              <w:jc w:val="both"/>
              <w:rPr>
                <w:rFonts w:ascii="Times New Roman" w:eastAsia="Times New Roman" w:hAnsi="Times New Roman" w:cs="Times New Roman"/>
                <w:sz w:val="28"/>
                <w:szCs w:val="28"/>
                <w:lang w:eastAsia="ru-RU"/>
              </w:rPr>
            </w:pPr>
          </w:p>
        </w:tc>
        <w:tc>
          <w:tcPr>
            <w:tcW w:w="858" w:type="dxa"/>
          </w:tcPr>
          <w:p w:rsidR="00F80BD4" w:rsidRDefault="00F80BD4" w:rsidP="00F80BD4">
            <w:pPr>
              <w:spacing w:after="0"/>
              <w:rPr>
                <w:rFonts w:ascii="Times New Roman" w:hAnsi="Times New Roman" w:cs="Times New Roman"/>
                <w:sz w:val="28"/>
                <w:szCs w:val="28"/>
              </w:rPr>
            </w:pPr>
          </w:p>
        </w:tc>
      </w:tr>
      <w:tr w:rsidR="00AA0926" w:rsidTr="00D40844">
        <w:tc>
          <w:tcPr>
            <w:tcW w:w="573" w:type="dxa"/>
          </w:tcPr>
          <w:p w:rsidR="00AA0926" w:rsidRDefault="00AA0926" w:rsidP="00AA0926">
            <w:pPr>
              <w:spacing w:after="0"/>
              <w:jc w:val="both"/>
              <w:rPr>
                <w:rFonts w:ascii="Times New Roman" w:hAnsi="Times New Roman" w:cs="Times New Roman"/>
                <w:sz w:val="28"/>
                <w:szCs w:val="28"/>
              </w:rPr>
            </w:pPr>
            <w:r>
              <w:rPr>
                <w:rFonts w:ascii="Times New Roman" w:hAnsi="Times New Roman" w:cs="Times New Roman"/>
                <w:sz w:val="28"/>
                <w:szCs w:val="28"/>
              </w:rPr>
              <w:t>7.</w:t>
            </w:r>
          </w:p>
        </w:tc>
        <w:tc>
          <w:tcPr>
            <w:tcW w:w="4525" w:type="dxa"/>
            <w:tcBorders>
              <w:top w:val="single" w:sz="4" w:space="0" w:color="auto"/>
              <w:left w:val="single" w:sz="4" w:space="0" w:color="auto"/>
              <w:bottom w:val="single" w:sz="4" w:space="0" w:color="auto"/>
              <w:right w:val="single" w:sz="4" w:space="0" w:color="auto"/>
            </w:tcBorders>
          </w:tcPr>
          <w:p w:rsidR="00AA0926" w:rsidRDefault="00AA0926" w:rsidP="00417F6F">
            <w:pPr>
              <w:ind w:right="-28"/>
              <w:contextualSpacing/>
              <w:jc w:val="both"/>
              <w:rPr>
                <w:rFonts w:ascii="Times New Roman" w:hAnsi="Times New Roman" w:cs="Times New Roman"/>
                <w:color w:val="000000" w:themeColor="text1"/>
                <w:sz w:val="28"/>
                <w:szCs w:val="28"/>
              </w:rPr>
            </w:pPr>
            <w:r w:rsidRPr="00FF4199">
              <w:rPr>
                <w:rFonts w:ascii="Times New Roman" w:hAnsi="Times New Roman" w:cs="Times New Roman"/>
                <w:color w:val="000000" w:themeColor="text1"/>
                <w:sz w:val="28"/>
                <w:szCs w:val="28"/>
              </w:rPr>
              <w:t>Проєкт рішення Київської міської ради «Про затвердження Правил плавання для малих, спортивних суден і водних мотоциклів та використання засобів для розваг на воді у</w:t>
            </w:r>
            <w:r w:rsidR="00417F6F" w:rsidRPr="00417F6F">
              <w:rPr>
                <w:rFonts w:ascii="Times New Roman" w:hAnsi="Times New Roman" w:cs="Times New Roman"/>
                <w:color w:val="000000" w:themeColor="text1"/>
                <w:sz w:val="28"/>
                <w:szCs w:val="28"/>
                <w:lang w:val="ru-RU"/>
              </w:rPr>
              <w:t xml:space="preserve"> </w:t>
            </w:r>
            <w:r w:rsidR="00417F6F">
              <w:rPr>
                <w:rFonts w:ascii="Times New Roman" w:hAnsi="Times New Roman" w:cs="Times New Roman"/>
                <w:color w:val="000000" w:themeColor="text1"/>
                <w:sz w:val="28"/>
                <w:szCs w:val="28"/>
                <w:lang w:val="ru-RU"/>
              </w:rPr>
              <w:t>м</w:t>
            </w:r>
            <w:r w:rsidRPr="00FF4199">
              <w:rPr>
                <w:rFonts w:ascii="Times New Roman" w:hAnsi="Times New Roman" w:cs="Times New Roman"/>
                <w:color w:val="000000" w:themeColor="text1"/>
                <w:sz w:val="28"/>
                <w:szCs w:val="28"/>
              </w:rPr>
              <w:t>істі Києві»</w:t>
            </w:r>
          </w:p>
          <w:p w:rsidR="00417F6F" w:rsidRPr="00FF4199" w:rsidRDefault="00417F6F" w:rsidP="00417F6F">
            <w:pPr>
              <w:ind w:right="-28"/>
              <w:contextualSpacing/>
              <w:jc w:val="both"/>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AA0926" w:rsidRPr="00FF4199" w:rsidRDefault="00AA0926" w:rsidP="00AA0926">
            <w:pPr>
              <w:ind w:right="-28"/>
              <w:contextualSpacing/>
              <w:jc w:val="both"/>
              <w:rPr>
                <w:rFonts w:ascii="Times New Roman" w:hAnsi="Times New Roman" w:cs="Times New Roman"/>
                <w:sz w:val="28"/>
                <w:szCs w:val="28"/>
              </w:rPr>
            </w:pPr>
            <w:r w:rsidRPr="00FF4199">
              <w:rPr>
                <w:rFonts w:ascii="Times New Roman" w:hAnsi="Times New Roman" w:cs="Times New Roman"/>
                <w:sz w:val="28"/>
                <w:szCs w:val="28"/>
              </w:rPr>
              <w:t>Встановлення вимог до використання на водних об'єктах малих, спортивних суден, водних мотоциклів та засобів для розваг на воді в місті Києві</w:t>
            </w:r>
          </w:p>
        </w:tc>
        <w:tc>
          <w:tcPr>
            <w:tcW w:w="1564" w:type="dxa"/>
            <w:tcBorders>
              <w:top w:val="single" w:sz="4" w:space="0" w:color="auto"/>
              <w:left w:val="single" w:sz="4" w:space="0" w:color="auto"/>
              <w:bottom w:val="single" w:sz="4" w:space="0" w:color="auto"/>
              <w:right w:val="single" w:sz="4" w:space="0" w:color="auto"/>
            </w:tcBorders>
          </w:tcPr>
          <w:p w:rsidR="00AA0926" w:rsidRPr="00FF4199" w:rsidRDefault="00AA0926" w:rsidP="00AA0926">
            <w:pPr>
              <w:ind w:right="-28"/>
              <w:contextualSpacing/>
              <w:jc w:val="both"/>
              <w:rPr>
                <w:rFonts w:ascii="Times New Roman" w:hAnsi="Times New Roman" w:cs="Times New Roman"/>
                <w:sz w:val="28"/>
                <w:szCs w:val="28"/>
              </w:rPr>
            </w:pPr>
            <w:r w:rsidRPr="00FF4199">
              <w:rPr>
                <w:rFonts w:ascii="Times New Roman" w:hAnsi="Times New Roman" w:cs="Times New Roman"/>
                <w:sz w:val="28"/>
                <w:szCs w:val="28"/>
              </w:rPr>
              <w:t>Протягом 2023 року</w:t>
            </w:r>
          </w:p>
        </w:tc>
        <w:tc>
          <w:tcPr>
            <w:tcW w:w="3397" w:type="dxa"/>
            <w:tcBorders>
              <w:top w:val="single" w:sz="4" w:space="0" w:color="auto"/>
              <w:left w:val="single" w:sz="4" w:space="0" w:color="auto"/>
              <w:bottom w:val="single" w:sz="4" w:space="0" w:color="auto"/>
              <w:right w:val="single" w:sz="4" w:space="0" w:color="auto"/>
            </w:tcBorders>
          </w:tcPr>
          <w:p w:rsidR="00AA0926" w:rsidRPr="00FF4199" w:rsidRDefault="00AA0926" w:rsidP="00AA0926">
            <w:pPr>
              <w:ind w:right="-28"/>
              <w:contextualSpacing/>
              <w:jc w:val="both"/>
              <w:rPr>
                <w:rFonts w:ascii="Times New Roman" w:hAnsi="Times New Roman" w:cs="Times New Roman"/>
                <w:sz w:val="28"/>
                <w:szCs w:val="28"/>
              </w:rPr>
            </w:pPr>
            <w:r w:rsidRPr="00FF4199">
              <w:rPr>
                <w:rFonts w:ascii="Times New Roman" w:hAnsi="Times New Roman" w:cs="Times New Roman"/>
                <w:sz w:val="28"/>
                <w:szCs w:val="28"/>
              </w:rPr>
              <w:t>Департамент транспортної інфраструктури виконавчого органу Київської міської ради (Київської міської державної адміністрації)</w:t>
            </w:r>
          </w:p>
        </w:tc>
        <w:tc>
          <w:tcPr>
            <w:tcW w:w="858" w:type="dxa"/>
          </w:tcPr>
          <w:p w:rsidR="00AA0926" w:rsidRDefault="00AA0926" w:rsidP="00AA0926">
            <w:pPr>
              <w:spacing w:after="0"/>
              <w:rPr>
                <w:rFonts w:ascii="Times New Roman" w:hAnsi="Times New Roman" w:cs="Times New Roman"/>
                <w:sz w:val="28"/>
                <w:szCs w:val="28"/>
              </w:rPr>
            </w:pPr>
          </w:p>
        </w:tc>
      </w:tr>
      <w:tr w:rsidR="00AA0926" w:rsidTr="00D40844">
        <w:tc>
          <w:tcPr>
            <w:tcW w:w="573" w:type="dxa"/>
          </w:tcPr>
          <w:p w:rsidR="00AA0926" w:rsidRDefault="00AA0926" w:rsidP="00AA0926">
            <w:pPr>
              <w:spacing w:after="0"/>
              <w:jc w:val="both"/>
              <w:rPr>
                <w:rFonts w:ascii="Times New Roman" w:hAnsi="Times New Roman" w:cs="Times New Roman"/>
                <w:sz w:val="28"/>
                <w:szCs w:val="28"/>
              </w:rPr>
            </w:pPr>
            <w:r>
              <w:rPr>
                <w:rFonts w:ascii="Times New Roman" w:hAnsi="Times New Roman" w:cs="Times New Roman"/>
                <w:sz w:val="28"/>
                <w:szCs w:val="28"/>
              </w:rPr>
              <w:t>8.</w:t>
            </w:r>
          </w:p>
        </w:tc>
        <w:tc>
          <w:tcPr>
            <w:tcW w:w="4525" w:type="dxa"/>
            <w:tcBorders>
              <w:top w:val="single" w:sz="4" w:space="0" w:color="auto"/>
              <w:left w:val="single" w:sz="4" w:space="0" w:color="auto"/>
              <w:bottom w:val="single" w:sz="4" w:space="0" w:color="auto"/>
              <w:right w:val="single" w:sz="4" w:space="0" w:color="auto"/>
            </w:tcBorders>
          </w:tcPr>
          <w:p w:rsidR="00AA0926" w:rsidRDefault="00AA0926" w:rsidP="00AA0926">
            <w:pPr>
              <w:pStyle w:val="tl"/>
              <w:spacing w:before="0" w:beforeAutospacing="0" w:after="0" w:afterAutospacing="0"/>
              <w:jc w:val="both"/>
              <w:rPr>
                <w:sz w:val="28"/>
                <w:szCs w:val="28"/>
                <w:lang w:val="uk-UA"/>
              </w:rPr>
            </w:pPr>
            <w:r w:rsidRPr="00FF4199">
              <w:rPr>
                <w:sz w:val="28"/>
                <w:szCs w:val="28"/>
                <w:lang w:val="uk-UA"/>
              </w:rPr>
              <w:t>Проєкт рішення Київської міської ради «Про затвердження Порядку розміщення технічних засобів регулювання дорожнього руху на вулично-дорожній мережі міста Києва»</w:t>
            </w:r>
          </w:p>
          <w:p w:rsidR="00417F6F" w:rsidRPr="00FF4199" w:rsidRDefault="00417F6F" w:rsidP="00AA0926">
            <w:pPr>
              <w:pStyle w:val="tl"/>
              <w:spacing w:before="0" w:beforeAutospacing="0" w:after="0" w:afterAutospacing="0"/>
              <w:jc w:val="both"/>
              <w:rPr>
                <w:sz w:val="28"/>
                <w:szCs w:val="28"/>
                <w:lang w:val="uk-UA"/>
              </w:rPr>
            </w:pPr>
          </w:p>
        </w:tc>
        <w:tc>
          <w:tcPr>
            <w:tcW w:w="3828" w:type="dxa"/>
            <w:tcBorders>
              <w:top w:val="single" w:sz="4" w:space="0" w:color="auto"/>
              <w:left w:val="single" w:sz="4" w:space="0" w:color="auto"/>
              <w:bottom w:val="single" w:sz="4" w:space="0" w:color="auto"/>
              <w:right w:val="single" w:sz="4" w:space="0" w:color="auto"/>
            </w:tcBorders>
          </w:tcPr>
          <w:p w:rsidR="00AA0926" w:rsidRPr="00FF4199" w:rsidRDefault="00AA0926" w:rsidP="00AA0926">
            <w:pPr>
              <w:ind w:right="-28"/>
              <w:contextualSpacing/>
              <w:jc w:val="both"/>
              <w:rPr>
                <w:rFonts w:ascii="Times New Roman" w:hAnsi="Times New Roman" w:cs="Times New Roman"/>
                <w:sz w:val="28"/>
                <w:szCs w:val="28"/>
              </w:rPr>
            </w:pPr>
            <w:r w:rsidRPr="00FF4199">
              <w:rPr>
                <w:rFonts w:ascii="Times New Roman" w:hAnsi="Times New Roman" w:cs="Times New Roman"/>
                <w:sz w:val="28"/>
                <w:szCs w:val="28"/>
              </w:rPr>
              <w:t>Врегулювання питань у сфері організації дорожнього руху</w:t>
            </w:r>
          </w:p>
        </w:tc>
        <w:tc>
          <w:tcPr>
            <w:tcW w:w="1564" w:type="dxa"/>
            <w:tcBorders>
              <w:top w:val="single" w:sz="4" w:space="0" w:color="auto"/>
              <w:left w:val="single" w:sz="4" w:space="0" w:color="auto"/>
              <w:bottom w:val="single" w:sz="4" w:space="0" w:color="auto"/>
              <w:right w:val="single" w:sz="4" w:space="0" w:color="auto"/>
            </w:tcBorders>
          </w:tcPr>
          <w:p w:rsidR="00AA0926" w:rsidRPr="00FF4199" w:rsidRDefault="00AA0926" w:rsidP="00AA0926">
            <w:pPr>
              <w:ind w:right="-28"/>
              <w:contextualSpacing/>
              <w:jc w:val="both"/>
              <w:rPr>
                <w:rFonts w:ascii="Times New Roman" w:hAnsi="Times New Roman" w:cs="Times New Roman"/>
                <w:sz w:val="28"/>
                <w:szCs w:val="28"/>
              </w:rPr>
            </w:pPr>
            <w:r w:rsidRPr="00FF4199">
              <w:rPr>
                <w:rFonts w:ascii="Times New Roman" w:hAnsi="Times New Roman" w:cs="Times New Roman"/>
                <w:sz w:val="28"/>
                <w:szCs w:val="28"/>
              </w:rPr>
              <w:t>Протягом 2023 року</w:t>
            </w:r>
          </w:p>
        </w:tc>
        <w:tc>
          <w:tcPr>
            <w:tcW w:w="3397" w:type="dxa"/>
            <w:tcBorders>
              <w:top w:val="single" w:sz="4" w:space="0" w:color="auto"/>
              <w:left w:val="single" w:sz="4" w:space="0" w:color="auto"/>
              <w:bottom w:val="single" w:sz="4" w:space="0" w:color="auto"/>
              <w:right w:val="single" w:sz="4" w:space="0" w:color="auto"/>
            </w:tcBorders>
          </w:tcPr>
          <w:p w:rsidR="00AA0926" w:rsidRPr="00FF4199" w:rsidRDefault="00AA0926" w:rsidP="00AA0926">
            <w:pPr>
              <w:ind w:right="-28"/>
              <w:contextualSpacing/>
              <w:jc w:val="both"/>
              <w:rPr>
                <w:rFonts w:ascii="Times New Roman" w:hAnsi="Times New Roman" w:cs="Times New Roman"/>
                <w:sz w:val="28"/>
                <w:szCs w:val="28"/>
              </w:rPr>
            </w:pPr>
            <w:r w:rsidRPr="00FF4199">
              <w:rPr>
                <w:rFonts w:ascii="Times New Roman" w:hAnsi="Times New Roman" w:cs="Times New Roman"/>
                <w:sz w:val="28"/>
                <w:szCs w:val="28"/>
              </w:rPr>
              <w:t>Департамент транспортної інфраструктури виконавчого органу Київської міської ради (Київської міської державної адміністрації)</w:t>
            </w:r>
          </w:p>
        </w:tc>
        <w:tc>
          <w:tcPr>
            <w:tcW w:w="858" w:type="dxa"/>
          </w:tcPr>
          <w:p w:rsidR="00AA0926" w:rsidRDefault="00AA0926" w:rsidP="00AA0926">
            <w:pPr>
              <w:spacing w:after="0"/>
              <w:rPr>
                <w:rFonts w:ascii="Times New Roman" w:hAnsi="Times New Roman" w:cs="Times New Roman"/>
                <w:sz w:val="28"/>
                <w:szCs w:val="28"/>
              </w:rPr>
            </w:pPr>
          </w:p>
        </w:tc>
      </w:tr>
      <w:tr w:rsidR="00AA0926" w:rsidTr="00D40844">
        <w:tc>
          <w:tcPr>
            <w:tcW w:w="573" w:type="dxa"/>
          </w:tcPr>
          <w:p w:rsidR="00AA0926" w:rsidRDefault="00AA0926" w:rsidP="00AA0926">
            <w:pPr>
              <w:spacing w:after="0"/>
              <w:jc w:val="both"/>
              <w:rPr>
                <w:rFonts w:ascii="Times New Roman" w:hAnsi="Times New Roman" w:cs="Times New Roman"/>
                <w:sz w:val="28"/>
                <w:szCs w:val="28"/>
              </w:rPr>
            </w:pPr>
            <w:r>
              <w:rPr>
                <w:rFonts w:ascii="Times New Roman" w:hAnsi="Times New Roman" w:cs="Times New Roman"/>
                <w:sz w:val="28"/>
                <w:szCs w:val="28"/>
              </w:rPr>
              <w:t>9.</w:t>
            </w:r>
          </w:p>
        </w:tc>
        <w:tc>
          <w:tcPr>
            <w:tcW w:w="4525" w:type="dxa"/>
            <w:tcBorders>
              <w:top w:val="single" w:sz="4" w:space="0" w:color="auto"/>
              <w:left w:val="single" w:sz="4" w:space="0" w:color="auto"/>
              <w:bottom w:val="single" w:sz="4" w:space="0" w:color="auto"/>
              <w:right w:val="single" w:sz="4" w:space="0" w:color="auto"/>
            </w:tcBorders>
          </w:tcPr>
          <w:p w:rsidR="00AA0926" w:rsidRPr="008E5274" w:rsidRDefault="00AA0926" w:rsidP="00AA0926">
            <w:pPr>
              <w:tabs>
                <w:tab w:val="left" w:pos="1305"/>
              </w:tabs>
              <w:spacing w:after="0"/>
              <w:jc w:val="both"/>
              <w:rPr>
                <w:rFonts w:ascii="Times New Roman" w:eastAsia="Times New Roman" w:hAnsi="Times New Roman" w:cs="Times New Roman"/>
                <w:sz w:val="28"/>
                <w:szCs w:val="28"/>
                <w:lang w:eastAsia="ru-RU"/>
              </w:rPr>
            </w:pPr>
            <w:r w:rsidRPr="008E5274">
              <w:rPr>
                <w:rFonts w:ascii="Times New Roman" w:hAnsi="Times New Roman" w:cs="Times New Roman"/>
                <w:sz w:val="28"/>
                <w:szCs w:val="28"/>
              </w:rPr>
              <w:t>Проєкт рішення Київської міської ради «Про</w:t>
            </w:r>
            <w:r>
              <w:rPr>
                <w:rFonts w:ascii="Times New Roman" w:hAnsi="Times New Roman" w:cs="Times New Roman"/>
                <w:sz w:val="28"/>
                <w:szCs w:val="28"/>
              </w:rPr>
              <w:t xml:space="preserve"> Правила благоустрою території міста Києва»</w:t>
            </w:r>
          </w:p>
        </w:tc>
        <w:tc>
          <w:tcPr>
            <w:tcW w:w="3828" w:type="dxa"/>
            <w:tcBorders>
              <w:top w:val="single" w:sz="4" w:space="0" w:color="auto"/>
              <w:left w:val="single" w:sz="4" w:space="0" w:color="auto"/>
              <w:bottom w:val="single" w:sz="4" w:space="0" w:color="auto"/>
              <w:right w:val="single" w:sz="4" w:space="0" w:color="auto"/>
            </w:tcBorders>
          </w:tcPr>
          <w:p w:rsidR="00AA0926" w:rsidRPr="008E5274" w:rsidRDefault="00AA0926" w:rsidP="00AA0926">
            <w:pPr>
              <w:jc w:val="both"/>
              <w:rPr>
                <w:rFonts w:ascii="Times New Roman" w:hAnsi="Times New Roman" w:cs="Times New Roman"/>
                <w:sz w:val="28"/>
                <w:szCs w:val="28"/>
              </w:rPr>
            </w:pPr>
            <w:r w:rsidRPr="008E5274">
              <w:rPr>
                <w:rFonts w:ascii="Times New Roman" w:hAnsi="Times New Roman" w:cs="Times New Roman"/>
                <w:sz w:val="28"/>
                <w:szCs w:val="28"/>
              </w:rPr>
              <w:t>Врегулювання питань у сфері благоустрою</w:t>
            </w:r>
          </w:p>
        </w:tc>
        <w:tc>
          <w:tcPr>
            <w:tcW w:w="1564" w:type="dxa"/>
            <w:tcBorders>
              <w:top w:val="single" w:sz="4" w:space="0" w:color="auto"/>
              <w:left w:val="single" w:sz="4" w:space="0" w:color="auto"/>
              <w:bottom w:val="single" w:sz="4" w:space="0" w:color="auto"/>
              <w:right w:val="single" w:sz="4" w:space="0" w:color="auto"/>
            </w:tcBorders>
          </w:tcPr>
          <w:p w:rsidR="00AA0926" w:rsidRPr="008E5274" w:rsidRDefault="00AA0926" w:rsidP="00AA0926">
            <w:pPr>
              <w:jc w:val="both"/>
              <w:rPr>
                <w:rFonts w:ascii="Times New Roman" w:hAnsi="Times New Roman" w:cs="Times New Roman"/>
                <w:sz w:val="28"/>
                <w:szCs w:val="28"/>
              </w:rPr>
            </w:pPr>
            <w:r w:rsidRPr="008E5274">
              <w:rPr>
                <w:rFonts w:ascii="Times New Roman" w:hAnsi="Times New Roman" w:cs="Times New Roman"/>
                <w:sz w:val="28"/>
                <w:szCs w:val="28"/>
              </w:rPr>
              <w:t>Протягом 202</w:t>
            </w:r>
            <w:r>
              <w:rPr>
                <w:rFonts w:ascii="Times New Roman" w:hAnsi="Times New Roman" w:cs="Times New Roman"/>
                <w:sz w:val="28"/>
                <w:szCs w:val="28"/>
              </w:rPr>
              <w:t>3</w:t>
            </w:r>
            <w:r w:rsidRPr="008E5274">
              <w:rPr>
                <w:rFonts w:ascii="Times New Roman" w:hAnsi="Times New Roman" w:cs="Times New Roman"/>
                <w:sz w:val="28"/>
                <w:szCs w:val="28"/>
              </w:rPr>
              <w:t xml:space="preserve"> року </w:t>
            </w:r>
          </w:p>
          <w:p w:rsidR="00AA0926" w:rsidRPr="008E5274" w:rsidRDefault="00AA0926" w:rsidP="00AA0926">
            <w:pPr>
              <w:jc w:val="both"/>
              <w:rPr>
                <w:rFonts w:ascii="Times New Roman" w:hAnsi="Times New Roman" w:cs="Times New Roman"/>
                <w:sz w:val="28"/>
                <w:szCs w:val="28"/>
              </w:rPr>
            </w:pPr>
          </w:p>
        </w:tc>
        <w:tc>
          <w:tcPr>
            <w:tcW w:w="3397" w:type="dxa"/>
            <w:tcBorders>
              <w:top w:val="single" w:sz="4" w:space="0" w:color="auto"/>
              <w:left w:val="single" w:sz="4" w:space="0" w:color="auto"/>
              <w:bottom w:val="single" w:sz="4" w:space="0" w:color="auto"/>
              <w:right w:val="single" w:sz="4" w:space="0" w:color="auto"/>
            </w:tcBorders>
          </w:tcPr>
          <w:p w:rsidR="00AA0926" w:rsidRPr="008E5274" w:rsidRDefault="00AA0926" w:rsidP="00AA0926">
            <w:pPr>
              <w:jc w:val="both"/>
              <w:rPr>
                <w:rFonts w:ascii="Times New Roman" w:hAnsi="Times New Roman" w:cs="Times New Roman"/>
                <w:sz w:val="28"/>
                <w:szCs w:val="28"/>
              </w:rPr>
            </w:pPr>
            <w:r w:rsidRPr="008E5274">
              <w:rPr>
                <w:rFonts w:ascii="Times New Roman" w:hAnsi="Times New Roman" w:cs="Times New Roman"/>
                <w:sz w:val="28"/>
                <w:szCs w:val="28"/>
              </w:rPr>
              <w:t>Департамент міського благоустрою  виконавчого органу Київської міської ради (Київської міської державної адміністрації)</w:t>
            </w:r>
          </w:p>
        </w:tc>
        <w:tc>
          <w:tcPr>
            <w:tcW w:w="858" w:type="dxa"/>
          </w:tcPr>
          <w:p w:rsidR="00AA0926" w:rsidRDefault="00AA0926" w:rsidP="00AA0926">
            <w:pPr>
              <w:spacing w:after="0"/>
              <w:rPr>
                <w:rFonts w:ascii="Times New Roman" w:hAnsi="Times New Roman" w:cs="Times New Roman"/>
                <w:sz w:val="28"/>
                <w:szCs w:val="28"/>
              </w:rPr>
            </w:pPr>
          </w:p>
        </w:tc>
      </w:tr>
      <w:tr w:rsidR="001B07A8" w:rsidTr="00D40844">
        <w:tc>
          <w:tcPr>
            <w:tcW w:w="573" w:type="dxa"/>
          </w:tcPr>
          <w:p w:rsidR="001B07A8" w:rsidRDefault="001B07A8" w:rsidP="001B07A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4525" w:type="dxa"/>
            <w:tcBorders>
              <w:top w:val="single" w:sz="4" w:space="0" w:color="auto"/>
              <w:left w:val="single" w:sz="4" w:space="0" w:color="auto"/>
              <w:bottom w:val="single" w:sz="4" w:space="0" w:color="auto"/>
              <w:right w:val="single" w:sz="4" w:space="0" w:color="auto"/>
            </w:tcBorders>
          </w:tcPr>
          <w:p w:rsidR="001B07A8" w:rsidRDefault="001B07A8" w:rsidP="001B07A8">
            <w:pPr>
              <w:tabs>
                <w:tab w:val="left" w:pos="1305"/>
              </w:tabs>
              <w:spacing w:after="0"/>
              <w:jc w:val="both"/>
              <w:rPr>
                <w:rFonts w:ascii="Times New Roman" w:hAnsi="Times New Roman" w:cs="Times New Roman"/>
                <w:sz w:val="28"/>
                <w:szCs w:val="28"/>
              </w:rPr>
            </w:pPr>
            <w:r w:rsidRPr="008E5274">
              <w:rPr>
                <w:rFonts w:ascii="Times New Roman" w:hAnsi="Times New Roman" w:cs="Times New Roman"/>
                <w:sz w:val="28"/>
                <w:szCs w:val="28"/>
              </w:rPr>
              <w:t>Проєкт рішення Київської міської ради «Про</w:t>
            </w:r>
            <w:r>
              <w:rPr>
                <w:rFonts w:ascii="Times New Roman" w:hAnsi="Times New Roman" w:cs="Times New Roman"/>
                <w:sz w:val="28"/>
                <w:szCs w:val="28"/>
              </w:rPr>
              <w:t xml:space="preserve"> затвердження Порядку видачі дозволів на порушення об’єктів благоустрою або відмови в їх видачі, переоформлення, анулювання дозволів у місті Києві»</w:t>
            </w:r>
          </w:p>
          <w:p w:rsidR="00417F6F" w:rsidRPr="008E5274" w:rsidRDefault="00417F6F" w:rsidP="001B07A8">
            <w:pPr>
              <w:tabs>
                <w:tab w:val="left" w:pos="1305"/>
              </w:tabs>
              <w:spacing w:after="0"/>
              <w:jc w:val="both"/>
              <w:rPr>
                <w:rFonts w:ascii="Times New Roman" w:eastAsia="Times New Roman" w:hAnsi="Times New Roman" w:cs="Times New Roman"/>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1B07A8" w:rsidRPr="008E5274" w:rsidRDefault="001B07A8" w:rsidP="001B07A8">
            <w:pPr>
              <w:jc w:val="both"/>
              <w:rPr>
                <w:rFonts w:ascii="Times New Roman" w:hAnsi="Times New Roman" w:cs="Times New Roman"/>
                <w:sz w:val="28"/>
                <w:szCs w:val="28"/>
              </w:rPr>
            </w:pPr>
            <w:r w:rsidRPr="008E5274">
              <w:rPr>
                <w:rFonts w:ascii="Times New Roman" w:hAnsi="Times New Roman" w:cs="Times New Roman"/>
                <w:sz w:val="28"/>
                <w:szCs w:val="28"/>
              </w:rPr>
              <w:t>Врегулювання питань у сфері благоустрою</w:t>
            </w:r>
          </w:p>
        </w:tc>
        <w:tc>
          <w:tcPr>
            <w:tcW w:w="1564" w:type="dxa"/>
            <w:tcBorders>
              <w:top w:val="single" w:sz="4" w:space="0" w:color="auto"/>
              <w:left w:val="single" w:sz="4" w:space="0" w:color="auto"/>
              <w:bottom w:val="single" w:sz="4" w:space="0" w:color="auto"/>
              <w:right w:val="single" w:sz="4" w:space="0" w:color="auto"/>
            </w:tcBorders>
          </w:tcPr>
          <w:p w:rsidR="001B07A8" w:rsidRPr="008E5274" w:rsidRDefault="001B07A8" w:rsidP="001B07A8">
            <w:pPr>
              <w:jc w:val="both"/>
              <w:rPr>
                <w:rFonts w:ascii="Times New Roman" w:hAnsi="Times New Roman" w:cs="Times New Roman"/>
                <w:sz w:val="28"/>
                <w:szCs w:val="28"/>
              </w:rPr>
            </w:pPr>
            <w:r w:rsidRPr="008E5274">
              <w:rPr>
                <w:rFonts w:ascii="Times New Roman" w:hAnsi="Times New Roman" w:cs="Times New Roman"/>
                <w:sz w:val="28"/>
                <w:szCs w:val="28"/>
              </w:rPr>
              <w:t>Протягом 202</w:t>
            </w:r>
            <w:r>
              <w:rPr>
                <w:rFonts w:ascii="Times New Roman" w:hAnsi="Times New Roman" w:cs="Times New Roman"/>
                <w:sz w:val="28"/>
                <w:szCs w:val="28"/>
              </w:rPr>
              <w:t>3</w:t>
            </w:r>
            <w:r w:rsidRPr="008E5274">
              <w:rPr>
                <w:rFonts w:ascii="Times New Roman" w:hAnsi="Times New Roman" w:cs="Times New Roman"/>
                <w:sz w:val="28"/>
                <w:szCs w:val="28"/>
              </w:rPr>
              <w:t xml:space="preserve"> року </w:t>
            </w:r>
          </w:p>
          <w:p w:rsidR="001B07A8" w:rsidRPr="008E5274" w:rsidRDefault="001B07A8" w:rsidP="001B07A8">
            <w:pPr>
              <w:jc w:val="both"/>
              <w:rPr>
                <w:rFonts w:ascii="Times New Roman" w:hAnsi="Times New Roman" w:cs="Times New Roman"/>
                <w:sz w:val="28"/>
                <w:szCs w:val="28"/>
              </w:rPr>
            </w:pPr>
          </w:p>
        </w:tc>
        <w:tc>
          <w:tcPr>
            <w:tcW w:w="3397" w:type="dxa"/>
            <w:tcBorders>
              <w:top w:val="single" w:sz="4" w:space="0" w:color="auto"/>
              <w:left w:val="single" w:sz="4" w:space="0" w:color="auto"/>
              <w:bottom w:val="single" w:sz="4" w:space="0" w:color="auto"/>
              <w:right w:val="single" w:sz="4" w:space="0" w:color="auto"/>
            </w:tcBorders>
          </w:tcPr>
          <w:p w:rsidR="001B07A8" w:rsidRPr="008E5274" w:rsidRDefault="001B07A8" w:rsidP="001B07A8">
            <w:pPr>
              <w:jc w:val="both"/>
              <w:rPr>
                <w:rFonts w:ascii="Times New Roman" w:hAnsi="Times New Roman" w:cs="Times New Roman"/>
                <w:sz w:val="28"/>
                <w:szCs w:val="28"/>
              </w:rPr>
            </w:pPr>
            <w:r w:rsidRPr="008E5274">
              <w:rPr>
                <w:rFonts w:ascii="Times New Roman" w:hAnsi="Times New Roman" w:cs="Times New Roman"/>
                <w:sz w:val="28"/>
                <w:szCs w:val="28"/>
              </w:rPr>
              <w:t>Департамент міського благоустрою  виконавчого органу Київської міської ради (Київської міської державної адміністрації)</w:t>
            </w:r>
          </w:p>
        </w:tc>
        <w:tc>
          <w:tcPr>
            <w:tcW w:w="858" w:type="dxa"/>
          </w:tcPr>
          <w:p w:rsidR="001B07A8" w:rsidRDefault="001B07A8" w:rsidP="001B07A8">
            <w:pPr>
              <w:spacing w:after="0"/>
              <w:rPr>
                <w:rFonts w:ascii="Times New Roman" w:hAnsi="Times New Roman" w:cs="Times New Roman"/>
                <w:sz w:val="28"/>
                <w:szCs w:val="28"/>
              </w:rPr>
            </w:pPr>
          </w:p>
        </w:tc>
      </w:tr>
      <w:tr w:rsidR="001B07A8" w:rsidTr="00D40844">
        <w:tc>
          <w:tcPr>
            <w:tcW w:w="573" w:type="dxa"/>
          </w:tcPr>
          <w:p w:rsidR="001B07A8" w:rsidRDefault="001B07A8" w:rsidP="001B07A8">
            <w:pPr>
              <w:spacing w:after="0"/>
              <w:jc w:val="both"/>
              <w:rPr>
                <w:rFonts w:ascii="Times New Roman" w:hAnsi="Times New Roman" w:cs="Times New Roman"/>
                <w:sz w:val="28"/>
                <w:szCs w:val="28"/>
              </w:rPr>
            </w:pPr>
            <w:r>
              <w:rPr>
                <w:rFonts w:ascii="Times New Roman" w:hAnsi="Times New Roman" w:cs="Times New Roman"/>
                <w:sz w:val="28"/>
                <w:szCs w:val="28"/>
              </w:rPr>
              <w:t>11.</w:t>
            </w:r>
          </w:p>
        </w:tc>
        <w:tc>
          <w:tcPr>
            <w:tcW w:w="4525" w:type="dxa"/>
            <w:tcBorders>
              <w:top w:val="single" w:sz="4" w:space="0" w:color="auto"/>
              <w:left w:val="single" w:sz="4" w:space="0" w:color="auto"/>
              <w:bottom w:val="single" w:sz="4" w:space="0" w:color="auto"/>
              <w:right w:val="single" w:sz="4" w:space="0" w:color="auto"/>
            </w:tcBorders>
          </w:tcPr>
          <w:p w:rsidR="001B07A8" w:rsidRPr="008E5274" w:rsidRDefault="001B07A8" w:rsidP="001B07A8">
            <w:pPr>
              <w:jc w:val="both"/>
              <w:rPr>
                <w:rFonts w:ascii="Times New Roman" w:hAnsi="Times New Roman" w:cs="Times New Roman"/>
                <w:sz w:val="28"/>
                <w:szCs w:val="28"/>
              </w:rPr>
            </w:pPr>
            <w:r w:rsidRPr="008E5274">
              <w:rPr>
                <w:rFonts w:ascii="Times New Roman" w:hAnsi="Times New Roman" w:cs="Times New Roman"/>
                <w:sz w:val="28"/>
                <w:szCs w:val="28"/>
              </w:rPr>
              <w:t>Проєкт рішення Київської міської ради «Про порядок проїзду спеціального транспорту на території, облаштованій засобами обмеження транспортного та пішохідного потоку, в місті Києві»</w:t>
            </w:r>
          </w:p>
        </w:tc>
        <w:tc>
          <w:tcPr>
            <w:tcW w:w="3828" w:type="dxa"/>
            <w:tcBorders>
              <w:top w:val="single" w:sz="4" w:space="0" w:color="auto"/>
              <w:left w:val="single" w:sz="4" w:space="0" w:color="auto"/>
              <w:bottom w:val="single" w:sz="4" w:space="0" w:color="auto"/>
              <w:right w:val="single" w:sz="4" w:space="0" w:color="auto"/>
            </w:tcBorders>
          </w:tcPr>
          <w:p w:rsidR="001B07A8" w:rsidRPr="008E5274" w:rsidRDefault="001B07A8" w:rsidP="001B07A8">
            <w:pPr>
              <w:jc w:val="both"/>
              <w:rPr>
                <w:rFonts w:ascii="Times New Roman" w:hAnsi="Times New Roman" w:cs="Times New Roman"/>
                <w:sz w:val="28"/>
                <w:szCs w:val="28"/>
              </w:rPr>
            </w:pPr>
            <w:r w:rsidRPr="008E5274">
              <w:rPr>
                <w:rFonts w:ascii="Times New Roman" w:hAnsi="Times New Roman" w:cs="Times New Roman"/>
                <w:sz w:val="28"/>
                <w:szCs w:val="28"/>
              </w:rPr>
              <w:t>Врегулювання питань у сфері благоустрою</w:t>
            </w:r>
          </w:p>
        </w:tc>
        <w:tc>
          <w:tcPr>
            <w:tcW w:w="1564" w:type="dxa"/>
            <w:tcBorders>
              <w:top w:val="single" w:sz="4" w:space="0" w:color="auto"/>
              <w:left w:val="single" w:sz="4" w:space="0" w:color="auto"/>
              <w:bottom w:val="single" w:sz="4" w:space="0" w:color="auto"/>
              <w:right w:val="single" w:sz="4" w:space="0" w:color="auto"/>
            </w:tcBorders>
          </w:tcPr>
          <w:p w:rsidR="001B07A8" w:rsidRPr="008E5274" w:rsidRDefault="001B07A8" w:rsidP="001B07A8">
            <w:pPr>
              <w:jc w:val="both"/>
              <w:rPr>
                <w:rFonts w:ascii="Times New Roman" w:hAnsi="Times New Roman" w:cs="Times New Roman"/>
                <w:sz w:val="28"/>
                <w:szCs w:val="28"/>
              </w:rPr>
            </w:pPr>
            <w:r w:rsidRPr="008E5274">
              <w:rPr>
                <w:rFonts w:ascii="Times New Roman" w:hAnsi="Times New Roman" w:cs="Times New Roman"/>
                <w:sz w:val="28"/>
                <w:szCs w:val="28"/>
              </w:rPr>
              <w:t>Протягом 202</w:t>
            </w:r>
            <w:r>
              <w:rPr>
                <w:rFonts w:ascii="Times New Roman" w:hAnsi="Times New Roman" w:cs="Times New Roman"/>
                <w:sz w:val="28"/>
                <w:szCs w:val="28"/>
                <w:lang w:val="ru-RU"/>
              </w:rPr>
              <w:t>3</w:t>
            </w:r>
            <w:r w:rsidRPr="008E5274">
              <w:rPr>
                <w:rFonts w:ascii="Times New Roman" w:hAnsi="Times New Roman" w:cs="Times New Roman"/>
                <w:sz w:val="28"/>
                <w:szCs w:val="28"/>
              </w:rPr>
              <w:t xml:space="preserve"> року </w:t>
            </w:r>
          </w:p>
          <w:p w:rsidR="001B07A8" w:rsidRPr="008E5274" w:rsidRDefault="001B07A8" w:rsidP="001B07A8">
            <w:pPr>
              <w:jc w:val="both"/>
              <w:rPr>
                <w:rFonts w:ascii="Times New Roman" w:hAnsi="Times New Roman" w:cs="Times New Roman"/>
                <w:sz w:val="28"/>
                <w:szCs w:val="28"/>
              </w:rPr>
            </w:pPr>
          </w:p>
        </w:tc>
        <w:tc>
          <w:tcPr>
            <w:tcW w:w="3397" w:type="dxa"/>
            <w:tcBorders>
              <w:top w:val="single" w:sz="4" w:space="0" w:color="auto"/>
              <w:left w:val="single" w:sz="4" w:space="0" w:color="auto"/>
              <w:bottom w:val="single" w:sz="4" w:space="0" w:color="auto"/>
              <w:right w:val="single" w:sz="4" w:space="0" w:color="auto"/>
            </w:tcBorders>
          </w:tcPr>
          <w:p w:rsidR="001B07A8" w:rsidRPr="008E5274" w:rsidRDefault="001B07A8" w:rsidP="001B07A8">
            <w:pPr>
              <w:jc w:val="both"/>
              <w:rPr>
                <w:rFonts w:ascii="Times New Roman" w:hAnsi="Times New Roman" w:cs="Times New Roman"/>
                <w:sz w:val="28"/>
                <w:szCs w:val="28"/>
              </w:rPr>
            </w:pPr>
            <w:r w:rsidRPr="008E5274">
              <w:rPr>
                <w:rFonts w:ascii="Times New Roman" w:hAnsi="Times New Roman" w:cs="Times New Roman"/>
                <w:sz w:val="28"/>
                <w:szCs w:val="28"/>
              </w:rPr>
              <w:t>Департамент міського благоустрою  виконавчого органу Київської міської ради (Київської міської державної адміністрації)</w:t>
            </w:r>
          </w:p>
        </w:tc>
        <w:tc>
          <w:tcPr>
            <w:tcW w:w="858" w:type="dxa"/>
          </w:tcPr>
          <w:p w:rsidR="001B07A8" w:rsidRDefault="001B07A8" w:rsidP="001B07A8">
            <w:pPr>
              <w:spacing w:after="0"/>
              <w:rPr>
                <w:rFonts w:ascii="Times New Roman" w:hAnsi="Times New Roman" w:cs="Times New Roman"/>
                <w:sz w:val="28"/>
                <w:szCs w:val="28"/>
              </w:rPr>
            </w:pPr>
          </w:p>
        </w:tc>
      </w:tr>
      <w:tr w:rsidR="001B07A8" w:rsidTr="00D40844">
        <w:tc>
          <w:tcPr>
            <w:tcW w:w="573" w:type="dxa"/>
          </w:tcPr>
          <w:p w:rsidR="001B07A8" w:rsidRDefault="001B07A8" w:rsidP="001B07A8">
            <w:pPr>
              <w:spacing w:after="0"/>
              <w:jc w:val="both"/>
              <w:rPr>
                <w:rFonts w:ascii="Times New Roman" w:hAnsi="Times New Roman" w:cs="Times New Roman"/>
                <w:sz w:val="28"/>
                <w:szCs w:val="28"/>
              </w:rPr>
            </w:pPr>
            <w:r>
              <w:rPr>
                <w:rFonts w:ascii="Times New Roman" w:hAnsi="Times New Roman" w:cs="Times New Roman"/>
                <w:sz w:val="28"/>
                <w:szCs w:val="28"/>
              </w:rPr>
              <w:t>12.</w:t>
            </w:r>
          </w:p>
        </w:tc>
        <w:tc>
          <w:tcPr>
            <w:tcW w:w="4525" w:type="dxa"/>
            <w:tcBorders>
              <w:top w:val="single" w:sz="4" w:space="0" w:color="auto"/>
              <w:left w:val="single" w:sz="4" w:space="0" w:color="auto"/>
              <w:bottom w:val="single" w:sz="4" w:space="0" w:color="auto"/>
              <w:right w:val="single" w:sz="4" w:space="0" w:color="auto"/>
            </w:tcBorders>
          </w:tcPr>
          <w:p w:rsidR="001B07A8" w:rsidRPr="008E5274" w:rsidRDefault="001B07A8" w:rsidP="001B07A8">
            <w:pPr>
              <w:jc w:val="both"/>
              <w:rPr>
                <w:rFonts w:ascii="Times New Roman" w:hAnsi="Times New Roman" w:cs="Times New Roman"/>
                <w:sz w:val="28"/>
                <w:szCs w:val="28"/>
              </w:rPr>
            </w:pPr>
            <w:r w:rsidRPr="008E5274">
              <w:rPr>
                <w:rFonts w:ascii="Times New Roman" w:hAnsi="Times New Roman" w:cs="Times New Roman"/>
                <w:sz w:val="28"/>
                <w:szCs w:val="28"/>
              </w:rPr>
              <w:t>Проєкт рішення Київської міської ради «Про невідкладні заходи щодо ліквідації та запобігання виникнення несанкціонованої (стихійної) торгівлі в місті Києві»</w:t>
            </w:r>
          </w:p>
        </w:tc>
        <w:tc>
          <w:tcPr>
            <w:tcW w:w="3828" w:type="dxa"/>
            <w:tcBorders>
              <w:top w:val="single" w:sz="4" w:space="0" w:color="auto"/>
              <w:left w:val="single" w:sz="4" w:space="0" w:color="auto"/>
              <w:bottom w:val="single" w:sz="4" w:space="0" w:color="auto"/>
              <w:right w:val="single" w:sz="4" w:space="0" w:color="auto"/>
            </w:tcBorders>
          </w:tcPr>
          <w:p w:rsidR="001B07A8" w:rsidRPr="008E5274" w:rsidRDefault="001B07A8" w:rsidP="001B07A8">
            <w:pPr>
              <w:jc w:val="both"/>
              <w:rPr>
                <w:rFonts w:ascii="Times New Roman" w:hAnsi="Times New Roman" w:cs="Times New Roman"/>
                <w:sz w:val="28"/>
                <w:szCs w:val="28"/>
              </w:rPr>
            </w:pPr>
            <w:r w:rsidRPr="008E5274">
              <w:rPr>
                <w:rFonts w:ascii="Times New Roman" w:hAnsi="Times New Roman" w:cs="Times New Roman"/>
                <w:sz w:val="28"/>
                <w:szCs w:val="28"/>
              </w:rPr>
              <w:t>Врегулювання питань у сфері благоустрою</w:t>
            </w:r>
          </w:p>
        </w:tc>
        <w:tc>
          <w:tcPr>
            <w:tcW w:w="1564" w:type="dxa"/>
            <w:tcBorders>
              <w:top w:val="single" w:sz="4" w:space="0" w:color="auto"/>
              <w:left w:val="single" w:sz="4" w:space="0" w:color="auto"/>
              <w:bottom w:val="single" w:sz="4" w:space="0" w:color="auto"/>
              <w:right w:val="single" w:sz="4" w:space="0" w:color="auto"/>
            </w:tcBorders>
          </w:tcPr>
          <w:p w:rsidR="001B07A8" w:rsidRPr="008E5274" w:rsidRDefault="001B07A8" w:rsidP="001B07A8">
            <w:pPr>
              <w:jc w:val="both"/>
              <w:rPr>
                <w:rFonts w:ascii="Times New Roman" w:hAnsi="Times New Roman" w:cs="Times New Roman"/>
                <w:sz w:val="28"/>
                <w:szCs w:val="28"/>
              </w:rPr>
            </w:pPr>
            <w:r w:rsidRPr="008E5274">
              <w:rPr>
                <w:rFonts w:ascii="Times New Roman" w:hAnsi="Times New Roman" w:cs="Times New Roman"/>
                <w:sz w:val="28"/>
                <w:szCs w:val="28"/>
              </w:rPr>
              <w:t>Протягом 202</w:t>
            </w:r>
            <w:r>
              <w:rPr>
                <w:rFonts w:ascii="Times New Roman" w:hAnsi="Times New Roman" w:cs="Times New Roman"/>
                <w:sz w:val="28"/>
                <w:szCs w:val="28"/>
                <w:lang w:val="ru-RU"/>
              </w:rPr>
              <w:t>3</w:t>
            </w:r>
            <w:r w:rsidRPr="008E5274">
              <w:rPr>
                <w:rFonts w:ascii="Times New Roman" w:hAnsi="Times New Roman" w:cs="Times New Roman"/>
                <w:sz w:val="28"/>
                <w:szCs w:val="28"/>
              </w:rPr>
              <w:t xml:space="preserve"> року </w:t>
            </w:r>
          </w:p>
          <w:p w:rsidR="001B07A8" w:rsidRPr="008E5274" w:rsidRDefault="001B07A8" w:rsidP="001B07A8">
            <w:pPr>
              <w:jc w:val="both"/>
              <w:rPr>
                <w:rFonts w:ascii="Times New Roman" w:hAnsi="Times New Roman" w:cs="Times New Roman"/>
                <w:sz w:val="28"/>
                <w:szCs w:val="28"/>
              </w:rPr>
            </w:pPr>
          </w:p>
        </w:tc>
        <w:tc>
          <w:tcPr>
            <w:tcW w:w="3397" w:type="dxa"/>
            <w:tcBorders>
              <w:top w:val="single" w:sz="4" w:space="0" w:color="auto"/>
              <w:left w:val="single" w:sz="4" w:space="0" w:color="auto"/>
              <w:bottom w:val="single" w:sz="4" w:space="0" w:color="auto"/>
              <w:right w:val="single" w:sz="4" w:space="0" w:color="auto"/>
            </w:tcBorders>
          </w:tcPr>
          <w:p w:rsidR="001B07A8" w:rsidRPr="008E5274" w:rsidRDefault="001B07A8" w:rsidP="001B07A8">
            <w:pPr>
              <w:jc w:val="both"/>
              <w:rPr>
                <w:rFonts w:ascii="Times New Roman" w:hAnsi="Times New Roman" w:cs="Times New Roman"/>
                <w:sz w:val="28"/>
                <w:szCs w:val="28"/>
              </w:rPr>
            </w:pPr>
            <w:r w:rsidRPr="008E5274">
              <w:rPr>
                <w:rFonts w:ascii="Times New Roman" w:hAnsi="Times New Roman" w:cs="Times New Roman"/>
                <w:sz w:val="28"/>
                <w:szCs w:val="28"/>
              </w:rPr>
              <w:t>Департамент міського благоустрою  виконавчого органу Київської міської ради (Київської міської державної адміністрації)</w:t>
            </w:r>
          </w:p>
        </w:tc>
        <w:tc>
          <w:tcPr>
            <w:tcW w:w="858" w:type="dxa"/>
          </w:tcPr>
          <w:p w:rsidR="001B07A8" w:rsidRDefault="001B07A8" w:rsidP="001B07A8">
            <w:pPr>
              <w:spacing w:after="0"/>
              <w:rPr>
                <w:rFonts w:ascii="Times New Roman" w:hAnsi="Times New Roman" w:cs="Times New Roman"/>
                <w:sz w:val="28"/>
                <w:szCs w:val="28"/>
              </w:rPr>
            </w:pPr>
          </w:p>
        </w:tc>
      </w:tr>
      <w:tr w:rsidR="00417F6F" w:rsidTr="00D40844">
        <w:tc>
          <w:tcPr>
            <w:tcW w:w="573" w:type="dxa"/>
          </w:tcPr>
          <w:p w:rsidR="00417F6F" w:rsidRDefault="00417F6F" w:rsidP="00417F6F">
            <w:pPr>
              <w:spacing w:after="0"/>
              <w:jc w:val="both"/>
              <w:rPr>
                <w:rFonts w:ascii="Times New Roman" w:hAnsi="Times New Roman" w:cs="Times New Roman"/>
                <w:sz w:val="28"/>
                <w:szCs w:val="28"/>
              </w:rPr>
            </w:pPr>
            <w:r>
              <w:rPr>
                <w:rFonts w:ascii="Times New Roman" w:hAnsi="Times New Roman" w:cs="Times New Roman"/>
                <w:sz w:val="28"/>
                <w:szCs w:val="28"/>
              </w:rPr>
              <w:t>13.</w:t>
            </w:r>
          </w:p>
        </w:tc>
        <w:tc>
          <w:tcPr>
            <w:tcW w:w="4525" w:type="dxa"/>
            <w:tcBorders>
              <w:top w:val="single" w:sz="4" w:space="0" w:color="auto"/>
              <w:left w:val="single" w:sz="4" w:space="0" w:color="auto"/>
              <w:bottom w:val="single" w:sz="4" w:space="0" w:color="auto"/>
              <w:right w:val="single" w:sz="4" w:space="0" w:color="auto"/>
            </w:tcBorders>
          </w:tcPr>
          <w:p w:rsidR="00417F6F" w:rsidRPr="008E5274" w:rsidRDefault="00417F6F" w:rsidP="00417F6F">
            <w:pPr>
              <w:jc w:val="both"/>
              <w:rPr>
                <w:rFonts w:ascii="Times New Roman" w:hAnsi="Times New Roman" w:cs="Times New Roman"/>
                <w:sz w:val="28"/>
                <w:szCs w:val="28"/>
              </w:rPr>
            </w:pPr>
            <w:r w:rsidRPr="008E5274">
              <w:rPr>
                <w:rFonts w:ascii="Times New Roman" w:hAnsi="Times New Roman" w:cs="Times New Roman"/>
                <w:sz w:val="28"/>
                <w:szCs w:val="28"/>
              </w:rPr>
              <w:t>Проєкт рішення Київської міської ради «</w:t>
            </w:r>
            <w:r>
              <w:rPr>
                <w:rFonts w:ascii="Times New Roman" w:hAnsi="Times New Roman" w:cs="Times New Roman"/>
                <w:sz w:val="28"/>
                <w:szCs w:val="28"/>
              </w:rPr>
              <w:t>Про внесення змін до рішення Київської міської ради від 25 жовтня 2007 року № 1079/3912 «Про врегулювання питань утримання та поводження з собаками і котами в м. Києві»</w:t>
            </w:r>
          </w:p>
        </w:tc>
        <w:tc>
          <w:tcPr>
            <w:tcW w:w="3828" w:type="dxa"/>
            <w:tcBorders>
              <w:top w:val="single" w:sz="4" w:space="0" w:color="auto"/>
              <w:left w:val="single" w:sz="4" w:space="0" w:color="auto"/>
              <w:bottom w:val="single" w:sz="4" w:space="0" w:color="auto"/>
              <w:right w:val="single" w:sz="4" w:space="0" w:color="auto"/>
            </w:tcBorders>
          </w:tcPr>
          <w:p w:rsidR="00417F6F" w:rsidRPr="008E5274" w:rsidRDefault="00417F6F" w:rsidP="00417F6F">
            <w:pPr>
              <w:jc w:val="both"/>
              <w:rPr>
                <w:rFonts w:ascii="Times New Roman" w:hAnsi="Times New Roman" w:cs="Times New Roman"/>
                <w:sz w:val="28"/>
                <w:szCs w:val="28"/>
              </w:rPr>
            </w:pPr>
            <w:r w:rsidRPr="008E5274">
              <w:rPr>
                <w:rFonts w:ascii="Times New Roman" w:hAnsi="Times New Roman" w:cs="Times New Roman"/>
                <w:sz w:val="28"/>
                <w:szCs w:val="28"/>
              </w:rPr>
              <w:t>Врегулювання питань</w:t>
            </w:r>
            <w:r>
              <w:rPr>
                <w:rFonts w:ascii="Times New Roman" w:hAnsi="Times New Roman" w:cs="Times New Roman"/>
                <w:sz w:val="28"/>
                <w:szCs w:val="28"/>
              </w:rPr>
              <w:t xml:space="preserve"> поводження з тваринами</w:t>
            </w:r>
          </w:p>
        </w:tc>
        <w:tc>
          <w:tcPr>
            <w:tcW w:w="1564" w:type="dxa"/>
            <w:tcBorders>
              <w:top w:val="single" w:sz="4" w:space="0" w:color="auto"/>
              <w:left w:val="single" w:sz="4" w:space="0" w:color="auto"/>
              <w:bottom w:val="single" w:sz="4" w:space="0" w:color="auto"/>
              <w:right w:val="single" w:sz="4" w:space="0" w:color="auto"/>
            </w:tcBorders>
          </w:tcPr>
          <w:p w:rsidR="00417F6F" w:rsidRPr="008E5274" w:rsidRDefault="00417F6F" w:rsidP="00417F6F">
            <w:pPr>
              <w:jc w:val="both"/>
              <w:rPr>
                <w:rFonts w:ascii="Times New Roman" w:hAnsi="Times New Roman" w:cs="Times New Roman"/>
                <w:sz w:val="28"/>
                <w:szCs w:val="28"/>
              </w:rPr>
            </w:pPr>
            <w:r w:rsidRPr="008E5274">
              <w:rPr>
                <w:rFonts w:ascii="Times New Roman" w:hAnsi="Times New Roman" w:cs="Times New Roman"/>
                <w:sz w:val="28"/>
                <w:szCs w:val="28"/>
              </w:rPr>
              <w:t>Протягом 202</w:t>
            </w:r>
            <w:r>
              <w:rPr>
                <w:rFonts w:ascii="Times New Roman" w:hAnsi="Times New Roman" w:cs="Times New Roman"/>
                <w:sz w:val="28"/>
                <w:szCs w:val="28"/>
                <w:lang w:val="ru-RU"/>
              </w:rPr>
              <w:t>3</w:t>
            </w:r>
            <w:r w:rsidRPr="008E5274">
              <w:rPr>
                <w:rFonts w:ascii="Times New Roman" w:hAnsi="Times New Roman" w:cs="Times New Roman"/>
                <w:sz w:val="28"/>
                <w:szCs w:val="28"/>
              </w:rPr>
              <w:t xml:space="preserve"> року </w:t>
            </w:r>
          </w:p>
          <w:p w:rsidR="00417F6F" w:rsidRPr="008E5274" w:rsidRDefault="00417F6F" w:rsidP="00417F6F">
            <w:pPr>
              <w:jc w:val="both"/>
              <w:rPr>
                <w:rFonts w:ascii="Times New Roman" w:hAnsi="Times New Roman" w:cs="Times New Roman"/>
                <w:sz w:val="28"/>
                <w:szCs w:val="28"/>
              </w:rPr>
            </w:pPr>
          </w:p>
        </w:tc>
        <w:tc>
          <w:tcPr>
            <w:tcW w:w="3397" w:type="dxa"/>
            <w:tcBorders>
              <w:top w:val="single" w:sz="4" w:space="0" w:color="auto"/>
              <w:left w:val="single" w:sz="4" w:space="0" w:color="auto"/>
              <w:bottom w:val="single" w:sz="4" w:space="0" w:color="auto"/>
              <w:right w:val="single" w:sz="4" w:space="0" w:color="auto"/>
            </w:tcBorders>
          </w:tcPr>
          <w:p w:rsidR="00417F6F" w:rsidRPr="008E5274" w:rsidRDefault="00417F6F" w:rsidP="00417F6F">
            <w:pPr>
              <w:jc w:val="both"/>
              <w:rPr>
                <w:rFonts w:ascii="Times New Roman" w:hAnsi="Times New Roman" w:cs="Times New Roman"/>
                <w:sz w:val="28"/>
                <w:szCs w:val="28"/>
              </w:rPr>
            </w:pPr>
            <w:r w:rsidRPr="008E5274">
              <w:rPr>
                <w:rFonts w:ascii="Times New Roman" w:hAnsi="Times New Roman" w:cs="Times New Roman"/>
                <w:sz w:val="28"/>
                <w:szCs w:val="28"/>
              </w:rPr>
              <w:t>Департамент міського благоустрою  виконавчого органу Київської міської ради (Київської міської державної адміністрації)</w:t>
            </w:r>
          </w:p>
        </w:tc>
        <w:tc>
          <w:tcPr>
            <w:tcW w:w="858" w:type="dxa"/>
          </w:tcPr>
          <w:p w:rsidR="00417F6F" w:rsidRDefault="00417F6F" w:rsidP="00417F6F">
            <w:pPr>
              <w:spacing w:after="0"/>
              <w:rPr>
                <w:rFonts w:ascii="Times New Roman" w:hAnsi="Times New Roman" w:cs="Times New Roman"/>
                <w:sz w:val="28"/>
                <w:szCs w:val="28"/>
              </w:rPr>
            </w:pPr>
          </w:p>
        </w:tc>
      </w:tr>
    </w:tbl>
    <w:p w:rsidR="00935DD4" w:rsidRDefault="00935DD4">
      <w:r>
        <w:br w:type="page"/>
      </w:r>
    </w:p>
    <w:tbl>
      <w:tblPr>
        <w:tblStyle w:val="af1"/>
        <w:tblpPr w:leftFromText="180" w:rightFromText="180" w:vertAnchor="text" w:tblpX="-41" w:tblpY="1"/>
        <w:tblW w:w="14745" w:type="dxa"/>
        <w:tblLayout w:type="fixed"/>
        <w:tblLook w:val="04A0" w:firstRow="1" w:lastRow="0" w:firstColumn="1" w:lastColumn="0" w:noHBand="0" w:noVBand="1"/>
      </w:tblPr>
      <w:tblGrid>
        <w:gridCol w:w="573"/>
        <w:gridCol w:w="4525"/>
        <w:gridCol w:w="3828"/>
        <w:gridCol w:w="1564"/>
        <w:gridCol w:w="3397"/>
        <w:gridCol w:w="858"/>
      </w:tblGrid>
      <w:tr w:rsidR="00D51E98" w:rsidTr="00D40844">
        <w:tc>
          <w:tcPr>
            <w:tcW w:w="573" w:type="dxa"/>
          </w:tcPr>
          <w:p w:rsidR="00D51E98" w:rsidRDefault="00D51E98" w:rsidP="00350E7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w:t>
            </w:r>
            <w:r w:rsidR="00350E77">
              <w:rPr>
                <w:rFonts w:ascii="Times New Roman" w:hAnsi="Times New Roman" w:cs="Times New Roman"/>
                <w:sz w:val="28"/>
                <w:szCs w:val="28"/>
              </w:rPr>
              <w:t>4</w:t>
            </w:r>
            <w:r>
              <w:rPr>
                <w:rFonts w:ascii="Times New Roman" w:hAnsi="Times New Roman" w:cs="Times New Roman"/>
                <w:sz w:val="28"/>
                <w:szCs w:val="28"/>
              </w:rPr>
              <w:t>.</w:t>
            </w:r>
          </w:p>
        </w:tc>
        <w:tc>
          <w:tcPr>
            <w:tcW w:w="4525" w:type="dxa"/>
            <w:tcBorders>
              <w:top w:val="single" w:sz="4" w:space="0" w:color="auto"/>
              <w:left w:val="single" w:sz="4" w:space="0" w:color="auto"/>
              <w:bottom w:val="single" w:sz="4" w:space="0" w:color="auto"/>
              <w:right w:val="single" w:sz="4" w:space="0" w:color="auto"/>
            </w:tcBorders>
          </w:tcPr>
          <w:p w:rsidR="00D51E98" w:rsidRPr="008E5274" w:rsidRDefault="00D51E98" w:rsidP="00D51E98">
            <w:pPr>
              <w:jc w:val="both"/>
              <w:rPr>
                <w:rFonts w:ascii="Times New Roman" w:hAnsi="Times New Roman" w:cs="Times New Roman"/>
                <w:sz w:val="28"/>
                <w:szCs w:val="28"/>
              </w:rPr>
            </w:pPr>
            <w:r w:rsidRPr="008E5274">
              <w:rPr>
                <w:rFonts w:ascii="Times New Roman" w:hAnsi="Times New Roman" w:cs="Times New Roman"/>
                <w:sz w:val="28"/>
                <w:szCs w:val="28"/>
              </w:rPr>
              <w:t>Проєкт рішення Київської міської ради «</w:t>
            </w:r>
            <w:r>
              <w:rPr>
                <w:rFonts w:ascii="Times New Roman" w:hAnsi="Times New Roman" w:cs="Times New Roman"/>
                <w:sz w:val="28"/>
                <w:szCs w:val="28"/>
              </w:rPr>
              <w:t>Про затвердження Порядку відбору громадських організацій, на утриманні яких знаходяться притулки для безпритульних тварин (котів, собак), що виловлені/знайдені на території міста Києва для надання фінансової підтримки з міського бюджету»</w:t>
            </w:r>
          </w:p>
        </w:tc>
        <w:tc>
          <w:tcPr>
            <w:tcW w:w="3828" w:type="dxa"/>
            <w:tcBorders>
              <w:top w:val="single" w:sz="4" w:space="0" w:color="auto"/>
              <w:left w:val="single" w:sz="4" w:space="0" w:color="auto"/>
              <w:bottom w:val="single" w:sz="4" w:space="0" w:color="auto"/>
              <w:right w:val="single" w:sz="4" w:space="0" w:color="auto"/>
            </w:tcBorders>
          </w:tcPr>
          <w:p w:rsidR="00D51E98" w:rsidRPr="008E5274" w:rsidRDefault="00D51E98" w:rsidP="00D51E98">
            <w:pPr>
              <w:jc w:val="both"/>
              <w:rPr>
                <w:rFonts w:ascii="Times New Roman" w:hAnsi="Times New Roman" w:cs="Times New Roman"/>
                <w:sz w:val="28"/>
                <w:szCs w:val="28"/>
              </w:rPr>
            </w:pPr>
            <w:r w:rsidRPr="008E5274">
              <w:rPr>
                <w:rFonts w:ascii="Times New Roman" w:hAnsi="Times New Roman" w:cs="Times New Roman"/>
                <w:sz w:val="28"/>
                <w:szCs w:val="28"/>
              </w:rPr>
              <w:t>Врегулювання питань</w:t>
            </w:r>
            <w:r>
              <w:rPr>
                <w:rFonts w:ascii="Times New Roman" w:hAnsi="Times New Roman" w:cs="Times New Roman"/>
                <w:sz w:val="28"/>
                <w:szCs w:val="28"/>
              </w:rPr>
              <w:t xml:space="preserve"> поводження з тваринами</w:t>
            </w:r>
          </w:p>
        </w:tc>
        <w:tc>
          <w:tcPr>
            <w:tcW w:w="1564" w:type="dxa"/>
            <w:tcBorders>
              <w:top w:val="single" w:sz="4" w:space="0" w:color="auto"/>
              <w:left w:val="single" w:sz="4" w:space="0" w:color="auto"/>
              <w:bottom w:val="single" w:sz="4" w:space="0" w:color="auto"/>
              <w:right w:val="single" w:sz="4" w:space="0" w:color="auto"/>
            </w:tcBorders>
          </w:tcPr>
          <w:p w:rsidR="00D51E98" w:rsidRPr="008E5274" w:rsidRDefault="00D51E98" w:rsidP="00D51E98">
            <w:pPr>
              <w:jc w:val="both"/>
              <w:rPr>
                <w:rFonts w:ascii="Times New Roman" w:hAnsi="Times New Roman" w:cs="Times New Roman"/>
                <w:sz w:val="28"/>
                <w:szCs w:val="28"/>
              </w:rPr>
            </w:pPr>
            <w:r w:rsidRPr="008E5274">
              <w:rPr>
                <w:rFonts w:ascii="Times New Roman" w:hAnsi="Times New Roman" w:cs="Times New Roman"/>
                <w:sz w:val="28"/>
                <w:szCs w:val="28"/>
              </w:rPr>
              <w:t>Протягом 202</w:t>
            </w:r>
            <w:r>
              <w:rPr>
                <w:rFonts w:ascii="Times New Roman" w:hAnsi="Times New Roman" w:cs="Times New Roman"/>
                <w:sz w:val="28"/>
                <w:szCs w:val="28"/>
                <w:lang w:val="ru-RU"/>
              </w:rPr>
              <w:t>3</w:t>
            </w:r>
            <w:r w:rsidRPr="008E5274">
              <w:rPr>
                <w:rFonts w:ascii="Times New Roman" w:hAnsi="Times New Roman" w:cs="Times New Roman"/>
                <w:sz w:val="28"/>
                <w:szCs w:val="28"/>
              </w:rPr>
              <w:t xml:space="preserve"> року </w:t>
            </w:r>
          </w:p>
          <w:p w:rsidR="00D51E98" w:rsidRPr="008E5274" w:rsidRDefault="00D51E98" w:rsidP="00D51E98">
            <w:pPr>
              <w:jc w:val="both"/>
              <w:rPr>
                <w:rFonts w:ascii="Times New Roman" w:hAnsi="Times New Roman" w:cs="Times New Roman"/>
                <w:sz w:val="28"/>
                <w:szCs w:val="28"/>
              </w:rPr>
            </w:pPr>
          </w:p>
        </w:tc>
        <w:tc>
          <w:tcPr>
            <w:tcW w:w="3397" w:type="dxa"/>
            <w:tcBorders>
              <w:top w:val="single" w:sz="4" w:space="0" w:color="auto"/>
              <w:left w:val="single" w:sz="4" w:space="0" w:color="auto"/>
              <w:bottom w:val="single" w:sz="4" w:space="0" w:color="auto"/>
              <w:right w:val="single" w:sz="4" w:space="0" w:color="auto"/>
            </w:tcBorders>
          </w:tcPr>
          <w:p w:rsidR="00D51E98" w:rsidRPr="008E5274" w:rsidRDefault="00D51E98" w:rsidP="00D51E98">
            <w:pPr>
              <w:jc w:val="both"/>
              <w:rPr>
                <w:rFonts w:ascii="Times New Roman" w:hAnsi="Times New Roman" w:cs="Times New Roman"/>
                <w:sz w:val="28"/>
                <w:szCs w:val="28"/>
              </w:rPr>
            </w:pPr>
            <w:r w:rsidRPr="008E5274">
              <w:rPr>
                <w:rFonts w:ascii="Times New Roman" w:hAnsi="Times New Roman" w:cs="Times New Roman"/>
                <w:sz w:val="28"/>
                <w:szCs w:val="28"/>
              </w:rPr>
              <w:t>Департамент міського благоустрою  виконавчого органу Київської міської ради (Київської міської державної адміністрації)</w:t>
            </w:r>
          </w:p>
        </w:tc>
        <w:tc>
          <w:tcPr>
            <w:tcW w:w="858" w:type="dxa"/>
          </w:tcPr>
          <w:p w:rsidR="00D51E98" w:rsidRDefault="00D51E98" w:rsidP="00D51E98">
            <w:pPr>
              <w:spacing w:after="0"/>
              <w:rPr>
                <w:rFonts w:ascii="Times New Roman" w:hAnsi="Times New Roman" w:cs="Times New Roman"/>
                <w:sz w:val="28"/>
                <w:szCs w:val="28"/>
              </w:rPr>
            </w:pPr>
          </w:p>
        </w:tc>
      </w:tr>
      <w:tr w:rsidR="001B07A8" w:rsidTr="001B07A8">
        <w:tc>
          <w:tcPr>
            <w:tcW w:w="573" w:type="dxa"/>
          </w:tcPr>
          <w:p w:rsidR="001B07A8" w:rsidRDefault="001B07A8" w:rsidP="007C73BE">
            <w:pPr>
              <w:spacing w:after="0"/>
              <w:jc w:val="both"/>
              <w:rPr>
                <w:rFonts w:ascii="Times New Roman" w:hAnsi="Times New Roman" w:cs="Times New Roman"/>
                <w:sz w:val="28"/>
                <w:szCs w:val="28"/>
              </w:rPr>
            </w:pPr>
            <w:r>
              <w:rPr>
                <w:rFonts w:ascii="Times New Roman" w:hAnsi="Times New Roman" w:cs="Times New Roman"/>
                <w:sz w:val="28"/>
                <w:szCs w:val="28"/>
              </w:rPr>
              <w:t>1</w:t>
            </w:r>
            <w:r w:rsidR="007C73BE">
              <w:rPr>
                <w:rFonts w:ascii="Times New Roman" w:hAnsi="Times New Roman" w:cs="Times New Roman"/>
                <w:sz w:val="28"/>
                <w:szCs w:val="28"/>
              </w:rPr>
              <w:t>5</w:t>
            </w:r>
            <w:r>
              <w:rPr>
                <w:rFonts w:ascii="Times New Roman" w:hAnsi="Times New Roman" w:cs="Times New Roman"/>
                <w:sz w:val="28"/>
                <w:szCs w:val="28"/>
              </w:rPr>
              <w:t>.</w:t>
            </w:r>
          </w:p>
        </w:tc>
        <w:tc>
          <w:tcPr>
            <w:tcW w:w="4525" w:type="dxa"/>
            <w:tcBorders>
              <w:top w:val="single" w:sz="4" w:space="0" w:color="auto"/>
              <w:left w:val="single" w:sz="4" w:space="0" w:color="auto"/>
              <w:bottom w:val="single" w:sz="4" w:space="0" w:color="auto"/>
              <w:right w:val="single" w:sz="4" w:space="0" w:color="auto"/>
            </w:tcBorders>
          </w:tcPr>
          <w:p w:rsidR="001B07A8" w:rsidRPr="00FF4199" w:rsidRDefault="001B07A8" w:rsidP="001B07A8">
            <w:pPr>
              <w:spacing w:after="0"/>
              <w:jc w:val="both"/>
              <w:rPr>
                <w:rFonts w:ascii="Times New Roman" w:hAnsi="Times New Roman"/>
                <w:sz w:val="28"/>
                <w:szCs w:val="28"/>
              </w:rPr>
            </w:pPr>
            <w:r w:rsidRPr="00FF4199">
              <w:rPr>
                <w:rFonts w:ascii="Times New Roman" w:hAnsi="Times New Roman"/>
                <w:sz w:val="28"/>
                <w:szCs w:val="28"/>
              </w:rPr>
              <w:t xml:space="preserve">Проєкт рішення Київської міської ради </w:t>
            </w:r>
            <w:r>
              <w:rPr>
                <w:rFonts w:ascii="Times New Roman" w:hAnsi="Times New Roman"/>
                <w:sz w:val="28"/>
                <w:szCs w:val="28"/>
              </w:rPr>
              <w:t>«</w:t>
            </w:r>
            <w:r w:rsidRPr="00FF4199">
              <w:rPr>
                <w:rFonts w:ascii="Times New Roman" w:hAnsi="Times New Roman"/>
                <w:sz w:val="28"/>
                <w:szCs w:val="28"/>
              </w:rPr>
              <w:t xml:space="preserve">Про внесення змін до Правил розміщення рекламних засобів у місті Києві, Зонування розміщення рекламних засобів у місті Києві та Класифікатора типових рекламних засобів, затверджених рішенням Київської міської ради від 20 квітня 2017 року № 223/2445 </w:t>
            </w:r>
            <w:r>
              <w:rPr>
                <w:rFonts w:ascii="Times New Roman" w:hAnsi="Times New Roman"/>
                <w:sz w:val="28"/>
                <w:szCs w:val="28"/>
              </w:rPr>
              <w:t>«</w:t>
            </w:r>
            <w:r w:rsidRPr="00FF4199">
              <w:rPr>
                <w:rFonts w:ascii="Times New Roman" w:hAnsi="Times New Roman"/>
                <w:sz w:val="28"/>
                <w:szCs w:val="28"/>
              </w:rPr>
              <w:t>Про затвердження Правил розміщення рекламних засобів у місті Києві</w:t>
            </w:r>
            <w:r>
              <w:rPr>
                <w:rFonts w:ascii="Times New Roman" w:hAnsi="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tcPr>
          <w:p w:rsidR="001B07A8" w:rsidRDefault="001B07A8" w:rsidP="001B07A8">
            <w:pPr>
              <w:spacing w:after="0"/>
              <w:jc w:val="both"/>
              <w:rPr>
                <w:rFonts w:ascii="Times New Roman" w:hAnsi="Times New Roman"/>
                <w:sz w:val="28"/>
                <w:szCs w:val="28"/>
              </w:rPr>
            </w:pPr>
            <w:r w:rsidRPr="00FF4199">
              <w:rPr>
                <w:rFonts w:ascii="Times New Roman" w:hAnsi="Times New Roman"/>
                <w:sz w:val="28"/>
                <w:szCs w:val="28"/>
              </w:rPr>
              <w:t>Необхідність усунення недоліків чинних Правил розміщення рекламних засобів у місті Києві, Зонування розміщення рекламних засобів у місті Києві та Класифікатора типових рекламних засобів, затверджених рішенням Київської міської ради від 20 квітня 2017 року № 223/2445, виявлених у ході практичного їх застосування</w:t>
            </w:r>
          </w:p>
          <w:p w:rsidR="00D51E98" w:rsidRPr="00FF4199" w:rsidRDefault="00D51E98" w:rsidP="001B07A8">
            <w:pPr>
              <w:spacing w:after="0"/>
              <w:jc w:val="both"/>
              <w:rPr>
                <w:rFonts w:ascii="Times New Roman" w:hAnsi="Times New Roman"/>
                <w:sz w:val="28"/>
                <w:szCs w:val="28"/>
              </w:rPr>
            </w:pPr>
          </w:p>
        </w:tc>
        <w:tc>
          <w:tcPr>
            <w:tcW w:w="1564" w:type="dxa"/>
            <w:tcBorders>
              <w:top w:val="single" w:sz="4" w:space="0" w:color="auto"/>
              <w:left w:val="single" w:sz="4" w:space="0" w:color="auto"/>
              <w:bottom w:val="single" w:sz="4" w:space="0" w:color="auto"/>
              <w:right w:val="single" w:sz="4" w:space="0" w:color="auto"/>
            </w:tcBorders>
          </w:tcPr>
          <w:p w:rsidR="001B07A8" w:rsidRPr="00FF4199" w:rsidRDefault="001B07A8" w:rsidP="001B07A8">
            <w:pPr>
              <w:spacing w:after="0"/>
              <w:jc w:val="both"/>
              <w:rPr>
                <w:rFonts w:ascii="Times New Roman" w:hAnsi="Times New Roman"/>
                <w:sz w:val="28"/>
                <w:szCs w:val="28"/>
              </w:rPr>
            </w:pPr>
            <w:r w:rsidRPr="00FF4199">
              <w:rPr>
                <w:rFonts w:ascii="Times New Roman" w:hAnsi="Times New Roman"/>
                <w:sz w:val="28"/>
                <w:szCs w:val="28"/>
              </w:rPr>
              <w:t>Протягом 2023 року</w:t>
            </w:r>
          </w:p>
        </w:tc>
        <w:tc>
          <w:tcPr>
            <w:tcW w:w="3397" w:type="dxa"/>
            <w:tcBorders>
              <w:top w:val="single" w:sz="4" w:space="0" w:color="auto"/>
              <w:left w:val="single" w:sz="4" w:space="0" w:color="auto"/>
              <w:bottom w:val="single" w:sz="4" w:space="0" w:color="auto"/>
              <w:right w:val="single" w:sz="4" w:space="0" w:color="auto"/>
            </w:tcBorders>
          </w:tcPr>
          <w:p w:rsidR="001B07A8" w:rsidRPr="00FF4199" w:rsidRDefault="001B07A8" w:rsidP="001B07A8">
            <w:pPr>
              <w:spacing w:after="0"/>
              <w:jc w:val="both"/>
              <w:rPr>
                <w:rFonts w:ascii="Times New Roman" w:hAnsi="Times New Roman"/>
                <w:sz w:val="28"/>
                <w:szCs w:val="28"/>
              </w:rPr>
            </w:pPr>
            <w:r w:rsidRPr="00FF4199">
              <w:rPr>
                <w:rFonts w:ascii="Times New Roman" w:hAnsi="Times New Roman"/>
                <w:sz w:val="28"/>
                <w:szCs w:val="28"/>
              </w:rPr>
              <w:t>Управління з питань реклами виконавчого органу Київської міської ради (Київської міської державної адміністрації)</w:t>
            </w:r>
          </w:p>
        </w:tc>
        <w:tc>
          <w:tcPr>
            <w:tcW w:w="858" w:type="dxa"/>
          </w:tcPr>
          <w:p w:rsidR="001B07A8" w:rsidRDefault="001B07A8" w:rsidP="001B07A8">
            <w:pPr>
              <w:spacing w:after="0"/>
              <w:rPr>
                <w:rFonts w:ascii="Times New Roman" w:hAnsi="Times New Roman" w:cs="Times New Roman"/>
                <w:sz w:val="28"/>
                <w:szCs w:val="28"/>
              </w:rPr>
            </w:pPr>
          </w:p>
        </w:tc>
      </w:tr>
    </w:tbl>
    <w:p w:rsidR="00935DD4" w:rsidRDefault="00935DD4">
      <w:r>
        <w:br w:type="page"/>
      </w:r>
    </w:p>
    <w:tbl>
      <w:tblPr>
        <w:tblStyle w:val="af1"/>
        <w:tblpPr w:leftFromText="180" w:rightFromText="180" w:vertAnchor="text" w:tblpX="-41" w:tblpY="1"/>
        <w:tblW w:w="14745" w:type="dxa"/>
        <w:tblLayout w:type="fixed"/>
        <w:tblLook w:val="04A0" w:firstRow="1" w:lastRow="0" w:firstColumn="1" w:lastColumn="0" w:noHBand="0" w:noVBand="1"/>
      </w:tblPr>
      <w:tblGrid>
        <w:gridCol w:w="573"/>
        <w:gridCol w:w="4525"/>
        <w:gridCol w:w="3828"/>
        <w:gridCol w:w="1564"/>
        <w:gridCol w:w="3397"/>
        <w:gridCol w:w="858"/>
      </w:tblGrid>
      <w:tr w:rsidR="001B07A8" w:rsidTr="00F56987">
        <w:tc>
          <w:tcPr>
            <w:tcW w:w="573" w:type="dxa"/>
          </w:tcPr>
          <w:p w:rsidR="001B07A8" w:rsidRDefault="001B07A8" w:rsidP="00350E7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w:t>
            </w:r>
            <w:r w:rsidR="00350E77">
              <w:rPr>
                <w:rFonts w:ascii="Times New Roman" w:hAnsi="Times New Roman" w:cs="Times New Roman"/>
                <w:sz w:val="28"/>
                <w:szCs w:val="28"/>
              </w:rPr>
              <w:t>7</w:t>
            </w:r>
            <w:r>
              <w:rPr>
                <w:rFonts w:ascii="Times New Roman" w:hAnsi="Times New Roman" w:cs="Times New Roman"/>
                <w:sz w:val="28"/>
                <w:szCs w:val="28"/>
              </w:rPr>
              <w:t>.</w:t>
            </w:r>
          </w:p>
        </w:tc>
        <w:tc>
          <w:tcPr>
            <w:tcW w:w="4525" w:type="dxa"/>
            <w:tcBorders>
              <w:top w:val="single" w:sz="4" w:space="0" w:color="auto"/>
              <w:left w:val="single" w:sz="4" w:space="0" w:color="auto"/>
              <w:bottom w:val="single" w:sz="4" w:space="0" w:color="auto"/>
              <w:right w:val="single" w:sz="4" w:space="0" w:color="auto"/>
            </w:tcBorders>
          </w:tcPr>
          <w:p w:rsidR="001B07A8" w:rsidRPr="00FF4199" w:rsidRDefault="001B07A8" w:rsidP="00476D5F">
            <w:pPr>
              <w:spacing w:after="0"/>
              <w:jc w:val="both"/>
              <w:rPr>
                <w:rFonts w:ascii="Times New Roman" w:hAnsi="Times New Roman"/>
                <w:sz w:val="28"/>
                <w:szCs w:val="28"/>
              </w:rPr>
            </w:pPr>
            <w:r w:rsidRPr="00FF4199">
              <w:rPr>
                <w:rFonts w:ascii="Times New Roman" w:hAnsi="Times New Roman"/>
                <w:sz w:val="28"/>
                <w:szCs w:val="28"/>
              </w:rPr>
              <w:t xml:space="preserve">Проєкт рішення Київської міської ради </w:t>
            </w:r>
            <w:r>
              <w:rPr>
                <w:rFonts w:ascii="Times New Roman" w:hAnsi="Times New Roman"/>
                <w:sz w:val="28"/>
                <w:szCs w:val="28"/>
              </w:rPr>
              <w:t>«</w:t>
            </w:r>
            <w:r w:rsidRPr="00FF4199">
              <w:rPr>
                <w:rFonts w:ascii="Times New Roman" w:hAnsi="Times New Roman"/>
                <w:sz w:val="28"/>
                <w:szCs w:val="28"/>
              </w:rPr>
              <w:t>Про затвердження Правил розміщення рекламних засобів на транспорті комунальної власності територіальної громади міста Києва</w:t>
            </w:r>
            <w:r>
              <w:rPr>
                <w:rFonts w:ascii="Times New Roman" w:hAnsi="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tcPr>
          <w:p w:rsidR="001B07A8" w:rsidRDefault="001B07A8" w:rsidP="00476D5F">
            <w:pPr>
              <w:spacing w:after="0"/>
              <w:jc w:val="both"/>
              <w:rPr>
                <w:rFonts w:ascii="Times New Roman" w:hAnsi="Times New Roman"/>
                <w:sz w:val="28"/>
                <w:szCs w:val="28"/>
              </w:rPr>
            </w:pPr>
            <w:r w:rsidRPr="00FF4199">
              <w:rPr>
                <w:rFonts w:ascii="Times New Roman" w:hAnsi="Times New Roman"/>
                <w:sz w:val="28"/>
                <w:szCs w:val="28"/>
              </w:rPr>
              <w:t>Впровадження єдиних вимог до розміщення та експлуатації рекламних засобів на транспорті комунальної власності територіальної громади міста Києва, в тому числі Київського метрополітену, на зовнішній та внутрішній поверхнях інженерного облаштування, штучних споруд, будівель, що знаходяться на балансі підприємств транспорту та дорожнього господарства комунальної власності міста Києва, затвердження основних технічних характеристик рекламних засобів, їх типів, рекомендованих прикладів дизайнерського рішення таких рекламних засобів, визначення зон та схем їх розміщення</w:t>
            </w:r>
          </w:p>
          <w:p w:rsidR="00D51E98" w:rsidRPr="00FF4199" w:rsidRDefault="00D51E98" w:rsidP="00476D5F">
            <w:pPr>
              <w:spacing w:after="0"/>
              <w:jc w:val="both"/>
              <w:rPr>
                <w:rFonts w:ascii="Times New Roman" w:hAnsi="Times New Roman"/>
                <w:sz w:val="28"/>
                <w:szCs w:val="28"/>
              </w:rPr>
            </w:pPr>
          </w:p>
        </w:tc>
        <w:tc>
          <w:tcPr>
            <w:tcW w:w="1564" w:type="dxa"/>
            <w:tcBorders>
              <w:top w:val="single" w:sz="4" w:space="0" w:color="auto"/>
              <w:left w:val="single" w:sz="4" w:space="0" w:color="auto"/>
              <w:bottom w:val="single" w:sz="4" w:space="0" w:color="auto"/>
              <w:right w:val="single" w:sz="4" w:space="0" w:color="auto"/>
            </w:tcBorders>
          </w:tcPr>
          <w:p w:rsidR="001B07A8" w:rsidRPr="00FF4199" w:rsidRDefault="001B07A8" w:rsidP="00476D5F">
            <w:pPr>
              <w:spacing w:after="0"/>
              <w:jc w:val="both"/>
              <w:rPr>
                <w:rFonts w:ascii="Times New Roman" w:hAnsi="Times New Roman"/>
                <w:sz w:val="28"/>
                <w:szCs w:val="28"/>
              </w:rPr>
            </w:pPr>
            <w:r w:rsidRPr="00FF4199">
              <w:rPr>
                <w:rFonts w:ascii="Times New Roman" w:hAnsi="Times New Roman"/>
                <w:sz w:val="28"/>
                <w:szCs w:val="28"/>
              </w:rPr>
              <w:t>Протягом 2023 року</w:t>
            </w:r>
          </w:p>
        </w:tc>
        <w:tc>
          <w:tcPr>
            <w:tcW w:w="3397" w:type="dxa"/>
            <w:tcBorders>
              <w:top w:val="single" w:sz="4" w:space="0" w:color="auto"/>
              <w:left w:val="single" w:sz="4" w:space="0" w:color="auto"/>
              <w:bottom w:val="single" w:sz="4" w:space="0" w:color="auto"/>
              <w:right w:val="single" w:sz="4" w:space="0" w:color="auto"/>
            </w:tcBorders>
            <w:vAlign w:val="center"/>
          </w:tcPr>
          <w:p w:rsidR="001B07A8" w:rsidRPr="00FF4199" w:rsidRDefault="001B07A8" w:rsidP="00476D5F">
            <w:pPr>
              <w:spacing w:after="0"/>
              <w:jc w:val="both"/>
              <w:rPr>
                <w:rFonts w:ascii="Times New Roman" w:hAnsi="Times New Roman"/>
                <w:sz w:val="28"/>
                <w:szCs w:val="28"/>
              </w:rPr>
            </w:pPr>
            <w:r w:rsidRPr="00FF4199">
              <w:rPr>
                <w:rFonts w:ascii="Times New Roman" w:hAnsi="Times New Roman"/>
                <w:sz w:val="28"/>
                <w:szCs w:val="28"/>
              </w:rPr>
              <w:t>Управління з питань реклами виконавчого органу Київської міської ради (Київської міської державної адміністрації)</w:t>
            </w:r>
          </w:p>
        </w:tc>
        <w:tc>
          <w:tcPr>
            <w:tcW w:w="858" w:type="dxa"/>
          </w:tcPr>
          <w:p w:rsidR="001B07A8" w:rsidRDefault="001B07A8" w:rsidP="001B07A8">
            <w:pPr>
              <w:spacing w:after="0"/>
              <w:rPr>
                <w:rFonts w:ascii="Times New Roman" w:hAnsi="Times New Roman" w:cs="Times New Roman"/>
                <w:sz w:val="28"/>
                <w:szCs w:val="28"/>
              </w:rPr>
            </w:pPr>
          </w:p>
        </w:tc>
      </w:tr>
    </w:tbl>
    <w:p w:rsidR="00935DD4" w:rsidRDefault="00935DD4">
      <w:r>
        <w:br w:type="page"/>
      </w:r>
    </w:p>
    <w:tbl>
      <w:tblPr>
        <w:tblStyle w:val="af1"/>
        <w:tblpPr w:leftFromText="180" w:rightFromText="180" w:vertAnchor="text" w:tblpX="-41" w:tblpY="1"/>
        <w:tblW w:w="14745" w:type="dxa"/>
        <w:tblLayout w:type="fixed"/>
        <w:tblLook w:val="04A0" w:firstRow="1" w:lastRow="0" w:firstColumn="1" w:lastColumn="0" w:noHBand="0" w:noVBand="1"/>
      </w:tblPr>
      <w:tblGrid>
        <w:gridCol w:w="573"/>
        <w:gridCol w:w="4525"/>
        <w:gridCol w:w="3828"/>
        <w:gridCol w:w="1564"/>
        <w:gridCol w:w="3397"/>
        <w:gridCol w:w="858"/>
      </w:tblGrid>
      <w:tr w:rsidR="001B07A8" w:rsidTr="00D51E98">
        <w:tc>
          <w:tcPr>
            <w:tcW w:w="573" w:type="dxa"/>
          </w:tcPr>
          <w:p w:rsidR="001B07A8" w:rsidRDefault="00350E77" w:rsidP="00350E7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18</w:t>
            </w:r>
            <w:r w:rsidR="001B07A8">
              <w:rPr>
                <w:rFonts w:ascii="Times New Roman" w:hAnsi="Times New Roman" w:cs="Times New Roman"/>
                <w:sz w:val="28"/>
                <w:szCs w:val="28"/>
              </w:rPr>
              <w:t>.</w:t>
            </w:r>
          </w:p>
        </w:tc>
        <w:tc>
          <w:tcPr>
            <w:tcW w:w="4525" w:type="dxa"/>
            <w:tcBorders>
              <w:top w:val="single" w:sz="4" w:space="0" w:color="auto"/>
              <w:left w:val="single" w:sz="4" w:space="0" w:color="auto"/>
              <w:bottom w:val="single" w:sz="4" w:space="0" w:color="auto"/>
              <w:right w:val="single" w:sz="4" w:space="0" w:color="auto"/>
            </w:tcBorders>
          </w:tcPr>
          <w:p w:rsidR="001B07A8" w:rsidRPr="00FF4199" w:rsidRDefault="001B07A8" w:rsidP="00476D5F">
            <w:pPr>
              <w:spacing w:after="0"/>
              <w:jc w:val="both"/>
              <w:rPr>
                <w:rFonts w:ascii="Times New Roman" w:hAnsi="Times New Roman"/>
                <w:sz w:val="28"/>
                <w:szCs w:val="28"/>
              </w:rPr>
            </w:pPr>
            <w:r w:rsidRPr="00FF4199">
              <w:rPr>
                <w:rFonts w:ascii="Times New Roman" w:hAnsi="Times New Roman"/>
                <w:sz w:val="28"/>
                <w:szCs w:val="28"/>
              </w:rPr>
              <w:t>Проєкт рішення Київської міської ради «Про внесення змін до Порядку розміщення вивісок у місті Києві, затвердженого рішенням Київської міської ради від 20 квітня 2017 року № 224/2446 «Про затвердження Порядку розміщення вивісок у місті Києві»</w:t>
            </w:r>
          </w:p>
        </w:tc>
        <w:tc>
          <w:tcPr>
            <w:tcW w:w="3828" w:type="dxa"/>
            <w:tcBorders>
              <w:top w:val="single" w:sz="4" w:space="0" w:color="auto"/>
              <w:left w:val="single" w:sz="4" w:space="0" w:color="auto"/>
              <w:bottom w:val="single" w:sz="4" w:space="0" w:color="auto"/>
              <w:right w:val="single" w:sz="4" w:space="0" w:color="auto"/>
            </w:tcBorders>
          </w:tcPr>
          <w:p w:rsidR="001B07A8" w:rsidRDefault="001B07A8" w:rsidP="00476D5F">
            <w:pPr>
              <w:spacing w:after="0"/>
              <w:jc w:val="both"/>
              <w:rPr>
                <w:rFonts w:ascii="Times New Roman" w:hAnsi="Times New Roman"/>
                <w:sz w:val="28"/>
                <w:szCs w:val="28"/>
              </w:rPr>
            </w:pPr>
            <w:r w:rsidRPr="00FF4199">
              <w:rPr>
                <w:rFonts w:ascii="Times New Roman" w:hAnsi="Times New Roman"/>
                <w:sz w:val="28"/>
                <w:szCs w:val="28"/>
              </w:rPr>
              <w:t>Необхідність усунення недоліків чинного Порядку розміщення вивісок у місті Києві, затвердженого рішенням Київської міської ради від 20 квітня 2017 року № 224/2446, які виявились у ході його практичного застосування, уніфікація видів (типів) вивісок, впровадження чіткого формулювання визначень, що застосовуються у Порядку розміщення вивісок у місті Києві, зменшення регулювання з боку органів місцевого самоврядування при розміщенні вивісок та сприяння захисту майнових інтересів як підприємців, так і територіальної громади міста Києва, поліпшення зовнішнього вигляду міського середовища.</w:t>
            </w:r>
          </w:p>
          <w:p w:rsidR="00D51E98" w:rsidRPr="00FF4199" w:rsidRDefault="00D51E98" w:rsidP="00476D5F">
            <w:pPr>
              <w:spacing w:after="0"/>
              <w:jc w:val="both"/>
              <w:rPr>
                <w:rFonts w:ascii="Times New Roman" w:hAnsi="Times New Roman"/>
                <w:sz w:val="28"/>
                <w:szCs w:val="28"/>
              </w:rPr>
            </w:pPr>
          </w:p>
        </w:tc>
        <w:tc>
          <w:tcPr>
            <w:tcW w:w="1564" w:type="dxa"/>
            <w:tcBorders>
              <w:top w:val="single" w:sz="4" w:space="0" w:color="auto"/>
              <w:left w:val="single" w:sz="4" w:space="0" w:color="auto"/>
              <w:bottom w:val="single" w:sz="4" w:space="0" w:color="auto"/>
              <w:right w:val="single" w:sz="4" w:space="0" w:color="auto"/>
            </w:tcBorders>
          </w:tcPr>
          <w:p w:rsidR="001B07A8" w:rsidRPr="00FF4199" w:rsidRDefault="001B07A8" w:rsidP="00476D5F">
            <w:pPr>
              <w:spacing w:after="0"/>
              <w:jc w:val="both"/>
              <w:rPr>
                <w:rFonts w:ascii="Times New Roman" w:hAnsi="Times New Roman"/>
                <w:sz w:val="28"/>
                <w:szCs w:val="28"/>
              </w:rPr>
            </w:pPr>
            <w:r w:rsidRPr="00FF4199">
              <w:rPr>
                <w:rFonts w:ascii="Times New Roman" w:hAnsi="Times New Roman"/>
                <w:sz w:val="28"/>
                <w:szCs w:val="28"/>
              </w:rPr>
              <w:t>Протягом 2023 року</w:t>
            </w:r>
          </w:p>
        </w:tc>
        <w:tc>
          <w:tcPr>
            <w:tcW w:w="3397" w:type="dxa"/>
            <w:tcBorders>
              <w:top w:val="single" w:sz="4" w:space="0" w:color="auto"/>
              <w:left w:val="single" w:sz="4" w:space="0" w:color="auto"/>
              <w:bottom w:val="single" w:sz="4" w:space="0" w:color="auto"/>
              <w:right w:val="single" w:sz="4" w:space="0" w:color="auto"/>
            </w:tcBorders>
          </w:tcPr>
          <w:p w:rsidR="001B07A8" w:rsidRPr="00FF4199" w:rsidRDefault="001B07A8" w:rsidP="00476D5F">
            <w:pPr>
              <w:spacing w:after="0"/>
              <w:jc w:val="both"/>
              <w:rPr>
                <w:rFonts w:ascii="Times New Roman" w:hAnsi="Times New Roman"/>
                <w:sz w:val="28"/>
                <w:szCs w:val="28"/>
              </w:rPr>
            </w:pPr>
            <w:r w:rsidRPr="00FF4199">
              <w:rPr>
                <w:rFonts w:ascii="Times New Roman" w:hAnsi="Times New Roman"/>
                <w:sz w:val="28"/>
                <w:szCs w:val="28"/>
              </w:rPr>
              <w:t>Управління з питань реклами виконавчого органу Київської міської ради (Київської міської державної адміністрації)</w:t>
            </w:r>
          </w:p>
        </w:tc>
        <w:tc>
          <w:tcPr>
            <w:tcW w:w="858" w:type="dxa"/>
          </w:tcPr>
          <w:p w:rsidR="001B07A8" w:rsidRDefault="001B07A8" w:rsidP="001B07A8">
            <w:pPr>
              <w:spacing w:after="0"/>
              <w:rPr>
                <w:rFonts w:ascii="Times New Roman" w:hAnsi="Times New Roman" w:cs="Times New Roman"/>
                <w:sz w:val="28"/>
                <w:szCs w:val="28"/>
              </w:rPr>
            </w:pPr>
          </w:p>
        </w:tc>
      </w:tr>
    </w:tbl>
    <w:p w:rsidR="00935DD4" w:rsidRDefault="00935DD4">
      <w:r>
        <w:br w:type="page"/>
      </w:r>
    </w:p>
    <w:tbl>
      <w:tblPr>
        <w:tblStyle w:val="af1"/>
        <w:tblpPr w:leftFromText="180" w:rightFromText="180" w:vertAnchor="text" w:tblpX="-41" w:tblpY="1"/>
        <w:tblW w:w="14745" w:type="dxa"/>
        <w:tblLayout w:type="fixed"/>
        <w:tblLook w:val="04A0" w:firstRow="1" w:lastRow="0" w:firstColumn="1" w:lastColumn="0" w:noHBand="0" w:noVBand="1"/>
      </w:tblPr>
      <w:tblGrid>
        <w:gridCol w:w="573"/>
        <w:gridCol w:w="4525"/>
        <w:gridCol w:w="3828"/>
        <w:gridCol w:w="1564"/>
        <w:gridCol w:w="3397"/>
        <w:gridCol w:w="858"/>
      </w:tblGrid>
      <w:tr w:rsidR="007C73BE" w:rsidTr="00E57EAE">
        <w:tc>
          <w:tcPr>
            <w:tcW w:w="573" w:type="dxa"/>
          </w:tcPr>
          <w:p w:rsidR="007C73BE" w:rsidRDefault="007C73BE" w:rsidP="007C73B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18.</w:t>
            </w:r>
          </w:p>
        </w:tc>
        <w:tc>
          <w:tcPr>
            <w:tcW w:w="4525" w:type="dxa"/>
            <w:tcBorders>
              <w:top w:val="single" w:sz="4" w:space="0" w:color="auto"/>
              <w:left w:val="single" w:sz="4" w:space="0" w:color="auto"/>
              <w:bottom w:val="single" w:sz="4" w:space="0" w:color="auto"/>
              <w:right w:val="single" w:sz="4" w:space="0" w:color="auto"/>
            </w:tcBorders>
          </w:tcPr>
          <w:p w:rsidR="007C73BE" w:rsidRPr="00FF4199" w:rsidRDefault="007C73BE" w:rsidP="007C73BE">
            <w:pPr>
              <w:jc w:val="both"/>
              <w:rPr>
                <w:rFonts w:ascii="Times New Roman" w:eastAsia="Calibri" w:hAnsi="Times New Roman" w:cs="Times New Roman"/>
                <w:sz w:val="28"/>
                <w:szCs w:val="28"/>
              </w:rPr>
            </w:pPr>
            <w:r w:rsidRPr="00FF4199">
              <w:rPr>
                <w:rFonts w:ascii="Times New Roman" w:eastAsia="Calibri" w:hAnsi="Times New Roman" w:cs="Times New Roman"/>
                <w:sz w:val="28"/>
                <w:szCs w:val="28"/>
              </w:rPr>
              <w:t xml:space="preserve">Проєкт рішення Київської міської ради </w:t>
            </w:r>
            <w:r w:rsidRPr="00FF4199">
              <w:rPr>
                <w:rFonts w:ascii="Times New Roman" w:eastAsia="Calibri" w:hAnsi="Times New Roman" w:cs="Times New Roman"/>
                <w:b/>
                <w:bCs/>
                <w:sz w:val="28"/>
                <w:szCs w:val="28"/>
              </w:rPr>
              <w:t>«</w:t>
            </w:r>
            <w:r w:rsidRPr="00FF4199">
              <w:rPr>
                <w:rFonts w:ascii="Times New Roman" w:eastAsia="Calibri" w:hAnsi="Times New Roman" w:cs="Times New Roman"/>
                <w:bCs/>
                <w:sz w:val="28"/>
                <w:szCs w:val="28"/>
              </w:rPr>
              <w:t>Про</w:t>
            </w:r>
            <w:r w:rsidRPr="00FF4199">
              <w:rPr>
                <w:rFonts w:ascii="Times New Roman" w:eastAsia="Calibri" w:hAnsi="Times New Roman" w:cs="Times New Roman"/>
                <w:b/>
                <w:bCs/>
                <w:sz w:val="28"/>
                <w:szCs w:val="28"/>
              </w:rPr>
              <w:t xml:space="preserve"> </w:t>
            </w:r>
            <w:r w:rsidRPr="00FF4199">
              <w:rPr>
                <w:rFonts w:ascii="Times New Roman" w:eastAsia="Calibri" w:hAnsi="Times New Roman" w:cs="Times New Roman"/>
                <w:bCs/>
                <w:sz w:val="28"/>
                <w:szCs w:val="28"/>
              </w:rPr>
              <w:t>затвердження Порядку розміщення альтанок для здійснення підприємницької діяльності в м. Києві»</w:t>
            </w:r>
          </w:p>
          <w:p w:rsidR="007C73BE" w:rsidRPr="00FF4199" w:rsidRDefault="007C73BE" w:rsidP="007C73BE">
            <w:pPr>
              <w:jc w:val="both"/>
              <w:rPr>
                <w:rFonts w:ascii="Times New Roman" w:eastAsia="Calibri" w:hAnsi="Times New Roman" w:cs="Times New Roman"/>
                <w:color w:val="000000"/>
                <w:sz w:val="28"/>
                <w:szCs w:val="28"/>
              </w:rPr>
            </w:pPr>
          </w:p>
          <w:p w:rsidR="007C73BE" w:rsidRPr="00FF4199" w:rsidRDefault="007C73BE" w:rsidP="007C73BE">
            <w:pPr>
              <w:jc w:val="both"/>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7C73BE" w:rsidRPr="00FF4199" w:rsidRDefault="007C73BE" w:rsidP="007C73BE">
            <w:pPr>
              <w:spacing w:after="0"/>
              <w:jc w:val="both"/>
              <w:rPr>
                <w:rFonts w:ascii="Times New Roman" w:eastAsia="Calibri" w:hAnsi="Times New Roman" w:cs="Times New Roman"/>
                <w:color w:val="000000"/>
                <w:sz w:val="28"/>
                <w:szCs w:val="28"/>
              </w:rPr>
            </w:pPr>
            <w:r w:rsidRPr="00FF4199">
              <w:rPr>
                <w:rFonts w:ascii="Times New Roman" w:eastAsia="Calibri" w:hAnsi="Times New Roman" w:cs="Times New Roman"/>
                <w:color w:val="000000"/>
                <w:sz w:val="28"/>
                <w:szCs w:val="28"/>
              </w:rPr>
              <w:t>Врегулювання питання розміщення альтанок</w:t>
            </w:r>
            <w:r w:rsidRPr="00FF4199">
              <w:rPr>
                <w:rFonts w:ascii="Times New Roman" w:eastAsia="SimSun" w:hAnsi="Times New Roman" w:cs="Times New Roman"/>
                <w:spacing w:val="-8"/>
                <w:kern w:val="1"/>
                <w:sz w:val="28"/>
                <w:szCs w:val="28"/>
                <w:lang w:eastAsia="zh-CN" w:bidi="hi-IN"/>
              </w:rPr>
              <w:t xml:space="preserve"> </w:t>
            </w:r>
            <w:r w:rsidRPr="00FF4199">
              <w:rPr>
                <w:rFonts w:ascii="Times New Roman" w:eastAsia="Calibri" w:hAnsi="Times New Roman" w:cs="Times New Roman"/>
                <w:color w:val="000000"/>
                <w:sz w:val="28"/>
                <w:szCs w:val="28"/>
              </w:rPr>
              <w:t xml:space="preserve">для здійснення </w:t>
            </w:r>
            <w:r w:rsidRPr="00FF4199">
              <w:rPr>
                <w:rFonts w:ascii="Times New Roman" w:eastAsia="Calibri" w:hAnsi="Times New Roman" w:cs="Times New Roman"/>
                <w:bCs/>
                <w:color w:val="000000"/>
                <w:sz w:val="28"/>
                <w:szCs w:val="28"/>
              </w:rPr>
              <w:t>підприємницької діяльності</w:t>
            </w:r>
            <w:r w:rsidRPr="00FF4199">
              <w:rPr>
                <w:rFonts w:ascii="Times New Roman" w:eastAsia="Calibri" w:hAnsi="Times New Roman" w:cs="Times New Roman"/>
                <w:color w:val="000000"/>
                <w:sz w:val="28"/>
                <w:szCs w:val="28"/>
              </w:rPr>
              <w:t xml:space="preserve"> в місті Києві </w:t>
            </w:r>
            <w:r w:rsidRPr="00FF4199">
              <w:rPr>
                <w:rFonts w:ascii="Times New Roman" w:eastAsia="Calibri" w:hAnsi="Times New Roman" w:cs="Times New Roman"/>
                <w:sz w:val="28"/>
                <w:szCs w:val="28"/>
              </w:rPr>
              <w:t xml:space="preserve">шляхом делегування повноважень структурному підрозділу виконавчого органу Київської міської ради (Київської міської державної адміністрації), який забезпечує реалізацію на території міста Києва </w:t>
            </w:r>
            <w:r w:rsidRPr="00FF4199">
              <w:rPr>
                <w:rFonts w:ascii="Times New Roman" w:eastAsia="Calibri" w:hAnsi="Times New Roman" w:cs="Times New Roman"/>
                <w:color w:val="000000"/>
                <w:sz w:val="28"/>
                <w:szCs w:val="28"/>
              </w:rPr>
              <w:t xml:space="preserve">державної політики з питань розвитку підприємництва, у сфері торгівлі, побутових послуг; </w:t>
            </w:r>
          </w:p>
          <w:p w:rsidR="007C73BE" w:rsidRPr="00FF4199" w:rsidRDefault="007C73BE" w:rsidP="007C73BE">
            <w:pPr>
              <w:spacing w:after="0"/>
              <w:jc w:val="both"/>
              <w:rPr>
                <w:rFonts w:ascii="Times New Roman" w:eastAsia="Calibri" w:hAnsi="Times New Roman" w:cs="Times New Roman"/>
                <w:color w:val="000000"/>
                <w:sz w:val="28"/>
                <w:szCs w:val="28"/>
              </w:rPr>
            </w:pPr>
            <w:r w:rsidRPr="00FF4199">
              <w:rPr>
                <w:rFonts w:ascii="Times New Roman" w:eastAsia="Calibri" w:hAnsi="Times New Roman" w:cs="Times New Roman"/>
                <w:color w:val="000000"/>
                <w:sz w:val="28"/>
                <w:szCs w:val="28"/>
              </w:rPr>
              <w:t xml:space="preserve">сприяння розвитку підприємницької діяльності в місті Києві; </w:t>
            </w:r>
          </w:p>
          <w:p w:rsidR="007C73BE" w:rsidRPr="00FF4199" w:rsidRDefault="007C73BE" w:rsidP="007C73BE">
            <w:pPr>
              <w:spacing w:after="0"/>
              <w:jc w:val="both"/>
              <w:rPr>
                <w:rFonts w:ascii="Times New Roman" w:eastAsia="Calibri" w:hAnsi="Times New Roman" w:cs="Times New Roman"/>
                <w:color w:val="000000"/>
                <w:sz w:val="28"/>
                <w:szCs w:val="28"/>
              </w:rPr>
            </w:pPr>
            <w:r w:rsidRPr="00FF4199">
              <w:rPr>
                <w:rFonts w:ascii="Times New Roman" w:eastAsia="Calibri" w:hAnsi="Times New Roman" w:cs="Times New Roman"/>
                <w:color w:val="000000"/>
                <w:sz w:val="28"/>
                <w:szCs w:val="28"/>
              </w:rPr>
              <w:t xml:space="preserve">отримання мешканцями та гостями міста якісних послуг під час відпочинку; </w:t>
            </w:r>
          </w:p>
          <w:p w:rsidR="007C73BE" w:rsidRPr="00FF4199" w:rsidRDefault="007C73BE" w:rsidP="007C73BE">
            <w:pPr>
              <w:jc w:val="both"/>
              <w:rPr>
                <w:sz w:val="28"/>
                <w:szCs w:val="28"/>
              </w:rPr>
            </w:pPr>
            <w:r w:rsidRPr="00FF4199">
              <w:rPr>
                <w:rFonts w:ascii="Times New Roman" w:eastAsia="Calibri" w:hAnsi="Times New Roman" w:cs="Times New Roman"/>
                <w:color w:val="000000"/>
                <w:sz w:val="28"/>
                <w:szCs w:val="28"/>
              </w:rPr>
              <w:t>здійснення державного контролю за додержанням правил торгівлі та законодавства про захист прав споживачів.</w:t>
            </w:r>
          </w:p>
        </w:tc>
        <w:tc>
          <w:tcPr>
            <w:tcW w:w="1564" w:type="dxa"/>
            <w:tcBorders>
              <w:top w:val="single" w:sz="4" w:space="0" w:color="auto"/>
              <w:left w:val="single" w:sz="4" w:space="0" w:color="auto"/>
              <w:bottom w:val="single" w:sz="4" w:space="0" w:color="auto"/>
              <w:right w:val="single" w:sz="4" w:space="0" w:color="auto"/>
            </w:tcBorders>
          </w:tcPr>
          <w:p w:rsidR="007C73BE" w:rsidRPr="008E5274" w:rsidRDefault="007C73BE" w:rsidP="007C73BE">
            <w:pPr>
              <w:jc w:val="both"/>
              <w:rPr>
                <w:rFonts w:ascii="Times New Roman" w:hAnsi="Times New Roman" w:cs="Times New Roman"/>
                <w:sz w:val="28"/>
                <w:szCs w:val="28"/>
              </w:rPr>
            </w:pPr>
            <w:r w:rsidRPr="008E5274">
              <w:rPr>
                <w:rFonts w:ascii="Times New Roman" w:hAnsi="Times New Roman" w:cs="Times New Roman"/>
                <w:sz w:val="28"/>
                <w:szCs w:val="28"/>
              </w:rPr>
              <w:t>Протягом 202</w:t>
            </w:r>
            <w:r>
              <w:rPr>
                <w:rFonts w:ascii="Times New Roman" w:hAnsi="Times New Roman" w:cs="Times New Roman"/>
                <w:sz w:val="28"/>
                <w:szCs w:val="28"/>
                <w:lang w:val="ru-RU"/>
              </w:rPr>
              <w:t>3</w:t>
            </w:r>
            <w:r w:rsidRPr="008E5274">
              <w:rPr>
                <w:rFonts w:ascii="Times New Roman" w:hAnsi="Times New Roman" w:cs="Times New Roman"/>
                <w:sz w:val="28"/>
                <w:szCs w:val="28"/>
              </w:rPr>
              <w:t xml:space="preserve"> року </w:t>
            </w:r>
          </w:p>
          <w:p w:rsidR="007C73BE" w:rsidRPr="00FF4199" w:rsidRDefault="007C73BE" w:rsidP="007C73BE">
            <w:pPr>
              <w:jc w:val="both"/>
              <w:rPr>
                <w:rFonts w:ascii="Times New Roman" w:hAnsi="Times New Roman" w:cs="Times New Roman"/>
                <w:sz w:val="28"/>
                <w:szCs w:val="28"/>
              </w:rPr>
            </w:pPr>
          </w:p>
        </w:tc>
        <w:tc>
          <w:tcPr>
            <w:tcW w:w="3397" w:type="dxa"/>
            <w:tcBorders>
              <w:top w:val="single" w:sz="4" w:space="0" w:color="auto"/>
              <w:left w:val="single" w:sz="4" w:space="0" w:color="auto"/>
              <w:bottom w:val="single" w:sz="4" w:space="0" w:color="auto"/>
              <w:right w:val="single" w:sz="4" w:space="0" w:color="auto"/>
            </w:tcBorders>
          </w:tcPr>
          <w:p w:rsidR="007C73BE" w:rsidRPr="00FF4199" w:rsidRDefault="007C73BE" w:rsidP="007C73BE">
            <w:pPr>
              <w:jc w:val="both"/>
              <w:rPr>
                <w:rFonts w:ascii="Times New Roman" w:hAnsi="Times New Roman" w:cs="Times New Roman"/>
                <w:sz w:val="28"/>
                <w:szCs w:val="28"/>
              </w:rPr>
            </w:pPr>
            <w:r w:rsidRPr="00FF4199">
              <w:rPr>
                <w:rFonts w:ascii="Times New Roman" w:hAnsi="Times New Roman" w:cs="Times New Roman"/>
                <w:sz w:val="28"/>
                <w:szCs w:val="28"/>
              </w:rPr>
              <w:t>Депутат Київської міської ради Трубіцин В.С.</w:t>
            </w:r>
          </w:p>
        </w:tc>
        <w:tc>
          <w:tcPr>
            <w:tcW w:w="858" w:type="dxa"/>
          </w:tcPr>
          <w:p w:rsidR="007C73BE" w:rsidRDefault="007C73BE" w:rsidP="007C73BE">
            <w:pPr>
              <w:spacing w:after="0"/>
              <w:rPr>
                <w:rFonts w:ascii="Times New Roman" w:hAnsi="Times New Roman" w:cs="Times New Roman"/>
                <w:sz w:val="28"/>
                <w:szCs w:val="28"/>
              </w:rPr>
            </w:pPr>
          </w:p>
        </w:tc>
      </w:tr>
    </w:tbl>
    <w:p w:rsidR="007C73BE" w:rsidRDefault="007C73BE">
      <w:r>
        <w:br w:type="page"/>
      </w:r>
    </w:p>
    <w:tbl>
      <w:tblPr>
        <w:tblStyle w:val="af1"/>
        <w:tblpPr w:leftFromText="180" w:rightFromText="180" w:vertAnchor="text" w:tblpX="-41" w:tblpY="1"/>
        <w:tblW w:w="14745" w:type="dxa"/>
        <w:tblLayout w:type="fixed"/>
        <w:tblLook w:val="04A0" w:firstRow="1" w:lastRow="0" w:firstColumn="1" w:lastColumn="0" w:noHBand="0" w:noVBand="1"/>
      </w:tblPr>
      <w:tblGrid>
        <w:gridCol w:w="573"/>
        <w:gridCol w:w="4525"/>
        <w:gridCol w:w="3828"/>
        <w:gridCol w:w="1564"/>
        <w:gridCol w:w="3397"/>
        <w:gridCol w:w="858"/>
      </w:tblGrid>
      <w:tr w:rsidR="00FA68DB" w:rsidTr="00E57EAE">
        <w:tc>
          <w:tcPr>
            <w:tcW w:w="573" w:type="dxa"/>
          </w:tcPr>
          <w:p w:rsidR="00FA68DB" w:rsidRDefault="00350E77" w:rsidP="00350E7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19</w:t>
            </w:r>
            <w:r w:rsidR="00FA68DB">
              <w:rPr>
                <w:rFonts w:ascii="Times New Roman" w:hAnsi="Times New Roman" w:cs="Times New Roman"/>
                <w:sz w:val="28"/>
                <w:szCs w:val="28"/>
              </w:rPr>
              <w:t>.</w:t>
            </w:r>
          </w:p>
        </w:tc>
        <w:tc>
          <w:tcPr>
            <w:tcW w:w="4525" w:type="dxa"/>
            <w:tcBorders>
              <w:top w:val="single" w:sz="4" w:space="0" w:color="auto"/>
              <w:left w:val="single" w:sz="4" w:space="0" w:color="auto"/>
              <w:bottom w:val="single" w:sz="4" w:space="0" w:color="auto"/>
              <w:right w:val="single" w:sz="4" w:space="0" w:color="auto"/>
            </w:tcBorders>
          </w:tcPr>
          <w:p w:rsidR="00FA68DB" w:rsidRPr="000E4245" w:rsidRDefault="00FA68DB" w:rsidP="00476D5F">
            <w:pPr>
              <w:spacing w:after="0"/>
              <w:jc w:val="both"/>
              <w:rPr>
                <w:rFonts w:ascii="Times New Roman" w:eastAsia="Times New Roman" w:hAnsi="Times New Roman" w:cs="Times New Roman"/>
                <w:sz w:val="28"/>
                <w:szCs w:val="20"/>
                <w:lang w:eastAsia="ru-RU"/>
              </w:rPr>
            </w:pPr>
            <w:r>
              <w:rPr>
                <w:rFonts w:ascii="Times New Roman" w:hAnsi="Times New Roman" w:cs="Times New Roman"/>
                <w:sz w:val="28"/>
                <w:szCs w:val="28"/>
              </w:rPr>
              <w:t>П</w:t>
            </w:r>
            <w:r w:rsidRPr="000E4245">
              <w:rPr>
                <w:rFonts w:ascii="Times New Roman" w:hAnsi="Times New Roman" w:cs="Times New Roman"/>
                <w:sz w:val="28"/>
                <w:szCs w:val="28"/>
              </w:rPr>
              <w:t xml:space="preserve">роєкт рішення Київської міської ради </w:t>
            </w:r>
            <w:r>
              <w:rPr>
                <w:rFonts w:ascii="Times New Roman" w:hAnsi="Times New Roman" w:cs="Times New Roman"/>
                <w:sz w:val="28"/>
                <w:szCs w:val="28"/>
              </w:rPr>
              <w:t>«</w:t>
            </w:r>
            <w:r w:rsidRPr="00E15445">
              <w:rPr>
                <w:rFonts w:ascii="Times New Roman" w:hAnsi="Times New Roman" w:cs="Times New Roman"/>
                <w:sz w:val="28"/>
                <w:szCs w:val="28"/>
              </w:rPr>
              <w:t>Про затвердження Методики розрахунку орендної плати за комунальне майно територіальної громади міста Києва»</w:t>
            </w:r>
          </w:p>
        </w:tc>
        <w:tc>
          <w:tcPr>
            <w:tcW w:w="3828" w:type="dxa"/>
            <w:tcBorders>
              <w:top w:val="single" w:sz="4" w:space="0" w:color="auto"/>
              <w:left w:val="single" w:sz="4" w:space="0" w:color="auto"/>
              <w:bottom w:val="single" w:sz="4" w:space="0" w:color="auto"/>
              <w:right w:val="single" w:sz="4" w:space="0" w:color="auto"/>
            </w:tcBorders>
          </w:tcPr>
          <w:p w:rsidR="00FA68DB" w:rsidRDefault="00FA68DB" w:rsidP="00476D5F">
            <w:pPr>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Приведення у відповідність до законодавства про оренду державного та комунального майна</w:t>
            </w:r>
          </w:p>
        </w:tc>
        <w:tc>
          <w:tcPr>
            <w:tcW w:w="1564" w:type="dxa"/>
            <w:tcBorders>
              <w:top w:val="single" w:sz="4" w:space="0" w:color="auto"/>
              <w:left w:val="single" w:sz="4" w:space="0" w:color="auto"/>
              <w:bottom w:val="single" w:sz="4" w:space="0" w:color="auto"/>
              <w:right w:val="single" w:sz="4" w:space="0" w:color="auto"/>
            </w:tcBorders>
          </w:tcPr>
          <w:p w:rsidR="00FA68DB" w:rsidRPr="00465E14" w:rsidRDefault="00476D5F" w:rsidP="00476D5F">
            <w:pPr>
              <w:spacing w:after="0"/>
              <w:jc w:val="both"/>
              <w:rPr>
                <w:rFonts w:ascii="Times New Roman" w:eastAsia="Times New Roman" w:hAnsi="Times New Roman" w:cs="Times New Roman"/>
                <w:sz w:val="28"/>
                <w:szCs w:val="20"/>
                <w:lang w:eastAsia="ru-RU"/>
              </w:rPr>
            </w:pPr>
            <w:r w:rsidRPr="00FF4199">
              <w:rPr>
                <w:rFonts w:ascii="Times New Roman" w:hAnsi="Times New Roman"/>
                <w:sz w:val="28"/>
                <w:szCs w:val="28"/>
              </w:rPr>
              <w:t>Протягом 2023 року</w:t>
            </w:r>
          </w:p>
        </w:tc>
        <w:tc>
          <w:tcPr>
            <w:tcW w:w="3397" w:type="dxa"/>
            <w:tcBorders>
              <w:top w:val="single" w:sz="4" w:space="0" w:color="auto"/>
              <w:left w:val="single" w:sz="4" w:space="0" w:color="auto"/>
              <w:bottom w:val="single" w:sz="4" w:space="0" w:color="auto"/>
              <w:right w:val="single" w:sz="4" w:space="0" w:color="auto"/>
            </w:tcBorders>
          </w:tcPr>
          <w:p w:rsidR="00FA68DB" w:rsidRDefault="00476D5F" w:rsidP="00476D5F">
            <w:pPr>
              <w:spacing w:after="0"/>
              <w:jc w:val="both"/>
              <w:rPr>
                <w:rFonts w:ascii="Times New Roman" w:hAnsi="Times New Roman"/>
                <w:sz w:val="28"/>
                <w:szCs w:val="28"/>
              </w:rPr>
            </w:pPr>
            <w:r>
              <w:rPr>
                <w:rFonts w:ascii="Times New Roman" w:eastAsia="Times New Roman" w:hAnsi="Times New Roman" w:cs="Times New Roman"/>
                <w:sz w:val="28"/>
                <w:szCs w:val="20"/>
                <w:lang w:eastAsia="ru-RU"/>
              </w:rPr>
              <w:t xml:space="preserve">Департамент </w:t>
            </w:r>
            <w:r w:rsidR="00FA68DB">
              <w:rPr>
                <w:rFonts w:ascii="Times New Roman" w:eastAsia="Times New Roman" w:hAnsi="Times New Roman" w:cs="Times New Roman"/>
                <w:sz w:val="28"/>
                <w:szCs w:val="20"/>
                <w:lang w:eastAsia="ru-RU"/>
              </w:rPr>
              <w:t>комунальної власності       м. Києва</w:t>
            </w:r>
            <w:r w:rsidRPr="00476D5F">
              <w:rPr>
                <w:rFonts w:ascii="Times New Roman" w:eastAsia="Times New Roman" w:hAnsi="Times New Roman" w:cs="Times New Roman"/>
                <w:sz w:val="28"/>
                <w:szCs w:val="20"/>
                <w:lang w:eastAsia="ru-RU"/>
              </w:rPr>
              <w:t xml:space="preserve"> </w:t>
            </w:r>
            <w:r w:rsidRPr="00FF4199">
              <w:rPr>
                <w:rFonts w:ascii="Times New Roman" w:hAnsi="Times New Roman"/>
                <w:sz w:val="28"/>
                <w:szCs w:val="28"/>
              </w:rPr>
              <w:t>виконавчого органу Київської міської ради (Київської міської державної адміністрації)</w:t>
            </w:r>
          </w:p>
          <w:p w:rsidR="00476D5F" w:rsidRPr="00476D5F" w:rsidRDefault="00476D5F" w:rsidP="00476D5F">
            <w:pPr>
              <w:spacing w:after="0"/>
              <w:jc w:val="both"/>
              <w:rPr>
                <w:rFonts w:ascii="Times New Roman" w:eastAsia="Times New Roman" w:hAnsi="Times New Roman" w:cs="Times New Roman"/>
                <w:sz w:val="28"/>
                <w:szCs w:val="20"/>
                <w:lang w:eastAsia="ru-RU"/>
              </w:rPr>
            </w:pPr>
          </w:p>
        </w:tc>
        <w:tc>
          <w:tcPr>
            <w:tcW w:w="858" w:type="dxa"/>
          </w:tcPr>
          <w:p w:rsidR="00FA68DB" w:rsidRDefault="00FA68DB" w:rsidP="00FA68DB">
            <w:pPr>
              <w:spacing w:after="0"/>
              <w:rPr>
                <w:rFonts w:ascii="Times New Roman" w:hAnsi="Times New Roman" w:cs="Times New Roman"/>
                <w:sz w:val="28"/>
                <w:szCs w:val="28"/>
              </w:rPr>
            </w:pPr>
          </w:p>
        </w:tc>
      </w:tr>
      <w:tr w:rsidR="00FA68DB" w:rsidRPr="00FA68DB" w:rsidTr="00E57EAE">
        <w:tc>
          <w:tcPr>
            <w:tcW w:w="573" w:type="dxa"/>
          </w:tcPr>
          <w:p w:rsidR="00FA68DB" w:rsidRPr="00476D5F" w:rsidRDefault="00935DD4" w:rsidP="00350E77">
            <w:pPr>
              <w:spacing w:after="0"/>
              <w:jc w:val="both"/>
              <w:rPr>
                <w:rFonts w:ascii="Times New Roman" w:hAnsi="Times New Roman" w:cs="Times New Roman"/>
                <w:sz w:val="28"/>
                <w:szCs w:val="28"/>
                <w:lang w:val="en-US"/>
              </w:rPr>
            </w:pPr>
            <w:r>
              <w:rPr>
                <w:rFonts w:ascii="Times New Roman" w:hAnsi="Times New Roman" w:cs="Times New Roman"/>
                <w:sz w:val="28"/>
                <w:szCs w:val="28"/>
              </w:rPr>
              <w:t>2</w:t>
            </w:r>
            <w:r w:rsidR="00350E77">
              <w:rPr>
                <w:rFonts w:ascii="Times New Roman" w:hAnsi="Times New Roman" w:cs="Times New Roman"/>
                <w:sz w:val="28"/>
                <w:szCs w:val="28"/>
              </w:rPr>
              <w:t>0</w:t>
            </w:r>
            <w:r w:rsidR="00476D5F">
              <w:rPr>
                <w:rFonts w:ascii="Times New Roman" w:hAnsi="Times New Roman" w:cs="Times New Roman"/>
                <w:sz w:val="28"/>
                <w:szCs w:val="28"/>
                <w:lang w:val="en-US"/>
              </w:rPr>
              <w:t>.</w:t>
            </w:r>
          </w:p>
        </w:tc>
        <w:tc>
          <w:tcPr>
            <w:tcW w:w="4525" w:type="dxa"/>
            <w:tcBorders>
              <w:top w:val="single" w:sz="4" w:space="0" w:color="auto"/>
              <w:left w:val="single" w:sz="4" w:space="0" w:color="auto"/>
              <w:bottom w:val="single" w:sz="4" w:space="0" w:color="auto"/>
              <w:right w:val="single" w:sz="4" w:space="0" w:color="auto"/>
            </w:tcBorders>
          </w:tcPr>
          <w:p w:rsidR="00FA68DB" w:rsidRDefault="00FA68DB" w:rsidP="00476D5F">
            <w:pPr>
              <w:spacing w:after="0"/>
              <w:jc w:val="both"/>
            </w:pPr>
            <w:r>
              <w:rPr>
                <w:rFonts w:ascii="Times New Roman" w:hAnsi="Times New Roman" w:cs="Times New Roman"/>
                <w:sz w:val="28"/>
                <w:szCs w:val="28"/>
              </w:rPr>
              <w:t>П</w:t>
            </w:r>
            <w:r w:rsidRPr="000E4245">
              <w:rPr>
                <w:rFonts w:ascii="Times New Roman" w:hAnsi="Times New Roman" w:cs="Times New Roman"/>
                <w:sz w:val="28"/>
                <w:szCs w:val="28"/>
              </w:rPr>
              <w:t xml:space="preserve">роєкт рішення Київської міської ради </w:t>
            </w:r>
            <w:r>
              <w:rPr>
                <w:rFonts w:ascii="Times New Roman" w:hAnsi="Times New Roman" w:cs="Times New Roman"/>
                <w:sz w:val="28"/>
                <w:szCs w:val="28"/>
              </w:rPr>
              <w:t>«</w:t>
            </w:r>
            <w:r w:rsidRPr="00E15445">
              <w:rPr>
                <w:rFonts w:ascii="Times New Roman" w:hAnsi="Times New Roman" w:cs="Times New Roman"/>
                <w:sz w:val="28"/>
                <w:szCs w:val="28"/>
              </w:rPr>
              <w:t>Про затвердження примірних договорів оренди комунального майна територіальної громади міста Києва»</w:t>
            </w:r>
          </w:p>
        </w:tc>
        <w:tc>
          <w:tcPr>
            <w:tcW w:w="3828" w:type="dxa"/>
            <w:tcBorders>
              <w:top w:val="single" w:sz="4" w:space="0" w:color="auto"/>
              <w:left w:val="single" w:sz="4" w:space="0" w:color="auto"/>
              <w:bottom w:val="single" w:sz="4" w:space="0" w:color="auto"/>
              <w:right w:val="single" w:sz="4" w:space="0" w:color="auto"/>
            </w:tcBorders>
          </w:tcPr>
          <w:p w:rsidR="00FA68DB" w:rsidRDefault="00FA68DB" w:rsidP="00476D5F">
            <w:pPr>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Приведення у відповідність до законодавства про оренду державного та комунального майна</w:t>
            </w:r>
          </w:p>
        </w:tc>
        <w:tc>
          <w:tcPr>
            <w:tcW w:w="1564" w:type="dxa"/>
            <w:tcBorders>
              <w:top w:val="single" w:sz="4" w:space="0" w:color="auto"/>
              <w:left w:val="single" w:sz="4" w:space="0" w:color="auto"/>
              <w:bottom w:val="single" w:sz="4" w:space="0" w:color="auto"/>
              <w:right w:val="single" w:sz="4" w:space="0" w:color="auto"/>
            </w:tcBorders>
          </w:tcPr>
          <w:p w:rsidR="00FA68DB" w:rsidRPr="00465E14" w:rsidRDefault="00476D5F" w:rsidP="00476D5F">
            <w:pPr>
              <w:spacing w:after="0"/>
              <w:jc w:val="both"/>
              <w:rPr>
                <w:rFonts w:ascii="Times New Roman" w:eastAsia="Times New Roman" w:hAnsi="Times New Roman" w:cs="Times New Roman"/>
                <w:sz w:val="28"/>
                <w:szCs w:val="20"/>
                <w:lang w:eastAsia="ru-RU"/>
              </w:rPr>
            </w:pPr>
            <w:r w:rsidRPr="00FF4199">
              <w:rPr>
                <w:rFonts w:ascii="Times New Roman" w:hAnsi="Times New Roman"/>
                <w:sz w:val="28"/>
                <w:szCs w:val="28"/>
              </w:rPr>
              <w:t>Протягом 2023 року</w:t>
            </w:r>
          </w:p>
        </w:tc>
        <w:tc>
          <w:tcPr>
            <w:tcW w:w="3397" w:type="dxa"/>
            <w:tcBorders>
              <w:top w:val="single" w:sz="4" w:space="0" w:color="auto"/>
              <w:left w:val="single" w:sz="4" w:space="0" w:color="auto"/>
              <w:bottom w:val="single" w:sz="4" w:space="0" w:color="auto"/>
              <w:right w:val="single" w:sz="4" w:space="0" w:color="auto"/>
            </w:tcBorders>
          </w:tcPr>
          <w:p w:rsidR="00476D5F" w:rsidRDefault="00476D5F" w:rsidP="00476D5F">
            <w:pPr>
              <w:spacing w:after="0"/>
              <w:jc w:val="both"/>
              <w:rPr>
                <w:rFonts w:ascii="Times New Roman" w:hAnsi="Times New Roman"/>
                <w:sz w:val="28"/>
                <w:szCs w:val="28"/>
              </w:rPr>
            </w:pPr>
            <w:r>
              <w:rPr>
                <w:rFonts w:ascii="Times New Roman" w:eastAsia="Times New Roman" w:hAnsi="Times New Roman" w:cs="Times New Roman"/>
                <w:sz w:val="28"/>
                <w:szCs w:val="20"/>
                <w:lang w:eastAsia="ru-RU"/>
              </w:rPr>
              <w:t>Департамент комунальної власності       м. Києва</w:t>
            </w:r>
            <w:r w:rsidRPr="00476D5F">
              <w:rPr>
                <w:rFonts w:ascii="Times New Roman" w:eastAsia="Times New Roman" w:hAnsi="Times New Roman" w:cs="Times New Roman"/>
                <w:sz w:val="28"/>
                <w:szCs w:val="20"/>
                <w:lang w:eastAsia="ru-RU"/>
              </w:rPr>
              <w:t xml:space="preserve"> </w:t>
            </w:r>
            <w:r w:rsidRPr="00FF4199">
              <w:rPr>
                <w:rFonts w:ascii="Times New Roman" w:hAnsi="Times New Roman"/>
                <w:sz w:val="28"/>
                <w:szCs w:val="28"/>
              </w:rPr>
              <w:t>виконавчого органу Київської міської ради (Київської міської державної адміністрації)</w:t>
            </w:r>
          </w:p>
          <w:p w:rsidR="00FA68DB" w:rsidRDefault="00FA68DB" w:rsidP="00476D5F">
            <w:pPr>
              <w:spacing w:after="0"/>
              <w:jc w:val="both"/>
              <w:rPr>
                <w:rFonts w:ascii="Times New Roman" w:eastAsia="Times New Roman" w:hAnsi="Times New Roman" w:cs="Times New Roman"/>
                <w:sz w:val="28"/>
                <w:szCs w:val="20"/>
                <w:lang w:eastAsia="ru-RU"/>
              </w:rPr>
            </w:pPr>
          </w:p>
        </w:tc>
        <w:tc>
          <w:tcPr>
            <w:tcW w:w="858" w:type="dxa"/>
          </w:tcPr>
          <w:p w:rsidR="00FA68DB" w:rsidRPr="00FA68DB" w:rsidRDefault="00FA68DB" w:rsidP="00FA68DB">
            <w:pPr>
              <w:spacing w:after="0"/>
              <w:rPr>
                <w:rFonts w:ascii="Times New Roman" w:hAnsi="Times New Roman" w:cs="Times New Roman"/>
                <w:b/>
                <w:sz w:val="28"/>
                <w:szCs w:val="28"/>
              </w:rPr>
            </w:pPr>
          </w:p>
        </w:tc>
      </w:tr>
      <w:tr w:rsidR="00FA68DB" w:rsidTr="00E57EAE">
        <w:tc>
          <w:tcPr>
            <w:tcW w:w="573" w:type="dxa"/>
          </w:tcPr>
          <w:p w:rsidR="00FA68DB" w:rsidRPr="00476D5F" w:rsidRDefault="00935DD4" w:rsidP="00350E7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350E77">
              <w:rPr>
                <w:rFonts w:ascii="Times New Roman" w:hAnsi="Times New Roman" w:cs="Times New Roman"/>
                <w:sz w:val="28"/>
                <w:szCs w:val="28"/>
              </w:rPr>
              <w:t>1</w:t>
            </w:r>
            <w:r w:rsidR="00476D5F">
              <w:rPr>
                <w:rFonts w:ascii="Times New Roman" w:hAnsi="Times New Roman" w:cs="Times New Roman"/>
                <w:sz w:val="28"/>
                <w:szCs w:val="28"/>
                <w:lang w:val="en-US"/>
              </w:rPr>
              <w:t>.</w:t>
            </w:r>
          </w:p>
        </w:tc>
        <w:tc>
          <w:tcPr>
            <w:tcW w:w="4525" w:type="dxa"/>
            <w:tcBorders>
              <w:top w:val="single" w:sz="4" w:space="0" w:color="auto"/>
              <w:left w:val="single" w:sz="4" w:space="0" w:color="auto"/>
              <w:bottom w:val="single" w:sz="4" w:space="0" w:color="auto"/>
              <w:right w:val="single" w:sz="4" w:space="0" w:color="auto"/>
            </w:tcBorders>
          </w:tcPr>
          <w:p w:rsidR="00FA68DB" w:rsidRPr="00E15445" w:rsidRDefault="00FA68DB" w:rsidP="00476D5F">
            <w:pPr>
              <w:spacing w:after="0"/>
              <w:jc w:val="both"/>
              <w:rPr>
                <w:rFonts w:ascii="Times New Roman" w:hAnsi="Times New Roman" w:cs="Times New Roman"/>
                <w:sz w:val="28"/>
                <w:szCs w:val="28"/>
              </w:rPr>
            </w:pPr>
            <w:r>
              <w:rPr>
                <w:rFonts w:ascii="Times New Roman" w:hAnsi="Times New Roman" w:cs="Times New Roman"/>
                <w:sz w:val="28"/>
                <w:szCs w:val="28"/>
              </w:rPr>
              <w:t>П</w:t>
            </w:r>
            <w:r w:rsidRPr="000E4245">
              <w:rPr>
                <w:rFonts w:ascii="Times New Roman" w:hAnsi="Times New Roman" w:cs="Times New Roman"/>
                <w:sz w:val="28"/>
                <w:szCs w:val="28"/>
              </w:rPr>
              <w:t xml:space="preserve">роєкт рішення Київської міської ради </w:t>
            </w:r>
            <w:r w:rsidRPr="00E15445">
              <w:rPr>
                <w:rFonts w:ascii="Times New Roman" w:hAnsi="Times New Roman" w:cs="Times New Roman"/>
                <w:sz w:val="28"/>
                <w:szCs w:val="28"/>
              </w:rPr>
              <w:t>«Про внесення змін до рішення Київської міської ради «Про затвердження Методики розрахунку орендної плати за комунальне майно територіальної громади міста Києва</w:t>
            </w:r>
            <w:r>
              <w:rPr>
                <w:rFonts w:ascii="Times New Roman" w:hAnsi="Times New Roman" w:cs="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tcPr>
          <w:p w:rsidR="00FA68DB" w:rsidRDefault="00FA68DB" w:rsidP="00476D5F">
            <w:pPr>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Приведення у відповідність до законодавства про оренду державного та комунального майна</w:t>
            </w:r>
          </w:p>
        </w:tc>
        <w:tc>
          <w:tcPr>
            <w:tcW w:w="1564" w:type="dxa"/>
            <w:tcBorders>
              <w:top w:val="single" w:sz="4" w:space="0" w:color="auto"/>
              <w:left w:val="single" w:sz="4" w:space="0" w:color="auto"/>
              <w:bottom w:val="single" w:sz="4" w:space="0" w:color="auto"/>
              <w:right w:val="single" w:sz="4" w:space="0" w:color="auto"/>
            </w:tcBorders>
          </w:tcPr>
          <w:p w:rsidR="00FA68DB" w:rsidRPr="00465E14" w:rsidRDefault="00476D5F" w:rsidP="00476D5F">
            <w:pPr>
              <w:spacing w:after="0"/>
              <w:jc w:val="both"/>
              <w:rPr>
                <w:rFonts w:ascii="Times New Roman" w:eastAsia="Times New Roman" w:hAnsi="Times New Roman" w:cs="Times New Roman"/>
                <w:sz w:val="28"/>
                <w:szCs w:val="20"/>
                <w:lang w:eastAsia="ru-RU"/>
              </w:rPr>
            </w:pPr>
            <w:r w:rsidRPr="00FF4199">
              <w:rPr>
                <w:rFonts w:ascii="Times New Roman" w:hAnsi="Times New Roman"/>
                <w:sz w:val="28"/>
                <w:szCs w:val="28"/>
              </w:rPr>
              <w:t>Протягом 2023 року</w:t>
            </w:r>
          </w:p>
        </w:tc>
        <w:tc>
          <w:tcPr>
            <w:tcW w:w="3397" w:type="dxa"/>
            <w:tcBorders>
              <w:top w:val="single" w:sz="4" w:space="0" w:color="auto"/>
              <w:left w:val="single" w:sz="4" w:space="0" w:color="auto"/>
              <w:bottom w:val="single" w:sz="4" w:space="0" w:color="auto"/>
              <w:right w:val="single" w:sz="4" w:space="0" w:color="auto"/>
            </w:tcBorders>
          </w:tcPr>
          <w:p w:rsidR="00476D5F" w:rsidRDefault="00476D5F" w:rsidP="00476D5F">
            <w:pPr>
              <w:spacing w:after="0"/>
              <w:jc w:val="both"/>
              <w:rPr>
                <w:rFonts w:ascii="Times New Roman" w:hAnsi="Times New Roman"/>
                <w:sz w:val="28"/>
                <w:szCs w:val="28"/>
              </w:rPr>
            </w:pPr>
            <w:r>
              <w:rPr>
                <w:rFonts w:ascii="Times New Roman" w:eastAsia="Times New Roman" w:hAnsi="Times New Roman" w:cs="Times New Roman"/>
                <w:sz w:val="28"/>
                <w:szCs w:val="20"/>
                <w:lang w:eastAsia="ru-RU"/>
              </w:rPr>
              <w:t>Департамент комунальної власності       м. Києва</w:t>
            </w:r>
            <w:r w:rsidRPr="00476D5F">
              <w:rPr>
                <w:rFonts w:ascii="Times New Roman" w:eastAsia="Times New Roman" w:hAnsi="Times New Roman" w:cs="Times New Roman"/>
                <w:sz w:val="28"/>
                <w:szCs w:val="20"/>
                <w:lang w:eastAsia="ru-RU"/>
              </w:rPr>
              <w:t xml:space="preserve"> </w:t>
            </w:r>
            <w:r w:rsidRPr="00FF4199">
              <w:rPr>
                <w:rFonts w:ascii="Times New Roman" w:hAnsi="Times New Roman"/>
                <w:sz w:val="28"/>
                <w:szCs w:val="28"/>
              </w:rPr>
              <w:t>виконавчого органу Київської міської ради (Київської міської державної адміністрації)</w:t>
            </w:r>
          </w:p>
          <w:p w:rsidR="00FA68DB" w:rsidRDefault="00FA68DB" w:rsidP="00476D5F">
            <w:pPr>
              <w:spacing w:after="0"/>
              <w:jc w:val="both"/>
              <w:rPr>
                <w:rFonts w:ascii="Times New Roman" w:eastAsia="Times New Roman" w:hAnsi="Times New Roman" w:cs="Times New Roman"/>
                <w:sz w:val="28"/>
                <w:szCs w:val="20"/>
                <w:lang w:eastAsia="ru-RU"/>
              </w:rPr>
            </w:pPr>
          </w:p>
        </w:tc>
        <w:tc>
          <w:tcPr>
            <w:tcW w:w="858" w:type="dxa"/>
          </w:tcPr>
          <w:p w:rsidR="00FA68DB" w:rsidRDefault="00FA68DB" w:rsidP="00FA68DB">
            <w:pPr>
              <w:spacing w:after="0"/>
              <w:rPr>
                <w:rFonts w:ascii="Times New Roman" w:hAnsi="Times New Roman" w:cs="Times New Roman"/>
                <w:sz w:val="28"/>
                <w:szCs w:val="28"/>
              </w:rPr>
            </w:pPr>
          </w:p>
        </w:tc>
      </w:tr>
      <w:tr w:rsidR="00FA68DB" w:rsidTr="00E57EAE">
        <w:tc>
          <w:tcPr>
            <w:tcW w:w="573" w:type="dxa"/>
          </w:tcPr>
          <w:p w:rsidR="00FA68DB" w:rsidRPr="00476D5F" w:rsidRDefault="00476D5F" w:rsidP="00350E7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350E77">
              <w:rPr>
                <w:rFonts w:ascii="Times New Roman" w:hAnsi="Times New Roman" w:cs="Times New Roman"/>
                <w:sz w:val="28"/>
                <w:szCs w:val="28"/>
              </w:rPr>
              <w:t>2</w:t>
            </w:r>
            <w:r>
              <w:rPr>
                <w:rFonts w:ascii="Times New Roman" w:hAnsi="Times New Roman" w:cs="Times New Roman"/>
                <w:sz w:val="28"/>
                <w:szCs w:val="28"/>
                <w:lang w:val="en-US"/>
              </w:rPr>
              <w:t>.</w:t>
            </w:r>
          </w:p>
        </w:tc>
        <w:tc>
          <w:tcPr>
            <w:tcW w:w="4525" w:type="dxa"/>
            <w:tcBorders>
              <w:top w:val="single" w:sz="4" w:space="0" w:color="auto"/>
              <w:left w:val="single" w:sz="4" w:space="0" w:color="auto"/>
              <w:bottom w:val="single" w:sz="4" w:space="0" w:color="auto"/>
              <w:right w:val="single" w:sz="4" w:space="0" w:color="auto"/>
            </w:tcBorders>
          </w:tcPr>
          <w:p w:rsidR="00FA68DB" w:rsidRDefault="00FA68DB" w:rsidP="00476D5F">
            <w:pPr>
              <w:spacing w:after="0"/>
              <w:jc w:val="both"/>
              <w:rPr>
                <w:rFonts w:ascii="Times New Roman" w:hAnsi="Times New Roman" w:cs="Times New Roman"/>
                <w:sz w:val="28"/>
                <w:szCs w:val="28"/>
              </w:rPr>
            </w:pPr>
            <w:r>
              <w:rPr>
                <w:rFonts w:ascii="Times New Roman" w:hAnsi="Times New Roman" w:cs="Times New Roman"/>
                <w:sz w:val="28"/>
                <w:szCs w:val="28"/>
              </w:rPr>
              <w:t>П</w:t>
            </w:r>
            <w:r w:rsidRPr="000E4245">
              <w:rPr>
                <w:rFonts w:ascii="Times New Roman" w:hAnsi="Times New Roman" w:cs="Times New Roman"/>
                <w:sz w:val="28"/>
                <w:szCs w:val="28"/>
              </w:rPr>
              <w:t xml:space="preserve">роєкт рішення Київської міської ради </w:t>
            </w:r>
            <w:r>
              <w:rPr>
                <w:rFonts w:ascii="Times New Roman" w:hAnsi="Times New Roman" w:cs="Times New Roman"/>
                <w:sz w:val="28"/>
                <w:szCs w:val="28"/>
              </w:rPr>
              <w:t>«</w:t>
            </w:r>
            <w:r w:rsidRPr="00E15445">
              <w:rPr>
                <w:rFonts w:ascii="Times New Roman" w:hAnsi="Times New Roman" w:cs="Times New Roman"/>
                <w:sz w:val="28"/>
                <w:szCs w:val="28"/>
              </w:rPr>
              <w:t>Про внесення змін до рішення Київської міської ради «Про затвердження примірних договорів оренди комунального майна територіальної громади міста Києва</w:t>
            </w:r>
            <w:r>
              <w:rPr>
                <w:rFonts w:ascii="Times New Roman" w:hAnsi="Times New Roman" w:cs="Times New Roman"/>
                <w:sz w:val="28"/>
                <w:szCs w:val="28"/>
              </w:rPr>
              <w:t>»</w:t>
            </w:r>
          </w:p>
          <w:p w:rsidR="00476D5F" w:rsidRPr="00E15445" w:rsidRDefault="00476D5F" w:rsidP="00476D5F">
            <w:pPr>
              <w:spacing w:after="0"/>
              <w:jc w:val="both"/>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FA68DB" w:rsidRDefault="00FA68DB" w:rsidP="00476D5F">
            <w:pPr>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Приведення у відповідність до законодавства про оренду державного та комунального майна</w:t>
            </w:r>
          </w:p>
        </w:tc>
        <w:tc>
          <w:tcPr>
            <w:tcW w:w="1564" w:type="dxa"/>
            <w:tcBorders>
              <w:top w:val="single" w:sz="4" w:space="0" w:color="auto"/>
              <w:left w:val="single" w:sz="4" w:space="0" w:color="auto"/>
              <w:bottom w:val="single" w:sz="4" w:space="0" w:color="auto"/>
              <w:right w:val="single" w:sz="4" w:space="0" w:color="auto"/>
            </w:tcBorders>
          </w:tcPr>
          <w:p w:rsidR="00FA68DB" w:rsidRPr="00465E14" w:rsidRDefault="00476D5F" w:rsidP="00476D5F">
            <w:pPr>
              <w:spacing w:after="0"/>
              <w:jc w:val="both"/>
              <w:rPr>
                <w:rFonts w:ascii="Times New Roman" w:eastAsia="Times New Roman" w:hAnsi="Times New Roman" w:cs="Times New Roman"/>
                <w:sz w:val="28"/>
                <w:szCs w:val="20"/>
                <w:lang w:eastAsia="ru-RU"/>
              </w:rPr>
            </w:pPr>
            <w:r w:rsidRPr="00FF4199">
              <w:rPr>
                <w:rFonts w:ascii="Times New Roman" w:hAnsi="Times New Roman"/>
                <w:sz w:val="28"/>
                <w:szCs w:val="28"/>
              </w:rPr>
              <w:t>Протягом 2023 року</w:t>
            </w:r>
          </w:p>
        </w:tc>
        <w:tc>
          <w:tcPr>
            <w:tcW w:w="3397" w:type="dxa"/>
            <w:tcBorders>
              <w:top w:val="single" w:sz="4" w:space="0" w:color="auto"/>
              <w:left w:val="single" w:sz="4" w:space="0" w:color="auto"/>
              <w:bottom w:val="single" w:sz="4" w:space="0" w:color="auto"/>
              <w:right w:val="single" w:sz="4" w:space="0" w:color="auto"/>
            </w:tcBorders>
          </w:tcPr>
          <w:p w:rsidR="00476D5F" w:rsidRDefault="00476D5F" w:rsidP="00476D5F">
            <w:pPr>
              <w:spacing w:after="0"/>
              <w:jc w:val="both"/>
              <w:rPr>
                <w:rFonts w:ascii="Times New Roman" w:hAnsi="Times New Roman"/>
                <w:sz w:val="28"/>
                <w:szCs w:val="28"/>
              </w:rPr>
            </w:pPr>
            <w:r>
              <w:rPr>
                <w:rFonts w:ascii="Times New Roman" w:eastAsia="Times New Roman" w:hAnsi="Times New Roman" w:cs="Times New Roman"/>
                <w:sz w:val="28"/>
                <w:szCs w:val="20"/>
                <w:lang w:eastAsia="ru-RU"/>
              </w:rPr>
              <w:t>Департамент комунальної власності       м. Києва</w:t>
            </w:r>
            <w:r w:rsidRPr="00476D5F">
              <w:rPr>
                <w:rFonts w:ascii="Times New Roman" w:eastAsia="Times New Roman" w:hAnsi="Times New Roman" w:cs="Times New Roman"/>
                <w:sz w:val="28"/>
                <w:szCs w:val="20"/>
                <w:lang w:eastAsia="ru-RU"/>
              </w:rPr>
              <w:t xml:space="preserve"> </w:t>
            </w:r>
            <w:r w:rsidRPr="00FF4199">
              <w:rPr>
                <w:rFonts w:ascii="Times New Roman" w:hAnsi="Times New Roman"/>
                <w:sz w:val="28"/>
                <w:szCs w:val="28"/>
              </w:rPr>
              <w:t>виконавчого органу Київської міської ради (Київської міської державної адміністрації)</w:t>
            </w:r>
          </w:p>
          <w:p w:rsidR="00FA68DB" w:rsidRDefault="00FA68DB" w:rsidP="00476D5F">
            <w:pPr>
              <w:spacing w:after="0"/>
              <w:jc w:val="both"/>
              <w:rPr>
                <w:rFonts w:ascii="Times New Roman" w:eastAsia="Times New Roman" w:hAnsi="Times New Roman" w:cs="Times New Roman"/>
                <w:sz w:val="28"/>
                <w:szCs w:val="20"/>
                <w:lang w:eastAsia="ru-RU"/>
              </w:rPr>
            </w:pPr>
          </w:p>
        </w:tc>
        <w:tc>
          <w:tcPr>
            <w:tcW w:w="858" w:type="dxa"/>
          </w:tcPr>
          <w:p w:rsidR="00FA68DB" w:rsidRDefault="00FA68DB" w:rsidP="00FA68DB">
            <w:pPr>
              <w:spacing w:after="0"/>
              <w:rPr>
                <w:rFonts w:ascii="Times New Roman" w:hAnsi="Times New Roman" w:cs="Times New Roman"/>
                <w:sz w:val="28"/>
                <w:szCs w:val="28"/>
              </w:rPr>
            </w:pPr>
          </w:p>
        </w:tc>
      </w:tr>
      <w:tr w:rsidR="00476D5F" w:rsidTr="00D40844">
        <w:tc>
          <w:tcPr>
            <w:tcW w:w="573" w:type="dxa"/>
          </w:tcPr>
          <w:p w:rsidR="00476D5F" w:rsidRPr="00476D5F" w:rsidRDefault="00476D5F" w:rsidP="00350E7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00350E77">
              <w:rPr>
                <w:rFonts w:ascii="Times New Roman" w:hAnsi="Times New Roman" w:cs="Times New Roman"/>
                <w:sz w:val="28"/>
                <w:szCs w:val="28"/>
              </w:rPr>
              <w:t>3</w:t>
            </w:r>
            <w:r>
              <w:rPr>
                <w:rFonts w:ascii="Times New Roman" w:hAnsi="Times New Roman" w:cs="Times New Roman"/>
                <w:sz w:val="28"/>
                <w:szCs w:val="28"/>
                <w:lang w:val="en-US"/>
              </w:rPr>
              <w:t>.</w:t>
            </w:r>
          </w:p>
        </w:tc>
        <w:tc>
          <w:tcPr>
            <w:tcW w:w="4525" w:type="dxa"/>
            <w:tcBorders>
              <w:top w:val="single" w:sz="4" w:space="0" w:color="auto"/>
              <w:left w:val="single" w:sz="4" w:space="0" w:color="auto"/>
              <w:bottom w:val="single" w:sz="4" w:space="0" w:color="auto"/>
              <w:right w:val="single" w:sz="4" w:space="0" w:color="auto"/>
            </w:tcBorders>
          </w:tcPr>
          <w:p w:rsidR="00476D5F" w:rsidRPr="00476D5F" w:rsidRDefault="00476D5F" w:rsidP="00476D5F">
            <w:pPr>
              <w:jc w:val="both"/>
              <w:rPr>
                <w:rFonts w:ascii="Times New Roman" w:hAnsi="Times New Roman" w:cs="Times New Roman"/>
                <w:sz w:val="28"/>
                <w:szCs w:val="28"/>
              </w:rPr>
            </w:pPr>
            <w:r w:rsidRPr="00476D5F">
              <w:rPr>
                <w:rFonts w:ascii="Times New Roman" w:hAnsi="Times New Roman" w:cs="Times New Roman"/>
                <w:sz w:val="28"/>
                <w:szCs w:val="28"/>
              </w:rPr>
              <w:t>Проєкт рішення Київської міської ради «Про затвердження Положення про проведення інвестиційних конкурсів із залучення інвесторів для будівництва, реконструкції, реставрації, капітального ремонту, технічного переоснащення тощо об’єктів комунальної власності територіальної громади міста Києва»</w:t>
            </w:r>
          </w:p>
        </w:tc>
        <w:tc>
          <w:tcPr>
            <w:tcW w:w="3828" w:type="dxa"/>
            <w:tcBorders>
              <w:top w:val="single" w:sz="4" w:space="0" w:color="auto"/>
              <w:left w:val="single" w:sz="4" w:space="0" w:color="auto"/>
              <w:bottom w:val="single" w:sz="4" w:space="0" w:color="auto"/>
              <w:right w:val="single" w:sz="4" w:space="0" w:color="auto"/>
            </w:tcBorders>
          </w:tcPr>
          <w:p w:rsidR="00476D5F" w:rsidRPr="00476D5F" w:rsidRDefault="00476D5F" w:rsidP="00476D5F">
            <w:pPr>
              <w:jc w:val="both"/>
              <w:rPr>
                <w:rFonts w:ascii="Times New Roman" w:hAnsi="Times New Roman" w:cs="Times New Roman"/>
                <w:sz w:val="28"/>
                <w:szCs w:val="28"/>
              </w:rPr>
            </w:pPr>
            <w:r w:rsidRPr="00476D5F">
              <w:rPr>
                <w:rFonts w:ascii="Times New Roman" w:hAnsi="Times New Roman" w:cs="Times New Roman"/>
                <w:sz w:val="28"/>
                <w:szCs w:val="28"/>
              </w:rPr>
              <w:t>Створення сприятливих умов для провадження інвестиційної діяльності та забезпечення збалансованого економічного та соціального розвитку міста Києва</w:t>
            </w:r>
          </w:p>
        </w:tc>
        <w:tc>
          <w:tcPr>
            <w:tcW w:w="1564" w:type="dxa"/>
            <w:tcBorders>
              <w:top w:val="single" w:sz="4" w:space="0" w:color="auto"/>
              <w:left w:val="single" w:sz="4" w:space="0" w:color="auto"/>
              <w:bottom w:val="single" w:sz="4" w:space="0" w:color="auto"/>
              <w:right w:val="single" w:sz="4" w:space="0" w:color="auto"/>
            </w:tcBorders>
          </w:tcPr>
          <w:p w:rsidR="00476D5F" w:rsidRPr="00476D5F" w:rsidRDefault="00476D5F" w:rsidP="00476D5F">
            <w:pPr>
              <w:jc w:val="both"/>
              <w:rPr>
                <w:rFonts w:ascii="Times New Roman" w:hAnsi="Times New Roman" w:cs="Times New Roman"/>
                <w:sz w:val="28"/>
                <w:szCs w:val="28"/>
              </w:rPr>
            </w:pPr>
            <w:r w:rsidRPr="00476D5F">
              <w:rPr>
                <w:rFonts w:ascii="Times New Roman" w:hAnsi="Times New Roman" w:cs="Times New Roman"/>
                <w:sz w:val="28"/>
                <w:szCs w:val="28"/>
              </w:rPr>
              <w:t xml:space="preserve">Протягом 2023 року </w:t>
            </w:r>
          </w:p>
          <w:p w:rsidR="00476D5F" w:rsidRPr="00476D5F" w:rsidRDefault="00476D5F" w:rsidP="00476D5F">
            <w:pPr>
              <w:jc w:val="both"/>
              <w:rPr>
                <w:rFonts w:ascii="Times New Roman" w:hAnsi="Times New Roman" w:cs="Times New Roman"/>
                <w:sz w:val="28"/>
                <w:szCs w:val="28"/>
              </w:rPr>
            </w:pPr>
          </w:p>
        </w:tc>
        <w:tc>
          <w:tcPr>
            <w:tcW w:w="3397" w:type="dxa"/>
            <w:tcBorders>
              <w:top w:val="single" w:sz="4" w:space="0" w:color="auto"/>
              <w:left w:val="single" w:sz="4" w:space="0" w:color="auto"/>
              <w:bottom w:val="single" w:sz="4" w:space="0" w:color="auto"/>
              <w:right w:val="single" w:sz="4" w:space="0" w:color="auto"/>
            </w:tcBorders>
          </w:tcPr>
          <w:p w:rsidR="00476D5F" w:rsidRPr="00476D5F" w:rsidRDefault="00476D5F" w:rsidP="00476D5F">
            <w:pPr>
              <w:jc w:val="both"/>
              <w:rPr>
                <w:rFonts w:ascii="Times New Roman" w:hAnsi="Times New Roman" w:cs="Times New Roman"/>
                <w:sz w:val="28"/>
                <w:szCs w:val="28"/>
              </w:rPr>
            </w:pPr>
            <w:r w:rsidRPr="00476D5F">
              <w:rPr>
                <w:rFonts w:ascii="Times New Roman" w:hAnsi="Times New Roman" w:cs="Times New Roman"/>
                <w:sz w:val="28"/>
                <w:szCs w:val="28"/>
              </w:rPr>
              <w:t>Департамент економіки та інвестицій виконавчого органу Київської міської ради (Київської міської державної адміністрації)</w:t>
            </w:r>
          </w:p>
        </w:tc>
        <w:tc>
          <w:tcPr>
            <w:tcW w:w="858" w:type="dxa"/>
          </w:tcPr>
          <w:p w:rsidR="00476D5F" w:rsidRDefault="00476D5F" w:rsidP="00476D5F">
            <w:pPr>
              <w:spacing w:after="0"/>
              <w:rPr>
                <w:rFonts w:ascii="Times New Roman" w:hAnsi="Times New Roman" w:cs="Times New Roman"/>
                <w:sz w:val="28"/>
                <w:szCs w:val="28"/>
              </w:rPr>
            </w:pPr>
          </w:p>
        </w:tc>
      </w:tr>
    </w:tbl>
    <w:p w:rsidR="003353EC" w:rsidRDefault="003353EC" w:rsidP="00233D1E">
      <w:pPr>
        <w:tabs>
          <w:tab w:val="left" w:pos="5445"/>
        </w:tabs>
        <w:rPr>
          <w:rFonts w:ascii="Times New Roman" w:hAnsi="Times New Roman" w:cs="Times New Roman"/>
          <w:sz w:val="28"/>
          <w:szCs w:val="28"/>
        </w:rPr>
      </w:pPr>
    </w:p>
    <w:p w:rsidR="00935DD4" w:rsidRDefault="00935DD4" w:rsidP="00233D1E">
      <w:pPr>
        <w:tabs>
          <w:tab w:val="left" w:pos="5445"/>
        </w:tabs>
        <w:rPr>
          <w:rFonts w:ascii="Times New Roman" w:hAnsi="Times New Roman" w:cs="Times New Roman"/>
          <w:sz w:val="28"/>
          <w:szCs w:val="28"/>
        </w:rPr>
      </w:pPr>
    </w:p>
    <w:p w:rsidR="00935DD4" w:rsidRDefault="00935DD4" w:rsidP="00233D1E">
      <w:pPr>
        <w:tabs>
          <w:tab w:val="left" w:pos="5445"/>
        </w:tabs>
        <w:rPr>
          <w:rFonts w:ascii="Times New Roman" w:hAnsi="Times New Roman" w:cs="Times New Roman"/>
          <w:sz w:val="28"/>
          <w:szCs w:val="28"/>
        </w:rPr>
      </w:pPr>
    </w:p>
    <w:p w:rsidR="003E2BBC" w:rsidRDefault="006915A8" w:rsidP="00935DD4">
      <w:pPr>
        <w:tabs>
          <w:tab w:val="left" w:pos="5445"/>
        </w:tabs>
        <w:ind w:firstLine="567"/>
      </w:pPr>
      <w:r>
        <w:rPr>
          <w:rFonts w:ascii="Times New Roman" w:hAnsi="Times New Roman" w:cs="Times New Roman"/>
          <w:sz w:val="28"/>
          <w:szCs w:val="28"/>
        </w:rPr>
        <w:t>Київ</w:t>
      </w:r>
      <w:r w:rsidR="001D5206">
        <w:rPr>
          <w:rFonts w:ascii="Times New Roman" w:hAnsi="Times New Roman" w:cs="Times New Roman"/>
          <w:sz w:val="28"/>
          <w:szCs w:val="28"/>
        </w:rPr>
        <w:t xml:space="preserve">ський міський голова                                                                                                        </w:t>
      </w:r>
      <w:r w:rsidR="008370E7">
        <w:rPr>
          <w:rFonts w:ascii="Times New Roman" w:hAnsi="Times New Roman" w:cs="Times New Roman"/>
          <w:sz w:val="28"/>
          <w:szCs w:val="28"/>
        </w:rPr>
        <w:t xml:space="preserve">             </w:t>
      </w:r>
      <w:r w:rsidR="0081395A">
        <w:rPr>
          <w:rFonts w:ascii="Times New Roman" w:hAnsi="Times New Roman" w:cs="Times New Roman"/>
          <w:sz w:val="28"/>
          <w:szCs w:val="28"/>
        </w:rPr>
        <w:t xml:space="preserve"> </w:t>
      </w:r>
      <w:r w:rsidR="006E4922">
        <w:rPr>
          <w:rFonts w:ascii="Times New Roman" w:hAnsi="Times New Roman" w:cs="Times New Roman"/>
          <w:sz w:val="28"/>
          <w:szCs w:val="28"/>
        </w:rPr>
        <w:t xml:space="preserve"> </w:t>
      </w:r>
      <w:r>
        <w:rPr>
          <w:rFonts w:ascii="Times New Roman" w:hAnsi="Times New Roman" w:cs="Times New Roman"/>
          <w:sz w:val="28"/>
          <w:szCs w:val="28"/>
        </w:rPr>
        <w:t>Віталій КЛИЧКО</w:t>
      </w:r>
      <w:r w:rsidR="001D5206">
        <w:rPr>
          <w:rFonts w:ascii="Times New Roman" w:hAnsi="Times New Roman" w:cs="Times New Roman"/>
          <w:sz w:val="28"/>
          <w:szCs w:val="28"/>
        </w:rPr>
        <w:t xml:space="preserve"> </w:t>
      </w:r>
    </w:p>
    <w:sectPr w:rsidR="003E2BBC" w:rsidSect="00476D5F">
      <w:footerReference w:type="default" r:id="rId8"/>
      <w:pgSz w:w="16838" w:h="11906" w:orient="landscape"/>
      <w:pgMar w:top="993" w:right="678" w:bottom="1135" w:left="1276" w:header="708" w:footer="5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0D2" w:rsidRDefault="000860D2">
      <w:pPr>
        <w:spacing w:after="0" w:line="240" w:lineRule="auto"/>
      </w:pPr>
      <w:r>
        <w:separator/>
      </w:r>
    </w:p>
  </w:endnote>
  <w:endnote w:type="continuationSeparator" w:id="0">
    <w:p w:rsidR="000860D2" w:rsidRDefault="0008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925190"/>
      <w:docPartObj>
        <w:docPartGallery w:val="Page Numbers (Bottom of Page)"/>
        <w:docPartUnique/>
      </w:docPartObj>
    </w:sdtPr>
    <w:sdtEndPr/>
    <w:sdtContent>
      <w:p w:rsidR="00344052" w:rsidRDefault="00344052">
        <w:pPr>
          <w:pStyle w:val="ad"/>
          <w:jc w:val="right"/>
        </w:pPr>
        <w:r>
          <w:fldChar w:fldCharType="begin"/>
        </w:r>
        <w:r>
          <w:instrText>PAGE</w:instrText>
        </w:r>
        <w:r>
          <w:fldChar w:fldCharType="separate"/>
        </w:r>
        <w:r w:rsidR="00FE7F07">
          <w:rPr>
            <w:noProof/>
          </w:rPr>
          <w:t>9</w:t>
        </w:r>
        <w:r>
          <w:fldChar w:fldCharType="end"/>
        </w:r>
      </w:p>
    </w:sdtContent>
  </w:sdt>
  <w:p w:rsidR="00344052" w:rsidRDefault="003440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0D2" w:rsidRDefault="000860D2">
      <w:pPr>
        <w:spacing w:after="0" w:line="240" w:lineRule="auto"/>
      </w:pPr>
      <w:r>
        <w:separator/>
      </w:r>
    </w:p>
  </w:footnote>
  <w:footnote w:type="continuationSeparator" w:id="0">
    <w:p w:rsidR="000860D2" w:rsidRDefault="00086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6681"/>
    <w:multiLevelType w:val="hybridMultilevel"/>
    <w:tmpl w:val="20F6EDF4"/>
    <w:lvl w:ilvl="0" w:tplc="45960A30">
      <w:start w:val="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0AB768C"/>
    <w:multiLevelType w:val="hybridMultilevel"/>
    <w:tmpl w:val="6E18066C"/>
    <w:lvl w:ilvl="0" w:tplc="5DECAB7A">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BC"/>
    <w:rsid w:val="00000768"/>
    <w:rsid w:val="000050B5"/>
    <w:rsid w:val="00024A77"/>
    <w:rsid w:val="00041076"/>
    <w:rsid w:val="00043805"/>
    <w:rsid w:val="00053F7A"/>
    <w:rsid w:val="000548F8"/>
    <w:rsid w:val="00071632"/>
    <w:rsid w:val="00082E18"/>
    <w:rsid w:val="000860D2"/>
    <w:rsid w:val="00090269"/>
    <w:rsid w:val="000933F5"/>
    <w:rsid w:val="0009793D"/>
    <w:rsid w:val="000A0598"/>
    <w:rsid w:val="000A32B9"/>
    <w:rsid w:val="000B54A0"/>
    <w:rsid w:val="000C41B9"/>
    <w:rsid w:val="000C4F20"/>
    <w:rsid w:val="000D3630"/>
    <w:rsid w:val="000E27A6"/>
    <w:rsid w:val="00114F4F"/>
    <w:rsid w:val="00116D0A"/>
    <w:rsid w:val="001232E9"/>
    <w:rsid w:val="001431A7"/>
    <w:rsid w:val="00144AB1"/>
    <w:rsid w:val="00151FB4"/>
    <w:rsid w:val="00157BE9"/>
    <w:rsid w:val="00185735"/>
    <w:rsid w:val="001973D1"/>
    <w:rsid w:val="001A4B44"/>
    <w:rsid w:val="001B07A8"/>
    <w:rsid w:val="001B2353"/>
    <w:rsid w:val="001B242C"/>
    <w:rsid w:val="001B3061"/>
    <w:rsid w:val="001B7905"/>
    <w:rsid w:val="001D121B"/>
    <w:rsid w:val="001D28F7"/>
    <w:rsid w:val="001D44E8"/>
    <w:rsid w:val="001D5206"/>
    <w:rsid w:val="001D783F"/>
    <w:rsid w:val="001E28B8"/>
    <w:rsid w:val="001F23A5"/>
    <w:rsid w:val="001F6280"/>
    <w:rsid w:val="002104ED"/>
    <w:rsid w:val="00223CAE"/>
    <w:rsid w:val="00233D1E"/>
    <w:rsid w:val="00235080"/>
    <w:rsid w:val="00236D74"/>
    <w:rsid w:val="00241573"/>
    <w:rsid w:val="0024470A"/>
    <w:rsid w:val="00245B24"/>
    <w:rsid w:val="002527DB"/>
    <w:rsid w:val="0026445F"/>
    <w:rsid w:val="00273C85"/>
    <w:rsid w:val="002807E1"/>
    <w:rsid w:val="00280F81"/>
    <w:rsid w:val="002830EB"/>
    <w:rsid w:val="002B68CC"/>
    <w:rsid w:val="002C09E4"/>
    <w:rsid w:val="002C732B"/>
    <w:rsid w:val="002C7766"/>
    <w:rsid w:val="002D2377"/>
    <w:rsid w:val="002D48E5"/>
    <w:rsid w:val="002D7E5F"/>
    <w:rsid w:val="002F6BFC"/>
    <w:rsid w:val="00305AFA"/>
    <w:rsid w:val="003124DF"/>
    <w:rsid w:val="00323FF2"/>
    <w:rsid w:val="003353EC"/>
    <w:rsid w:val="00344052"/>
    <w:rsid w:val="00350E77"/>
    <w:rsid w:val="00357EEA"/>
    <w:rsid w:val="003710B1"/>
    <w:rsid w:val="0037701E"/>
    <w:rsid w:val="003775D2"/>
    <w:rsid w:val="00391BC8"/>
    <w:rsid w:val="00393D65"/>
    <w:rsid w:val="003A2E22"/>
    <w:rsid w:val="003A4D94"/>
    <w:rsid w:val="003B6945"/>
    <w:rsid w:val="003C22AE"/>
    <w:rsid w:val="003C7086"/>
    <w:rsid w:val="003E2BBC"/>
    <w:rsid w:val="004152BB"/>
    <w:rsid w:val="0041731B"/>
    <w:rsid w:val="00417F6F"/>
    <w:rsid w:val="0042134C"/>
    <w:rsid w:val="004306BC"/>
    <w:rsid w:val="004431AF"/>
    <w:rsid w:val="00443AC1"/>
    <w:rsid w:val="00457933"/>
    <w:rsid w:val="00462F44"/>
    <w:rsid w:val="0047291B"/>
    <w:rsid w:val="00476472"/>
    <w:rsid w:val="00476D5F"/>
    <w:rsid w:val="004902DD"/>
    <w:rsid w:val="004A4189"/>
    <w:rsid w:val="004A796B"/>
    <w:rsid w:val="004B3A2F"/>
    <w:rsid w:val="004C67AB"/>
    <w:rsid w:val="004D1D1C"/>
    <w:rsid w:val="004E05DD"/>
    <w:rsid w:val="004F36A5"/>
    <w:rsid w:val="00520C83"/>
    <w:rsid w:val="00524B6D"/>
    <w:rsid w:val="00530F97"/>
    <w:rsid w:val="00532406"/>
    <w:rsid w:val="005364C0"/>
    <w:rsid w:val="00536B1D"/>
    <w:rsid w:val="00541917"/>
    <w:rsid w:val="00545AF0"/>
    <w:rsid w:val="005570A4"/>
    <w:rsid w:val="00561ACB"/>
    <w:rsid w:val="005715FB"/>
    <w:rsid w:val="005735D8"/>
    <w:rsid w:val="005A4CA9"/>
    <w:rsid w:val="005C0846"/>
    <w:rsid w:val="005D5D79"/>
    <w:rsid w:val="005E7DFD"/>
    <w:rsid w:val="005F4511"/>
    <w:rsid w:val="00615134"/>
    <w:rsid w:val="00620BF1"/>
    <w:rsid w:val="00643B88"/>
    <w:rsid w:val="00647E1D"/>
    <w:rsid w:val="00654BF2"/>
    <w:rsid w:val="00656287"/>
    <w:rsid w:val="006632DE"/>
    <w:rsid w:val="00666EFA"/>
    <w:rsid w:val="006710DF"/>
    <w:rsid w:val="00685643"/>
    <w:rsid w:val="006915A8"/>
    <w:rsid w:val="006A500E"/>
    <w:rsid w:val="006B5C22"/>
    <w:rsid w:val="006C48F7"/>
    <w:rsid w:val="006E4922"/>
    <w:rsid w:val="00727FE6"/>
    <w:rsid w:val="00737D8A"/>
    <w:rsid w:val="007461A8"/>
    <w:rsid w:val="00746BBB"/>
    <w:rsid w:val="00750ED3"/>
    <w:rsid w:val="00787841"/>
    <w:rsid w:val="007A4C28"/>
    <w:rsid w:val="007A6147"/>
    <w:rsid w:val="007C73BE"/>
    <w:rsid w:val="0081395A"/>
    <w:rsid w:val="0081665A"/>
    <w:rsid w:val="0082132D"/>
    <w:rsid w:val="008221CE"/>
    <w:rsid w:val="008237B8"/>
    <w:rsid w:val="00833C53"/>
    <w:rsid w:val="008370E7"/>
    <w:rsid w:val="00837A2A"/>
    <w:rsid w:val="008478DC"/>
    <w:rsid w:val="008479C7"/>
    <w:rsid w:val="008573FF"/>
    <w:rsid w:val="00860EED"/>
    <w:rsid w:val="00872FF3"/>
    <w:rsid w:val="00886F72"/>
    <w:rsid w:val="0089715C"/>
    <w:rsid w:val="008B795A"/>
    <w:rsid w:val="008C3E83"/>
    <w:rsid w:val="008C7996"/>
    <w:rsid w:val="008E5274"/>
    <w:rsid w:val="0090702F"/>
    <w:rsid w:val="00910BFF"/>
    <w:rsid w:val="009231BF"/>
    <w:rsid w:val="00935DD4"/>
    <w:rsid w:val="009415D4"/>
    <w:rsid w:val="0094180F"/>
    <w:rsid w:val="00947F01"/>
    <w:rsid w:val="009531F8"/>
    <w:rsid w:val="009656AC"/>
    <w:rsid w:val="009752CC"/>
    <w:rsid w:val="00980723"/>
    <w:rsid w:val="00984461"/>
    <w:rsid w:val="009878A2"/>
    <w:rsid w:val="00992F48"/>
    <w:rsid w:val="009A2511"/>
    <w:rsid w:val="009B7CE5"/>
    <w:rsid w:val="009C4E22"/>
    <w:rsid w:val="009D3020"/>
    <w:rsid w:val="009D5562"/>
    <w:rsid w:val="00A1175A"/>
    <w:rsid w:val="00A17383"/>
    <w:rsid w:val="00A25352"/>
    <w:rsid w:val="00A438A2"/>
    <w:rsid w:val="00A51459"/>
    <w:rsid w:val="00A64963"/>
    <w:rsid w:val="00A660C1"/>
    <w:rsid w:val="00A86874"/>
    <w:rsid w:val="00A91C74"/>
    <w:rsid w:val="00A972D8"/>
    <w:rsid w:val="00AA0926"/>
    <w:rsid w:val="00AB0BF7"/>
    <w:rsid w:val="00AB557B"/>
    <w:rsid w:val="00AB75B0"/>
    <w:rsid w:val="00AB7984"/>
    <w:rsid w:val="00AD3A90"/>
    <w:rsid w:val="00AD7FC3"/>
    <w:rsid w:val="00AE2FA8"/>
    <w:rsid w:val="00AE77F2"/>
    <w:rsid w:val="00B062E0"/>
    <w:rsid w:val="00B06C33"/>
    <w:rsid w:val="00B0790D"/>
    <w:rsid w:val="00B10903"/>
    <w:rsid w:val="00B14752"/>
    <w:rsid w:val="00B237E6"/>
    <w:rsid w:val="00B25CD5"/>
    <w:rsid w:val="00B2775C"/>
    <w:rsid w:val="00B31196"/>
    <w:rsid w:val="00B35EAD"/>
    <w:rsid w:val="00B43CA8"/>
    <w:rsid w:val="00B47810"/>
    <w:rsid w:val="00B55042"/>
    <w:rsid w:val="00B6171B"/>
    <w:rsid w:val="00B61C5D"/>
    <w:rsid w:val="00B964D3"/>
    <w:rsid w:val="00BA0CFE"/>
    <w:rsid w:val="00BC0923"/>
    <w:rsid w:val="00BC0A8B"/>
    <w:rsid w:val="00BC3CF9"/>
    <w:rsid w:val="00BD30D4"/>
    <w:rsid w:val="00BE3597"/>
    <w:rsid w:val="00BF3E2D"/>
    <w:rsid w:val="00C02BB0"/>
    <w:rsid w:val="00C21012"/>
    <w:rsid w:val="00C2735C"/>
    <w:rsid w:val="00C275C6"/>
    <w:rsid w:val="00C32D14"/>
    <w:rsid w:val="00C34B79"/>
    <w:rsid w:val="00C4373D"/>
    <w:rsid w:val="00C50B05"/>
    <w:rsid w:val="00C5480D"/>
    <w:rsid w:val="00C55DA6"/>
    <w:rsid w:val="00C94974"/>
    <w:rsid w:val="00C97E30"/>
    <w:rsid w:val="00CC3A88"/>
    <w:rsid w:val="00CD0500"/>
    <w:rsid w:val="00CD497C"/>
    <w:rsid w:val="00CE4A88"/>
    <w:rsid w:val="00D02F05"/>
    <w:rsid w:val="00D04146"/>
    <w:rsid w:val="00D40844"/>
    <w:rsid w:val="00D41BB8"/>
    <w:rsid w:val="00D51E98"/>
    <w:rsid w:val="00D6133D"/>
    <w:rsid w:val="00D737BA"/>
    <w:rsid w:val="00DB112B"/>
    <w:rsid w:val="00DC2ACB"/>
    <w:rsid w:val="00DC5066"/>
    <w:rsid w:val="00DD2B4B"/>
    <w:rsid w:val="00DD3AA2"/>
    <w:rsid w:val="00DF4966"/>
    <w:rsid w:val="00E17634"/>
    <w:rsid w:val="00E36E3B"/>
    <w:rsid w:val="00E46DD7"/>
    <w:rsid w:val="00E54DD8"/>
    <w:rsid w:val="00E7264F"/>
    <w:rsid w:val="00E7418C"/>
    <w:rsid w:val="00E8392A"/>
    <w:rsid w:val="00E87B43"/>
    <w:rsid w:val="00EA6E28"/>
    <w:rsid w:val="00EA7F2B"/>
    <w:rsid w:val="00EB7596"/>
    <w:rsid w:val="00EC0D08"/>
    <w:rsid w:val="00EC6DC0"/>
    <w:rsid w:val="00ED6979"/>
    <w:rsid w:val="00EE306C"/>
    <w:rsid w:val="00EF1BD0"/>
    <w:rsid w:val="00EF50B9"/>
    <w:rsid w:val="00EF77FB"/>
    <w:rsid w:val="00F258DF"/>
    <w:rsid w:val="00F465F1"/>
    <w:rsid w:val="00F6138D"/>
    <w:rsid w:val="00F73FE5"/>
    <w:rsid w:val="00F75F61"/>
    <w:rsid w:val="00F80BD4"/>
    <w:rsid w:val="00F86D6D"/>
    <w:rsid w:val="00FA68DB"/>
    <w:rsid w:val="00FC3DD6"/>
    <w:rsid w:val="00FD22F9"/>
    <w:rsid w:val="00FE7F07"/>
    <w:rsid w:val="00FF419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A9B02-1ADF-4335-A95A-E87F45F2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C8"/>
    <w:pPr>
      <w:suppressAutoHyphens/>
      <w:spacing w:after="200"/>
    </w:pPr>
    <w:rPr>
      <w:color w:val="00000A"/>
      <w:sz w:val="22"/>
    </w:rPr>
  </w:style>
  <w:style w:type="paragraph" w:styleId="2">
    <w:name w:val="heading 2"/>
    <w:basedOn w:val="a"/>
    <w:next w:val="a"/>
    <w:link w:val="20"/>
    <w:qFormat/>
    <w:rsid w:val="001B3061"/>
    <w:pPr>
      <w:keepNext/>
      <w:widowControl w:val="0"/>
      <w:suppressAutoHyphens w:val="0"/>
      <w:spacing w:after="0" w:line="240" w:lineRule="auto"/>
      <w:jc w:val="center"/>
      <w:outlineLvl w:val="1"/>
    </w:pPr>
    <w:rPr>
      <w:rFonts w:ascii="Times New Roman" w:eastAsia="Times New Roman" w:hAnsi="Times New Roman" w:cs="Times New Roman"/>
      <w:color w:val="auto"/>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rsid w:val="00B0188B"/>
  </w:style>
  <w:style w:type="character" w:customStyle="1" w:styleId="a4">
    <w:name w:val="Нижний колонтитул Знак"/>
    <w:basedOn w:val="a0"/>
    <w:uiPriority w:val="99"/>
    <w:rsid w:val="00B0188B"/>
  </w:style>
  <w:style w:type="character" w:customStyle="1" w:styleId="a5">
    <w:name w:val="Текст выноски Знак"/>
    <w:basedOn w:val="a0"/>
    <w:uiPriority w:val="99"/>
    <w:semiHidden/>
    <w:rsid w:val="006D793F"/>
    <w:rPr>
      <w:rFonts w:ascii="Tahoma" w:hAnsi="Tahoma" w:cs="Tahoma"/>
      <w:sz w:val="16"/>
      <w:szCs w:val="16"/>
    </w:rPr>
  </w:style>
  <w:style w:type="character" w:customStyle="1" w:styleId="1">
    <w:name w:val="Основной текст1"/>
    <w:rPr>
      <w:rFonts w:ascii="Times New Roman" w:eastAsia="Times New Roman" w:hAnsi="Times New Roman" w:cs="Times New Roman"/>
      <w:color w:val="000000"/>
      <w:spacing w:val="0"/>
      <w:w w:val="100"/>
      <w:sz w:val="27"/>
      <w:szCs w:val="27"/>
      <w:shd w:val="clear" w:color="auto" w:fill="FFFFFF"/>
      <w:lang w:val="uk-UA"/>
    </w:rPr>
  </w:style>
  <w:style w:type="paragraph" w:customStyle="1" w:styleId="a6">
    <w:name w:val="Заголовок"/>
    <w:basedOn w:val="a"/>
    <w:next w:val="a7"/>
    <w:pPr>
      <w:keepNext/>
      <w:spacing w:before="240" w:after="120"/>
    </w:pPr>
    <w:rPr>
      <w:rFonts w:ascii="Liberation Sans" w:eastAsia="Microsoft YaHei" w:hAnsi="Liberation Sans" w:cs="Mangal"/>
      <w:sz w:val="28"/>
      <w:szCs w:val="28"/>
    </w:rPr>
  </w:style>
  <w:style w:type="paragraph" w:customStyle="1" w:styleId="a7">
    <w:name w:val="Основной текст"/>
    <w:basedOn w:val="a"/>
    <w:pPr>
      <w:spacing w:after="140" w:line="288" w:lineRule="auto"/>
    </w:pPr>
  </w:style>
  <w:style w:type="paragraph" w:styleId="a8">
    <w:name w:val="List"/>
    <w:basedOn w:val="a7"/>
    <w:rPr>
      <w:rFonts w:cs="Mangal"/>
    </w:rPr>
  </w:style>
  <w:style w:type="paragraph" w:customStyle="1" w:styleId="a9">
    <w:name w:val="Название"/>
    <w:basedOn w:val="a"/>
    <w:pPr>
      <w:suppressLineNumbers/>
      <w:spacing w:before="120" w:after="120"/>
    </w:pPr>
    <w:rPr>
      <w:rFonts w:cs="Mangal"/>
      <w:i/>
      <w:iCs/>
      <w:sz w:val="24"/>
      <w:szCs w:val="24"/>
    </w:rPr>
  </w:style>
  <w:style w:type="paragraph" w:customStyle="1" w:styleId="aa">
    <w:name w:val="Указатель"/>
    <w:basedOn w:val="a"/>
    <w:pPr>
      <w:suppressLineNumbers/>
    </w:pPr>
    <w:rPr>
      <w:rFonts w:cs="Mangal"/>
    </w:rPr>
  </w:style>
  <w:style w:type="paragraph" w:styleId="ab">
    <w:name w:val="No Spacing"/>
    <w:uiPriority w:val="1"/>
    <w:qFormat/>
    <w:rsid w:val="001E461F"/>
    <w:pPr>
      <w:suppressAutoHyphens/>
      <w:spacing w:line="240" w:lineRule="auto"/>
    </w:pPr>
    <w:rPr>
      <w:color w:val="00000A"/>
      <w:sz w:val="22"/>
    </w:rPr>
  </w:style>
  <w:style w:type="paragraph" w:customStyle="1" w:styleId="ac">
    <w:name w:val="Верхний колонтитул"/>
    <w:basedOn w:val="a"/>
    <w:uiPriority w:val="99"/>
    <w:semiHidden/>
    <w:unhideWhenUsed/>
    <w:rsid w:val="00B0188B"/>
    <w:pPr>
      <w:tabs>
        <w:tab w:val="center" w:pos="4677"/>
        <w:tab w:val="right" w:pos="9355"/>
      </w:tabs>
      <w:spacing w:after="0" w:line="240" w:lineRule="auto"/>
    </w:pPr>
  </w:style>
  <w:style w:type="paragraph" w:customStyle="1" w:styleId="ad">
    <w:name w:val="Нижний колонтитул"/>
    <w:basedOn w:val="a"/>
    <w:uiPriority w:val="99"/>
    <w:unhideWhenUsed/>
    <w:rsid w:val="00B0188B"/>
    <w:pPr>
      <w:tabs>
        <w:tab w:val="center" w:pos="4677"/>
        <w:tab w:val="right" w:pos="9355"/>
      </w:tabs>
      <w:spacing w:after="0" w:line="240" w:lineRule="auto"/>
    </w:pPr>
  </w:style>
  <w:style w:type="paragraph" w:styleId="ae">
    <w:name w:val="Balloon Text"/>
    <w:basedOn w:val="a"/>
    <w:uiPriority w:val="99"/>
    <w:semiHidden/>
    <w:unhideWhenUsed/>
    <w:rsid w:val="006D793F"/>
    <w:pPr>
      <w:spacing w:after="0" w:line="240" w:lineRule="auto"/>
    </w:pPr>
    <w:rPr>
      <w:rFonts w:ascii="Tahoma" w:hAnsi="Tahoma" w:cs="Tahoma"/>
      <w:sz w:val="16"/>
      <w:szCs w:val="16"/>
    </w:rPr>
  </w:style>
  <w:style w:type="paragraph" w:customStyle="1" w:styleId="af">
    <w:name w:val="Содержимое таблицы"/>
    <w:basedOn w:val="a"/>
  </w:style>
  <w:style w:type="paragraph" w:customStyle="1" w:styleId="af0">
    <w:name w:val="Заголовок таблицы"/>
    <w:basedOn w:val="af"/>
  </w:style>
  <w:style w:type="table" w:styleId="af1">
    <w:name w:val="Table Grid"/>
    <w:basedOn w:val="a1"/>
    <w:uiPriority w:val="59"/>
    <w:rsid w:val="001E461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header"/>
    <w:basedOn w:val="a"/>
    <w:link w:val="af3"/>
    <w:uiPriority w:val="99"/>
    <w:unhideWhenUsed/>
    <w:rsid w:val="009656AC"/>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9656AC"/>
    <w:rPr>
      <w:color w:val="00000A"/>
      <w:sz w:val="22"/>
    </w:rPr>
  </w:style>
  <w:style w:type="paragraph" w:styleId="af4">
    <w:name w:val="footer"/>
    <w:basedOn w:val="a"/>
    <w:link w:val="af5"/>
    <w:uiPriority w:val="99"/>
    <w:unhideWhenUsed/>
    <w:rsid w:val="009656AC"/>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9656AC"/>
    <w:rPr>
      <w:color w:val="00000A"/>
      <w:sz w:val="22"/>
    </w:rPr>
  </w:style>
  <w:style w:type="character" w:customStyle="1" w:styleId="spelle">
    <w:name w:val="spelle"/>
    <w:rsid w:val="008B795A"/>
  </w:style>
  <w:style w:type="paragraph" w:styleId="af6">
    <w:name w:val="Normal (Web)"/>
    <w:basedOn w:val="a"/>
    <w:uiPriority w:val="99"/>
    <w:unhideWhenUsed/>
    <w:rsid w:val="00C94974"/>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styleId="af7">
    <w:name w:val="Body Text Indent"/>
    <w:basedOn w:val="a"/>
    <w:link w:val="af8"/>
    <w:rsid w:val="00233D1E"/>
    <w:pPr>
      <w:suppressAutoHyphens w:val="0"/>
      <w:spacing w:after="0" w:line="240" w:lineRule="auto"/>
      <w:ind w:firstLine="720"/>
      <w:jc w:val="both"/>
    </w:pPr>
    <w:rPr>
      <w:rFonts w:ascii="Times New Roman" w:eastAsia="Times New Roman" w:hAnsi="Times New Roman" w:cs="Times New Roman"/>
      <w:color w:val="auto"/>
      <w:sz w:val="28"/>
      <w:szCs w:val="20"/>
      <w:lang w:eastAsia="ru-RU"/>
    </w:rPr>
  </w:style>
  <w:style w:type="character" w:customStyle="1" w:styleId="af8">
    <w:name w:val="Основний текст з відступом Знак"/>
    <w:basedOn w:val="a0"/>
    <w:link w:val="af7"/>
    <w:rsid w:val="00233D1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B3061"/>
    <w:rPr>
      <w:rFonts w:ascii="Times New Roman" w:eastAsia="Times New Roman" w:hAnsi="Times New Roman" w:cs="Times New Roman"/>
      <w:sz w:val="28"/>
      <w:szCs w:val="20"/>
      <w:lang w:eastAsia="ru-RU"/>
    </w:rPr>
  </w:style>
  <w:style w:type="paragraph" w:customStyle="1" w:styleId="docdata">
    <w:name w:val="docdata"/>
    <w:aliases w:val="docy,v5,5293,baiaagaaboqcaaad4xiaaaxxegaaaaaaaaaaaaaaaaaaaaaaaaaaaaaaaaaaaaaaaaaaaaaaaaaaaaaaaaaaaaaaaaaaaaaaaaaaaaaaaaaaaaaaaaaaaaaaaaaaaaaaaaaaaaaaaaaaaaaaaaaaaaaaaaaaaaaaaaaaaaaaaaaaaaaaaaaaaaaaaaaaaaaaaaaaaaaaaaaaaaaaaaaaaaaaaaaaaaaaaaaaaaaa"/>
    <w:basedOn w:val="a"/>
    <w:rsid w:val="00357EEA"/>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paragraph" w:styleId="af9">
    <w:name w:val="List Paragraph"/>
    <w:basedOn w:val="a"/>
    <w:uiPriority w:val="34"/>
    <w:qFormat/>
    <w:rsid w:val="00391B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720" w:firstLine="709"/>
      <w:contextualSpacing/>
      <w:jc w:val="both"/>
    </w:pPr>
    <w:rPr>
      <w:rFonts w:ascii="Times New Roman" w:eastAsia="Times New Roman" w:hAnsi="Times New Roman" w:cs="Times New Roman"/>
      <w:color w:val="auto"/>
      <w:sz w:val="27"/>
      <w:szCs w:val="27"/>
      <w:lang w:eastAsia="ru-RU"/>
    </w:rPr>
  </w:style>
  <w:style w:type="table" w:customStyle="1" w:styleId="10">
    <w:name w:val="Сетка таблицы1"/>
    <w:basedOn w:val="a1"/>
    <w:next w:val="af1"/>
    <w:uiPriority w:val="39"/>
    <w:rsid w:val="008C3E83"/>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FF4199"/>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2051">
      <w:bodyDiv w:val="1"/>
      <w:marLeft w:val="0"/>
      <w:marRight w:val="0"/>
      <w:marTop w:val="0"/>
      <w:marBottom w:val="0"/>
      <w:divBdr>
        <w:top w:val="none" w:sz="0" w:space="0" w:color="auto"/>
        <w:left w:val="none" w:sz="0" w:space="0" w:color="auto"/>
        <w:bottom w:val="none" w:sz="0" w:space="0" w:color="auto"/>
        <w:right w:val="none" w:sz="0" w:space="0" w:color="auto"/>
      </w:divBdr>
    </w:div>
    <w:div w:id="221599731">
      <w:bodyDiv w:val="1"/>
      <w:marLeft w:val="0"/>
      <w:marRight w:val="0"/>
      <w:marTop w:val="0"/>
      <w:marBottom w:val="0"/>
      <w:divBdr>
        <w:top w:val="none" w:sz="0" w:space="0" w:color="auto"/>
        <w:left w:val="none" w:sz="0" w:space="0" w:color="auto"/>
        <w:bottom w:val="none" w:sz="0" w:space="0" w:color="auto"/>
        <w:right w:val="none" w:sz="0" w:space="0" w:color="auto"/>
      </w:divBdr>
    </w:div>
    <w:div w:id="1583100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75A1D-8FB2-4945-9EDA-A4DD9CD2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7609</Words>
  <Characters>4338</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Ternova Dina</cp:lastModifiedBy>
  <cp:revision>2</cp:revision>
  <cp:lastPrinted>2021-11-26T07:12:00Z</cp:lastPrinted>
  <dcterms:created xsi:type="dcterms:W3CDTF">2022-12-05T10:30:00Z</dcterms:created>
  <dcterms:modified xsi:type="dcterms:W3CDTF">2022-12-05T10:30:00Z</dcterms:modified>
  <dc:language>ru-RU</dc:language>
</cp:coreProperties>
</file>