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31261F">
        <w:rPr>
          <w:rFonts w:ascii="Times New Roman" w:hAnsi="Times New Roman"/>
          <w:b/>
          <w:sz w:val="24"/>
          <w:szCs w:val="24"/>
          <w:lang w:val="uk-UA"/>
        </w:rPr>
        <w:t>04.11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31261F">
        <w:rPr>
          <w:rFonts w:ascii="Times New Roman" w:hAnsi="Times New Roman"/>
          <w:b/>
          <w:sz w:val="24"/>
          <w:szCs w:val="24"/>
          <w:lang w:val="uk-UA"/>
        </w:rPr>
        <w:t>08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.11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B23538" w:rsidRDefault="00C67F5D" w:rsidP="00B23538">
      <w:pPr>
        <w:jc w:val="both"/>
        <w:rPr>
          <w:rFonts w:ascii="Times New Roman" w:hAnsi="Times New Roman" w:cs="Times New Roman"/>
          <w:sz w:val="24"/>
          <w:szCs w:val="24"/>
        </w:rPr>
      </w:pPr>
      <w:r w:rsidRPr="00B23538">
        <w:rPr>
          <w:rFonts w:ascii="Times New Roman" w:hAnsi="Times New Roman" w:cs="Times New Roman"/>
          <w:sz w:val="24"/>
          <w:szCs w:val="24"/>
        </w:rPr>
        <w:t xml:space="preserve"> Право на експлуатацію майданчиків для паркування транспортних засобів за адресами:</w:t>
      </w:r>
    </w:p>
    <w:p w:rsidR="00442D04" w:rsidRPr="00D4331D" w:rsidRDefault="00966709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 xml:space="preserve">1. </w:t>
      </w:r>
      <w:r w:rsidR="00442D04" w:rsidRPr="00D4331D">
        <w:rPr>
          <w:rFonts w:ascii="Times New Roman" w:hAnsi="Times New Roman" w:cs="Times New Roman"/>
          <w:sz w:val="24"/>
          <w:szCs w:val="24"/>
        </w:rPr>
        <w:t xml:space="preserve">Оболонський район, просп. Героїв Сталінграда,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5" w:history="1">
        <w:r w:rsidR="00442D04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https://prozorro.sale/auction/UA-PS-2019-11-05-000006-2</w:t>
        </w:r>
      </w:hyperlink>
    </w:p>
    <w:p w:rsidR="00C00523" w:rsidRPr="00D4331D" w:rsidRDefault="00966709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 xml:space="preserve">2. </w:t>
      </w:r>
      <w:r w:rsidR="00442D04" w:rsidRPr="00D4331D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1, в межах ІІІ територіальної зони паркування м. Києва, що включає 162 (сто шістдесят два) місць для платного паркування транспортних засобів, а також 18 (вісімнадцять) спеціальних місць для безкоштовного паркування транспортних засобів, які перевозять осіб з інвалідністю  </w:t>
      </w:r>
      <w:hyperlink r:id="rId6" w:history="1">
        <w:r w:rsidR="00442D04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https://prozorro.sale/auction/UA-PS-2019-11-06-000011-3</w:t>
        </w:r>
      </w:hyperlink>
    </w:p>
    <w:p w:rsidR="00614CC4" w:rsidRPr="00D4331D" w:rsidRDefault="00BA1A11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>3.</w:t>
      </w:r>
      <w:r w:rsidR="006904F6" w:rsidRPr="00D4331D">
        <w:rPr>
          <w:rFonts w:ascii="Times New Roman" w:hAnsi="Times New Roman" w:cs="Times New Roman"/>
          <w:sz w:val="24"/>
          <w:szCs w:val="24"/>
        </w:rPr>
        <w:t xml:space="preserve"> </w:t>
      </w:r>
      <w:r w:rsidR="00614CC4" w:rsidRPr="00D4331D">
        <w:rPr>
          <w:rFonts w:ascii="Times New Roman" w:hAnsi="Times New Roman" w:cs="Times New Roman"/>
          <w:sz w:val="24"/>
          <w:szCs w:val="24"/>
        </w:rPr>
        <w:t xml:space="preserve">Дарницький район, просп. Бажана, 8-б,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 </w:t>
      </w:r>
      <w:hyperlink r:id="rId7" w:history="1">
        <w:r w:rsidR="00614CC4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https://prozorro.sale/auction/UA-PS-2019-11-06-000050-2</w:t>
        </w:r>
      </w:hyperlink>
    </w:p>
    <w:p w:rsidR="00614CC4" w:rsidRPr="00D4331D" w:rsidRDefault="00C62518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 xml:space="preserve">4. </w:t>
      </w:r>
      <w:r w:rsidR="00614CC4" w:rsidRPr="00D4331D">
        <w:rPr>
          <w:rFonts w:ascii="Times New Roman" w:hAnsi="Times New Roman" w:cs="Times New Roman"/>
          <w:sz w:val="24"/>
          <w:szCs w:val="24"/>
        </w:rPr>
        <w:t xml:space="preserve">Оболонський р-н, вул. Шовкоплясів, 4, в межах ІІІ територіальної зони паркування м. Києва, що включає 52 (п’ятдесят два) місця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  </w:t>
      </w:r>
      <w:hyperlink r:id="rId8" w:history="1">
        <w:r w:rsidR="00614CC4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https://prozorro.sale/auction/UA-PS-2019-11-06-000054-2</w:t>
        </w:r>
      </w:hyperlink>
    </w:p>
    <w:p w:rsidR="00614CC4" w:rsidRPr="00D4331D" w:rsidRDefault="00C62518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 xml:space="preserve">5. </w:t>
      </w:r>
      <w:r w:rsidR="00614CC4" w:rsidRPr="00D4331D">
        <w:rPr>
          <w:rFonts w:ascii="Times New Roman" w:hAnsi="Times New Roman" w:cs="Times New Roman"/>
          <w:sz w:val="24"/>
          <w:szCs w:val="24"/>
        </w:rPr>
        <w:t xml:space="preserve">Дніпровський р-н, просп. Ватутіна, 14-а, в межах ІІІ територіальної зони паркування м. Києва, що включає 52 (п’ятдесят два) місця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  </w:t>
      </w:r>
      <w:hyperlink r:id="rId9" w:history="1">
        <w:r w:rsidR="00614CC4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https://prozorro.sale/auction/UA-PS-2019-11-08-000034-2</w:t>
        </w:r>
      </w:hyperlink>
    </w:p>
    <w:p w:rsidR="008B5740" w:rsidRPr="00D4331D" w:rsidRDefault="00E11F41" w:rsidP="00D4331D">
      <w:pPr>
        <w:jc w:val="both"/>
        <w:rPr>
          <w:rFonts w:ascii="Times New Roman" w:hAnsi="Times New Roman" w:cs="Times New Roman"/>
          <w:sz w:val="24"/>
          <w:szCs w:val="24"/>
        </w:rPr>
      </w:pPr>
      <w:r w:rsidRPr="00D4331D">
        <w:rPr>
          <w:rFonts w:ascii="Times New Roman" w:hAnsi="Times New Roman" w:cs="Times New Roman"/>
          <w:sz w:val="24"/>
          <w:szCs w:val="24"/>
        </w:rPr>
        <w:t>6</w:t>
      </w:r>
      <w:r w:rsidR="00C00523" w:rsidRPr="00D4331D">
        <w:rPr>
          <w:rFonts w:ascii="Times New Roman" w:hAnsi="Times New Roman" w:cs="Times New Roman"/>
          <w:sz w:val="24"/>
          <w:szCs w:val="24"/>
        </w:rPr>
        <w:t>.</w:t>
      </w:r>
      <w:r w:rsidR="00F91415" w:rsidRPr="00D4331D">
        <w:rPr>
          <w:rFonts w:ascii="Times New Roman" w:hAnsi="Times New Roman" w:cs="Times New Roman"/>
          <w:sz w:val="24"/>
          <w:szCs w:val="24"/>
        </w:rPr>
        <w:t xml:space="preserve"> </w:t>
      </w:r>
      <w:r w:rsidR="00D4331D" w:rsidRPr="00D4331D">
        <w:rPr>
          <w:rFonts w:ascii="Times New Roman" w:hAnsi="Times New Roman" w:cs="Times New Roman"/>
          <w:sz w:val="24"/>
          <w:szCs w:val="24"/>
        </w:rPr>
        <w:t xml:space="preserve">Дарницький район, вул. Старобориспільська (ст. м «Червоний хутір», майданчик № 2) («перехоплюючий»), в межах ІІІ територіальної зони паркування м. Києва, що включає 53 (п’ятдесят три)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 </w:t>
      </w:r>
      <w:hyperlink r:id="rId10" w:history="1">
        <w:r w:rsidR="00D4331D" w:rsidRPr="00D4331D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https://prozorro.sale/auction/UA-PS-2019-11-08-000040-2</w:t>
        </w:r>
      </w:hyperlink>
    </w:p>
    <w:sectPr w:rsidR="008B5740" w:rsidRPr="00D4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15E"/>
    <w:rsid w:val="000B75AF"/>
    <w:rsid w:val="001375F5"/>
    <w:rsid w:val="00151145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55B95"/>
    <w:rsid w:val="002575CA"/>
    <w:rsid w:val="0026518A"/>
    <w:rsid w:val="002664D8"/>
    <w:rsid w:val="0026787A"/>
    <w:rsid w:val="0029750B"/>
    <w:rsid w:val="002E0FE3"/>
    <w:rsid w:val="00300F42"/>
    <w:rsid w:val="0031261F"/>
    <w:rsid w:val="00362DF8"/>
    <w:rsid w:val="003B7F5D"/>
    <w:rsid w:val="003F0C82"/>
    <w:rsid w:val="00405AF5"/>
    <w:rsid w:val="00406D79"/>
    <w:rsid w:val="00442D04"/>
    <w:rsid w:val="004642CD"/>
    <w:rsid w:val="00487A92"/>
    <w:rsid w:val="00490E0E"/>
    <w:rsid w:val="00493C51"/>
    <w:rsid w:val="004C1E21"/>
    <w:rsid w:val="004E14DC"/>
    <w:rsid w:val="004F3BCD"/>
    <w:rsid w:val="004F65CB"/>
    <w:rsid w:val="00501FBC"/>
    <w:rsid w:val="005059AA"/>
    <w:rsid w:val="0052701E"/>
    <w:rsid w:val="00556FF6"/>
    <w:rsid w:val="00591A59"/>
    <w:rsid w:val="00614CC4"/>
    <w:rsid w:val="00630B08"/>
    <w:rsid w:val="00662D55"/>
    <w:rsid w:val="00687FEA"/>
    <w:rsid w:val="006904F6"/>
    <w:rsid w:val="006D16E2"/>
    <w:rsid w:val="006E55B1"/>
    <w:rsid w:val="0070141B"/>
    <w:rsid w:val="00703633"/>
    <w:rsid w:val="0077021A"/>
    <w:rsid w:val="0078427A"/>
    <w:rsid w:val="007A6509"/>
    <w:rsid w:val="00830162"/>
    <w:rsid w:val="00837EE6"/>
    <w:rsid w:val="0085473A"/>
    <w:rsid w:val="00867805"/>
    <w:rsid w:val="008B5740"/>
    <w:rsid w:val="008F21C8"/>
    <w:rsid w:val="009019F4"/>
    <w:rsid w:val="009064D8"/>
    <w:rsid w:val="00936C34"/>
    <w:rsid w:val="00966709"/>
    <w:rsid w:val="009761F7"/>
    <w:rsid w:val="009C437C"/>
    <w:rsid w:val="009C6093"/>
    <w:rsid w:val="009D2371"/>
    <w:rsid w:val="00A03503"/>
    <w:rsid w:val="00A17A8D"/>
    <w:rsid w:val="00A229C4"/>
    <w:rsid w:val="00A651B4"/>
    <w:rsid w:val="00A675D4"/>
    <w:rsid w:val="00AB665F"/>
    <w:rsid w:val="00B10B50"/>
    <w:rsid w:val="00B23538"/>
    <w:rsid w:val="00B26201"/>
    <w:rsid w:val="00B27FD7"/>
    <w:rsid w:val="00B45D9F"/>
    <w:rsid w:val="00B73A91"/>
    <w:rsid w:val="00BA1A11"/>
    <w:rsid w:val="00BB1BB7"/>
    <w:rsid w:val="00BC69D9"/>
    <w:rsid w:val="00C00523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331D"/>
    <w:rsid w:val="00D44815"/>
    <w:rsid w:val="00D55C58"/>
    <w:rsid w:val="00D725A0"/>
    <w:rsid w:val="00D87E73"/>
    <w:rsid w:val="00DA7BC5"/>
    <w:rsid w:val="00DC3298"/>
    <w:rsid w:val="00DD2FD5"/>
    <w:rsid w:val="00DD62E9"/>
    <w:rsid w:val="00E11F41"/>
    <w:rsid w:val="00E13D26"/>
    <w:rsid w:val="00E55793"/>
    <w:rsid w:val="00E73B12"/>
    <w:rsid w:val="00E82939"/>
    <w:rsid w:val="00EB247B"/>
    <w:rsid w:val="00F14F01"/>
    <w:rsid w:val="00F21F09"/>
    <w:rsid w:val="00F54CAA"/>
    <w:rsid w:val="00F91415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1001-1339-4216-8A1F-C4A7390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1-06-000054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11-06-000050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1-06-000011-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zorro.sale/auction/UA-PS-2019-11-05-000006-2" TargetMode="External"/><Relationship Id="rId10" Type="http://schemas.openxmlformats.org/officeDocument/2006/relationships/hyperlink" Target="https://prozorro.sale/auction/UA-PS-2019-11-08-000040-2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1-08-000034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2019-11-15T11:58:00Z</dcterms:created>
  <dcterms:modified xsi:type="dcterms:W3CDTF">2019-11-15T11:58:00Z</dcterms:modified>
</cp:coreProperties>
</file>