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34" w:rsidRPr="00630B08" w:rsidRDefault="00936C34" w:rsidP="00C67F5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630B08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продажу прав на розміщення та/або облаштування паркувальних майданчиків у місті Києві, що відносяться до сфери управління комунального підприємства «Київтранспарксервіс»</w:t>
      </w:r>
      <w:r w:rsidR="00630B08" w:rsidRPr="00630B08">
        <w:rPr>
          <w:rFonts w:ascii="Times New Roman" w:hAnsi="Times New Roman" w:cs="Times New Roman"/>
          <w:b/>
          <w:sz w:val="24"/>
          <w:szCs w:val="24"/>
          <w:lang w:val="uk-UA"/>
        </w:rPr>
        <w:t>, відповідно до рішення Київської міської ради від 05.03.2019 № 184/6840</w:t>
      </w:r>
      <w:r w:rsidR="00A17A8D">
        <w:rPr>
          <w:rFonts w:ascii="Times New Roman" w:hAnsi="Times New Roman" w:cs="Times New Roman"/>
          <w:b/>
          <w:sz w:val="24"/>
          <w:szCs w:val="24"/>
          <w:lang w:val="uk-UA"/>
        </w:rPr>
        <w:t>, оголошених у</w:t>
      </w:r>
      <w:r w:rsidR="002678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системі електронних продажів </w:t>
      </w:r>
      <w:r w:rsidR="00A17A8D" w:rsidRPr="00A17A8D">
        <w:rPr>
          <w:rFonts w:ascii="Times New Roman" w:hAnsi="Times New Roman"/>
          <w:b/>
          <w:sz w:val="24"/>
          <w:szCs w:val="24"/>
          <w:lang w:val="en-US"/>
        </w:rPr>
        <w:t>ProZorro</w:t>
      </w:r>
      <w:r w:rsidR="00A17A8D" w:rsidRPr="00A17A8D">
        <w:rPr>
          <w:rFonts w:ascii="Times New Roman" w:hAnsi="Times New Roman"/>
          <w:b/>
          <w:sz w:val="24"/>
          <w:szCs w:val="24"/>
          <w:lang w:val="uk-UA"/>
        </w:rPr>
        <w:t xml:space="preserve">/Продажі </w:t>
      </w:r>
      <w:r w:rsidR="00A17A8D" w:rsidRPr="00BB1BB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hyperlink r:id="rId4" w:history="1">
        <w:r w:rsidR="00501FBC" w:rsidRPr="00BB1BB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https://prozorro.sale/</w:t>
        </w:r>
      </w:hyperlink>
      <w:r w:rsidR="00A17A8D" w:rsidRPr="00A17A8D">
        <w:rPr>
          <w:rFonts w:ascii="Times New Roman" w:hAnsi="Times New Roman"/>
          <w:b/>
          <w:sz w:val="24"/>
          <w:szCs w:val="24"/>
          <w:lang w:val="uk-UA"/>
        </w:rPr>
        <w:t>)</w:t>
      </w:r>
      <w:r w:rsidR="00830162">
        <w:rPr>
          <w:rFonts w:ascii="Times New Roman" w:hAnsi="Times New Roman"/>
          <w:b/>
          <w:sz w:val="24"/>
          <w:szCs w:val="24"/>
          <w:lang w:val="uk-UA"/>
        </w:rPr>
        <w:t xml:space="preserve"> в період з </w:t>
      </w:r>
      <w:r w:rsidR="0031261F">
        <w:rPr>
          <w:rFonts w:ascii="Times New Roman" w:hAnsi="Times New Roman"/>
          <w:b/>
          <w:sz w:val="24"/>
          <w:szCs w:val="24"/>
          <w:lang w:val="uk-UA"/>
        </w:rPr>
        <w:t>04.11</w:t>
      </w:r>
      <w:r w:rsidR="00020BD4">
        <w:rPr>
          <w:rFonts w:ascii="Times New Roman" w:hAnsi="Times New Roman"/>
          <w:b/>
          <w:sz w:val="24"/>
          <w:szCs w:val="24"/>
          <w:lang w:val="uk-UA"/>
        </w:rPr>
        <w:t>.</w:t>
      </w:r>
      <w:r w:rsidR="00830162">
        <w:rPr>
          <w:rFonts w:ascii="Times New Roman" w:hAnsi="Times New Roman"/>
          <w:b/>
          <w:sz w:val="24"/>
          <w:szCs w:val="24"/>
          <w:lang w:val="uk-UA"/>
        </w:rPr>
        <w:t xml:space="preserve">2019 по </w:t>
      </w:r>
      <w:r w:rsidR="0031261F">
        <w:rPr>
          <w:rFonts w:ascii="Times New Roman" w:hAnsi="Times New Roman"/>
          <w:b/>
          <w:sz w:val="24"/>
          <w:szCs w:val="24"/>
          <w:lang w:val="uk-UA"/>
        </w:rPr>
        <w:t>08</w:t>
      </w:r>
      <w:r w:rsidR="0070141B">
        <w:rPr>
          <w:rFonts w:ascii="Times New Roman" w:hAnsi="Times New Roman"/>
          <w:b/>
          <w:sz w:val="24"/>
          <w:szCs w:val="24"/>
          <w:lang w:val="uk-UA"/>
        </w:rPr>
        <w:t>.11</w:t>
      </w:r>
      <w:r w:rsidR="00A17A8D">
        <w:rPr>
          <w:rFonts w:ascii="Times New Roman" w:hAnsi="Times New Roman"/>
          <w:b/>
          <w:sz w:val="24"/>
          <w:szCs w:val="24"/>
          <w:lang w:val="uk-UA"/>
        </w:rPr>
        <w:t>.2019.</w:t>
      </w:r>
    </w:p>
    <w:p w:rsidR="00C67F5D" w:rsidRPr="00B23538" w:rsidRDefault="00C67F5D" w:rsidP="00B23538">
      <w:p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 Право на експлуатацію майданчиків для паркування транспортних засобів за адресами:</w:t>
      </w:r>
    </w:p>
    <w:p w:rsidR="00442D04" w:rsidRPr="00D4331D" w:rsidRDefault="00966709" w:rsidP="00D4331D">
      <w:pPr>
        <w:jc w:val="both"/>
        <w:rPr>
          <w:rFonts w:ascii="Times New Roman" w:hAnsi="Times New Roman" w:cs="Times New Roman"/>
          <w:sz w:val="24"/>
          <w:szCs w:val="24"/>
        </w:rPr>
      </w:pPr>
      <w:r w:rsidRPr="00D4331D">
        <w:rPr>
          <w:rFonts w:ascii="Times New Roman" w:hAnsi="Times New Roman" w:cs="Times New Roman"/>
          <w:sz w:val="24"/>
          <w:szCs w:val="24"/>
        </w:rPr>
        <w:t xml:space="preserve">1. </w:t>
      </w:r>
      <w:r w:rsidR="00442D04" w:rsidRPr="00D4331D">
        <w:rPr>
          <w:rFonts w:ascii="Times New Roman" w:hAnsi="Times New Roman" w:cs="Times New Roman"/>
          <w:sz w:val="24"/>
          <w:szCs w:val="24"/>
        </w:rPr>
        <w:t xml:space="preserve">Оболонський район, просп. Героїв Сталінграда, 39-а, в межах ІІІ територіальної зони паркування м. Києва, що включає 40 (сорок) місць для платного паркування транспортних засобів, а також 4 (чотири) спеціальних місць для безкоштовного паркування транспортних засобів, які перевозять осіб з інвалідністю  </w:t>
      </w:r>
      <w:hyperlink r:id="rId5" w:history="1">
        <w:r w:rsidR="00442D04" w:rsidRPr="00D4331D">
          <w:rPr>
            <w:rStyle w:val="a3"/>
            <w:rFonts w:ascii="Times New Roman" w:hAnsi="Times New Roman" w:cs="Times New Roman"/>
            <w:sz w:val="24"/>
            <w:szCs w:val="24"/>
          </w:rPr>
          <w:t>https://prozorro.sale/auction/UA-PS-2019-11-05-000006-2</w:t>
        </w:r>
      </w:hyperlink>
    </w:p>
    <w:p w:rsidR="00C00523" w:rsidRPr="00D4331D" w:rsidRDefault="00966709" w:rsidP="00D4331D">
      <w:pPr>
        <w:jc w:val="both"/>
        <w:rPr>
          <w:rFonts w:ascii="Times New Roman" w:hAnsi="Times New Roman" w:cs="Times New Roman"/>
          <w:sz w:val="24"/>
          <w:szCs w:val="24"/>
        </w:rPr>
      </w:pPr>
      <w:r w:rsidRPr="00D4331D">
        <w:rPr>
          <w:rFonts w:ascii="Times New Roman" w:hAnsi="Times New Roman" w:cs="Times New Roman"/>
          <w:sz w:val="24"/>
          <w:szCs w:val="24"/>
        </w:rPr>
        <w:t xml:space="preserve">2. </w:t>
      </w:r>
      <w:r w:rsidR="00442D04" w:rsidRPr="00D4331D">
        <w:rPr>
          <w:rFonts w:ascii="Times New Roman" w:hAnsi="Times New Roman" w:cs="Times New Roman"/>
          <w:sz w:val="24"/>
          <w:szCs w:val="24"/>
        </w:rPr>
        <w:t xml:space="preserve">Святошинський район, просп. Курбаса, 1, в межах ІІІ територіальної зони паркування м. Києва, що включає 162 (сто шістдесят два) місць для платного паркування транспортних засобів, а також 18 (вісімнадцять) спеціальних місць для безкоштовного паркування транспортних засобів, які перевозять осіб з інвалідністю  </w:t>
      </w:r>
      <w:hyperlink r:id="rId6" w:history="1">
        <w:r w:rsidR="00442D04" w:rsidRPr="00D4331D">
          <w:rPr>
            <w:rStyle w:val="a3"/>
            <w:rFonts w:ascii="Times New Roman" w:hAnsi="Times New Roman" w:cs="Times New Roman"/>
            <w:sz w:val="24"/>
            <w:szCs w:val="24"/>
          </w:rPr>
          <w:t>https://prozorro.sale/auction/UA-PS-2019-11-06-000011-3</w:t>
        </w:r>
      </w:hyperlink>
    </w:p>
    <w:p w:rsidR="00614CC4" w:rsidRPr="00D4331D" w:rsidRDefault="00BA1A11" w:rsidP="00D4331D">
      <w:pPr>
        <w:jc w:val="both"/>
        <w:rPr>
          <w:rFonts w:ascii="Times New Roman" w:hAnsi="Times New Roman" w:cs="Times New Roman"/>
          <w:sz w:val="24"/>
          <w:szCs w:val="24"/>
        </w:rPr>
      </w:pPr>
      <w:r w:rsidRPr="00D4331D">
        <w:rPr>
          <w:rFonts w:ascii="Times New Roman" w:hAnsi="Times New Roman" w:cs="Times New Roman"/>
          <w:sz w:val="24"/>
          <w:szCs w:val="24"/>
        </w:rPr>
        <w:t>3.</w:t>
      </w:r>
      <w:r w:rsidR="006904F6" w:rsidRPr="00D4331D">
        <w:rPr>
          <w:rFonts w:ascii="Times New Roman" w:hAnsi="Times New Roman" w:cs="Times New Roman"/>
          <w:sz w:val="24"/>
          <w:szCs w:val="24"/>
        </w:rPr>
        <w:t xml:space="preserve"> </w:t>
      </w:r>
      <w:r w:rsidR="00614CC4" w:rsidRPr="00D4331D">
        <w:rPr>
          <w:rFonts w:ascii="Times New Roman" w:hAnsi="Times New Roman" w:cs="Times New Roman"/>
          <w:sz w:val="24"/>
          <w:szCs w:val="24"/>
        </w:rPr>
        <w:t xml:space="preserve">Дарницький район, просп. Бажана, 8-б, в межах ІІІ територіальної зони паркування м. Києва, що включає 27 (двадцять сім) місць для платного паркування транспортних засобів, а також 3 (три) спеціальних місць для безкоштовного паркування транспортних засобів, які перевозять осіб з інвалідністю  </w:t>
      </w:r>
      <w:hyperlink r:id="rId7" w:history="1">
        <w:r w:rsidR="00614CC4" w:rsidRPr="00D4331D">
          <w:rPr>
            <w:rStyle w:val="a3"/>
            <w:rFonts w:ascii="Times New Roman" w:hAnsi="Times New Roman" w:cs="Times New Roman"/>
            <w:sz w:val="24"/>
            <w:szCs w:val="24"/>
          </w:rPr>
          <w:t>https://prozorro.sale/auction/UA-PS-2019-11-06-000050-2</w:t>
        </w:r>
      </w:hyperlink>
    </w:p>
    <w:p w:rsidR="00614CC4" w:rsidRPr="00D4331D" w:rsidRDefault="00C62518" w:rsidP="00D4331D">
      <w:pPr>
        <w:jc w:val="both"/>
        <w:rPr>
          <w:rFonts w:ascii="Times New Roman" w:hAnsi="Times New Roman" w:cs="Times New Roman"/>
          <w:sz w:val="24"/>
          <w:szCs w:val="24"/>
        </w:rPr>
      </w:pPr>
      <w:r w:rsidRPr="00D4331D">
        <w:rPr>
          <w:rFonts w:ascii="Times New Roman" w:hAnsi="Times New Roman" w:cs="Times New Roman"/>
          <w:sz w:val="24"/>
          <w:szCs w:val="24"/>
        </w:rPr>
        <w:t xml:space="preserve">4. </w:t>
      </w:r>
      <w:r w:rsidR="00614CC4" w:rsidRPr="00D4331D">
        <w:rPr>
          <w:rFonts w:ascii="Times New Roman" w:hAnsi="Times New Roman" w:cs="Times New Roman"/>
          <w:sz w:val="24"/>
          <w:szCs w:val="24"/>
        </w:rPr>
        <w:t xml:space="preserve">Оболонський р-н, вул. Шовкоплясів, 4, в межах ІІІ територіальної зони паркування м. Києва, що включає 52 (п’ятдесят два) місця для платного паркування транспортних засобів, а також 6 (шість) спеціальних місць для безкоштовного паркування транспортних засобів, які перевозять осіб з інвалідністю  </w:t>
      </w:r>
      <w:hyperlink r:id="rId8" w:history="1">
        <w:r w:rsidR="00614CC4" w:rsidRPr="00D4331D">
          <w:rPr>
            <w:rStyle w:val="a3"/>
            <w:rFonts w:ascii="Times New Roman" w:hAnsi="Times New Roman" w:cs="Times New Roman"/>
            <w:sz w:val="24"/>
            <w:szCs w:val="24"/>
          </w:rPr>
          <w:t>https://prozorro.sale/auction/UA-PS-2019-11-06-000054-2</w:t>
        </w:r>
      </w:hyperlink>
    </w:p>
    <w:p w:rsidR="00614CC4" w:rsidRPr="00D4331D" w:rsidRDefault="00C62518" w:rsidP="00D4331D">
      <w:pPr>
        <w:jc w:val="both"/>
        <w:rPr>
          <w:rFonts w:ascii="Times New Roman" w:hAnsi="Times New Roman" w:cs="Times New Roman"/>
          <w:sz w:val="24"/>
          <w:szCs w:val="24"/>
        </w:rPr>
      </w:pPr>
      <w:r w:rsidRPr="00D4331D">
        <w:rPr>
          <w:rFonts w:ascii="Times New Roman" w:hAnsi="Times New Roman" w:cs="Times New Roman"/>
          <w:sz w:val="24"/>
          <w:szCs w:val="24"/>
        </w:rPr>
        <w:t xml:space="preserve">5. </w:t>
      </w:r>
      <w:r w:rsidR="00614CC4" w:rsidRPr="00D4331D">
        <w:rPr>
          <w:rFonts w:ascii="Times New Roman" w:hAnsi="Times New Roman" w:cs="Times New Roman"/>
          <w:sz w:val="24"/>
          <w:szCs w:val="24"/>
        </w:rPr>
        <w:t xml:space="preserve">Дніпровський р-н, просп. Ватутіна, 14-а, в межах ІІІ територіальної зони паркування м. Києва, що включає 52 (п’ятдесят два) місця для платного паркування транспортних засобів, а також 6 (шість) спеціальних місць для безкоштовного паркування транспортних засобів, які перевозять осіб з інвалідністю  </w:t>
      </w:r>
      <w:hyperlink r:id="rId9" w:history="1">
        <w:r w:rsidR="00614CC4" w:rsidRPr="00D4331D">
          <w:rPr>
            <w:rStyle w:val="a3"/>
            <w:rFonts w:ascii="Times New Roman" w:hAnsi="Times New Roman" w:cs="Times New Roman"/>
            <w:sz w:val="24"/>
            <w:szCs w:val="24"/>
          </w:rPr>
          <w:t>https://prozorro.sale/auction/UA-PS-2019-11-08-000034-2</w:t>
        </w:r>
      </w:hyperlink>
    </w:p>
    <w:p w:rsidR="008B5740" w:rsidRPr="00D4331D" w:rsidRDefault="00E11F41" w:rsidP="00D4331D">
      <w:pPr>
        <w:jc w:val="both"/>
        <w:rPr>
          <w:rFonts w:ascii="Times New Roman" w:hAnsi="Times New Roman" w:cs="Times New Roman"/>
          <w:sz w:val="24"/>
          <w:szCs w:val="24"/>
        </w:rPr>
      </w:pPr>
      <w:r w:rsidRPr="00D4331D">
        <w:rPr>
          <w:rFonts w:ascii="Times New Roman" w:hAnsi="Times New Roman" w:cs="Times New Roman"/>
          <w:sz w:val="24"/>
          <w:szCs w:val="24"/>
        </w:rPr>
        <w:t>6</w:t>
      </w:r>
      <w:r w:rsidR="00C00523" w:rsidRPr="00D4331D">
        <w:rPr>
          <w:rFonts w:ascii="Times New Roman" w:hAnsi="Times New Roman" w:cs="Times New Roman"/>
          <w:sz w:val="24"/>
          <w:szCs w:val="24"/>
        </w:rPr>
        <w:t>.</w:t>
      </w:r>
      <w:r w:rsidR="00F91415" w:rsidRPr="00D4331D">
        <w:rPr>
          <w:rFonts w:ascii="Times New Roman" w:hAnsi="Times New Roman" w:cs="Times New Roman"/>
          <w:sz w:val="24"/>
          <w:szCs w:val="24"/>
        </w:rPr>
        <w:t xml:space="preserve"> </w:t>
      </w:r>
      <w:r w:rsidR="00D4331D" w:rsidRPr="00D4331D">
        <w:rPr>
          <w:rFonts w:ascii="Times New Roman" w:hAnsi="Times New Roman" w:cs="Times New Roman"/>
          <w:sz w:val="24"/>
          <w:szCs w:val="24"/>
        </w:rPr>
        <w:t xml:space="preserve">Дарницький район, вул. Старобориспільська (ст. м «Червоний хутір», майданчик № 2) («перехоплюючий»), в межах ІІІ територіальної зони паркування м. Києва, що включає 53 (п’ятдесят три) місць для платного паркування транспортних засобів, а також 6 (шість) спеціальних місць для безкоштовного паркування транспортних засобів, які перевозять осіб з інвалідністю.  </w:t>
      </w:r>
      <w:hyperlink r:id="rId10" w:history="1">
        <w:r w:rsidR="00D4331D" w:rsidRPr="00D4331D">
          <w:rPr>
            <w:rStyle w:val="a3"/>
            <w:rFonts w:ascii="Times New Roman" w:hAnsi="Times New Roman" w:cs="Times New Roman"/>
            <w:sz w:val="24"/>
            <w:szCs w:val="24"/>
          </w:rPr>
          <w:t>https://prozorro.sale/auction/UA-PS-2019-11-08-000040-2</w:t>
        </w:r>
      </w:hyperlink>
    </w:p>
    <w:sectPr w:rsidR="008B5740" w:rsidRPr="00D4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7"/>
    <w:rsid w:val="00020BD4"/>
    <w:rsid w:val="00035222"/>
    <w:rsid w:val="00077D85"/>
    <w:rsid w:val="00096988"/>
    <w:rsid w:val="000B715E"/>
    <w:rsid w:val="000B75AF"/>
    <w:rsid w:val="001375F5"/>
    <w:rsid w:val="00151145"/>
    <w:rsid w:val="001633B7"/>
    <w:rsid w:val="001958DC"/>
    <w:rsid w:val="001B2114"/>
    <w:rsid w:val="001B40C2"/>
    <w:rsid w:val="001B4C99"/>
    <w:rsid w:val="001C0DEE"/>
    <w:rsid w:val="001C46FE"/>
    <w:rsid w:val="002013FC"/>
    <w:rsid w:val="00241D5D"/>
    <w:rsid w:val="00255B95"/>
    <w:rsid w:val="002575CA"/>
    <w:rsid w:val="0026518A"/>
    <w:rsid w:val="002664D8"/>
    <w:rsid w:val="0026787A"/>
    <w:rsid w:val="0029750B"/>
    <w:rsid w:val="002E0FE3"/>
    <w:rsid w:val="00300F42"/>
    <w:rsid w:val="0031261F"/>
    <w:rsid w:val="00362DF8"/>
    <w:rsid w:val="003B7F5D"/>
    <w:rsid w:val="003F0C82"/>
    <w:rsid w:val="00405AF5"/>
    <w:rsid w:val="00406D79"/>
    <w:rsid w:val="00442D04"/>
    <w:rsid w:val="004642CD"/>
    <w:rsid w:val="00487A92"/>
    <w:rsid w:val="00490E0E"/>
    <w:rsid w:val="00493C51"/>
    <w:rsid w:val="004C1E21"/>
    <w:rsid w:val="004E14DC"/>
    <w:rsid w:val="004F3BCD"/>
    <w:rsid w:val="004F65CB"/>
    <w:rsid w:val="00501FBC"/>
    <w:rsid w:val="005059AA"/>
    <w:rsid w:val="0052701E"/>
    <w:rsid w:val="00556FF6"/>
    <w:rsid w:val="00591A59"/>
    <w:rsid w:val="00614CC4"/>
    <w:rsid w:val="00630B08"/>
    <w:rsid w:val="00662D55"/>
    <w:rsid w:val="00687FEA"/>
    <w:rsid w:val="006904F6"/>
    <w:rsid w:val="006D16E2"/>
    <w:rsid w:val="006E55B1"/>
    <w:rsid w:val="0070141B"/>
    <w:rsid w:val="00703633"/>
    <w:rsid w:val="0077021A"/>
    <w:rsid w:val="0078427A"/>
    <w:rsid w:val="007A6509"/>
    <w:rsid w:val="00830162"/>
    <w:rsid w:val="00837EE6"/>
    <w:rsid w:val="0085473A"/>
    <w:rsid w:val="00867805"/>
    <w:rsid w:val="008B5740"/>
    <w:rsid w:val="008F21C8"/>
    <w:rsid w:val="009019F4"/>
    <w:rsid w:val="009064D8"/>
    <w:rsid w:val="00936C34"/>
    <w:rsid w:val="00966709"/>
    <w:rsid w:val="009761F7"/>
    <w:rsid w:val="009C437C"/>
    <w:rsid w:val="009C6093"/>
    <w:rsid w:val="009D2371"/>
    <w:rsid w:val="00A03503"/>
    <w:rsid w:val="00A17A8D"/>
    <w:rsid w:val="00A229C4"/>
    <w:rsid w:val="00A651B4"/>
    <w:rsid w:val="00A675D4"/>
    <w:rsid w:val="00AB665F"/>
    <w:rsid w:val="00B10B50"/>
    <w:rsid w:val="00B23538"/>
    <w:rsid w:val="00B26201"/>
    <w:rsid w:val="00B27FD7"/>
    <w:rsid w:val="00B45D9F"/>
    <w:rsid w:val="00B73A91"/>
    <w:rsid w:val="00BA1A11"/>
    <w:rsid w:val="00BB1BB7"/>
    <w:rsid w:val="00BC69D9"/>
    <w:rsid w:val="00C00523"/>
    <w:rsid w:val="00C62518"/>
    <w:rsid w:val="00C67F5D"/>
    <w:rsid w:val="00CC7557"/>
    <w:rsid w:val="00CC76AD"/>
    <w:rsid w:val="00CE3C0C"/>
    <w:rsid w:val="00CE5497"/>
    <w:rsid w:val="00CE5F12"/>
    <w:rsid w:val="00D03009"/>
    <w:rsid w:val="00D33760"/>
    <w:rsid w:val="00D4331D"/>
    <w:rsid w:val="00D44815"/>
    <w:rsid w:val="00D55C58"/>
    <w:rsid w:val="00D725A0"/>
    <w:rsid w:val="00D87E73"/>
    <w:rsid w:val="00DA7BC5"/>
    <w:rsid w:val="00DC3298"/>
    <w:rsid w:val="00DD2FD5"/>
    <w:rsid w:val="00DD62E9"/>
    <w:rsid w:val="00E11F41"/>
    <w:rsid w:val="00E13D26"/>
    <w:rsid w:val="00E55793"/>
    <w:rsid w:val="00E73B12"/>
    <w:rsid w:val="00E82939"/>
    <w:rsid w:val="00EB247B"/>
    <w:rsid w:val="00F14F01"/>
    <w:rsid w:val="00F21F09"/>
    <w:rsid w:val="00F54CAA"/>
    <w:rsid w:val="00F91415"/>
    <w:rsid w:val="00F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1001-1339-4216-8A1F-C4A7390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UA-PS-2019-11-06-000054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zorro.sale/auction/UA-PS-2019-11-06-000050-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sale/auction/UA-PS-2019-11-06-000011-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zorro.sale/auction/UA-PS-2019-11-05-000006-2" TargetMode="External"/><Relationship Id="rId10" Type="http://schemas.openxmlformats.org/officeDocument/2006/relationships/hyperlink" Target="https://prozorro.sale/auction/UA-PS-2019-11-08-000040-2" TargetMode="External"/><Relationship Id="rId4" Type="http://schemas.openxmlformats.org/officeDocument/2006/relationships/hyperlink" Target="https://prozorro.sale/" TargetMode="External"/><Relationship Id="rId9" Type="http://schemas.openxmlformats.org/officeDocument/2006/relationships/hyperlink" Target="https://prozorro.sale/auction/UA-PS-2019-11-08-00003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Зеленая</dc:creator>
  <cp:lastModifiedBy>Кузьменков Сергій Сергійович</cp:lastModifiedBy>
  <cp:revision>2</cp:revision>
  <cp:lastPrinted>2019-10-23T06:47:00Z</cp:lastPrinted>
  <dcterms:created xsi:type="dcterms:W3CDTF">2019-11-15T11:58:00Z</dcterms:created>
  <dcterms:modified xsi:type="dcterms:W3CDTF">2019-11-15T11:58:00Z</dcterms:modified>
</cp:coreProperties>
</file>