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0C58" w:rsidRDefault="00AC0C58" w:rsidP="00AC0C58">
      <w:pPr>
        <w:ind w:firstLine="5387"/>
        <w:rPr>
          <w:sz w:val="28"/>
          <w:szCs w:val="28"/>
        </w:rPr>
      </w:pPr>
      <w:r w:rsidRPr="00E62981">
        <w:rPr>
          <w:sz w:val="28"/>
          <w:szCs w:val="28"/>
        </w:rPr>
        <w:t>ЗАТВЕРДЖЕНО</w:t>
      </w:r>
    </w:p>
    <w:p w:rsidR="00E62981" w:rsidRDefault="00E62981" w:rsidP="00AC0C58">
      <w:pPr>
        <w:ind w:firstLine="5387"/>
        <w:rPr>
          <w:sz w:val="28"/>
          <w:szCs w:val="28"/>
        </w:rPr>
      </w:pPr>
      <w:r>
        <w:rPr>
          <w:sz w:val="28"/>
          <w:szCs w:val="28"/>
        </w:rPr>
        <w:t>Рішення Київської міської ради</w:t>
      </w:r>
    </w:p>
    <w:p w:rsidR="00E62981" w:rsidRPr="001F3D58" w:rsidRDefault="00E62981" w:rsidP="00AC0C58">
      <w:pPr>
        <w:ind w:firstLine="5387"/>
        <w:rPr>
          <w:sz w:val="28"/>
          <w:szCs w:val="28"/>
        </w:rPr>
      </w:pPr>
      <w:r>
        <w:rPr>
          <w:sz w:val="28"/>
          <w:szCs w:val="28"/>
        </w:rPr>
        <w:t>від</w:t>
      </w:r>
    </w:p>
    <w:p w:rsidR="00AC0C58" w:rsidRPr="001F3D58" w:rsidRDefault="00AC0C58" w:rsidP="00AC0C58">
      <w:pPr>
        <w:ind w:firstLine="5387"/>
        <w:rPr>
          <w:b/>
          <w:sz w:val="26"/>
          <w:szCs w:val="26"/>
        </w:rPr>
      </w:pPr>
      <w:r w:rsidRPr="001F3D58">
        <w:rPr>
          <w:sz w:val="28"/>
          <w:szCs w:val="28"/>
        </w:rPr>
        <w:t xml:space="preserve">                                          </w:t>
      </w:r>
    </w:p>
    <w:p w:rsidR="00AC0C58" w:rsidRPr="001F3D58" w:rsidRDefault="00AC0C58" w:rsidP="00AC0C58">
      <w:pPr>
        <w:ind w:firstLine="709"/>
        <w:rPr>
          <w:b/>
          <w:sz w:val="26"/>
          <w:szCs w:val="26"/>
        </w:rPr>
      </w:pPr>
    </w:p>
    <w:p w:rsidR="00AC0C58" w:rsidRPr="001F3D58" w:rsidRDefault="00AC0C58" w:rsidP="00AC0C58">
      <w:pPr>
        <w:ind w:firstLine="709"/>
        <w:rPr>
          <w:sz w:val="28"/>
          <w:szCs w:val="28"/>
        </w:rPr>
      </w:pPr>
    </w:p>
    <w:p w:rsidR="00AC0C58" w:rsidRDefault="00AC0C58" w:rsidP="00AC0C58">
      <w:pPr>
        <w:ind w:firstLine="709"/>
        <w:rPr>
          <w:sz w:val="28"/>
          <w:szCs w:val="28"/>
          <w:highlight w:val="yellow"/>
        </w:rPr>
      </w:pPr>
    </w:p>
    <w:p w:rsidR="00AC0C58" w:rsidRDefault="00AC0C58" w:rsidP="00AC0C58">
      <w:pPr>
        <w:ind w:firstLine="709"/>
        <w:rPr>
          <w:sz w:val="28"/>
          <w:szCs w:val="28"/>
          <w:highlight w:val="yellow"/>
        </w:rPr>
      </w:pPr>
    </w:p>
    <w:p w:rsidR="00AC0C58" w:rsidRDefault="00AC0C58" w:rsidP="00AC0C58">
      <w:pPr>
        <w:ind w:firstLine="709"/>
        <w:rPr>
          <w:sz w:val="28"/>
          <w:szCs w:val="28"/>
          <w:highlight w:val="yellow"/>
        </w:rPr>
      </w:pPr>
    </w:p>
    <w:p w:rsidR="00AC0C58" w:rsidRDefault="00AC0C58" w:rsidP="00AC0C58">
      <w:pPr>
        <w:ind w:firstLine="709"/>
        <w:rPr>
          <w:sz w:val="28"/>
          <w:szCs w:val="28"/>
          <w:highlight w:val="yellow"/>
        </w:rPr>
      </w:pPr>
    </w:p>
    <w:p w:rsidR="00AC0C58" w:rsidRDefault="00AC0C58" w:rsidP="00AC0C58">
      <w:pPr>
        <w:ind w:firstLine="709"/>
        <w:rPr>
          <w:sz w:val="28"/>
          <w:szCs w:val="28"/>
          <w:highlight w:val="yellow"/>
        </w:rPr>
      </w:pPr>
    </w:p>
    <w:p w:rsidR="00AC0C58" w:rsidRDefault="00AC0C58" w:rsidP="00AC0C58">
      <w:pPr>
        <w:ind w:firstLine="709"/>
        <w:rPr>
          <w:sz w:val="28"/>
          <w:szCs w:val="28"/>
          <w:highlight w:val="yellow"/>
        </w:rPr>
      </w:pPr>
    </w:p>
    <w:p w:rsidR="00AC0C58" w:rsidRPr="005B22D1" w:rsidRDefault="00AC0C58" w:rsidP="00AC0C58">
      <w:pPr>
        <w:ind w:firstLine="709"/>
        <w:rPr>
          <w:sz w:val="28"/>
          <w:szCs w:val="28"/>
          <w:highlight w:val="yellow"/>
        </w:rPr>
      </w:pPr>
    </w:p>
    <w:p w:rsidR="00AC0C58" w:rsidRPr="005B22D1" w:rsidRDefault="00AC0C58" w:rsidP="00AC0C58">
      <w:pPr>
        <w:ind w:firstLine="709"/>
        <w:rPr>
          <w:sz w:val="28"/>
          <w:szCs w:val="28"/>
          <w:highlight w:val="yellow"/>
        </w:rPr>
      </w:pPr>
    </w:p>
    <w:p w:rsidR="00AC0C58" w:rsidRPr="001F3D58" w:rsidRDefault="00AC0C58" w:rsidP="00AC0C58">
      <w:pPr>
        <w:jc w:val="center"/>
        <w:rPr>
          <w:sz w:val="28"/>
          <w:szCs w:val="28"/>
        </w:rPr>
      </w:pPr>
      <w:r w:rsidRPr="001F3D58">
        <w:rPr>
          <w:sz w:val="28"/>
          <w:szCs w:val="28"/>
        </w:rPr>
        <w:t>ПОЛОЖЕННЯ</w:t>
      </w:r>
    </w:p>
    <w:p w:rsidR="00AC0C58" w:rsidRPr="001F3D58" w:rsidRDefault="00AC0C58" w:rsidP="00AC0C58">
      <w:pPr>
        <w:jc w:val="center"/>
        <w:rPr>
          <w:sz w:val="28"/>
          <w:szCs w:val="28"/>
        </w:rPr>
      </w:pPr>
      <w:r w:rsidRPr="001F3D58">
        <w:rPr>
          <w:sz w:val="28"/>
          <w:szCs w:val="28"/>
        </w:rPr>
        <w:t xml:space="preserve">ПРО ДЕПАРТАМЕНТ </w:t>
      </w:r>
      <w:r w:rsidR="006D26DD">
        <w:rPr>
          <w:sz w:val="28"/>
          <w:szCs w:val="28"/>
        </w:rPr>
        <w:t xml:space="preserve">ЕКОНОМІКИ ТА ІНВЕСТИЦІЙ </w:t>
      </w:r>
      <w:r w:rsidRPr="001F3D58">
        <w:rPr>
          <w:sz w:val="28"/>
          <w:szCs w:val="28"/>
        </w:rPr>
        <w:t>ВИКОНАВЧОГО ОРГАНУ КИЇВСЬКОЇ МІСЬКОЇ РАДИ (КИЇВСЬКОЇ МІСЬКОЇ ДЕРЖАВНОЇ АДМІНІСТРАЦІЇ)</w:t>
      </w:r>
    </w:p>
    <w:p w:rsidR="00AC0C58" w:rsidRPr="005B22D1" w:rsidRDefault="00AC0C58" w:rsidP="00AC0C58">
      <w:pPr>
        <w:rPr>
          <w:sz w:val="28"/>
          <w:szCs w:val="28"/>
          <w:highlight w:val="yellow"/>
        </w:rPr>
      </w:pPr>
    </w:p>
    <w:p w:rsidR="00AC0C58" w:rsidRPr="006C5E44" w:rsidRDefault="00AC0C58" w:rsidP="00AC0C58">
      <w:pPr>
        <w:pStyle w:val="a3"/>
        <w:jc w:val="center"/>
        <w:rPr>
          <w:sz w:val="28"/>
          <w:szCs w:val="28"/>
        </w:rPr>
      </w:pPr>
      <w:r w:rsidRPr="006C5E44">
        <w:rPr>
          <w:bCs/>
          <w:sz w:val="28"/>
          <w:szCs w:val="28"/>
        </w:rPr>
        <w:t xml:space="preserve">(ідентифікаційний код </w:t>
      </w:r>
      <w:r w:rsidR="006D26DD">
        <w:rPr>
          <w:bCs/>
          <w:sz w:val="28"/>
          <w:szCs w:val="28"/>
        </w:rPr>
        <w:t>04633423</w:t>
      </w:r>
      <w:r w:rsidRPr="006C5E44">
        <w:rPr>
          <w:bCs/>
          <w:sz w:val="28"/>
          <w:szCs w:val="28"/>
        </w:rPr>
        <w:t>)</w:t>
      </w:r>
    </w:p>
    <w:p w:rsidR="00E47167" w:rsidRDefault="00E47167" w:rsidP="00E52E54">
      <w:pPr>
        <w:pStyle w:val="a3"/>
        <w:jc w:val="center"/>
        <w:rPr>
          <w:bCs/>
          <w:sz w:val="28"/>
          <w:szCs w:val="28"/>
        </w:rPr>
      </w:pPr>
    </w:p>
    <w:p w:rsidR="00E52E54" w:rsidRPr="006C5E44" w:rsidRDefault="00E52E54" w:rsidP="00E52E54">
      <w:pPr>
        <w:pStyle w:val="a3"/>
        <w:jc w:val="center"/>
        <w:rPr>
          <w:sz w:val="28"/>
          <w:szCs w:val="28"/>
        </w:rPr>
      </w:pPr>
      <w:r w:rsidRPr="006C5E44">
        <w:rPr>
          <w:bCs/>
          <w:sz w:val="28"/>
          <w:szCs w:val="28"/>
        </w:rPr>
        <w:t>(нова редакція)</w:t>
      </w:r>
    </w:p>
    <w:p w:rsidR="00AC0C58" w:rsidRPr="005B22D1" w:rsidRDefault="00AC0C58" w:rsidP="00AC0C58">
      <w:pPr>
        <w:ind w:firstLine="709"/>
        <w:rPr>
          <w:sz w:val="28"/>
          <w:szCs w:val="28"/>
          <w:highlight w:val="yellow"/>
        </w:rPr>
      </w:pPr>
    </w:p>
    <w:p w:rsidR="00AC0C58" w:rsidRPr="005B22D1" w:rsidRDefault="00AC0C58" w:rsidP="00AC0C58">
      <w:pPr>
        <w:ind w:firstLine="709"/>
        <w:rPr>
          <w:sz w:val="28"/>
          <w:szCs w:val="28"/>
          <w:highlight w:val="yellow"/>
        </w:rPr>
      </w:pPr>
    </w:p>
    <w:p w:rsidR="00AC0C58" w:rsidRPr="005B22D1" w:rsidRDefault="00AC0C58" w:rsidP="00AC0C58">
      <w:pPr>
        <w:ind w:firstLine="709"/>
        <w:rPr>
          <w:sz w:val="28"/>
          <w:szCs w:val="28"/>
          <w:highlight w:val="yellow"/>
        </w:rPr>
      </w:pPr>
    </w:p>
    <w:p w:rsidR="00AC0C58" w:rsidRPr="005B22D1" w:rsidRDefault="00AC0C58" w:rsidP="00AC0C58">
      <w:pPr>
        <w:ind w:firstLine="709"/>
        <w:rPr>
          <w:sz w:val="28"/>
          <w:szCs w:val="28"/>
          <w:highlight w:val="yellow"/>
        </w:rPr>
      </w:pPr>
    </w:p>
    <w:p w:rsidR="00AC0C58" w:rsidRPr="005B22D1" w:rsidRDefault="00AC0C58" w:rsidP="00A0347D">
      <w:pPr>
        <w:rPr>
          <w:sz w:val="28"/>
          <w:szCs w:val="28"/>
          <w:highlight w:val="yellow"/>
        </w:rPr>
      </w:pPr>
    </w:p>
    <w:p w:rsidR="00AC0C58" w:rsidRPr="005B22D1" w:rsidRDefault="00AC0C58" w:rsidP="00AC0C58">
      <w:pPr>
        <w:ind w:firstLine="709"/>
        <w:rPr>
          <w:sz w:val="28"/>
          <w:szCs w:val="28"/>
          <w:highlight w:val="yellow"/>
        </w:rPr>
      </w:pPr>
    </w:p>
    <w:p w:rsidR="00AC0C58" w:rsidRPr="005B22D1" w:rsidRDefault="00AC0C58" w:rsidP="00AC0C58">
      <w:pPr>
        <w:ind w:firstLine="709"/>
        <w:rPr>
          <w:sz w:val="28"/>
          <w:szCs w:val="28"/>
          <w:highlight w:val="yellow"/>
        </w:rPr>
      </w:pPr>
    </w:p>
    <w:p w:rsidR="00AC0C58" w:rsidRDefault="00AC0C58" w:rsidP="00AC0C58">
      <w:pPr>
        <w:ind w:firstLine="709"/>
        <w:rPr>
          <w:sz w:val="28"/>
          <w:szCs w:val="28"/>
          <w:highlight w:val="yellow"/>
        </w:rPr>
      </w:pPr>
    </w:p>
    <w:p w:rsidR="00AC0C58" w:rsidRDefault="00AC0C58" w:rsidP="00AC0C58">
      <w:pPr>
        <w:ind w:firstLine="709"/>
        <w:rPr>
          <w:sz w:val="28"/>
          <w:szCs w:val="28"/>
          <w:highlight w:val="yellow"/>
        </w:rPr>
      </w:pPr>
    </w:p>
    <w:p w:rsidR="00AC0C58" w:rsidRDefault="00AC0C58" w:rsidP="00AC0C58">
      <w:pPr>
        <w:ind w:firstLine="709"/>
        <w:rPr>
          <w:sz w:val="28"/>
          <w:szCs w:val="28"/>
          <w:highlight w:val="yellow"/>
        </w:rPr>
      </w:pPr>
    </w:p>
    <w:p w:rsidR="00AC0C58" w:rsidRDefault="00AC0C58" w:rsidP="00AC0C58">
      <w:pPr>
        <w:ind w:firstLine="709"/>
        <w:rPr>
          <w:sz w:val="28"/>
          <w:szCs w:val="28"/>
          <w:highlight w:val="yellow"/>
        </w:rPr>
      </w:pPr>
    </w:p>
    <w:p w:rsidR="00AC0C58" w:rsidRDefault="00AC0C58" w:rsidP="00AC0C58">
      <w:pPr>
        <w:ind w:firstLine="709"/>
        <w:rPr>
          <w:sz w:val="28"/>
          <w:szCs w:val="28"/>
          <w:highlight w:val="yellow"/>
        </w:rPr>
      </w:pPr>
    </w:p>
    <w:p w:rsidR="00AC0C58" w:rsidRDefault="00AC0C58" w:rsidP="00AC0C58">
      <w:pPr>
        <w:ind w:firstLine="709"/>
        <w:rPr>
          <w:sz w:val="28"/>
          <w:szCs w:val="28"/>
          <w:highlight w:val="yellow"/>
        </w:rPr>
      </w:pPr>
    </w:p>
    <w:p w:rsidR="00AC0C58" w:rsidRPr="005B22D1" w:rsidRDefault="00AC0C58" w:rsidP="00AC0C58">
      <w:pPr>
        <w:ind w:firstLine="709"/>
        <w:rPr>
          <w:sz w:val="28"/>
          <w:szCs w:val="28"/>
          <w:highlight w:val="yellow"/>
        </w:rPr>
      </w:pPr>
    </w:p>
    <w:p w:rsidR="00AC0C58" w:rsidRPr="005B22D1" w:rsidRDefault="00AC0C58" w:rsidP="00AC0C58">
      <w:pPr>
        <w:ind w:firstLine="709"/>
        <w:rPr>
          <w:sz w:val="28"/>
          <w:szCs w:val="28"/>
          <w:highlight w:val="yellow"/>
        </w:rPr>
      </w:pPr>
    </w:p>
    <w:p w:rsidR="00AC0C58" w:rsidRDefault="00AC0C58" w:rsidP="00AC0C58">
      <w:pPr>
        <w:ind w:firstLine="709"/>
        <w:jc w:val="center"/>
        <w:rPr>
          <w:sz w:val="28"/>
          <w:szCs w:val="28"/>
          <w:highlight w:val="yellow"/>
        </w:rPr>
      </w:pPr>
    </w:p>
    <w:p w:rsidR="00AC0C58" w:rsidRPr="005B22D1" w:rsidRDefault="00AC0C58" w:rsidP="00AC0C58">
      <w:pPr>
        <w:ind w:firstLine="709"/>
        <w:jc w:val="center"/>
        <w:rPr>
          <w:sz w:val="28"/>
          <w:szCs w:val="28"/>
          <w:highlight w:val="yellow"/>
        </w:rPr>
      </w:pPr>
    </w:p>
    <w:p w:rsidR="00AC0C58" w:rsidRDefault="00AC0C58" w:rsidP="00AC0C58">
      <w:pPr>
        <w:jc w:val="center"/>
        <w:rPr>
          <w:sz w:val="28"/>
          <w:szCs w:val="28"/>
        </w:rPr>
      </w:pPr>
      <w:r w:rsidRPr="001F3D58">
        <w:rPr>
          <w:sz w:val="28"/>
          <w:szCs w:val="28"/>
        </w:rPr>
        <w:t>Київ ‒ 2022</w:t>
      </w:r>
    </w:p>
    <w:p w:rsidR="00AC0C58" w:rsidRDefault="00AC0C58" w:rsidP="00AC0C58">
      <w:pPr>
        <w:spacing w:after="160" w:line="259" w:lineRule="auto"/>
        <w:rPr>
          <w:sz w:val="28"/>
          <w:szCs w:val="28"/>
        </w:rPr>
      </w:pPr>
      <w:r>
        <w:rPr>
          <w:sz w:val="28"/>
          <w:szCs w:val="28"/>
        </w:rPr>
        <w:br w:type="page"/>
      </w:r>
    </w:p>
    <w:p w:rsidR="00AC0C58" w:rsidRDefault="00AC0C58" w:rsidP="00AC0C58">
      <w:pPr>
        <w:ind w:firstLine="567"/>
        <w:contextualSpacing/>
        <w:jc w:val="both"/>
        <w:rPr>
          <w:sz w:val="28"/>
          <w:szCs w:val="28"/>
        </w:rPr>
      </w:pPr>
      <w:r w:rsidRPr="008704E5">
        <w:rPr>
          <w:sz w:val="28"/>
          <w:szCs w:val="28"/>
        </w:rPr>
        <w:lastRenderedPageBreak/>
        <w:t xml:space="preserve">1. Департамент </w:t>
      </w:r>
      <w:r w:rsidR="00D0094E">
        <w:rPr>
          <w:sz w:val="28"/>
          <w:szCs w:val="28"/>
        </w:rPr>
        <w:t xml:space="preserve">економіки та інвестицій </w:t>
      </w:r>
      <w:r w:rsidRPr="008704E5">
        <w:rPr>
          <w:sz w:val="28"/>
          <w:szCs w:val="28"/>
        </w:rPr>
        <w:t xml:space="preserve">виконавчого органу Київської міської ради (Київської міської державної адміністрації) (далі – Департамент) є структурним підрозділом </w:t>
      </w:r>
      <w:r w:rsidRPr="00A17B94">
        <w:rPr>
          <w:sz w:val="28"/>
          <w:szCs w:val="28"/>
        </w:rPr>
        <w:t xml:space="preserve">виконавчого органу Київської міської ради (Київської міської державної </w:t>
      </w:r>
      <w:r w:rsidRPr="004B7FCB">
        <w:rPr>
          <w:sz w:val="28"/>
          <w:szCs w:val="28"/>
        </w:rPr>
        <w:t>адміністрації), що утворений</w:t>
      </w:r>
      <w:r w:rsidRPr="000608C2">
        <w:rPr>
          <w:sz w:val="28"/>
          <w:szCs w:val="28"/>
        </w:rPr>
        <w:t xml:space="preserve"> відповідно </w:t>
      </w:r>
      <w:r w:rsidRPr="004951F2">
        <w:rPr>
          <w:sz w:val="28"/>
          <w:szCs w:val="28"/>
        </w:rPr>
        <w:t>до Закону України «Про місцеве самоврядування в Україні».</w:t>
      </w:r>
      <w:r w:rsidR="004951F2">
        <w:rPr>
          <w:sz w:val="28"/>
          <w:szCs w:val="28"/>
        </w:rPr>
        <w:t xml:space="preserve"> </w:t>
      </w:r>
    </w:p>
    <w:p w:rsidR="0090061F" w:rsidRPr="0090061F" w:rsidRDefault="0090061F" w:rsidP="0090061F">
      <w:pPr>
        <w:ind w:firstLine="567"/>
        <w:contextualSpacing/>
        <w:jc w:val="both"/>
        <w:rPr>
          <w:sz w:val="28"/>
          <w:szCs w:val="28"/>
        </w:rPr>
      </w:pPr>
      <w:r w:rsidRPr="0090061F">
        <w:rPr>
          <w:sz w:val="28"/>
          <w:szCs w:val="28"/>
        </w:rPr>
        <w:t>Департамент на підставі рішення Київської міської ради від 15 березня 2012 року № 198/7535 «Про діяльність виконавчого органу Київської міської ради (Київської міської державної адміністрації)</w:t>
      </w:r>
      <w:r>
        <w:rPr>
          <w:sz w:val="28"/>
          <w:szCs w:val="28"/>
        </w:rPr>
        <w:t xml:space="preserve">» </w:t>
      </w:r>
      <w:r w:rsidRPr="0090061F">
        <w:rPr>
          <w:sz w:val="28"/>
          <w:szCs w:val="28"/>
        </w:rPr>
        <w:t>перейменовано з Головного управління економіки та інвестицій виконавчого органу Київської міської ради (Київської міської державної адміністрації).</w:t>
      </w:r>
    </w:p>
    <w:p w:rsidR="00AC0C58" w:rsidRPr="005A51D3" w:rsidRDefault="00AC0C58" w:rsidP="00AC0C58">
      <w:pPr>
        <w:ind w:firstLine="567"/>
        <w:contextualSpacing/>
        <w:jc w:val="both"/>
        <w:rPr>
          <w:sz w:val="28"/>
          <w:szCs w:val="28"/>
        </w:rPr>
      </w:pPr>
      <w:r w:rsidRPr="005A51D3">
        <w:rPr>
          <w:sz w:val="28"/>
          <w:szCs w:val="28"/>
        </w:rPr>
        <w:t>Департамент є органом місцевого самоврядування, підпорядковується Київському міському голові, підзвітний та підконтрольний Київській міській раді.</w:t>
      </w:r>
    </w:p>
    <w:p w:rsidR="00AC0C58" w:rsidRDefault="00AC0C58" w:rsidP="00AC0C58">
      <w:pPr>
        <w:ind w:firstLine="567"/>
        <w:contextualSpacing/>
        <w:jc w:val="both"/>
        <w:rPr>
          <w:sz w:val="28"/>
          <w:szCs w:val="28"/>
        </w:rPr>
      </w:pPr>
      <w:r w:rsidRPr="005A51D3">
        <w:rPr>
          <w:sz w:val="28"/>
          <w:szCs w:val="28"/>
        </w:rPr>
        <w:t>Департамент з питань виконання функцій державної виконавчої вла</w:t>
      </w:r>
      <w:r w:rsidR="0027751A" w:rsidRPr="005A51D3">
        <w:rPr>
          <w:sz w:val="28"/>
          <w:szCs w:val="28"/>
        </w:rPr>
        <w:t xml:space="preserve">ди взаємодіє з Міністерством економіки України та </w:t>
      </w:r>
      <w:r w:rsidR="00FC4BCF" w:rsidRPr="00FC4BCF">
        <w:rPr>
          <w:sz w:val="28"/>
          <w:szCs w:val="28"/>
        </w:rPr>
        <w:t>Міністерством розвитку громад, територій та інфраструктури</w:t>
      </w:r>
      <w:r w:rsidR="007C5D96">
        <w:rPr>
          <w:sz w:val="28"/>
          <w:szCs w:val="28"/>
        </w:rPr>
        <w:t xml:space="preserve"> України</w:t>
      </w:r>
      <w:r w:rsidRPr="005A51D3">
        <w:rPr>
          <w:sz w:val="28"/>
          <w:szCs w:val="28"/>
        </w:rPr>
        <w:t>.</w:t>
      </w:r>
    </w:p>
    <w:p w:rsidR="00653607" w:rsidRPr="005A51D3" w:rsidRDefault="00653607" w:rsidP="00AC0C58">
      <w:pPr>
        <w:ind w:firstLine="567"/>
        <w:contextualSpacing/>
        <w:jc w:val="both"/>
        <w:rPr>
          <w:sz w:val="28"/>
          <w:szCs w:val="28"/>
        </w:rPr>
      </w:pPr>
    </w:p>
    <w:p w:rsidR="00AC0C58" w:rsidRDefault="00AC0C58" w:rsidP="00AC0C58">
      <w:pPr>
        <w:ind w:firstLine="567"/>
        <w:contextualSpacing/>
        <w:jc w:val="both"/>
        <w:rPr>
          <w:sz w:val="28"/>
          <w:szCs w:val="28"/>
        </w:rPr>
      </w:pPr>
      <w:r w:rsidRPr="005A51D3">
        <w:rPr>
          <w:sz w:val="28"/>
          <w:szCs w:val="28"/>
        </w:rPr>
        <w:t>2. Департамент у своїй діяльності керується Конституцією України та законами України, постановами Верховної Ради України, актами Президента України та Кабінету Міністрів України, наказами міністерств, інших центральних органів виконавчої влади, рішеннями</w:t>
      </w:r>
      <w:r w:rsidRPr="008704E5">
        <w:rPr>
          <w:sz w:val="28"/>
          <w:szCs w:val="28"/>
        </w:rPr>
        <w:t xml:space="preserve"> Київської міської ради, розпорядженнями Київського міського голови і розпорядженнями виконавчого органу Київської міської ради (Київської міської державної адміністрації), іншими нормативно-правовими актами, а також цим Положенням.</w:t>
      </w:r>
    </w:p>
    <w:p w:rsidR="00653607" w:rsidRPr="008704E5" w:rsidRDefault="00653607" w:rsidP="00AC0C58">
      <w:pPr>
        <w:ind w:firstLine="567"/>
        <w:contextualSpacing/>
        <w:jc w:val="both"/>
        <w:rPr>
          <w:sz w:val="28"/>
          <w:szCs w:val="28"/>
        </w:rPr>
      </w:pPr>
    </w:p>
    <w:p w:rsidR="00AC0C58" w:rsidRPr="00FD48CD" w:rsidRDefault="00AC0C58" w:rsidP="00AC0C58">
      <w:pPr>
        <w:ind w:firstLine="567"/>
        <w:contextualSpacing/>
        <w:jc w:val="both"/>
        <w:rPr>
          <w:sz w:val="28"/>
          <w:szCs w:val="28"/>
        </w:rPr>
      </w:pPr>
      <w:r w:rsidRPr="00FD48CD">
        <w:rPr>
          <w:sz w:val="28"/>
          <w:szCs w:val="28"/>
        </w:rPr>
        <w:t>3. Основними завданнями Департаменту є:</w:t>
      </w:r>
    </w:p>
    <w:p w:rsidR="00BD1AB5" w:rsidRPr="005A51D3" w:rsidRDefault="00BD1AB5" w:rsidP="00BD1AB5">
      <w:pPr>
        <w:suppressAutoHyphens/>
        <w:ind w:firstLine="567"/>
        <w:jc w:val="both"/>
        <w:rPr>
          <w:sz w:val="28"/>
          <w:szCs w:val="28"/>
        </w:rPr>
      </w:pPr>
      <w:r>
        <w:rPr>
          <w:sz w:val="28"/>
          <w:szCs w:val="28"/>
        </w:rPr>
        <w:t>3</w:t>
      </w:r>
      <w:r w:rsidRPr="00BD1AB5">
        <w:rPr>
          <w:sz w:val="28"/>
          <w:szCs w:val="28"/>
        </w:rPr>
        <w:t xml:space="preserve">.1. Реалізація державної політики економічного і соціального розвитку на </w:t>
      </w:r>
      <w:r w:rsidRPr="005A51D3">
        <w:rPr>
          <w:sz w:val="28"/>
          <w:szCs w:val="28"/>
        </w:rPr>
        <w:t>території міста Києва.</w:t>
      </w:r>
    </w:p>
    <w:p w:rsidR="00BD1AB5" w:rsidRPr="005A51D3" w:rsidRDefault="00BD1AB5" w:rsidP="00BD1AB5">
      <w:pPr>
        <w:suppressAutoHyphens/>
        <w:ind w:firstLine="567"/>
        <w:jc w:val="both"/>
        <w:rPr>
          <w:sz w:val="28"/>
          <w:szCs w:val="28"/>
        </w:rPr>
      </w:pPr>
      <w:r w:rsidRPr="005A51D3">
        <w:rPr>
          <w:sz w:val="28"/>
          <w:szCs w:val="28"/>
        </w:rPr>
        <w:t xml:space="preserve">3.2. </w:t>
      </w:r>
      <w:r w:rsidR="00186E72" w:rsidRPr="005A51D3">
        <w:rPr>
          <w:sz w:val="28"/>
          <w:szCs w:val="28"/>
        </w:rPr>
        <w:t>Забезпечення р</w:t>
      </w:r>
      <w:r w:rsidRPr="005A51D3">
        <w:rPr>
          <w:sz w:val="28"/>
          <w:szCs w:val="28"/>
        </w:rPr>
        <w:t>еалізаці</w:t>
      </w:r>
      <w:r w:rsidR="00186E72" w:rsidRPr="005A51D3">
        <w:rPr>
          <w:sz w:val="28"/>
          <w:szCs w:val="28"/>
        </w:rPr>
        <w:t xml:space="preserve">ї </w:t>
      </w:r>
      <w:r w:rsidRPr="005A51D3">
        <w:rPr>
          <w:sz w:val="28"/>
          <w:szCs w:val="28"/>
        </w:rPr>
        <w:t>державної регіональної політики на території міста Києва.</w:t>
      </w:r>
    </w:p>
    <w:p w:rsidR="00BD1AB5" w:rsidRPr="005A51D3" w:rsidRDefault="00BD1AB5" w:rsidP="00BD1AB5">
      <w:pPr>
        <w:suppressAutoHyphens/>
        <w:ind w:firstLine="567"/>
        <w:jc w:val="both"/>
        <w:rPr>
          <w:sz w:val="28"/>
          <w:szCs w:val="28"/>
        </w:rPr>
      </w:pPr>
      <w:r w:rsidRPr="005A51D3">
        <w:rPr>
          <w:sz w:val="28"/>
          <w:szCs w:val="28"/>
        </w:rPr>
        <w:t>3.3. Забезпечення реалізації державної цінової політики на території міста Києва.</w:t>
      </w:r>
    </w:p>
    <w:p w:rsidR="00BD1AB5" w:rsidRPr="005A51D3" w:rsidRDefault="00771B08" w:rsidP="00BD1AB5">
      <w:pPr>
        <w:suppressAutoHyphens/>
        <w:ind w:firstLine="567"/>
        <w:jc w:val="both"/>
        <w:rPr>
          <w:sz w:val="28"/>
          <w:szCs w:val="28"/>
        </w:rPr>
      </w:pPr>
      <w:r w:rsidRPr="005A51D3">
        <w:rPr>
          <w:sz w:val="28"/>
          <w:szCs w:val="28"/>
        </w:rPr>
        <w:t>3</w:t>
      </w:r>
      <w:r w:rsidR="00BD1AB5" w:rsidRPr="005A51D3">
        <w:rPr>
          <w:sz w:val="28"/>
          <w:szCs w:val="28"/>
        </w:rPr>
        <w:t>.4. Забезпечення реалізації державної політики у сфері інвестиційної діяльності та державно-приватного партнерства.</w:t>
      </w:r>
    </w:p>
    <w:p w:rsidR="00BD1AB5" w:rsidRPr="005A51D3" w:rsidRDefault="00771B08" w:rsidP="00BD1AB5">
      <w:pPr>
        <w:suppressAutoHyphens/>
        <w:ind w:firstLine="567"/>
        <w:jc w:val="both"/>
        <w:rPr>
          <w:sz w:val="28"/>
          <w:szCs w:val="28"/>
        </w:rPr>
      </w:pPr>
      <w:r w:rsidRPr="005A51D3">
        <w:rPr>
          <w:sz w:val="28"/>
          <w:szCs w:val="28"/>
        </w:rPr>
        <w:t>3</w:t>
      </w:r>
      <w:r w:rsidR="00BD1AB5" w:rsidRPr="005A51D3">
        <w:rPr>
          <w:sz w:val="28"/>
          <w:szCs w:val="28"/>
        </w:rPr>
        <w:t>.5. Реалізація на рівні міста єдиної інвестиційної та зовнішньоекономічної політики.</w:t>
      </w:r>
    </w:p>
    <w:p w:rsidR="00BD1AB5" w:rsidRPr="005A51D3" w:rsidRDefault="00771B08" w:rsidP="00BD1AB5">
      <w:pPr>
        <w:suppressAutoHyphens/>
        <w:ind w:firstLine="567"/>
        <w:jc w:val="both"/>
        <w:rPr>
          <w:sz w:val="28"/>
          <w:szCs w:val="28"/>
        </w:rPr>
      </w:pPr>
      <w:r w:rsidRPr="005A51D3">
        <w:rPr>
          <w:sz w:val="28"/>
          <w:szCs w:val="28"/>
        </w:rPr>
        <w:t>3</w:t>
      </w:r>
      <w:r w:rsidR="00BD1AB5" w:rsidRPr="005A51D3">
        <w:rPr>
          <w:sz w:val="28"/>
          <w:szCs w:val="28"/>
        </w:rPr>
        <w:t>.6. Сприяння розвиткові міжнародного співробітництва в галузі економіки, зовнішньоекономічних зв'язків та виходу на зовнішній ринок підприємств, установ і організацій, розташованих на території міста Києва.</w:t>
      </w:r>
    </w:p>
    <w:p w:rsidR="00BD1AB5" w:rsidRPr="005A51D3" w:rsidRDefault="00771B08" w:rsidP="00BD1AB5">
      <w:pPr>
        <w:suppressAutoHyphens/>
        <w:ind w:firstLine="567"/>
        <w:jc w:val="both"/>
        <w:rPr>
          <w:sz w:val="28"/>
          <w:szCs w:val="28"/>
        </w:rPr>
      </w:pPr>
      <w:r w:rsidRPr="005A51D3">
        <w:rPr>
          <w:sz w:val="28"/>
          <w:szCs w:val="28"/>
        </w:rPr>
        <w:t>3</w:t>
      </w:r>
      <w:r w:rsidR="00BD1AB5" w:rsidRPr="005A51D3">
        <w:rPr>
          <w:sz w:val="28"/>
          <w:szCs w:val="28"/>
        </w:rPr>
        <w:t>.7. Залучення вітчизняних і іноземних інвестицій та організація роботи з їх використання для фінансування розвитку пріоритетних напрямів соціально-економічного розвитку міста.</w:t>
      </w:r>
    </w:p>
    <w:p w:rsidR="00BD1AB5" w:rsidRPr="005A51D3" w:rsidRDefault="00771B08" w:rsidP="00BD1AB5">
      <w:pPr>
        <w:suppressAutoHyphens/>
        <w:ind w:firstLine="567"/>
        <w:jc w:val="both"/>
        <w:rPr>
          <w:sz w:val="28"/>
          <w:szCs w:val="28"/>
        </w:rPr>
      </w:pPr>
      <w:r w:rsidRPr="005A51D3">
        <w:rPr>
          <w:sz w:val="28"/>
          <w:szCs w:val="28"/>
        </w:rPr>
        <w:t>3</w:t>
      </w:r>
      <w:r w:rsidR="00BD1AB5" w:rsidRPr="005A51D3">
        <w:rPr>
          <w:sz w:val="28"/>
          <w:szCs w:val="28"/>
        </w:rPr>
        <w:t xml:space="preserve">.8. Координація роботи структурних підрозділів виконавчого органу Київської міської ради (Київської міської державної адміністрації), підприємств, організацій, установ, що належать до комунальної власності територіальної громади міста Києва, районних в місті Києві державних </w:t>
      </w:r>
      <w:r w:rsidR="00BD1AB5" w:rsidRPr="005A51D3">
        <w:rPr>
          <w:sz w:val="28"/>
          <w:szCs w:val="28"/>
        </w:rPr>
        <w:lastRenderedPageBreak/>
        <w:t>адміністрацій у сфер</w:t>
      </w:r>
      <w:r w:rsidR="0070055F" w:rsidRPr="005A51D3">
        <w:rPr>
          <w:sz w:val="28"/>
          <w:szCs w:val="28"/>
        </w:rPr>
        <w:t>ах</w:t>
      </w:r>
      <w:r w:rsidR="00BD1AB5" w:rsidRPr="005A51D3">
        <w:rPr>
          <w:sz w:val="28"/>
          <w:szCs w:val="28"/>
        </w:rPr>
        <w:t xml:space="preserve"> інвестиційної діяльності</w:t>
      </w:r>
      <w:r w:rsidR="0070055F" w:rsidRPr="005A51D3">
        <w:rPr>
          <w:sz w:val="28"/>
          <w:szCs w:val="28"/>
        </w:rPr>
        <w:t>,</w:t>
      </w:r>
      <w:r w:rsidR="00BD1AB5" w:rsidRPr="005A51D3">
        <w:rPr>
          <w:sz w:val="28"/>
          <w:szCs w:val="28"/>
        </w:rPr>
        <w:t xml:space="preserve"> управління стратегічно важливими про</w:t>
      </w:r>
      <w:r w:rsidR="009F0669" w:rsidRPr="005A51D3">
        <w:rPr>
          <w:sz w:val="28"/>
          <w:szCs w:val="28"/>
        </w:rPr>
        <w:t>є</w:t>
      </w:r>
      <w:r w:rsidR="00BD1AB5" w:rsidRPr="005A51D3">
        <w:rPr>
          <w:sz w:val="28"/>
          <w:szCs w:val="28"/>
        </w:rPr>
        <w:t>ктами</w:t>
      </w:r>
      <w:r w:rsidR="00644E8E" w:rsidRPr="005A51D3">
        <w:rPr>
          <w:sz w:val="28"/>
          <w:szCs w:val="28"/>
        </w:rPr>
        <w:t xml:space="preserve">, економічного і соціального розвитку, регіональної та цінової політики, економічної ефективності діяльності підприємств, установ та організацій, що належать до комунальної власності територіальної громади міста Києва.  </w:t>
      </w:r>
    </w:p>
    <w:p w:rsidR="00BD1AB5" w:rsidRPr="005A51D3" w:rsidRDefault="00771B08" w:rsidP="00BD1AB5">
      <w:pPr>
        <w:suppressAutoHyphens/>
        <w:ind w:firstLine="567"/>
        <w:jc w:val="both"/>
        <w:rPr>
          <w:sz w:val="28"/>
          <w:szCs w:val="28"/>
        </w:rPr>
      </w:pPr>
      <w:r w:rsidRPr="005A51D3">
        <w:rPr>
          <w:sz w:val="28"/>
          <w:szCs w:val="28"/>
        </w:rPr>
        <w:t>3</w:t>
      </w:r>
      <w:r w:rsidR="00BD1AB5" w:rsidRPr="005A51D3">
        <w:rPr>
          <w:sz w:val="28"/>
          <w:szCs w:val="28"/>
        </w:rPr>
        <w:t>.9. Організація роботи з підвищення економічної ефективності діяльності підприємств, організацій, установ, що належать до комунальної власності територіальної громади міста Києва.</w:t>
      </w:r>
    </w:p>
    <w:p w:rsidR="00AC0C58" w:rsidRPr="005A51D3" w:rsidRDefault="00771B08" w:rsidP="00BD1AB5">
      <w:pPr>
        <w:suppressAutoHyphens/>
        <w:ind w:firstLine="567"/>
        <w:jc w:val="both"/>
        <w:rPr>
          <w:sz w:val="28"/>
          <w:szCs w:val="28"/>
        </w:rPr>
      </w:pPr>
      <w:r w:rsidRPr="005A51D3">
        <w:rPr>
          <w:sz w:val="28"/>
          <w:szCs w:val="28"/>
        </w:rPr>
        <w:t>3</w:t>
      </w:r>
      <w:r w:rsidR="00BD1AB5" w:rsidRPr="005A51D3">
        <w:rPr>
          <w:sz w:val="28"/>
          <w:szCs w:val="28"/>
        </w:rPr>
        <w:t>.10. Спрямування діяльності підприємств, організацій, установ, що належать до комунальної власності територіальної громади міста Києва, на виконання пріоритетних напрямів економічного і соціального розвитку міста.</w:t>
      </w:r>
    </w:p>
    <w:p w:rsidR="00AC0C58" w:rsidRPr="005A51D3" w:rsidRDefault="00AC0C58" w:rsidP="00AC0C58">
      <w:pPr>
        <w:ind w:firstLine="567"/>
        <w:contextualSpacing/>
        <w:jc w:val="both"/>
        <w:rPr>
          <w:sz w:val="28"/>
          <w:szCs w:val="28"/>
        </w:rPr>
      </w:pPr>
    </w:p>
    <w:p w:rsidR="00AC0C58" w:rsidRPr="00282157" w:rsidRDefault="00AC0C58" w:rsidP="00AC0C58">
      <w:pPr>
        <w:ind w:firstLine="567"/>
        <w:jc w:val="both"/>
        <w:rPr>
          <w:sz w:val="28"/>
          <w:szCs w:val="28"/>
        </w:rPr>
      </w:pPr>
      <w:r>
        <w:rPr>
          <w:sz w:val="28"/>
          <w:szCs w:val="28"/>
        </w:rPr>
        <w:t>4</w:t>
      </w:r>
      <w:r w:rsidRPr="00282157">
        <w:rPr>
          <w:sz w:val="28"/>
          <w:szCs w:val="28"/>
        </w:rPr>
        <w:t>. Департамент відповідно до покладених на нього завдань виконує такі функції:</w:t>
      </w:r>
    </w:p>
    <w:p w:rsidR="00AC0C58" w:rsidRPr="005D5E2C" w:rsidRDefault="00AC0C58" w:rsidP="00AC0C58">
      <w:pPr>
        <w:suppressAutoHyphens/>
        <w:ind w:firstLine="567"/>
        <w:jc w:val="both"/>
        <w:rPr>
          <w:sz w:val="28"/>
          <w:szCs w:val="28"/>
        </w:rPr>
      </w:pPr>
      <w:r w:rsidRPr="005D5E2C">
        <w:rPr>
          <w:sz w:val="28"/>
          <w:szCs w:val="28"/>
        </w:rPr>
        <w:t>4.1. Організовує виконання Конституції України і законів України, актів Президента України, Кабінету Міністрів України, наказів міністерств, інших центральних органів виконавчої влади, рішень Київської міської ради, розпоряджень виконавчого органу Київської міської ради (Київської міської державної адміністрації), Київського міського голови та здійснює контроль за їх реалізацією.</w:t>
      </w:r>
    </w:p>
    <w:p w:rsidR="00AC0C58" w:rsidRPr="005D5E2C" w:rsidRDefault="00AC0C58" w:rsidP="00AC0C58">
      <w:pPr>
        <w:suppressAutoHyphens/>
        <w:ind w:firstLine="567"/>
        <w:jc w:val="both"/>
        <w:rPr>
          <w:sz w:val="28"/>
          <w:szCs w:val="28"/>
        </w:rPr>
      </w:pPr>
      <w:r w:rsidRPr="005D5E2C">
        <w:rPr>
          <w:sz w:val="28"/>
          <w:szCs w:val="28"/>
        </w:rPr>
        <w:t xml:space="preserve">4.2. Забезпечує у межах своїх повноважень захист прав і законних інтересів фізичних та юридичних осіб. </w:t>
      </w:r>
    </w:p>
    <w:p w:rsidR="00AC0C58" w:rsidRPr="009E56F3" w:rsidRDefault="00AC0C58" w:rsidP="005A51D3">
      <w:pPr>
        <w:suppressAutoHyphens/>
        <w:ind w:firstLine="567"/>
        <w:jc w:val="both"/>
        <w:rPr>
          <w:rFonts w:eastAsia="Calibri"/>
          <w:sz w:val="28"/>
          <w:szCs w:val="28"/>
          <w:lang w:eastAsia="en-US"/>
        </w:rPr>
      </w:pPr>
      <w:r w:rsidRPr="009E56F3">
        <w:rPr>
          <w:rFonts w:eastAsia="Calibri"/>
          <w:sz w:val="28"/>
          <w:szCs w:val="28"/>
          <w:lang w:eastAsia="en-US"/>
        </w:rPr>
        <w:t>4.3. Надає в установленому законом порядку адміністративні послуги:</w:t>
      </w:r>
    </w:p>
    <w:p w:rsidR="009E56F3" w:rsidRPr="009E56F3" w:rsidRDefault="009E56F3" w:rsidP="005A51D3">
      <w:pPr>
        <w:pStyle w:val="a6"/>
        <w:spacing w:after="0"/>
        <w:ind w:left="0" w:firstLine="567"/>
        <w:rPr>
          <w:rFonts w:ascii="Times New Roman" w:hAnsi="Times New Roman" w:cs="Times New Roman"/>
          <w:sz w:val="16"/>
          <w:szCs w:val="16"/>
        </w:rPr>
      </w:pPr>
    </w:p>
    <w:p w:rsidR="009E56F3" w:rsidRPr="00B82007" w:rsidRDefault="009E56F3" w:rsidP="005A51D3">
      <w:pPr>
        <w:pStyle w:val="a6"/>
        <w:spacing w:after="0"/>
        <w:ind w:left="0" w:firstLine="567"/>
        <w:rPr>
          <w:rFonts w:ascii="Times New Roman" w:hAnsi="Times New Roman" w:cs="Times New Roman"/>
          <w:sz w:val="28"/>
          <w:szCs w:val="28"/>
        </w:rPr>
      </w:pPr>
      <w:r w:rsidRPr="00B82007">
        <w:rPr>
          <w:rFonts w:ascii="Times New Roman" w:hAnsi="Times New Roman" w:cs="Times New Roman"/>
          <w:sz w:val="28"/>
          <w:szCs w:val="28"/>
        </w:rPr>
        <w:t>видає ліцензії на експорт товарів, що підлягають квотуванню та ліцензуванню, в установленому порядку;</w:t>
      </w:r>
    </w:p>
    <w:p w:rsidR="009E56F3" w:rsidRPr="009E56F3" w:rsidRDefault="009E56F3" w:rsidP="005A51D3">
      <w:pPr>
        <w:ind w:firstLine="567"/>
        <w:rPr>
          <w:sz w:val="16"/>
          <w:szCs w:val="16"/>
        </w:rPr>
      </w:pPr>
    </w:p>
    <w:p w:rsidR="009E56F3" w:rsidRPr="00B82007" w:rsidRDefault="009E56F3" w:rsidP="005A51D3">
      <w:pPr>
        <w:pStyle w:val="a6"/>
        <w:spacing w:after="0"/>
        <w:ind w:left="0" w:firstLine="567"/>
        <w:rPr>
          <w:rFonts w:ascii="Times New Roman" w:hAnsi="Times New Roman" w:cs="Times New Roman"/>
          <w:sz w:val="28"/>
          <w:szCs w:val="28"/>
        </w:rPr>
      </w:pPr>
      <w:r w:rsidRPr="00B82007">
        <w:rPr>
          <w:rFonts w:ascii="Times New Roman" w:hAnsi="Times New Roman" w:cs="Times New Roman"/>
          <w:sz w:val="28"/>
          <w:szCs w:val="28"/>
        </w:rPr>
        <w:t>видає ліцензії на імпорт товарів, що підлягають квотуванню та ліцензуванню, в установленому порядку;</w:t>
      </w:r>
    </w:p>
    <w:p w:rsidR="009E56F3" w:rsidRPr="009E56F3" w:rsidRDefault="009E56F3" w:rsidP="005A51D3">
      <w:pPr>
        <w:ind w:firstLine="567"/>
        <w:rPr>
          <w:sz w:val="16"/>
          <w:szCs w:val="16"/>
        </w:rPr>
      </w:pPr>
    </w:p>
    <w:p w:rsidR="009E56F3" w:rsidRPr="005A51D3" w:rsidRDefault="009E56F3" w:rsidP="005A51D3">
      <w:pPr>
        <w:pStyle w:val="a6"/>
        <w:spacing w:after="0"/>
        <w:ind w:left="0" w:firstLine="567"/>
        <w:rPr>
          <w:rFonts w:ascii="Times New Roman" w:hAnsi="Times New Roman" w:cs="Times New Roman"/>
          <w:sz w:val="28"/>
          <w:szCs w:val="28"/>
        </w:rPr>
      </w:pPr>
      <w:r w:rsidRPr="00B82007">
        <w:rPr>
          <w:rFonts w:ascii="Times New Roman" w:hAnsi="Times New Roman" w:cs="Times New Roman"/>
          <w:sz w:val="28"/>
          <w:szCs w:val="28"/>
        </w:rPr>
        <w:t xml:space="preserve">здійснює державну реєстрацію договорів (контрактів) про спільну </w:t>
      </w:r>
      <w:r w:rsidRPr="005A51D3">
        <w:rPr>
          <w:rFonts w:ascii="Times New Roman" w:hAnsi="Times New Roman" w:cs="Times New Roman"/>
          <w:sz w:val="28"/>
          <w:szCs w:val="28"/>
        </w:rPr>
        <w:t>інвестиційну діяльність за участю іноземного інвестора;</w:t>
      </w:r>
    </w:p>
    <w:p w:rsidR="00C74BC6" w:rsidRPr="005A51D3" w:rsidRDefault="00C74BC6" w:rsidP="005A51D3">
      <w:pPr>
        <w:pStyle w:val="a6"/>
        <w:spacing w:after="0"/>
        <w:ind w:left="0" w:firstLine="567"/>
        <w:rPr>
          <w:rFonts w:ascii="Times New Roman" w:hAnsi="Times New Roman" w:cs="Times New Roman"/>
          <w:sz w:val="28"/>
          <w:szCs w:val="28"/>
        </w:rPr>
      </w:pPr>
    </w:p>
    <w:p w:rsidR="00C74BC6" w:rsidRPr="005A51D3" w:rsidRDefault="00C74BC6" w:rsidP="005A51D3">
      <w:pPr>
        <w:pStyle w:val="a6"/>
        <w:spacing w:after="0"/>
        <w:ind w:left="0" w:firstLine="567"/>
        <w:jc w:val="both"/>
        <w:rPr>
          <w:rFonts w:ascii="Times New Roman" w:hAnsi="Times New Roman" w:cs="Times New Roman"/>
          <w:sz w:val="28"/>
          <w:szCs w:val="28"/>
        </w:rPr>
      </w:pPr>
      <w:r w:rsidRPr="005A51D3">
        <w:rPr>
          <w:rFonts w:ascii="Times New Roman" w:hAnsi="Times New Roman" w:cs="Times New Roman"/>
          <w:sz w:val="28"/>
          <w:szCs w:val="28"/>
        </w:rPr>
        <w:t>здійснює державну реєстрацію змін і доповнень до договор</w:t>
      </w:r>
      <w:r w:rsidR="00737ED9" w:rsidRPr="005A51D3">
        <w:rPr>
          <w:rFonts w:ascii="Times New Roman" w:hAnsi="Times New Roman" w:cs="Times New Roman"/>
          <w:sz w:val="28"/>
          <w:szCs w:val="28"/>
        </w:rPr>
        <w:t>ів</w:t>
      </w:r>
      <w:r w:rsidRPr="005A51D3">
        <w:rPr>
          <w:rFonts w:ascii="Times New Roman" w:hAnsi="Times New Roman" w:cs="Times New Roman"/>
          <w:sz w:val="28"/>
          <w:szCs w:val="28"/>
        </w:rPr>
        <w:t xml:space="preserve"> (контракт</w:t>
      </w:r>
      <w:r w:rsidR="00737ED9" w:rsidRPr="005A51D3">
        <w:rPr>
          <w:rFonts w:ascii="Times New Roman" w:hAnsi="Times New Roman" w:cs="Times New Roman"/>
          <w:sz w:val="28"/>
          <w:szCs w:val="28"/>
        </w:rPr>
        <w:t>ів</w:t>
      </w:r>
      <w:r w:rsidRPr="005A51D3">
        <w:rPr>
          <w:rFonts w:ascii="Times New Roman" w:hAnsi="Times New Roman" w:cs="Times New Roman"/>
          <w:sz w:val="28"/>
          <w:szCs w:val="28"/>
        </w:rPr>
        <w:t>) про спільну інвестиційну діяльність за участю іноземного інвестора;</w:t>
      </w:r>
    </w:p>
    <w:p w:rsidR="009E56F3" w:rsidRPr="005A51D3" w:rsidRDefault="009E56F3" w:rsidP="005A51D3">
      <w:pPr>
        <w:ind w:firstLine="567"/>
        <w:rPr>
          <w:sz w:val="16"/>
          <w:szCs w:val="16"/>
        </w:rPr>
      </w:pPr>
    </w:p>
    <w:p w:rsidR="00AC0C58" w:rsidRPr="005D5E2C" w:rsidRDefault="009E56F3" w:rsidP="005A51D3">
      <w:pPr>
        <w:ind w:firstLine="567"/>
        <w:jc w:val="both"/>
        <w:rPr>
          <w:rFonts w:eastAsia="Calibri"/>
          <w:sz w:val="28"/>
          <w:szCs w:val="28"/>
          <w:lang w:eastAsia="en-US"/>
        </w:rPr>
      </w:pPr>
      <w:r w:rsidRPr="005A51D3">
        <w:rPr>
          <w:sz w:val="28"/>
          <w:szCs w:val="28"/>
        </w:rPr>
        <w:t>здійснює видачу дубліката картки державної реєстрації договору (контракту) про спільну інвестиційну діяльність за участю іноземного</w:t>
      </w:r>
      <w:r w:rsidRPr="00B82007">
        <w:rPr>
          <w:sz w:val="28"/>
          <w:szCs w:val="28"/>
        </w:rPr>
        <w:t xml:space="preserve"> інвестора</w:t>
      </w:r>
      <w:r w:rsidR="00E52B0F">
        <w:rPr>
          <w:sz w:val="28"/>
          <w:szCs w:val="28"/>
        </w:rPr>
        <w:t>.</w:t>
      </w:r>
    </w:p>
    <w:p w:rsidR="00AC0C58" w:rsidRPr="005D5E2C" w:rsidRDefault="00AC0C58" w:rsidP="00AC0C58">
      <w:pPr>
        <w:ind w:firstLine="567"/>
        <w:jc w:val="both"/>
        <w:rPr>
          <w:sz w:val="28"/>
          <w:szCs w:val="28"/>
        </w:rPr>
      </w:pPr>
      <w:r w:rsidRPr="005D5E2C">
        <w:rPr>
          <w:sz w:val="28"/>
          <w:szCs w:val="28"/>
        </w:rPr>
        <w:t>4.4.</w:t>
      </w:r>
      <w:r w:rsidR="00D16BCD" w:rsidRPr="00D16BCD">
        <w:rPr>
          <w:sz w:val="28"/>
          <w:szCs w:val="28"/>
        </w:rPr>
        <w:t xml:space="preserve"> </w:t>
      </w:r>
      <w:r w:rsidR="00D16BCD" w:rsidRPr="003B1977">
        <w:rPr>
          <w:sz w:val="28"/>
          <w:szCs w:val="28"/>
        </w:rPr>
        <w:t xml:space="preserve">Аналізує стан і тенденції соціально-економічного розвитку міста Києва, бере участь в розробці пропозицій щодо основних напрямів розвитку та реформування економіки, ураховуючи принципи сталого розвитку, сприяє </w:t>
      </w:r>
      <w:r w:rsidR="00D16BCD" w:rsidRPr="00E51133">
        <w:rPr>
          <w:sz w:val="28"/>
          <w:szCs w:val="28"/>
        </w:rPr>
        <w:t>забезпеченню збалансованого економічного та соціального</w:t>
      </w:r>
      <w:r w:rsidR="00D16BCD" w:rsidRPr="003B1977">
        <w:rPr>
          <w:sz w:val="28"/>
          <w:szCs w:val="28"/>
        </w:rPr>
        <w:t xml:space="preserve"> розвитку столиці.</w:t>
      </w:r>
      <w:r w:rsidRPr="005D5E2C">
        <w:rPr>
          <w:sz w:val="28"/>
          <w:szCs w:val="28"/>
        </w:rPr>
        <w:t xml:space="preserve"> </w:t>
      </w:r>
    </w:p>
    <w:p w:rsidR="00A91D45" w:rsidRPr="00A91D45" w:rsidRDefault="00AC0C58" w:rsidP="00A91D45">
      <w:pPr>
        <w:suppressAutoHyphens/>
        <w:ind w:firstLine="567"/>
        <w:jc w:val="both"/>
        <w:rPr>
          <w:rFonts w:eastAsia="Calibri"/>
          <w:sz w:val="28"/>
          <w:szCs w:val="28"/>
        </w:rPr>
      </w:pPr>
      <w:r w:rsidRPr="005D5E2C">
        <w:rPr>
          <w:rFonts w:eastAsia="Calibri"/>
          <w:sz w:val="28"/>
          <w:szCs w:val="28"/>
        </w:rPr>
        <w:t>4.5.</w:t>
      </w:r>
      <w:r w:rsidR="00A91D45">
        <w:rPr>
          <w:rFonts w:eastAsia="Calibri"/>
          <w:sz w:val="28"/>
          <w:szCs w:val="28"/>
        </w:rPr>
        <w:t xml:space="preserve"> </w:t>
      </w:r>
      <w:r w:rsidR="00A91D45" w:rsidRPr="00A91D45">
        <w:rPr>
          <w:rFonts w:eastAsia="Calibri"/>
          <w:sz w:val="28"/>
          <w:szCs w:val="28"/>
        </w:rPr>
        <w:t>Проводить аналіз стану конкурентоспроможності економіки міста Києва, визначає напрями діяльності і розробляє заходи щодо підвищення її рівня.</w:t>
      </w:r>
    </w:p>
    <w:p w:rsidR="0070055F" w:rsidRPr="005A51D3" w:rsidRDefault="00A91D45" w:rsidP="0070055F">
      <w:pPr>
        <w:suppressAutoHyphens/>
        <w:ind w:firstLine="567"/>
        <w:jc w:val="both"/>
        <w:rPr>
          <w:bCs/>
          <w:sz w:val="28"/>
          <w:szCs w:val="28"/>
          <w:shd w:val="clear" w:color="auto" w:fill="FFFFFF"/>
        </w:rPr>
      </w:pPr>
      <w:r>
        <w:rPr>
          <w:rFonts w:eastAsia="Calibri"/>
          <w:sz w:val="28"/>
          <w:szCs w:val="28"/>
        </w:rPr>
        <w:lastRenderedPageBreak/>
        <w:t>4</w:t>
      </w:r>
      <w:r w:rsidRPr="00A91D45">
        <w:rPr>
          <w:rFonts w:eastAsia="Calibri"/>
          <w:sz w:val="28"/>
          <w:szCs w:val="28"/>
        </w:rPr>
        <w:t xml:space="preserve">.6. Розробляє проєкт Стратегії розвитку міста Києва, забезпечує координацію роботи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комунальних підприємств, установ та організацій територіальної громади міста Києва з питань стратегічного планування міста і виконання Стратегії розвитку міста Києва, здійснює моніторинг </w:t>
      </w:r>
      <w:r w:rsidRPr="005A51D3">
        <w:rPr>
          <w:rFonts w:eastAsia="Calibri"/>
          <w:sz w:val="28"/>
          <w:szCs w:val="28"/>
        </w:rPr>
        <w:t xml:space="preserve">та </w:t>
      </w:r>
      <w:r w:rsidR="001A039E" w:rsidRPr="005A51D3">
        <w:rPr>
          <w:rFonts w:eastAsia="Calibri"/>
          <w:bCs/>
          <w:sz w:val="28"/>
          <w:szCs w:val="28"/>
        </w:rPr>
        <w:t xml:space="preserve">оцінювання </w:t>
      </w:r>
      <w:r w:rsidR="001A039E" w:rsidRPr="005A51D3">
        <w:rPr>
          <w:bCs/>
          <w:sz w:val="28"/>
          <w:szCs w:val="28"/>
          <w:shd w:val="clear" w:color="auto" w:fill="FFFFFF"/>
        </w:rPr>
        <w:t xml:space="preserve">результативності реалізації </w:t>
      </w:r>
      <w:r w:rsidR="001A039E" w:rsidRPr="005A51D3">
        <w:rPr>
          <w:rFonts w:eastAsia="Calibri"/>
          <w:bCs/>
          <w:sz w:val="28"/>
          <w:szCs w:val="28"/>
        </w:rPr>
        <w:t>Стратегії розвитку міста Києва</w:t>
      </w:r>
      <w:r w:rsidR="001A039E" w:rsidRPr="005A51D3">
        <w:rPr>
          <w:bCs/>
          <w:sz w:val="28"/>
          <w:szCs w:val="28"/>
          <w:shd w:val="clear" w:color="auto" w:fill="FFFFFF"/>
        </w:rPr>
        <w:t xml:space="preserve"> та планів заходів з її реалізації.</w:t>
      </w:r>
    </w:p>
    <w:p w:rsidR="001A039E" w:rsidRPr="005A51D3" w:rsidRDefault="00A91D45" w:rsidP="00A91D45">
      <w:pPr>
        <w:suppressAutoHyphens/>
        <w:ind w:firstLine="567"/>
        <w:jc w:val="both"/>
        <w:rPr>
          <w:rFonts w:eastAsia="Calibri"/>
          <w:bCs/>
          <w:sz w:val="28"/>
          <w:szCs w:val="28"/>
        </w:rPr>
      </w:pPr>
      <w:r w:rsidRPr="005A51D3">
        <w:rPr>
          <w:rFonts w:eastAsia="Calibri"/>
          <w:sz w:val="28"/>
          <w:szCs w:val="28"/>
        </w:rPr>
        <w:t xml:space="preserve">4.7. </w:t>
      </w:r>
      <w:r w:rsidR="001A039E" w:rsidRPr="005A51D3">
        <w:rPr>
          <w:rFonts w:eastAsia="Calibri"/>
          <w:bCs/>
          <w:sz w:val="28"/>
          <w:szCs w:val="28"/>
        </w:rPr>
        <w:t xml:space="preserve">Здійснює підготовку та забезпечує подання Міністерству </w:t>
      </w:r>
      <w:r w:rsidR="00F9354A" w:rsidRPr="00F9354A">
        <w:rPr>
          <w:rFonts w:eastAsia="Calibri"/>
          <w:bCs/>
          <w:sz w:val="28"/>
          <w:szCs w:val="28"/>
        </w:rPr>
        <w:t>розвитку громад, територій та інфраструктури</w:t>
      </w:r>
      <w:r w:rsidR="001A039E" w:rsidRPr="005A51D3">
        <w:rPr>
          <w:rFonts w:eastAsia="Calibri"/>
          <w:bCs/>
          <w:sz w:val="28"/>
          <w:szCs w:val="28"/>
        </w:rPr>
        <w:t xml:space="preserve"> </w:t>
      </w:r>
      <w:r w:rsidR="00F9354A">
        <w:rPr>
          <w:rFonts w:eastAsia="Calibri"/>
          <w:bCs/>
          <w:sz w:val="28"/>
          <w:szCs w:val="28"/>
        </w:rPr>
        <w:t xml:space="preserve">України </w:t>
      </w:r>
      <w:r w:rsidR="001A039E" w:rsidRPr="005A51D3">
        <w:rPr>
          <w:rFonts w:eastAsia="Calibri"/>
          <w:bCs/>
          <w:sz w:val="28"/>
          <w:szCs w:val="28"/>
        </w:rPr>
        <w:t>інформації для проведення моніторингу та оцінки результативності реалізації Державної стратегії регіонального розвитку України та плану заходів з її реалізації.</w:t>
      </w:r>
    </w:p>
    <w:p w:rsidR="00A91D45" w:rsidRDefault="00895C93" w:rsidP="00A91D45">
      <w:pPr>
        <w:suppressAutoHyphens/>
        <w:ind w:firstLine="567"/>
        <w:jc w:val="both"/>
        <w:rPr>
          <w:rFonts w:eastAsia="Calibri"/>
          <w:sz w:val="28"/>
          <w:szCs w:val="28"/>
        </w:rPr>
      </w:pPr>
      <w:r w:rsidRPr="005A51D3">
        <w:rPr>
          <w:rFonts w:eastAsia="Calibri"/>
          <w:sz w:val="28"/>
          <w:szCs w:val="28"/>
        </w:rPr>
        <w:t>4</w:t>
      </w:r>
      <w:r w:rsidR="00A91D45" w:rsidRPr="005A51D3">
        <w:rPr>
          <w:rFonts w:eastAsia="Calibri"/>
          <w:sz w:val="28"/>
          <w:szCs w:val="28"/>
        </w:rPr>
        <w:t>.8. Здійснює організаційно-методичну роботу та</w:t>
      </w:r>
      <w:r w:rsidR="00A91D45" w:rsidRPr="005C6F29">
        <w:rPr>
          <w:rFonts w:eastAsia="Calibri"/>
          <w:sz w:val="28"/>
          <w:szCs w:val="28"/>
        </w:rPr>
        <w:t xml:space="preserve"> координує роботу </w:t>
      </w:r>
      <w:r w:rsidR="00A91D45" w:rsidRPr="00A91D45">
        <w:rPr>
          <w:rFonts w:eastAsia="Calibri"/>
          <w:sz w:val="28"/>
          <w:szCs w:val="28"/>
        </w:rPr>
        <w:t>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підприємств, установ та організацій територіальної громади міста Києва з питань розроблення, затвердження та виконання міських цільових програм, готує висновки стосовно доцільності (недоцільності) розроблення програм, відповідність мети програми оперативним цілям за секторами міського розвитку, визначеним Стратегією розвитку міста Києва, здійснює експертизу проєктів програм, здійснює узагальнення річних (квартальних) звітів відповідальних виконавців про виконання програм, проводить аналіз річних звітів про виконання індикаторів програми та готує узагальнену інформацію про виконання програм у місті Києві в установленому порядку.</w:t>
      </w:r>
    </w:p>
    <w:p w:rsidR="00001E31" w:rsidRPr="003B1977" w:rsidRDefault="00AC0C58" w:rsidP="00001E31">
      <w:pPr>
        <w:ind w:left="108" w:firstLine="459"/>
        <w:rPr>
          <w:sz w:val="28"/>
          <w:szCs w:val="28"/>
        </w:rPr>
      </w:pPr>
      <w:r w:rsidRPr="005D5E2C">
        <w:rPr>
          <w:rFonts w:eastAsia="Calibri"/>
          <w:sz w:val="28"/>
          <w:szCs w:val="28"/>
          <w:lang w:eastAsia="en-US"/>
        </w:rPr>
        <w:t>4</w:t>
      </w:r>
      <w:r w:rsidR="00001E31">
        <w:rPr>
          <w:rFonts w:eastAsia="Calibri"/>
          <w:sz w:val="28"/>
          <w:szCs w:val="28"/>
          <w:lang w:eastAsia="en-US"/>
        </w:rPr>
        <w:t>.9</w:t>
      </w:r>
      <w:r w:rsidRPr="005D5E2C">
        <w:rPr>
          <w:rFonts w:eastAsia="Calibri"/>
          <w:sz w:val="28"/>
          <w:szCs w:val="28"/>
          <w:lang w:eastAsia="en-US"/>
        </w:rPr>
        <w:t xml:space="preserve">. </w:t>
      </w:r>
      <w:r w:rsidR="00001E31" w:rsidRPr="003B1977">
        <w:rPr>
          <w:sz w:val="28"/>
          <w:szCs w:val="28"/>
        </w:rPr>
        <w:t>Виконує роботи з прогнозування екон</w:t>
      </w:r>
      <w:r w:rsidR="00001E31">
        <w:rPr>
          <w:sz w:val="28"/>
          <w:szCs w:val="28"/>
        </w:rPr>
        <w:t xml:space="preserve">омічного і соціального розвитку </w:t>
      </w:r>
      <w:r w:rsidR="00001E31" w:rsidRPr="003B1977">
        <w:rPr>
          <w:sz w:val="28"/>
          <w:szCs w:val="28"/>
        </w:rPr>
        <w:t>та підготовки відповідних програм:</w:t>
      </w:r>
    </w:p>
    <w:p w:rsidR="00001E31" w:rsidRPr="00001E31" w:rsidRDefault="00001E31" w:rsidP="00001E31">
      <w:pPr>
        <w:ind w:left="108" w:firstLine="459"/>
        <w:rPr>
          <w:sz w:val="16"/>
          <w:szCs w:val="16"/>
        </w:rPr>
      </w:pPr>
    </w:p>
    <w:p w:rsidR="00001E31" w:rsidRPr="003B1977" w:rsidRDefault="00001E31" w:rsidP="00001E31">
      <w:pPr>
        <w:ind w:right="-142" w:firstLine="567"/>
        <w:jc w:val="both"/>
        <w:rPr>
          <w:sz w:val="28"/>
          <w:szCs w:val="28"/>
        </w:rPr>
      </w:pPr>
      <w:r w:rsidRPr="003B1977">
        <w:rPr>
          <w:sz w:val="28"/>
          <w:szCs w:val="28"/>
        </w:rPr>
        <w:t>розробляє прогнози економічного і соціального розвитку м. Києва на середньо- та короткостроковий періоди;</w:t>
      </w:r>
    </w:p>
    <w:p w:rsidR="00001E31" w:rsidRPr="00001E31" w:rsidRDefault="00001E31" w:rsidP="00001E31">
      <w:pPr>
        <w:ind w:right="-142" w:firstLine="567"/>
        <w:jc w:val="both"/>
        <w:rPr>
          <w:b/>
          <w:sz w:val="16"/>
          <w:szCs w:val="16"/>
        </w:rPr>
      </w:pPr>
    </w:p>
    <w:p w:rsidR="00001E31" w:rsidRDefault="00001E31" w:rsidP="00001E31">
      <w:pPr>
        <w:ind w:left="108" w:firstLine="459"/>
        <w:jc w:val="both"/>
        <w:rPr>
          <w:sz w:val="28"/>
          <w:szCs w:val="28"/>
        </w:rPr>
      </w:pPr>
      <w:r w:rsidRPr="00001E31">
        <w:rPr>
          <w:sz w:val="28"/>
          <w:szCs w:val="28"/>
        </w:rPr>
        <w:t>здійснює підготовку</w:t>
      </w:r>
      <w:r w:rsidRPr="003B1977">
        <w:rPr>
          <w:sz w:val="28"/>
          <w:szCs w:val="28"/>
        </w:rPr>
        <w:t xml:space="preserve"> програм економічного і соціального розвитку м. Києва на середньо- або короткостроковий періоди, забезпечує контроль за виконанням завдань, визначених цією програмою; </w:t>
      </w:r>
    </w:p>
    <w:p w:rsidR="00001E31" w:rsidRPr="00001E31" w:rsidRDefault="00001E31" w:rsidP="00001E31">
      <w:pPr>
        <w:ind w:left="108" w:firstLine="459"/>
        <w:jc w:val="both"/>
        <w:rPr>
          <w:sz w:val="16"/>
          <w:szCs w:val="16"/>
        </w:rPr>
      </w:pPr>
    </w:p>
    <w:p w:rsidR="00001E31" w:rsidRPr="003B1977" w:rsidRDefault="00001E31" w:rsidP="00001E31">
      <w:pPr>
        <w:ind w:left="108" w:firstLine="459"/>
        <w:jc w:val="both"/>
        <w:rPr>
          <w:sz w:val="28"/>
          <w:szCs w:val="28"/>
        </w:rPr>
      </w:pPr>
      <w:r w:rsidRPr="003B1977">
        <w:rPr>
          <w:sz w:val="28"/>
          <w:szCs w:val="28"/>
        </w:rPr>
        <w:t>бере участь у розробленні проєктів прогнозів економічного і соціального розвитку України на середньо- та короткостроковий періоди;</w:t>
      </w:r>
    </w:p>
    <w:p w:rsidR="00001E31" w:rsidRPr="00001E31" w:rsidRDefault="00001E31" w:rsidP="00001E31">
      <w:pPr>
        <w:ind w:left="108" w:firstLine="459"/>
        <w:jc w:val="both"/>
        <w:rPr>
          <w:sz w:val="16"/>
          <w:szCs w:val="16"/>
        </w:rPr>
      </w:pPr>
    </w:p>
    <w:p w:rsidR="00001E31" w:rsidRPr="003B1977" w:rsidRDefault="00001E31" w:rsidP="00001E31">
      <w:pPr>
        <w:ind w:left="108" w:firstLine="459"/>
        <w:jc w:val="both"/>
        <w:rPr>
          <w:sz w:val="28"/>
          <w:szCs w:val="28"/>
        </w:rPr>
      </w:pPr>
      <w:r w:rsidRPr="003B1977">
        <w:rPr>
          <w:sz w:val="28"/>
          <w:szCs w:val="28"/>
        </w:rPr>
        <w:t>бере участь у межах повноважень у складанні прогнозу бюджету міста Києва на наступний бюджетний рік та наступні за плановим два бюджетні періоди, а також проєкту бюджету міста Києва;</w:t>
      </w:r>
    </w:p>
    <w:p w:rsidR="00001E31" w:rsidRPr="00001E31" w:rsidRDefault="00001E31" w:rsidP="00001E31">
      <w:pPr>
        <w:ind w:left="108" w:firstLine="459"/>
        <w:rPr>
          <w:sz w:val="16"/>
          <w:szCs w:val="16"/>
        </w:rPr>
      </w:pPr>
    </w:p>
    <w:p w:rsidR="00D51C6E" w:rsidRDefault="00001E31" w:rsidP="00D51C6E">
      <w:pPr>
        <w:ind w:left="108" w:firstLine="459"/>
        <w:jc w:val="both"/>
        <w:rPr>
          <w:sz w:val="28"/>
          <w:szCs w:val="28"/>
        </w:rPr>
      </w:pPr>
      <w:r w:rsidRPr="003B1977">
        <w:rPr>
          <w:sz w:val="28"/>
          <w:szCs w:val="28"/>
        </w:rPr>
        <w:t>організовує (здійснює) відбір об’єктів капітального будівництва та капітального ремонту, які передбачається фінансувати за рахунок коштів бюджету міста Києва.</w:t>
      </w:r>
    </w:p>
    <w:p w:rsidR="00001E31" w:rsidRPr="00001E31" w:rsidRDefault="00001E31" w:rsidP="00D51C6E">
      <w:pPr>
        <w:ind w:left="108" w:firstLine="459"/>
        <w:jc w:val="both"/>
        <w:rPr>
          <w:rFonts w:eastAsia="Calibri"/>
          <w:sz w:val="28"/>
          <w:szCs w:val="28"/>
          <w:lang w:eastAsia="en-US"/>
        </w:rPr>
      </w:pPr>
      <w:r>
        <w:rPr>
          <w:rFonts w:eastAsia="Calibri"/>
          <w:sz w:val="28"/>
          <w:szCs w:val="28"/>
          <w:lang w:eastAsia="en-US"/>
        </w:rPr>
        <w:t>4</w:t>
      </w:r>
      <w:r w:rsidRPr="00001E31">
        <w:rPr>
          <w:rFonts w:eastAsia="Calibri"/>
          <w:sz w:val="28"/>
          <w:szCs w:val="28"/>
          <w:lang w:eastAsia="en-US"/>
        </w:rPr>
        <w:t>.1</w:t>
      </w:r>
      <w:r w:rsidR="00D51C6E">
        <w:rPr>
          <w:rFonts w:eastAsia="Calibri"/>
          <w:sz w:val="28"/>
          <w:szCs w:val="28"/>
          <w:lang w:eastAsia="en-US"/>
        </w:rPr>
        <w:t>0</w:t>
      </w:r>
      <w:r w:rsidRPr="00001E31">
        <w:rPr>
          <w:rFonts w:eastAsia="Calibri"/>
          <w:sz w:val="28"/>
          <w:szCs w:val="28"/>
          <w:lang w:eastAsia="en-US"/>
        </w:rPr>
        <w:t>. Вносить пропозиції до проєктів бюджету міста Києва та програм економічного і соціального розвитку м. Києва на відповідні роки з питань, що належать до компетенції Департаменту.</w:t>
      </w:r>
    </w:p>
    <w:p w:rsidR="00001E31" w:rsidRPr="00001E31" w:rsidRDefault="00001E31" w:rsidP="00001E31">
      <w:pPr>
        <w:suppressAutoHyphens/>
        <w:ind w:firstLine="567"/>
        <w:jc w:val="both"/>
        <w:rPr>
          <w:rFonts w:eastAsia="Calibri"/>
          <w:sz w:val="28"/>
          <w:szCs w:val="28"/>
          <w:lang w:eastAsia="en-US"/>
        </w:rPr>
      </w:pPr>
      <w:r>
        <w:rPr>
          <w:rFonts w:eastAsia="Calibri"/>
          <w:sz w:val="28"/>
          <w:szCs w:val="28"/>
          <w:lang w:eastAsia="en-US"/>
        </w:rPr>
        <w:lastRenderedPageBreak/>
        <w:t>4</w:t>
      </w:r>
      <w:r w:rsidRPr="00001E31">
        <w:rPr>
          <w:rFonts w:eastAsia="Calibri"/>
          <w:sz w:val="28"/>
          <w:szCs w:val="28"/>
          <w:lang w:eastAsia="en-US"/>
        </w:rPr>
        <w:t>.1</w:t>
      </w:r>
      <w:r w:rsidR="00D51C6E">
        <w:rPr>
          <w:rFonts w:eastAsia="Calibri"/>
          <w:sz w:val="28"/>
          <w:szCs w:val="28"/>
          <w:lang w:eastAsia="en-US"/>
        </w:rPr>
        <w:t>1</w:t>
      </w:r>
      <w:r w:rsidRPr="00001E31">
        <w:rPr>
          <w:rFonts w:eastAsia="Calibri"/>
          <w:sz w:val="28"/>
          <w:szCs w:val="28"/>
          <w:lang w:eastAsia="en-US"/>
        </w:rPr>
        <w:t>. Розробляє (бере участь у розробленні) у межах повноважень проєкти рішень Київської міської ради, розпоряджень Київського міського голови, розпоряджень виконавчого органу Київської міської ради (Київської міської державної адміністрації) та інших нормативно-правових актів з питань, що належать до компетенції Департаменту.</w:t>
      </w:r>
    </w:p>
    <w:p w:rsidR="00001E31" w:rsidRPr="00001E31" w:rsidRDefault="00D3373F" w:rsidP="00001E31">
      <w:pPr>
        <w:suppressAutoHyphens/>
        <w:ind w:firstLine="567"/>
        <w:jc w:val="both"/>
        <w:rPr>
          <w:rFonts w:eastAsia="Calibri"/>
          <w:sz w:val="28"/>
          <w:szCs w:val="28"/>
          <w:lang w:eastAsia="en-US"/>
        </w:rPr>
      </w:pPr>
      <w:r>
        <w:rPr>
          <w:rFonts w:eastAsia="Calibri"/>
          <w:sz w:val="28"/>
          <w:szCs w:val="28"/>
          <w:lang w:eastAsia="en-US"/>
        </w:rPr>
        <w:t>4</w:t>
      </w:r>
      <w:r w:rsidR="00001E31" w:rsidRPr="00001E31">
        <w:rPr>
          <w:rFonts w:eastAsia="Calibri"/>
          <w:sz w:val="28"/>
          <w:szCs w:val="28"/>
          <w:lang w:eastAsia="en-US"/>
        </w:rPr>
        <w:t>.1</w:t>
      </w:r>
      <w:r w:rsidR="00D51C6E">
        <w:rPr>
          <w:rFonts w:eastAsia="Calibri"/>
          <w:sz w:val="28"/>
          <w:szCs w:val="28"/>
          <w:lang w:eastAsia="en-US"/>
        </w:rPr>
        <w:t>2</w:t>
      </w:r>
      <w:r w:rsidR="00001E31" w:rsidRPr="00001E31">
        <w:rPr>
          <w:rFonts w:eastAsia="Calibri"/>
          <w:sz w:val="28"/>
          <w:szCs w:val="28"/>
          <w:lang w:eastAsia="en-US"/>
        </w:rPr>
        <w:t>. Проводить експертизу та бере участь у погодженні проєктів актів, розроблених структурними підрозділами виконавчого органу Київської міської ради (Київської міської державної адміністрації), іншими органами влади.</w:t>
      </w:r>
    </w:p>
    <w:p w:rsidR="00001E31" w:rsidRDefault="00D3373F" w:rsidP="00001E31">
      <w:pPr>
        <w:suppressAutoHyphens/>
        <w:ind w:firstLine="567"/>
        <w:jc w:val="both"/>
        <w:rPr>
          <w:rFonts w:eastAsia="Calibri"/>
          <w:sz w:val="28"/>
          <w:szCs w:val="28"/>
          <w:lang w:eastAsia="en-US"/>
        </w:rPr>
      </w:pPr>
      <w:r>
        <w:rPr>
          <w:rFonts w:eastAsia="Calibri"/>
          <w:sz w:val="28"/>
          <w:szCs w:val="28"/>
          <w:lang w:eastAsia="en-US"/>
        </w:rPr>
        <w:t>4</w:t>
      </w:r>
      <w:r w:rsidR="00001E31" w:rsidRPr="00001E31">
        <w:rPr>
          <w:rFonts w:eastAsia="Calibri"/>
          <w:sz w:val="28"/>
          <w:szCs w:val="28"/>
          <w:lang w:eastAsia="en-US"/>
        </w:rPr>
        <w:t>.1</w:t>
      </w:r>
      <w:r w:rsidR="00D51C6E">
        <w:rPr>
          <w:rFonts w:eastAsia="Calibri"/>
          <w:sz w:val="28"/>
          <w:szCs w:val="28"/>
          <w:lang w:eastAsia="en-US"/>
        </w:rPr>
        <w:t>3</w:t>
      </w:r>
      <w:r w:rsidR="00001E31" w:rsidRPr="00001E31">
        <w:rPr>
          <w:rFonts w:eastAsia="Calibri"/>
          <w:sz w:val="28"/>
          <w:szCs w:val="28"/>
          <w:lang w:eastAsia="en-US"/>
        </w:rPr>
        <w:t>. Бере участь у межах повноважень у розробленні про</w:t>
      </w:r>
      <w:r w:rsidR="00B0000D">
        <w:rPr>
          <w:rFonts w:eastAsia="Calibri"/>
          <w:sz w:val="28"/>
          <w:szCs w:val="28"/>
          <w:lang w:eastAsia="en-US"/>
        </w:rPr>
        <w:t>є</w:t>
      </w:r>
      <w:r w:rsidR="00001E31" w:rsidRPr="00001E31">
        <w:rPr>
          <w:rFonts w:eastAsia="Calibri"/>
          <w:sz w:val="28"/>
          <w:szCs w:val="28"/>
          <w:lang w:eastAsia="en-US"/>
        </w:rPr>
        <w:t>ктів державних цільових, міжгалузевих, галузевих, регіональних</w:t>
      </w:r>
      <w:r w:rsidR="00001E31" w:rsidRPr="005C6F29">
        <w:rPr>
          <w:rFonts w:eastAsia="Calibri"/>
          <w:sz w:val="28"/>
          <w:szCs w:val="28"/>
          <w:lang w:eastAsia="en-US"/>
        </w:rPr>
        <w:t xml:space="preserve"> </w:t>
      </w:r>
      <w:r w:rsidR="00001E31" w:rsidRPr="00001E31">
        <w:rPr>
          <w:rFonts w:eastAsia="Calibri"/>
          <w:sz w:val="28"/>
          <w:szCs w:val="28"/>
          <w:lang w:eastAsia="en-US"/>
        </w:rPr>
        <w:t>програм.</w:t>
      </w:r>
    </w:p>
    <w:p w:rsidR="00001E31" w:rsidRPr="00001E31" w:rsidRDefault="00D3373F" w:rsidP="00001E31">
      <w:pPr>
        <w:suppressAutoHyphens/>
        <w:ind w:firstLine="567"/>
        <w:jc w:val="both"/>
        <w:rPr>
          <w:rFonts w:eastAsia="Calibri"/>
          <w:sz w:val="28"/>
          <w:szCs w:val="28"/>
          <w:lang w:eastAsia="en-US"/>
        </w:rPr>
      </w:pPr>
      <w:r>
        <w:rPr>
          <w:rFonts w:eastAsia="Calibri"/>
          <w:sz w:val="28"/>
          <w:szCs w:val="28"/>
          <w:lang w:eastAsia="en-US"/>
        </w:rPr>
        <w:t>4</w:t>
      </w:r>
      <w:r w:rsidR="00001E31" w:rsidRPr="00001E31">
        <w:rPr>
          <w:rFonts w:eastAsia="Calibri"/>
          <w:sz w:val="28"/>
          <w:szCs w:val="28"/>
          <w:lang w:eastAsia="en-US"/>
        </w:rPr>
        <w:t>.1</w:t>
      </w:r>
      <w:r w:rsidR="00D51C6E">
        <w:rPr>
          <w:rFonts w:eastAsia="Calibri"/>
          <w:sz w:val="28"/>
          <w:szCs w:val="28"/>
          <w:lang w:eastAsia="en-US"/>
        </w:rPr>
        <w:t>4</w:t>
      </w:r>
      <w:r w:rsidR="00001E31" w:rsidRPr="00001E31">
        <w:rPr>
          <w:rFonts w:eastAsia="Calibri"/>
          <w:sz w:val="28"/>
          <w:szCs w:val="28"/>
          <w:lang w:eastAsia="en-US"/>
        </w:rPr>
        <w:t>. Здійснює організаційно-методичну роботу, координацію діяльності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підприємств, установ, організацій територіальної громади міста Києва з питань подання прогнозів економічного і соціального розвитку м. Києва на коротко- та середньостроковий періоди та програм економічного і соціального розвитку м. Києва на коротко- або середньостроковий періоди, їх розроблення та виконання.</w:t>
      </w:r>
    </w:p>
    <w:p w:rsidR="00001E31" w:rsidRPr="00001E31" w:rsidRDefault="00D3373F" w:rsidP="00001E31">
      <w:pPr>
        <w:suppressAutoHyphens/>
        <w:ind w:firstLine="567"/>
        <w:jc w:val="both"/>
        <w:rPr>
          <w:rFonts w:eastAsia="Calibri"/>
          <w:sz w:val="28"/>
          <w:szCs w:val="28"/>
          <w:lang w:eastAsia="en-US"/>
        </w:rPr>
      </w:pPr>
      <w:r>
        <w:rPr>
          <w:rFonts w:eastAsia="Calibri"/>
          <w:sz w:val="28"/>
          <w:szCs w:val="28"/>
          <w:lang w:eastAsia="en-US"/>
        </w:rPr>
        <w:t>4</w:t>
      </w:r>
      <w:r w:rsidR="00001E31" w:rsidRPr="00001E31">
        <w:rPr>
          <w:rFonts w:eastAsia="Calibri"/>
          <w:sz w:val="28"/>
          <w:szCs w:val="28"/>
          <w:lang w:eastAsia="en-US"/>
        </w:rPr>
        <w:t>.1</w:t>
      </w:r>
      <w:r w:rsidR="00D51C6E">
        <w:rPr>
          <w:rFonts w:eastAsia="Calibri"/>
          <w:sz w:val="28"/>
          <w:szCs w:val="28"/>
          <w:lang w:eastAsia="en-US"/>
        </w:rPr>
        <w:t>5</w:t>
      </w:r>
      <w:r w:rsidR="00001E31" w:rsidRPr="00001E31">
        <w:rPr>
          <w:rFonts w:eastAsia="Calibri"/>
          <w:sz w:val="28"/>
          <w:szCs w:val="28"/>
          <w:lang w:eastAsia="en-US"/>
        </w:rPr>
        <w:t>. Готує (бере участь у підготовці) у межах повноважень проєкти угод, договорів, меморандумів, протоколів зустрічей делегацій і робочих груп та комюніке з питань, що належать до компетенції Департаменту.</w:t>
      </w:r>
    </w:p>
    <w:p w:rsidR="00001E31" w:rsidRPr="00001E31" w:rsidRDefault="00D3373F" w:rsidP="00001E31">
      <w:pPr>
        <w:suppressAutoHyphens/>
        <w:ind w:firstLine="567"/>
        <w:jc w:val="both"/>
        <w:rPr>
          <w:rFonts w:eastAsia="Calibri"/>
          <w:sz w:val="28"/>
          <w:szCs w:val="28"/>
          <w:lang w:eastAsia="en-US"/>
        </w:rPr>
      </w:pPr>
      <w:r>
        <w:rPr>
          <w:rFonts w:eastAsia="Calibri"/>
          <w:sz w:val="28"/>
          <w:szCs w:val="28"/>
          <w:lang w:eastAsia="en-US"/>
        </w:rPr>
        <w:t>4</w:t>
      </w:r>
      <w:r w:rsidR="00001E31" w:rsidRPr="00001E31">
        <w:rPr>
          <w:rFonts w:eastAsia="Calibri"/>
          <w:sz w:val="28"/>
          <w:szCs w:val="28"/>
          <w:lang w:eastAsia="en-US"/>
        </w:rPr>
        <w:t>.1</w:t>
      </w:r>
      <w:r w:rsidR="00D51C6E">
        <w:rPr>
          <w:rFonts w:eastAsia="Calibri"/>
          <w:sz w:val="28"/>
          <w:szCs w:val="28"/>
          <w:lang w:eastAsia="en-US"/>
        </w:rPr>
        <w:t>6</w:t>
      </w:r>
      <w:r w:rsidR="00001E31" w:rsidRPr="00001E31">
        <w:rPr>
          <w:rFonts w:eastAsia="Calibri"/>
          <w:sz w:val="28"/>
          <w:szCs w:val="28"/>
          <w:lang w:eastAsia="en-US"/>
        </w:rPr>
        <w:t>. Бере участь у підготовці звітів Київського міського голови для їх розгляду на сесії Київської міської ради.</w:t>
      </w:r>
    </w:p>
    <w:p w:rsidR="00001E31" w:rsidRPr="00001E31" w:rsidRDefault="00D3373F" w:rsidP="00001E31">
      <w:pPr>
        <w:suppressAutoHyphens/>
        <w:ind w:firstLine="567"/>
        <w:jc w:val="both"/>
        <w:rPr>
          <w:rFonts w:eastAsia="Calibri"/>
          <w:sz w:val="28"/>
          <w:szCs w:val="28"/>
          <w:lang w:eastAsia="en-US"/>
        </w:rPr>
      </w:pPr>
      <w:r>
        <w:rPr>
          <w:rFonts w:eastAsia="Calibri"/>
          <w:sz w:val="28"/>
          <w:szCs w:val="28"/>
          <w:lang w:eastAsia="en-US"/>
        </w:rPr>
        <w:t>4</w:t>
      </w:r>
      <w:r w:rsidR="00001E31" w:rsidRPr="00001E31">
        <w:rPr>
          <w:rFonts w:eastAsia="Calibri"/>
          <w:sz w:val="28"/>
          <w:szCs w:val="28"/>
          <w:lang w:eastAsia="en-US"/>
        </w:rPr>
        <w:t>.1</w:t>
      </w:r>
      <w:r w:rsidR="00D51C6E">
        <w:rPr>
          <w:rFonts w:eastAsia="Calibri"/>
          <w:sz w:val="28"/>
          <w:szCs w:val="28"/>
          <w:lang w:eastAsia="en-US"/>
        </w:rPr>
        <w:t>7</w:t>
      </w:r>
      <w:r w:rsidR="00001E31" w:rsidRPr="00001E31">
        <w:rPr>
          <w:rFonts w:eastAsia="Calibri"/>
          <w:sz w:val="28"/>
          <w:szCs w:val="28"/>
          <w:lang w:eastAsia="en-US"/>
        </w:rPr>
        <w:t>. Готує самостійно або разом з іншими структурними підрозділами інформаційні та аналітичні матеріали для подання Київському міському голові.</w:t>
      </w:r>
    </w:p>
    <w:p w:rsidR="00001E31" w:rsidRPr="00001E31" w:rsidRDefault="00D3373F" w:rsidP="00001E31">
      <w:pPr>
        <w:suppressAutoHyphens/>
        <w:ind w:firstLine="567"/>
        <w:jc w:val="both"/>
        <w:rPr>
          <w:rFonts w:eastAsia="Calibri"/>
          <w:sz w:val="28"/>
          <w:szCs w:val="28"/>
          <w:lang w:eastAsia="en-US"/>
        </w:rPr>
      </w:pPr>
      <w:r>
        <w:rPr>
          <w:rFonts w:eastAsia="Calibri"/>
          <w:sz w:val="28"/>
          <w:szCs w:val="28"/>
          <w:lang w:eastAsia="en-US"/>
        </w:rPr>
        <w:t>4</w:t>
      </w:r>
      <w:r w:rsidR="00001E31" w:rsidRPr="00001E31">
        <w:rPr>
          <w:rFonts w:eastAsia="Calibri"/>
          <w:sz w:val="28"/>
          <w:szCs w:val="28"/>
          <w:lang w:eastAsia="en-US"/>
        </w:rPr>
        <w:t>.1</w:t>
      </w:r>
      <w:r w:rsidR="00D51C6E">
        <w:rPr>
          <w:rFonts w:eastAsia="Calibri"/>
          <w:sz w:val="28"/>
          <w:szCs w:val="28"/>
          <w:lang w:eastAsia="en-US"/>
        </w:rPr>
        <w:t>8</w:t>
      </w:r>
      <w:r w:rsidR="00001E31" w:rsidRPr="00001E31">
        <w:rPr>
          <w:rFonts w:eastAsia="Calibri"/>
          <w:sz w:val="28"/>
          <w:szCs w:val="28"/>
          <w:lang w:eastAsia="en-US"/>
        </w:rPr>
        <w:t>. Узагальнює практику застосування законодавства з питань, що належать до компетенції Департаменту, розробляє і подає на розгляд Київському міському голові пропозиції щодо вдосконалення законодавства з питань, що належать до компетенції Департаменту.</w:t>
      </w:r>
    </w:p>
    <w:p w:rsidR="00001E31" w:rsidRPr="00001E31" w:rsidRDefault="00D3373F" w:rsidP="00001E31">
      <w:pPr>
        <w:suppressAutoHyphens/>
        <w:ind w:firstLine="567"/>
        <w:jc w:val="both"/>
        <w:rPr>
          <w:rFonts w:eastAsia="Calibri"/>
          <w:sz w:val="28"/>
          <w:szCs w:val="28"/>
          <w:lang w:eastAsia="en-US"/>
        </w:rPr>
      </w:pPr>
      <w:r>
        <w:rPr>
          <w:rFonts w:eastAsia="Calibri"/>
          <w:sz w:val="28"/>
          <w:szCs w:val="28"/>
          <w:lang w:eastAsia="en-US"/>
        </w:rPr>
        <w:t>4</w:t>
      </w:r>
      <w:r w:rsidR="00001E31" w:rsidRPr="00001E31">
        <w:rPr>
          <w:rFonts w:eastAsia="Calibri"/>
          <w:sz w:val="28"/>
          <w:szCs w:val="28"/>
          <w:lang w:eastAsia="en-US"/>
        </w:rPr>
        <w:t>.</w:t>
      </w:r>
      <w:r w:rsidR="00D51C6E">
        <w:rPr>
          <w:rFonts w:eastAsia="Calibri"/>
          <w:sz w:val="28"/>
          <w:szCs w:val="28"/>
          <w:lang w:eastAsia="en-US"/>
        </w:rPr>
        <w:t>19</w:t>
      </w:r>
      <w:r w:rsidR="00001E31" w:rsidRPr="00001E31">
        <w:rPr>
          <w:rFonts w:eastAsia="Calibri"/>
          <w:sz w:val="28"/>
          <w:szCs w:val="28"/>
          <w:lang w:eastAsia="en-US"/>
        </w:rPr>
        <w:t>. Здійснює контроль та координацію діяльності підприємств, установ територіальної громади міста Києва, підпорядкованих Департаменту.</w:t>
      </w:r>
    </w:p>
    <w:p w:rsidR="00001E31" w:rsidRPr="00001E31" w:rsidRDefault="00D3373F" w:rsidP="00001E31">
      <w:pPr>
        <w:suppressAutoHyphens/>
        <w:ind w:firstLine="567"/>
        <w:jc w:val="both"/>
        <w:rPr>
          <w:rFonts w:eastAsia="Calibri"/>
          <w:sz w:val="28"/>
          <w:szCs w:val="28"/>
          <w:lang w:eastAsia="en-US"/>
        </w:rPr>
      </w:pPr>
      <w:r>
        <w:rPr>
          <w:rFonts w:eastAsia="Calibri"/>
          <w:sz w:val="28"/>
          <w:szCs w:val="28"/>
          <w:lang w:eastAsia="en-US"/>
        </w:rPr>
        <w:t>4</w:t>
      </w:r>
      <w:r w:rsidR="00001E31" w:rsidRPr="00001E31">
        <w:rPr>
          <w:rFonts w:eastAsia="Calibri"/>
          <w:sz w:val="28"/>
          <w:szCs w:val="28"/>
          <w:lang w:eastAsia="en-US"/>
        </w:rPr>
        <w:t>.2</w:t>
      </w:r>
      <w:r w:rsidR="00D51C6E">
        <w:rPr>
          <w:rFonts w:eastAsia="Calibri"/>
          <w:sz w:val="28"/>
          <w:szCs w:val="28"/>
          <w:lang w:eastAsia="en-US"/>
        </w:rPr>
        <w:t>0</w:t>
      </w:r>
      <w:r w:rsidR="00001E31" w:rsidRPr="00001E31">
        <w:rPr>
          <w:rFonts w:eastAsia="Calibri"/>
          <w:sz w:val="28"/>
          <w:szCs w:val="28"/>
          <w:lang w:eastAsia="en-US"/>
        </w:rPr>
        <w:t>. Бере участь у проведенні аналізу ефективності діяльності підприємств, організацій, установ, що належать до комунальної власності територіальної громади міста Києва, надає рекомендації щодо встановлення показників ефективності.</w:t>
      </w:r>
    </w:p>
    <w:p w:rsidR="00001E31" w:rsidRPr="00001E31" w:rsidRDefault="00D3373F" w:rsidP="00001E31">
      <w:pPr>
        <w:suppressAutoHyphens/>
        <w:ind w:firstLine="567"/>
        <w:jc w:val="both"/>
        <w:rPr>
          <w:rFonts w:eastAsia="Calibri"/>
          <w:sz w:val="28"/>
          <w:szCs w:val="28"/>
          <w:lang w:eastAsia="en-US"/>
        </w:rPr>
      </w:pPr>
      <w:r>
        <w:rPr>
          <w:rFonts w:eastAsia="Calibri"/>
          <w:sz w:val="28"/>
          <w:szCs w:val="28"/>
          <w:lang w:eastAsia="en-US"/>
        </w:rPr>
        <w:t>4</w:t>
      </w:r>
      <w:r w:rsidR="00001E31" w:rsidRPr="00001E31">
        <w:rPr>
          <w:rFonts w:eastAsia="Calibri"/>
          <w:sz w:val="28"/>
          <w:szCs w:val="28"/>
          <w:lang w:eastAsia="en-US"/>
        </w:rPr>
        <w:t>.2</w:t>
      </w:r>
      <w:r w:rsidR="00D51C6E">
        <w:rPr>
          <w:rFonts w:eastAsia="Calibri"/>
          <w:sz w:val="28"/>
          <w:szCs w:val="28"/>
          <w:lang w:eastAsia="en-US"/>
        </w:rPr>
        <w:t>1</w:t>
      </w:r>
      <w:r w:rsidR="00001E31" w:rsidRPr="00001E31">
        <w:rPr>
          <w:rFonts w:eastAsia="Calibri"/>
          <w:sz w:val="28"/>
          <w:szCs w:val="28"/>
          <w:lang w:eastAsia="en-US"/>
        </w:rPr>
        <w:t>. Здійснює економічний аналіз фінансово-господарської діяльності підприємств, установ та організацій комунальної власності територіальної громади міста Києва.</w:t>
      </w:r>
    </w:p>
    <w:p w:rsidR="00001E31" w:rsidRPr="00001E31" w:rsidRDefault="00D3373F" w:rsidP="00001E31">
      <w:pPr>
        <w:suppressAutoHyphens/>
        <w:ind w:firstLine="567"/>
        <w:jc w:val="both"/>
        <w:rPr>
          <w:rFonts w:eastAsia="Calibri"/>
          <w:sz w:val="28"/>
          <w:szCs w:val="28"/>
          <w:lang w:eastAsia="en-US"/>
        </w:rPr>
      </w:pPr>
      <w:r>
        <w:rPr>
          <w:rFonts w:eastAsia="Calibri"/>
          <w:sz w:val="28"/>
          <w:szCs w:val="28"/>
          <w:lang w:eastAsia="en-US"/>
        </w:rPr>
        <w:t>4</w:t>
      </w:r>
      <w:r w:rsidR="00001E31" w:rsidRPr="00001E31">
        <w:rPr>
          <w:rFonts w:eastAsia="Calibri"/>
          <w:sz w:val="28"/>
          <w:szCs w:val="28"/>
          <w:lang w:eastAsia="en-US"/>
        </w:rPr>
        <w:t>.2</w:t>
      </w:r>
      <w:r w:rsidR="00D51C6E">
        <w:rPr>
          <w:rFonts w:eastAsia="Calibri"/>
          <w:sz w:val="28"/>
          <w:szCs w:val="28"/>
          <w:lang w:eastAsia="en-US"/>
        </w:rPr>
        <w:t>2</w:t>
      </w:r>
      <w:r w:rsidR="00001E31" w:rsidRPr="00001E31">
        <w:rPr>
          <w:rFonts w:eastAsia="Calibri"/>
          <w:sz w:val="28"/>
          <w:szCs w:val="28"/>
          <w:lang w:eastAsia="en-US"/>
        </w:rPr>
        <w:t>. Здійснює розгляд та погодження проектів контрактів та додаткових угод до них, що укладаються з керівниками об'єднань, підприємств, установ, організацій, що належать до комунальної власності територіальної громади міста Києва, умов та диференційованих показників преміювання керівників цих підприємств та об'єднань.</w:t>
      </w:r>
    </w:p>
    <w:p w:rsidR="00AC0C58" w:rsidRPr="005D5E2C" w:rsidRDefault="00D3373F" w:rsidP="00001E31">
      <w:pPr>
        <w:suppressAutoHyphens/>
        <w:ind w:firstLine="567"/>
        <w:jc w:val="both"/>
        <w:rPr>
          <w:rFonts w:eastAsia="Calibri"/>
          <w:sz w:val="28"/>
          <w:szCs w:val="28"/>
          <w:lang w:eastAsia="en-US"/>
        </w:rPr>
      </w:pPr>
      <w:r>
        <w:rPr>
          <w:rFonts w:eastAsia="Calibri"/>
          <w:sz w:val="28"/>
          <w:szCs w:val="28"/>
          <w:lang w:eastAsia="en-US"/>
        </w:rPr>
        <w:t>4</w:t>
      </w:r>
      <w:r w:rsidR="00001E31" w:rsidRPr="00001E31">
        <w:rPr>
          <w:rFonts w:eastAsia="Calibri"/>
          <w:sz w:val="28"/>
          <w:szCs w:val="28"/>
          <w:lang w:eastAsia="en-US"/>
        </w:rPr>
        <w:t>.2</w:t>
      </w:r>
      <w:r w:rsidR="00D51C6E">
        <w:rPr>
          <w:rFonts w:eastAsia="Calibri"/>
          <w:sz w:val="28"/>
          <w:szCs w:val="28"/>
          <w:lang w:eastAsia="en-US"/>
        </w:rPr>
        <w:t>3</w:t>
      </w:r>
      <w:r w:rsidR="00001E31" w:rsidRPr="00001E31">
        <w:rPr>
          <w:rFonts w:eastAsia="Calibri"/>
          <w:sz w:val="28"/>
          <w:szCs w:val="28"/>
          <w:lang w:eastAsia="en-US"/>
        </w:rPr>
        <w:t>. Бере участь у проведенні засідань комісій з аналізу фінансово-господарської діяльності об'єднань, підприємств, установ, організацій, що належать до комунальної власності територіальної громади міста Києва.</w:t>
      </w:r>
    </w:p>
    <w:p w:rsidR="00E63A06" w:rsidRPr="00E63A06" w:rsidRDefault="00AC0C58" w:rsidP="00E63A06">
      <w:pPr>
        <w:ind w:firstLine="567"/>
        <w:jc w:val="both"/>
        <w:rPr>
          <w:rFonts w:eastAsia="Calibri"/>
          <w:sz w:val="28"/>
          <w:szCs w:val="28"/>
        </w:rPr>
      </w:pPr>
      <w:r w:rsidRPr="005D5E2C">
        <w:rPr>
          <w:rFonts w:eastAsia="Calibri"/>
          <w:sz w:val="28"/>
          <w:szCs w:val="28"/>
        </w:rPr>
        <w:lastRenderedPageBreak/>
        <w:t>4</w:t>
      </w:r>
      <w:r w:rsidR="00E63A06" w:rsidRPr="00E63A06">
        <w:rPr>
          <w:rFonts w:eastAsia="Calibri"/>
          <w:sz w:val="28"/>
          <w:szCs w:val="28"/>
        </w:rPr>
        <w:t>.2</w:t>
      </w:r>
      <w:r w:rsidR="00D51C6E">
        <w:rPr>
          <w:rFonts w:eastAsia="Calibri"/>
          <w:sz w:val="28"/>
          <w:szCs w:val="28"/>
        </w:rPr>
        <w:t>4</w:t>
      </w:r>
      <w:r w:rsidR="00E63A06" w:rsidRPr="00E63A06">
        <w:rPr>
          <w:rFonts w:eastAsia="Calibri"/>
          <w:sz w:val="28"/>
          <w:szCs w:val="28"/>
        </w:rPr>
        <w:t>. Здійснює розгляд та погодження проєктів фінансових планів підприємств, організацій, установ, об'єднань територіальної громади міста Києва.</w:t>
      </w:r>
    </w:p>
    <w:p w:rsidR="00E63A06" w:rsidRPr="00E63A06" w:rsidRDefault="00E63A06" w:rsidP="00E63A06">
      <w:pPr>
        <w:ind w:firstLine="567"/>
        <w:jc w:val="both"/>
        <w:rPr>
          <w:rFonts w:eastAsia="Calibri"/>
          <w:sz w:val="28"/>
          <w:szCs w:val="28"/>
        </w:rPr>
      </w:pPr>
      <w:r>
        <w:rPr>
          <w:rFonts w:eastAsia="Calibri"/>
          <w:sz w:val="28"/>
          <w:szCs w:val="28"/>
        </w:rPr>
        <w:t>4</w:t>
      </w:r>
      <w:r w:rsidRPr="00E63A06">
        <w:rPr>
          <w:rFonts w:eastAsia="Calibri"/>
          <w:sz w:val="28"/>
          <w:szCs w:val="28"/>
        </w:rPr>
        <w:t>.2</w:t>
      </w:r>
      <w:r w:rsidR="00D51C6E">
        <w:rPr>
          <w:rFonts w:eastAsia="Calibri"/>
          <w:sz w:val="28"/>
          <w:szCs w:val="28"/>
        </w:rPr>
        <w:t>5</w:t>
      </w:r>
      <w:r w:rsidRPr="00E63A06">
        <w:rPr>
          <w:rFonts w:eastAsia="Calibri"/>
          <w:sz w:val="28"/>
          <w:szCs w:val="28"/>
        </w:rPr>
        <w:t>. Здійснює розгляд та погодження проєктів середньострокових стратегічних планів розвитку підприємств, організацій, установ, що належать до комунальної власності територіальної громади міста Києва.</w:t>
      </w:r>
    </w:p>
    <w:p w:rsidR="00E63A06" w:rsidRPr="00E63A06" w:rsidRDefault="00E63A06" w:rsidP="00E63A06">
      <w:pPr>
        <w:ind w:firstLine="567"/>
        <w:jc w:val="both"/>
        <w:rPr>
          <w:rFonts w:eastAsia="Calibri"/>
          <w:sz w:val="28"/>
          <w:szCs w:val="28"/>
        </w:rPr>
      </w:pPr>
      <w:r>
        <w:rPr>
          <w:rFonts w:eastAsia="Calibri"/>
          <w:sz w:val="28"/>
          <w:szCs w:val="28"/>
        </w:rPr>
        <w:t>4</w:t>
      </w:r>
      <w:r w:rsidRPr="00E63A06">
        <w:rPr>
          <w:rFonts w:eastAsia="Calibri"/>
          <w:sz w:val="28"/>
          <w:szCs w:val="28"/>
        </w:rPr>
        <w:t>.2</w:t>
      </w:r>
      <w:r w:rsidR="00D51C6E">
        <w:rPr>
          <w:rFonts w:eastAsia="Calibri"/>
          <w:sz w:val="28"/>
          <w:szCs w:val="28"/>
        </w:rPr>
        <w:t>6</w:t>
      </w:r>
      <w:r w:rsidRPr="00E63A06">
        <w:rPr>
          <w:rFonts w:eastAsia="Calibri"/>
          <w:sz w:val="28"/>
          <w:szCs w:val="28"/>
        </w:rPr>
        <w:t>. Здійснює розгляд та погодження проєктів ключових показників ефективності діяльності та завдань підприємств, організацій, що належать до комунальної власності територіальної громади міста Києва</w:t>
      </w:r>
    </w:p>
    <w:p w:rsidR="00E63A06" w:rsidRPr="00E63A06" w:rsidRDefault="00E63A06" w:rsidP="00E63A06">
      <w:pPr>
        <w:ind w:firstLine="567"/>
        <w:jc w:val="both"/>
        <w:rPr>
          <w:rFonts w:eastAsia="Calibri"/>
          <w:sz w:val="28"/>
          <w:szCs w:val="28"/>
        </w:rPr>
      </w:pPr>
      <w:r>
        <w:rPr>
          <w:rFonts w:eastAsia="Calibri"/>
          <w:sz w:val="28"/>
          <w:szCs w:val="28"/>
        </w:rPr>
        <w:t>4</w:t>
      </w:r>
      <w:r w:rsidRPr="00E63A06">
        <w:rPr>
          <w:rFonts w:eastAsia="Calibri"/>
          <w:sz w:val="28"/>
          <w:szCs w:val="28"/>
        </w:rPr>
        <w:t>.2</w:t>
      </w:r>
      <w:r w:rsidR="00D51C6E">
        <w:rPr>
          <w:rFonts w:eastAsia="Calibri"/>
          <w:sz w:val="28"/>
          <w:szCs w:val="28"/>
        </w:rPr>
        <w:t>7</w:t>
      </w:r>
      <w:r w:rsidRPr="00E63A06">
        <w:rPr>
          <w:rFonts w:eastAsia="Calibri"/>
          <w:sz w:val="28"/>
          <w:szCs w:val="28"/>
        </w:rPr>
        <w:t>. Бере участь у складанні балансів (фінансових, грошових доходів і видатків).</w:t>
      </w:r>
    </w:p>
    <w:p w:rsidR="00E63A06" w:rsidRPr="00E63A06" w:rsidRDefault="004742D1" w:rsidP="00E63A06">
      <w:pPr>
        <w:ind w:firstLine="567"/>
        <w:jc w:val="both"/>
        <w:rPr>
          <w:rFonts w:eastAsia="Calibri"/>
          <w:sz w:val="28"/>
          <w:szCs w:val="28"/>
        </w:rPr>
      </w:pPr>
      <w:r>
        <w:rPr>
          <w:rFonts w:eastAsia="Calibri"/>
          <w:sz w:val="28"/>
          <w:szCs w:val="28"/>
        </w:rPr>
        <w:t>4</w:t>
      </w:r>
      <w:r w:rsidR="00E63A06" w:rsidRPr="00E63A06">
        <w:rPr>
          <w:rFonts w:eastAsia="Calibri"/>
          <w:sz w:val="28"/>
          <w:szCs w:val="28"/>
        </w:rPr>
        <w:t>.2</w:t>
      </w:r>
      <w:r w:rsidR="00D51C6E">
        <w:rPr>
          <w:rFonts w:eastAsia="Calibri"/>
          <w:sz w:val="28"/>
          <w:szCs w:val="28"/>
        </w:rPr>
        <w:t>8</w:t>
      </w:r>
      <w:r w:rsidR="00E63A06" w:rsidRPr="00E63A06">
        <w:rPr>
          <w:rFonts w:eastAsia="Calibri"/>
          <w:sz w:val="28"/>
          <w:szCs w:val="28"/>
        </w:rPr>
        <w:t>. Проводить у межах повноважень аналіз витрат на виробництво товарів, надання послуг та формування цін і тарифів, що підлягають державному регулюванню.</w:t>
      </w:r>
    </w:p>
    <w:p w:rsidR="00A91D45" w:rsidRDefault="004742D1" w:rsidP="00E63A06">
      <w:pPr>
        <w:ind w:firstLine="567"/>
        <w:jc w:val="both"/>
        <w:rPr>
          <w:rFonts w:eastAsia="Calibri"/>
          <w:sz w:val="28"/>
          <w:szCs w:val="28"/>
        </w:rPr>
      </w:pPr>
      <w:r>
        <w:rPr>
          <w:rFonts w:eastAsia="Calibri"/>
          <w:sz w:val="28"/>
          <w:szCs w:val="28"/>
        </w:rPr>
        <w:t>4</w:t>
      </w:r>
      <w:r w:rsidR="00E63A06" w:rsidRPr="00E63A06">
        <w:rPr>
          <w:rFonts w:eastAsia="Calibri"/>
          <w:sz w:val="28"/>
          <w:szCs w:val="28"/>
        </w:rPr>
        <w:t>.</w:t>
      </w:r>
      <w:r w:rsidR="00D51C6E">
        <w:rPr>
          <w:rFonts w:eastAsia="Calibri"/>
          <w:sz w:val="28"/>
          <w:szCs w:val="28"/>
        </w:rPr>
        <w:t>29</w:t>
      </w:r>
      <w:r w:rsidR="00A869AA">
        <w:rPr>
          <w:rFonts w:eastAsia="Calibri"/>
          <w:sz w:val="28"/>
          <w:szCs w:val="28"/>
        </w:rPr>
        <w:t>.</w:t>
      </w:r>
      <w:r w:rsidR="00E63A06" w:rsidRPr="00E63A06">
        <w:rPr>
          <w:rFonts w:eastAsia="Calibri"/>
          <w:sz w:val="28"/>
          <w:szCs w:val="28"/>
        </w:rPr>
        <w:t xml:space="preserve"> Проводить у межах повноважень розгляд та аналіз розрахунків обсягів заборгованості з різниці в тарифах, яка виникла у зв’язку з невідповідністю фактичної вартості виробництва товарів і надання послуг, цінам і тарифам, встановленим виконавчим органом Київської міської ради (Київською міською державною адміністрацією).</w:t>
      </w:r>
    </w:p>
    <w:p w:rsidR="00180BCB" w:rsidRPr="00E3093F" w:rsidRDefault="000653A5" w:rsidP="00180BCB">
      <w:pPr>
        <w:ind w:firstLine="567"/>
        <w:jc w:val="both"/>
        <w:rPr>
          <w:rFonts w:eastAsia="Calibri"/>
          <w:sz w:val="28"/>
          <w:szCs w:val="28"/>
          <w:lang w:val="en-US"/>
        </w:rPr>
      </w:pPr>
      <w:r>
        <w:rPr>
          <w:rFonts w:eastAsia="Calibri"/>
          <w:sz w:val="28"/>
          <w:szCs w:val="28"/>
        </w:rPr>
        <w:t>4</w:t>
      </w:r>
      <w:r w:rsidR="00180BCB" w:rsidRPr="00180BCB">
        <w:rPr>
          <w:rFonts w:eastAsia="Calibri"/>
          <w:sz w:val="28"/>
          <w:szCs w:val="28"/>
        </w:rPr>
        <w:t>.3</w:t>
      </w:r>
      <w:r w:rsidR="00D51C6E">
        <w:rPr>
          <w:rFonts w:eastAsia="Calibri"/>
          <w:sz w:val="28"/>
          <w:szCs w:val="28"/>
        </w:rPr>
        <w:t>0</w:t>
      </w:r>
      <w:r w:rsidR="00180BCB" w:rsidRPr="00180BCB">
        <w:rPr>
          <w:rFonts w:eastAsia="Calibri"/>
          <w:sz w:val="28"/>
          <w:szCs w:val="28"/>
        </w:rPr>
        <w:t>. Розглядає звернення споживачів з питань захисту їхніх прав</w:t>
      </w:r>
      <w:r w:rsidR="00E3093F">
        <w:rPr>
          <w:rFonts w:eastAsia="Calibri"/>
          <w:sz w:val="28"/>
          <w:szCs w:val="28"/>
          <w:lang w:val="en-US"/>
        </w:rPr>
        <w:t>.</w:t>
      </w:r>
    </w:p>
    <w:p w:rsidR="00180BCB" w:rsidRPr="00180BCB" w:rsidRDefault="000653A5" w:rsidP="00180BCB">
      <w:pPr>
        <w:ind w:firstLine="567"/>
        <w:jc w:val="both"/>
        <w:rPr>
          <w:rFonts w:eastAsia="Calibri"/>
          <w:sz w:val="28"/>
          <w:szCs w:val="28"/>
        </w:rPr>
      </w:pPr>
      <w:r>
        <w:rPr>
          <w:rFonts w:eastAsia="Calibri"/>
          <w:sz w:val="28"/>
          <w:szCs w:val="28"/>
        </w:rPr>
        <w:t>4</w:t>
      </w:r>
      <w:r w:rsidR="00180BCB" w:rsidRPr="00180BCB">
        <w:rPr>
          <w:rFonts w:eastAsia="Calibri"/>
          <w:sz w:val="28"/>
          <w:szCs w:val="28"/>
        </w:rPr>
        <w:t>.3</w:t>
      </w:r>
      <w:r w:rsidR="00D51C6E">
        <w:rPr>
          <w:rFonts w:eastAsia="Calibri"/>
          <w:sz w:val="28"/>
          <w:szCs w:val="28"/>
        </w:rPr>
        <w:t>1</w:t>
      </w:r>
      <w:r w:rsidR="00180BCB" w:rsidRPr="00180BCB">
        <w:rPr>
          <w:rFonts w:eastAsia="Calibri"/>
          <w:sz w:val="28"/>
          <w:szCs w:val="28"/>
        </w:rPr>
        <w:t>. Бере участь разом з іншими структурними підрозділами виконавчого органу Київської міської ради (Київської міської державної адміністрації) у реалізації державної зовнішньоекономічної політики в частині інтеграції національної економіки у світову економіку, співробітництва із Світовою організацією торгівлі, економічного і соціального співробітництва України з Європейським Союзом, подає Міністерству економіки України відповідні пропозиції.</w:t>
      </w:r>
    </w:p>
    <w:p w:rsidR="00180BCB" w:rsidRPr="00180BCB" w:rsidRDefault="000653A5" w:rsidP="00180BCB">
      <w:pPr>
        <w:ind w:firstLine="567"/>
        <w:jc w:val="both"/>
        <w:rPr>
          <w:rFonts w:eastAsia="Calibri"/>
          <w:sz w:val="28"/>
          <w:szCs w:val="28"/>
        </w:rPr>
      </w:pPr>
      <w:r>
        <w:rPr>
          <w:rFonts w:eastAsia="Calibri"/>
          <w:sz w:val="28"/>
          <w:szCs w:val="28"/>
        </w:rPr>
        <w:t>4</w:t>
      </w:r>
      <w:r w:rsidR="00180BCB" w:rsidRPr="00180BCB">
        <w:rPr>
          <w:rFonts w:eastAsia="Calibri"/>
          <w:sz w:val="28"/>
          <w:szCs w:val="28"/>
        </w:rPr>
        <w:t>.3</w:t>
      </w:r>
      <w:r w:rsidR="00D51C6E">
        <w:rPr>
          <w:rFonts w:eastAsia="Calibri"/>
          <w:sz w:val="28"/>
          <w:szCs w:val="28"/>
        </w:rPr>
        <w:t>2</w:t>
      </w:r>
      <w:r w:rsidR="00180BCB" w:rsidRPr="00180BCB">
        <w:rPr>
          <w:rFonts w:eastAsia="Calibri"/>
          <w:sz w:val="28"/>
          <w:szCs w:val="28"/>
        </w:rPr>
        <w:t>. Бере участь у розробленні стратегічних і програмних документів з питань залучення зовнішньої допомоги Європейського Союзу відповідно до пріоритетних напрямів соціально-економічного розвитку України.</w:t>
      </w:r>
    </w:p>
    <w:p w:rsidR="00180BCB" w:rsidRPr="00180BCB" w:rsidRDefault="000653A5" w:rsidP="00180BCB">
      <w:pPr>
        <w:ind w:firstLine="567"/>
        <w:jc w:val="both"/>
        <w:rPr>
          <w:rFonts w:eastAsia="Calibri"/>
          <w:sz w:val="28"/>
          <w:szCs w:val="28"/>
        </w:rPr>
      </w:pPr>
      <w:r>
        <w:rPr>
          <w:rFonts w:eastAsia="Calibri"/>
          <w:sz w:val="28"/>
          <w:szCs w:val="28"/>
        </w:rPr>
        <w:t>4</w:t>
      </w:r>
      <w:r w:rsidR="00180BCB" w:rsidRPr="00180BCB">
        <w:rPr>
          <w:rFonts w:eastAsia="Calibri"/>
          <w:sz w:val="28"/>
          <w:szCs w:val="28"/>
        </w:rPr>
        <w:t>.3</w:t>
      </w:r>
      <w:r w:rsidR="00D51C6E">
        <w:rPr>
          <w:rFonts w:eastAsia="Calibri"/>
          <w:sz w:val="28"/>
          <w:szCs w:val="28"/>
        </w:rPr>
        <w:t>3</w:t>
      </w:r>
      <w:r w:rsidR="00180BCB" w:rsidRPr="00180BCB">
        <w:rPr>
          <w:rFonts w:eastAsia="Calibri"/>
          <w:sz w:val="28"/>
          <w:szCs w:val="28"/>
        </w:rPr>
        <w:t>. Здійснює моніторинг розвитку економічних і торговельних відносин з Європейським Союзом та аналізує вплив наслідків функціонування зони вільної торгівлі з Європейським Союзом на економічний розвиток міста Києва, подає Міністерству економіки України пропозиції стосовно розбудови торговельно-економічних відносин з Європейським Союзом.</w:t>
      </w:r>
    </w:p>
    <w:p w:rsidR="00180BCB" w:rsidRPr="00180BCB" w:rsidRDefault="000653A5" w:rsidP="00180BCB">
      <w:pPr>
        <w:ind w:firstLine="567"/>
        <w:jc w:val="both"/>
        <w:rPr>
          <w:rFonts w:eastAsia="Calibri"/>
          <w:sz w:val="28"/>
          <w:szCs w:val="28"/>
        </w:rPr>
      </w:pPr>
      <w:r>
        <w:rPr>
          <w:rFonts w:eastAsia="Calibri"/>
          <w:sz w:val="28"/>
          <w:szCs w:val="28"/>
        </w:rPr>
        <w:t>4</w:t>
      </w:r>
      <w:r w:rsidR="00180BCB" w:rsidRPr="00180BCB">
        <w:rPr>
          <w:rFonts w:eastAsia="Calibri"/>
          <w:sz w:val="28"/>
          <w:szCs w:val="28"/>
        </w:rPr>
        <w:t>.3</w:t>
      </w:r>
      <w:r w:rsidR="00D51C6E">
        <w:rPr>
          <w:rFonts w:eastAsia="Calibri"/>
          <w:sz w:val="28"/>
          <w:szCs w:val="28"/>
        </w:rPr>
        <w:t>4</w:t>
      </w:r>
      <w:r w:rsidR="00180BCB" w:rsidRPr="00180BCB">
        <w:rPr>
          <w:rFonts w:eastAsia="Calibri"/>
          <w:sz w:val="28"/>
          <w:szCs w:val="28"/>
        </w:rPr>
        <w:t>. Організовує разом з іншими структурними підрозділами виконавчого органу Київської міської ради (Київської міської державної адміністрації) проведення та участь підприємств та організацій міста Києва у виставкових та інших заходах з економічних питань.</w:t>
      </w:r>
    </w:p>
    <w:p w:rsidR="00180BCB" w:rsidRPr="00180BCB" w:rsidRDefault="000653A5" w:rsidP="00180BCB">
      <w:pPr>
        <w:ind w:firstLine="567"/>
        <w:jc w:val="both"/>
        <w:rPr>
          <w:rFonts w:eastAsia="Calibri"/>
          <w:sz w:val="28"/>
          <w:szCs w:val="28"/>
        </w:rPr>
      </w:pPr>
      <w:r>
        <w:rPr>
          <w:rFonts w:eastAsia="Calibri"/>
          <w:sz w:val="28"/>
          <w:szCs w:val="28"/>
        </w:rPr>
        <w:t>4</w:t>
      </w:r>
      <w:r w:rsidR="00180BCB" w:rsidRPr="00180BCB">
        <w:rPr>
          <w:rFonts w:eastAsia="Calibri"/>
          <w:sz w:val="28"/>
          <w:szCs w:val="28"/>
        </w:rPr>
        <w:t>.3</w:t>
      </w:r>
      <w:r w:rsidR="00D51C6E">
        <w:rPr>
          <w:rFonts w:eastAsia="Calibri"/>
          <w:sz w:val="28"/>
          <w:szCs w:val="28"/>
        </w:rPr>
        <w:t>5</w:t>
      </w:r>
      <w:r w:rsidR="00180BCB" w:rsidRPr="00180BCB">
        <w:rPr>
          <w:rFonts w:eastAsia="Calibri"/>
          <w:sz w:val="28"/>
          <w:szCs w:val="28"/>
        </w:rPr>
        <w:t>. Здійснює підготовку відповідних інформаційних матеріалів щодо економічного потенціалу та інвестиційних можливостей міста Києва.</w:t>
      </w:r>
    </w:p>
    <w:p w:rsidR="00180BCB" w:rsidRPr="00180BCB" w:rsidRDefault="000653A5" w:rsidP="00180BCB">
      <w:pPr>
        <w:ind w:firstLine="567"/>
        <w:jc w:val="both"/>
        <w:rPr>
          <w:rFonts w:eastAsia="Calibri"/>
          <w:sz w:val="28"/>
          <w:szCs w:val="28"/>
        </w:rPr>
      </w:pPr>
      <w:r>
        <w:rPr>
          <w:rFonts w:eastAsia="Calibri"/>
          <w:sz w:val="28"/>
          <w:szCs w:val="28"/>
        </w:rPr>
        <w:t>4</w:t>
      </w:r>
      <w:r w:rsidR="00180BCB" w:rsidRPr="00180BCB">
        <w:rPr>
          <w:rFonts w:eastAsia="Calibri"/>
          <w:sz w:val="28"/>
          <w:szCs w:val="28"/>
        </w:rPr>
        <w:t>.3</w:t>
      </w:r>
      <w:r w:rsidR="00D51C6E">
        <w:rPr>
          <w:rFonts w:eastAsia="Calibri"/>
          <w:sz w:val="28"/>
          <w:szCs w:val="28"/>
        </w:rPr>
        <w:t>6</w:t>
      </w:r>
      <w:r w:rsidR="00180BCB" w:rsidRPr="00180BCB">
        <w:rPr>
          <w:rFonts w:eastAsia="Calibri"/>
          <w:sz w:val="28"/>
          <w:szCs w:val="28"/>
        </w:rPr>
        <w:t>. Здійснює заходи, зокрема міжнародні, спрямовані на формування позитивного інвестиційного іміджу.</w:t>
      </w:r>
    </w:p>
    <w:p w:rsidR="00180BCB" w:rsidRPr="00180BCB" w:rsidRDefault="000653A5" w:rsidP="00180BCB">
      <w:pPr>
        <w:ind w:firstLine="567"/>
        <w:jc w:val="both"/>
        <w:rPr>
          <w:rFonts w:eastAsia="Calibri"/>
          <w:sz w:val="28"/>
          <w:szCs w:val="28"/>
        </w:rPr>
      </w:pPr>
      <w:r>
        <w:rPr>
          <w:rFonts w:eastAsia="Calibri"/>
          <w:sz w:val="28"/>
          <w:szCs w:val="28"/>
        </w:rPr>
        <w:t>4</w:t>
      </w:r>
      <w:r w:rsidR="00180BCB" w:rsidRPr="00180BCB">
        <w:rPr>
          <w:rFonts w:eastAsia="Calibri"/>
          <w:sz w:val="28"/>
          <w:szCs w:val="28"/>
        </w:rPr>
        <w:t>.3</w:t>
      </w:r>
      <w:r w:rsidR="00D51C6E">
        <w:rPr>
          <w:rFonts w:eastAsia="Calibri"/>
          <w:sz w:val="28"/>
          <w:szCs w:val="28"/>
        </w:rPr>
        <w:t>7</w:t>
      </w:r>
      <w:r w:rsidR="00180BCB" w:rsidRPr="00180BCB">
        <w:rPr>
          <w:rFonts w:eastAsia="Calibri"/>
          <w:sz w:val="28"/>
          <w:szCs w:val="28"/>
        </w:rPr>
        <w:t>. Погоджує плани закупівлі товарів робіт і послуг, що придбаваються за кошти міжнародної технічної допомоги для проектів (програм), в яких бенефіціар одночасно виконуватиме функції реципієнта.</w:t>
      </w:r>
    </w:p>
    <w:p w:rsidR="00180BCB" w:rsidRPr="00180BCB" w:rsidRDefault="000653A5" w:rsidP="00180BCB">
      <w:pPr>
        <w:ind w:firstLine="567"/>
        <w:jc w:val="both"/>
        <w:rPr>
          <w:rFonts w:eastAsia="Calibri"/>
          <w:sz w:val="28"/>
          <w:szCs w:val="28"/>
        </w:rPr>
      </w:pPr>
      <w:r>
        <w:rPr>
          <w:rFonts w:eastAsia="Calibri"/>
          <w:sz w:val="28"/>
          <w:szCs w:val="28"/>
        </w:rPr>
        <w:lastRenderedPageBreak/>
        <w:t>4</w:t>
      </w:r>
      <w:r w:rsidR="00180BCB" w:rsidRPr="00180BCB">
        <w:rPr>
          <w:rFonts w:eastAsia="Calibri"/>
          <w:sz w:val="28"/>
          <w:szCs w:val="28"/>
        </w:rPr>
        <w:t>.3</w:t>
      </w:r>
      <w:r w:rsidR="00D51C6E">
        <w:rPr>
          <w:rFonts w:eastAsia="Calibri"/>
          <w:sz w:val="28"/>
          <w:szCs w:val="28"/>
        </w:rPr>
        <w:t>8</w:t>
      </w:r>
      <w:r w:rsidR="00180BCB" w:rsidRPr="00180BCB">
        <w:rPr>
          <w:rFonts w:eastAsia="Calibri"/>
          <w:sz w:val="28"/>
          <w:szCs w:val="28"/>
        </w:rPr>
        <w:t>. Аналізує та подає Секретаріату Кабінету Міністрів України підписані координатором проєкту (програми) результати поточного та/або заключного моніторингу про</w:t>
      </w:r>
      <w:r w:rsidR="00EA46DD">
        <w:rPr>
          <w:rFonts w:eastAsia="Calibri"/>
          <w:sz w:val="28"/>
          <w:szCs w:val="28"/>
        </w:rPr>
        <w:t>є</w:t>
      </w:r>
      <w:r w:rsidR="00180BCB" w:rsidRPr="00180BCB">
        <w:rPr>
          <w:rFonts w:eastAsia="Calibri"/>
          <w:sz w:val="28"/>
          <w:szCs w:val="28"/>
        </w:rPr>
        <w:t>ктів (програм) міжнародної технічної допомоги.</w:t>
      </w:r>
    </w:p>
    <w:p w:rsidR="00180BCB" w:rsidRPr="00180BCB" w:rsidRDefault="000653A5" w:rsidP="00180BCB">
      <w:pPr>
        <w:ind w:firstLine="567"/>
        <w:jc w:val="both"/>
        <w:rPr>
          <w:rFonts w:eastAsia="Calibri"/>
          <w:sz w:val="28"/>
          <w:szCs w:val="28"/>
        </w:rPr>
      </w:pPr>
      <w:r>
        <w:rPr>
          <w:rFonts w:eastAsia="Calibri"/>
          <w:sz w:val="28"/>
          <w:szCs w:val="28"/>
        </w:rPr>
        <w:t>4</w:t>
      </w:r>
      <w:r w:rsidR="00180BCB" w:rsidRPr="00180BCB">
        <w:rPr>
          <w:rFonts w:eastAsia="Calibri"/>
          <w:sz w:val="28"/>
          <w:szCs w:val="28"/>
        </w:rPr>
        <w:t>.</w:t>
      </w:r>
      <w:r w:rsidR="00D51C6E">
        <w:rPr>
          <w:rFonts w:eastAsia="Calibri"/>
          <w:sz w:val="28"/>
          <w:szCs w:val="28"/>
        </w:rPr>
        <w:t>39</w:t>
      </w:r>
      <w:r w:rsidR="00180BCB" w:rsidRPr="00180BCB">
        <w:rPr>
          <w:rFonts w:eastAsia="Calibri"/>
          <w:sz w:val="28"/>
          <w:szCs w:val="28"/>
        </w:rPr>
        <w:t>. Здійснює організацію та координацію роботи структурних підрозділів виконавчого органу Київської міської ради (Київської міської державної адміністрації) щодо залучення та цільового використання міжнародної технічної допомоги.</w:t>
      </w:r>
    </w:p>
    <w:p w:rsidR="00180BCB" w:rsidRPr="00180BCB" w:rsidRDefault="000653A5" w:rsidP="00180BCB">
      <w:pPr>
        <w:ind w:firstLine="567"/>
        <w:jc w:val="both"/>
        <w:rPr>
          <w:rFonts w:eastAsia="Calibri"/>
          <w:sz w:val="28"/>
          <w:szCs w:val="28"/>
        </w:rPr>
      </w:pPr>
      <w:r>
        <w:rPr>
          <w:rFonts w:eastAsia="Calibri"/>
          <w:sz w:val="28"/>
          <w:szCs w:val="28"/>
        </w:rPr>
        <w:t>4</w:t>
      </w:r>
      <w:r w:rsidR="00180BCB" w:rsidRPr="00180BCB">
        <w:rPr>
          <w:rFonts w:eastAsia="Calibri"/>
          <w:sz w:val="28"/>
          <w:szCs w:val="28"/>
        </w:rPr>
        <w:t>.4</w:t>
      </w:r>
      <w:r w:rsidR="00D51C6E">
        <w:rPr>
          <w:rFonts w:eastAsia="Calibri"/>
          <w:sz w:val="28"/>
          <w:szCs w:val="28"/>
        </w:rPr>
        <w:t>0</w:t>
      </w:r>
      <w:r w:rsidR="00180BCB" w:rsidRPr="00180BCB">
        <w:rPr>
          <w:rFonts w:eastAsia="Calibri"/>
          <w:sz w:val="28"/>
          <w:szCs w:val="28"/>
        </w:rPr>
        <w:t>. На основі визначених державою пріоритетів готує пропозиції щодо обсягів фінансування капітального будівництва та капітального ремонту з Державного бюджету України, здійснює моніторинг їх використання.</w:t>
      </w:r>
    </w:p>
    <w:p w:rsidR="00180BCB" w:rsidRPr="00180BCB" w:rsidRDefault="000653A5" w:rsidP="00180BCB">
      <w:pPr>
        <w:ind w:firstLine="567"/>
        <w:jc w:val="both"/>
        <w:rPr>
          <w:rFonts w:eastAsia="Calibri"/>
          <w:sz w:val="28"/>
          <w:szCs w:val="28"/>
        </w:rPr>
      </w:pPr>
      <w:r>
        <w:rPr>
          <w:rFonts w:eastAsia="Calibri"/>
          <w:sz w:val="28"/>
          <w:szCs w:val="28"/>
        </w:rPr>
        <w:t>4</w:t>
      </w:r>
      <w:r w:rsidR="00180BCB" w:rsidRPr="00180BCB">
        <w:rPr>
          <w:rFonts w:eastAsia="Calibri"/>
          <w:sz w:val="28"/>
          <w:szCs w:val="28"/>
        </w:rPr>
        <w:t>.4</w:t>
      </w:r>
      <w:r w:rsidR="00D51C6E">
        <w:rPr>
          <w:rFonts w:eastAsia="Calibri"/>
          <w:sz w:val="28"/>
          <w:szCs w:val="28"/>
        </w:rPr>
        <w:t>1</w:t>
      </w:r>
      <w:r w:rsidR="00180BCB" w:rsidRPr="00180BCB">
        <w:rPr>
          <w:rFonts w:eastAsia="Calibri"/>
          <w:sz w:val="28"/>
          <w:szCs w:val="28"/>
        </w:rPr>
        <w:t>. Розробляє та організовує реалізацію заходів, спрямованих на нарощування інвестиційних ресурсів, створення сприятливого інвестиційного клімату в місті Києві.</w:t>
      </w:r>
    </w:p>
    <w:p w:rsidR="00180BCB" w:rsidRPr="00180BCB" w:rsidRDefault="000653A5" w:rsidP="00180BCB">
      <w:pPr>
        <w:ind w:firstLine="567"/>
        <w:jc w:val="both"/>
        <w:rPr>
          <w:rFonts w:eastAsia="Calibri"/>
          <w:sz w:val="28"/>
          <w:szCs w:val="28"/>
        </w:rPr>
      </w:pPr>
      <w:r>
        <w:rPr>
          <w:rFonts w:eastAsia="Calibri"/>
          <w:sz w:val="28"/>
          <w:szCs w:val="28"/>
        </w:rPr>
        <w:t>4</w:t>
      </w:r>
      <w:r w:rsidR="00180BCB" w:rsidRPr="00180BCB">
        <w:rPr>
          <w:rFonts w:eastAsia="Calibri"/>
          <w:sz w:val="28"/>
          <w:szCs w:val="28"/>
        </w:rPr>
        <w:t>.4</w:t>
      </w:r>
      <w:r w:rsidR="00D51C6E">
        <w:rPr>
          <w:rFonts w:eastAsia="Calibri"/>
          <w:sz w:val="28"/>
          <w:szCs w:val="28"/>
        </w:rPr>
        <w:t>2</w:t>
      </w:r>
      <w:r w:rsidR="00180BCB" w:rsidRPr="00180BCB">
        <w:rPr>
          <w:rFonts w:eastAsia="Calibri"/>
          <w:sz w:val="28"/>
          <w:szCs w:val="28"/>
        </w:rPr>
        <w:t>. Розробляє та застосовує механізми широкого залучення в економіку та розвиток соціальної інфраструктури міста вітчизняних та іноземних інвестицій, коштів суб'єктів підприємницької діяльності усіх форм власності (забезпечує проведення інвестиційних конкурсів, підготовку та укладення інвестиційних договорів, підготовку меморандумів з питань вітчизняного та зовнішньоекономічного співробітництва, договорів у сфері державно-приватного партнерства, концесії тощо), організовує розроблення програми зовнішньоекономічної діяльності, а також координує та надає методичну допомогу в проведенні цієї роботи іншими структурними підрозділами виконавчого органу Київської міської ради (Київської міської державної адміністрації), підприємствами міста Києва.</w:t>
      </w:r>
    </w:p>
    <w:p w:rsidR="00180BCB" w:rsidRPr="00180BCB" w:rsidRDefault="000653A5" w:rsidP="00180BCB">
      <w:pPr>
        <w:ind w:firstLine="567"/>
        <w:jc w:val="both"/>
        <w:rPr>
          <w:rFonts w:eastAsia="Calibri"/>
          <w:sz w:val="28"/>
          <w:szCs w:val="28"/>
        </w:rPr>
      </w:pPr>
      <w:r>
        <w:rPr>
          <w:rFonts w:eastAsia="Calibri"/>
          <w:sz w:val="28"/>
          <w:szCs w:val="28"/>
        </w:rPr>
        <w:t>4</w:t>
      </w:r>
      <w:r w:rsidR="00180BCB" w:rsidRPr="00180BCB">
        <w:rPr>
          <w:rFonts w:eastAsia="Calibri"/>
          <w:sz w:val="28"/>
          <w:szCs w:val="28"/>
        </w:rPr>
        <w:t>.4</w:t>
      </w:r>
      <w:r w:rsidR="00D51C6E">
        <w:rPr>
          <w:rFonts w:eastAsia="Calibri"/>
          <w:sz w:val="28"/>
          <w:szCs w:val="28"/>
        </w:rPr>
        <w:t>3</w:t>
      </w:r>
      <w:r w:rsidR="00180BCB" w:rsidRPr="00180BCB">
        <w:rPr>
          <w:rFonts w:eastAsia="Calibri"/>
          <w:sz w:val="28"/>
          <w:szCs w:val="28"/>
        </w:rPr>
        <w:t>. Забезпечує ведення, зокрема супровід та обслуговування, програмного модуля обліку інвестиційних об'єктів міста Києва та програмного модуля обліку договорів зі сплати пайової участі міста Києва інформаційно-аналітич</w:t>
      </w:r>
      <w:r w:rsidR="00F70981">
        <w:rPr>
          <w:rFonts w:eastAsia="Calibri"/>
          <w:sz w:val="28"/>
          <w:szCs w:val="28"/>
        </w:rPr>
        <w:t>ної системи «</w:t>
      </w:r>
      <w:r w:rsidR="00180BCB" w:rsidRPr="00180BCB">
        <w:rPr>
          <w:rFonts w:eastAsia="Calibri"/>
          <w:sz w:val="28"/>
          <w:szCs w:val="28"/>
        </w:rPr>
        <w:t>Управління майновим комплексом тер</w:t>
      </w:r>
      <w:r w:rsidR="00F70981">
        <w:rPr>
          <w:rFonts w:eastAsia="Calibri"/>
          <w:sz w:val="28"/>
          <w:szCs w:val="28"/>
        </w:rPr>
        <w:t>иторіальної громади міста Києва»</w:t>
      </w:r>
      <w:r w:rsidR="00180BCB" w:rsidRPr="00180BCB">
        <w:rPr>
          <w:rFonts w:eastAsia="Calibri"/>
          <w:sz w:val="28"/>
          <w:szCs w:val="28"/>
        </w:rPr>
        <w:t>.</w:t>
      </w:r>
    </w:p>
    <w:p w:rsidR="00180BCB" w:rsidRPr="00180BCB" w:rsidRDefault="000653A5" w:rsidP="00180BCB">
      <w:pPr>
        <w:ind w:firstLine="567"/>
        <w:jc w:val="both"/>
        <w:rPr>
          <w:rFonts w:eastAsia="Calibri"/>
          <w:sz w:val="28"/>
          <w:szCs w:val="28"/>
        </w:rPr>
      </w:pPr>
      <w:r>
        <w:rPr>
          <w:rFonts w:eastAsia="Calibri"/>
          <w:sz w:val="28"/>
          <w:szCs w:val="28"/>
        </w:rPr>
        <w:t>4</w:t>
      </w:r>
      <w:r w:rsidR="00180BCB" w:rsidRPr="00180BCB">
        <w:rPr>
          <w:rFonts w:eastAsia="Calibri"/>
          <w:sz w:val="28"/>
          <w:szCs w:val="28"/>
        </w:rPr>
        <w:t>.4</w:t>
      </w:r>
      <w:r w:rsidR="00D51C6E">
        <w:rPr>
          <w:rFonts w:eastAsia="Calibri"/>
          <w:sz w:val="28"/>
          <w:szCs w:val="28"/>
        </w:rPr>
        <w:t>4</w:t>
      </w:r>
      <w:r w:rsidR="00180BCB" w:rsidRPr="00180BCB">
        <w:rPr>
          <w:rFonts w:eastAsia="Calibri"/>
          <w:sz w:val="28"/>
          <w:szCs w:val="28"/>
        </w:rPr>
        <w:t>. Готує пропозиції щодо:</w:t>
      </w:r>
    </w:p>
    <w:p w:rsidR="00180BCB" w:rsidRPr="00F70981" w:rsidRDefault="00180BCB" w:rsidP="00180BCB">
      <w:pPr>
        <w:ind w:firstLine="567"/>
        <w:jc w:val="both"/>
        <w:rPr>
          <w:rFonts w:eastAsia="Calibri"/>
          <w:sz w:val="16"/>
          <w:szCs w:val="16"/>
        </w:rPr>
      </w:pPr>
    </w:p>
    <w:p w:rsidR="00180BCB" w:rsidRPr="00180BCB" w:rsidRDefault="00180BCB" w:rsidP="00180BCB">
      <w:pPr>
        <w:ind w:firstLine="567"/>
        <w:jc w:val="both"/>
        <w:rPr>
          <w:rFonts w:eastAsia="Calibri"/>
          <w:sz w:val="28"/>
          <w:szCs w:val="28"/>
        </w:rPr>
      </w:pPr>
      <w:r w:rsidRPr="00180BCB">
        <w:rPr>
          <w:rFonts w:eastAsia="Calibri"/>
          <w:sz w:val="28"/>
          <w:szCs w:val="28"/>
        </w:rPr>
        <w:t>погодження інвестиційних проєктів у пріоритетних галузях економіки;</w:t>
      </w:r>
    </w:p>
    <w:p w:rsidR="00180BCB" w:rsidRPr="00F70981" w:rsidRDefault="00180BCB" w:rsidP="00180BCB">
      <w:pPr>
        <w:ind w:firstLine="567"/>
        <w:jc w:val="both"/>
        <w:rPr>
          <w:rFonts w:eastAsia="Calibri"/>
          <w:sz w:val="16"/>
          <w:szCs w:val="16"/>
        </w:rPr>
      </w:pPr>
    </w:p>
    <w:p w:rsidR="00180BCB" w:rsidRPr="00180BCB" w:rsidRDefault="00180BCB" w:rsidP="00180BCB">
      <w:pPr>
        <w:ind w:firstLine="567"/>
        <w:jc w:val="both"/>
        <w:rPr>
          <w:rFonts w:eastAsia="Calibri"/>
          <w:sz w:val="28"/>
          <w:szCs w:val="28"/>
        </w:rPr>
      </w:pPr>
      <w:r w:rsidRPr="00180BCB">
        <w:rPr>
          <w:rFonts w:eastAsia="Calibri"/>
          <w:sz w:val="28"/>
          <w:szCs w:val="28"/>
        </w:rPr>
        <w:t>надання за рахунок коштів місцевого бюджету державної підтримки суб'єктам інвестиційної діяльності, які реалізують інвестиційні проекти у пріоритетних галузях економіки;</w:t>
      </w:r>
    </w:p>
    <w:p w:rsidR="00180BCB" w:rsidRPr="00180BCB" w:rsidRDefault="00035E7C" w:rsidP="00180BCB">
      <w:pPr>
        <w:ind w:firstLine="567"/>
        <w:jc w:val="both"/>
        <w:rPr>
          <w:rFonts w:eastAsia="Calibri"/>
          <w:sz w:val="28"/>
          <w:szCs w:val="28"/>
        </w:rPr>
      </w:pPr>
      <w:bookmarkStart w:id="0" w:name="o4"/>
      <w:bookmarkEnd w:id="0"/>
      <w:r>
        <w:rPr>
          <w:rFonts w:eastAsia="Calibri"/>
          <w:sz w:val="28"/>
          <w:szCs w:val="28"/>
        </w:rPr>
        <w:t>4</w:t>
      </w:r>
      <w:r w:rsidR="00180BCB" w:rsidRPr="00180BCB">
        <w:rPr>
          <w:rFonts w:eastAsia="Calibri"/>
          <w:sz w:val="28"/>
          <w:szCs w:val="28"/>
        </w:rPr>
        <w:t>.4</w:t>
      </w:r>
      <w:r w:rsidR="00D51C6E">
        <w:rPr>
          <w:rFonts w:eastAsia="Calibri"/>
          <w:sz w:val="28"/>
          <w:szCs w:val="28"/>
        </w:rPr>
        <w:t>5</w:t>
      </w:r>
      <w:r w:rsidR="00180BCB" w:rsidRPr="00180BCB">
        <w:rPr>
          <w:rFonts w:eastAsia="Calibri"/>
          <w:sz w:val="28"/>
          <w:szCs w:val="28"/>
        </w:rPr>
        <w:t>. Готує договори про пайову участь фізичних та юридичних осіб у створенні і розвитку соціальної та інженерно-транспортної інфраструктури міста та оформлює розрахунки розмірів пайової участі (внесків) замовників (інвесторів) у створенні і розвитку соціальної та інженерно-транспортної інфраструктури міста.</w:t>
      </w:r>
    </w:p>
    <w:p w:rsidR="00180BCB" w:rsidRPr="005C6F29" w:rsidRDefault="00035E7C" w:rsidP="00180BCB">
      <w:pPr>
        <w:ind w:firstLine="567"/>
        <w:jc w:val="both"/>
        <w:rPr>
          <w:rFonts w:eastAsia="Calibri"/>
          <w:sz w:val="28"/>
          <w:szCs w:val="28"/>
        </w:rPr>
      </w:pPr>
      <w:r>
        <w:rPr>
          <w:rFonts w:eastAsia="Calibri"/>
          <w:sz w:val="28"/>
          <w:szCs w:val="28"/>
        </w:rPr>
        <w:t>4</w:t>
      </w:r>
      <w:r w:rsidR="00180BCB" w:rsidRPr="00180BCB">
        <w:rPr>
          <w:rFonts w:eastAsia="Calibri"/>
          <w:sz w:val="28"/>
          <w:szCs w:val="28"/>
        </w:rPr>
        <w:t>.4</w:t>
      </w:r>
      <w:r w:rsidR="00D51C6E">
        <w:rPr>
          <w:rFonts w:eastAsia="Calibri"/>
          <w:sz w:val="28"/>
          <w:szCs w:val="28"/>
        </w:rPr>
        <w:t>6</w:t>
      </w:r>
      <w:r w:rsidR="00180BCB" w:rsidRPr="00180BCB">
        <w:rPr>
          <w:rFonts w:eastAsia="Calibri"/>
          <w:sz w:val="28"/>
          <w:szCs w:val="28"/>
        </w:rPr>
        <w:t xml:space="preserve">. Готує договори про сплату фізичними та юридичними особами компенсації витрат за інженерну підготовку території (зокрема й гідронамив), виконану за рахунок коштів міського бюджету, та оформлює розрахунки розмірів компенсації витрат за інженерну підготовку території (зокрема й гідронамив), виконану за рахунок </w:t>
      </w:r>
      <w:r w:rsidR="00180BCB" w:rsidRPr="005C6F29">
        <w:rPr>
          <w:rFonts w:eastAsia="Calibri"/>
          <w:sz w:val="28"/>
          <w:szCs w:val="28"/>
        </w:rPr>
        <w:t>коштів бюджету</w:t>
      </w:r>
      <w:r w:rsidR="00747ECB" w:rsidRPr="005C6F29">
        <w:rPr>
          <w:rFonts w:eastAsia="Calibri"/>
          <w:sz w:val="28"/>
          <w:szCs w:val="28"/>
        </w:rPr>
        <w:t xml:space="preserve"> міста Києва</w:t>
      </w:r>
      <w:r w:rsidR="00180BCB" w:rsidRPr="005C6F29">
        <w:rPr>
          <w:rFonts w:eastAsia="Calibri"/>
          <w:sz w:val="28"/>
          <w:szCs w:val="28"/>
        </w:rPr>
        <w:t>.</w:t>
      </w:r>
    </w:p>
    <w:p w:rsidR="00D3373F" w:rsidRDefault="00035E7C" w:rsidP="00180BCB">
      <w:pPr>
        <w:ind w:firstLine="567"/>
        <w:jc w:val="both"/>
        <w:rPr>
          <w:rFonts w:eastAsia="Calibri"/>
          <w:sz w:val="28"/>
          <w:szCs w:val="28"/>
        </w:rPr>
      </w:pPr>
      <w:r>
        <w:rPr>
          <w:rFonts w:eastAsia="Calibri"/>
          <w:sz w:val="28"/>
          <w:szCs w:val="28"/>
        </w:rPr>
        <w:lastRenderedPageBreak/>
        <w:t>4</w:t>
      </w:r>
      <w:r w:rsidR="00180BCB" w:rsidRPr="00180BCB">
        <w:rPr>
          <w:rFonts w:eastAsia="Calibri"/>
          <w:sz w:val="28"/>
          <w:szCs w:val="28"/>
        </w:rPr>
        <w:t>.4</w:t>
      </w:r>
      <w:r w:rsidR="00D51C6E">
        <w:rPr>
          <w:rFonts w:eastAsia="Calibri"/>
          <w:sz w:val="28"/>
          <w:szCs w:val="28"/>
        </w:rPr>
        <w:t>7</w:t>
      </w:r>
      <w:r w:rsidR="00180BCB" w:rsidRPr="00180BCB">
        <w:rPr>
          <w:rFonts w:eastAsia="Calibri"/>
          <w:sz w:val="28"/>
          <w:szCs w:val="28"/>
        </w:rPr>
        <w:t>. Здійснює координацію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їх структурних підрозділів, підприємств (їх об'єднань), установ та організацій, що належать до комунальної власності територіальної громади міста Києва, щодо організації та проведення процедур закупівель та закупівель за рамковими угодами.</w:t>
      </w:r>
    </w:p>
    <w:p w:rsidR="009271D5" w:rsidRPr="00A17CD4" w:rsidRDefault="009271D5" w:rsidP="009271D5">
      <w:pPr>
        <w:ind w:firstLine="567"/>
        <w:jc w:val="both"/>
        <w:rPr>
          <w:rFonts w:eastAsia="Calibri"/>
          <w:sz w:val="28"/>
          <w:szCs w:val="28"/>
          <w:lang w:eastAsia="en-US"/>
        </w:rPr>
      </w:pPr>
      <w:r>
        <w:rPr>
          <w:rFonts w:eastAsia="Calibri"/>
          <w:sz w:val="28"/>
          <w:szCs w:val="28"/>
        </w:rPr>
        <w:t>4.</w:t>
      </w:r>
      <w:r w:rsidR="00310994">
        <w:rPr>
          <w:rFonts w:eastAsia="Calibri"/>
          <w:sz w:val="28"/>
          <w:szCs w:val="28"/>
        </w:rPr>
        <w:t>4</w:t>
      </w:r>
      <w:r w:rsidR="00D51C6E">
        <w:rPr>
          <w:rFonts w:eastAsia="Calibri"/>
          <w:sz w:val="28"/>
          <w:szCs w:val="28"/>
        </w:rPr>
        <w:t>8</w:t>
      </w:r>
      <w:r>
        <w:rPr>
          <w:rFonts w:eastAsia="Calibri"/>
          <w:sz w:val="28"/>
          <w:szCs w:val="28"/>
        </w:rPr>
        <w:t xml:space="preserve">. </w:t>
      </w:r>
      <w:r w:rsidRPr="005D5E2C">
        <w:rPr>
          <w:rFonts w:eastAsia="Calibri"/>
          <w:sz w:val="28"/>
          <w:szCs w:val="28"/>
        </w:rPr>
        <w:t>Надає практичну та методичну допомогу районним в місті Києві державним адміністраціям, підприємствам, установам, організаціям усіх форм власності з питань, що належать до компетенції Департаменту.</w:t>
      </w:r>
      <w:r w:rsidRPr="00A17CD4">
        <w:rPr>
          <w:rFonts w:eastAsia="Calibri"/>
          <w:sz w:val="28"/>
          <w:szCs w:val="28"/>
          <w:lang w:eastAsia="en-US"/>
        </w:rPr>
        <w:t xml:space="preserve"> </w:t>
      </w:r>
    </w:p>
    <w:p w:rsidR="009271D5" w:rsidRPr="005D5E2C" w:rsidRDefault="009271D5" w:rsidP="009271D5">
      <w:pPr>
        <w:ind w:firstLine="567"/>
        <w:jc w:val="both"/>
        <w:rPr>
          <w:sz w:val="28"/>
          <w:szCs w:val="28"/>
        </w:rPr>
      </w:pPr>
      <w:r>
        <w:rPr>
          <w:sz w:val="28"/>
          <w:szCs w:val="28"/>
        </w:rPr>
        <w:t>4.</w:t>
      </w:r>
      <w:r w:rsidR="00D51C6E">
        <w:rPr>
          <w:sz w:val="28"/>
          <w:szCs w:val="28"/>
        </w:rPr>
        <w:t>49</w:t>
      </w:r>
      <w:r w:rsidRPr="005D5E2C">
        <w:rPr>
          <w:sz w:val="28"/>
          <w:szCs w:val="28"/>
        </w:rPr>
        <w:t>. Здійснює державну політику у сфері охорони державної таємниці в межах своїх повноважень.</w:t>
      </w:r>
    </w:p>
    <w:p w:rsidR="009271D5" w:rsidRPr="009271D5" w:rsidRDefault="009271D5" w:rsidP="009271D5">
      <w:pPr>
        <w:ind w:firstLine="567"/>
        <w:jc w:val="both"/>
        <w:rPr>
          <w:rFonts w:eastAsia="Calibri"/>
          <w:sz w:val="28"/>
          <w:szCs w:val="28"/>
        </w:rPr>
      </w:pPr>
      <w:r>
        <w:rPr>
          <w:rFonts w:eastAsia="Calibri"/>
          <w:sz w:val="28"/>
          <w:szCs w:val="28"/>
        </w:rPr>
        <w:t>4</w:t>
      </w:r>
      <w:r w:rsidRPr="009271D5">
        <w:rPr>
          <w:rFonts w:eastAsia="Calibri"/>
          <w:sz w:val="28"/>
          <w:szCs w:val="28"/>
        </w:rPr>
        <w:t>.5</w:t>
      </w:r>
      <w:r w:rsidR="00D51C6E">
        <w:rPr>
          <w:rFonts w:eastAsia="Calibri"/>
          <w:sz w:val="28"/>
          <w:szCs w:val="28"/>
        </w:rPr>
        <w:t>0</w:t>
      </w:r>
      <w:r w:rsidRPr="009271D5">
        <w:rPr>
          <w:rFonts w:eastAsia="Calibri"/>
          <w:sz w:val="28"/>
          <w:szCs w:val="28"/>
        </w:rPr>
        <w:t xml:space="preserve">. Забезпечує здійснення заходів щодо </w:t>
      </w:r>
      <w:r w:rsidRPr="005C6F29">
        <w:rPr>
          <w:rFonts w:eastAsia="Calibri"/>
          <w:sz w:val="28"/>
          <w:szCs w:val="28"/>
        </w:rPr>
        <w:t xml:space="preserve">запобігання </w:t>
      </w:r>
      <w:r w:rsidR="00962FCE" w:rsidRPr="005C6F29">
        <w:rPr>
          <w:rFonts w:eastAsia="Calibri"/>
          <w:sz w:val="28"/>
          <w:szCs w:val="28"/>
        </w:rPr>
        <w:t>та</w:t>
      </w:r>
      <w:r w:rsidRPr="005C6F29">
        <w:rPr>
          <w:rFonts w:eastAsia="Calibri"/>
          <w:sz w:val="28"/>
          <w:szCs w:val="28"/>
        </w:rPr>
        <w:t xml:space="preserve"> </w:t>
      </w:r>
      <w:r w:rsidR="00747ECB" w:rsidRPr="005C6F29">
        <w:rPr>
          <w:rFonts w:eastAsia="Calibri"/>
          <w:sz w:val="28"/>
          <w:szCs w:val="28"/>
        </w:rPr>
        <w:t xml:space="preserve">виявлення </w:t>
      </w:r>
      <w:r w:rsidRPr="009271D5">
        <w:rPr>
          <w:rFonts w:eastAsia="Calibri"/>
          <w:sz w:val="28"/>
          <w:szCs w:val="28"/>
        </w:rPr>
        <w:t>корупції.</w:t>
      </w:r>
    </w:p>
    <w:p w:rsidR="009271D5" w:rsidRPr="009271D5" w:rsidRDefault="009271D5" w:rsidP="009271D5">
      <w:pPr>
        <w:ind w:firstLine="567"/>
        <w:jc w:val="both"/>
        <w:rPr>
          <w:rFonts w:eastAsia="Calibri"/>
          <w:sz w:val="28"/>
          <w:szCs w:val="28"/>
        </w:rPr>
      </w:pPr>
      <w:r>
        <w:rPr>
          <w:rFonts w:eastAsia="Calibri"/>
          <w:sz w:val="28"/>
          <w:szCs w:val="28"/>
        </w:rPr>
        <w:t>4</w:t>
      </w:r>
      <w:r w:rsidRPr="009271D5">
        <w:rPr>
          <w:rFonts w:eastAsia="Calibri"/>
          <w:sz w:val="28"/>
          <w:szCs w:val="28"/>
        </w:rPr>
        <w:t>.5</w:t>
      </w:r>
      <w:r w:rsidR="00D51C6E">
        <w:rPr>
          <w:rFonts w:eastAsia="Calibri"/>
          <w:sz w:val="28"/>
          <w:szCs w:val="28"/>
        </w:rPr>
        <w:t>1</w:t>
      </w:r>
      <w:r w:rsidRPr="009271D5">
        <w:rPr>
          <w:rFonts w:eastAsia="Calibri"/>
          <w:sz w:val="28"/>
          <w:szCs w:val="28"/>
        </w:rPr>
        <w:t xml:space="preserve">. Опрацьовує запити і звернення народних депутатів України та </w:t>
      </w:r>
      <w:r>
        <w:rPr>
          <w:rFonts w:eastAsia="Calibri"/>
          <w:sz w:val="28"/>
          <w:szCs w:val="28"/>
        </w:rPr>
        <w:t>депутатів місцевих рад</w:t>
      </w:r>
      <w:r w:rsidRPr="009271D5">
        <w:rPr>
          <w:rFonts w:eastAsia="Calibri"/>
          <w:sz w:val="28"/>
          <w:szCs w:val="28"/>
        </w:rPr>
        <w:t>.</w:t>
      </w:r>
    </w:p>
    <w:p w:rsidR="009271D5" w:rsidRPr="009271D5" w:rsidRDefault="009271D5" w:rsidP="009271D5">
      <w:pPr>
        <w:ind w:firstLine="567"/>
        <w:jc w:val="both"/>
        <w:rPr>
          <w:rFonts w:eastAsia="Calibri"/>
          <w:sz w:val="28"/>
          <w:szCs w:val="28"/>
        </w:rPr>
      </w:pPr>
      <w:r>
        <w:rPr>
          <w:rFonts w:eastAsia="Calibri"/>
          <w:sz w:val="28"/>
          <w:szCs w:val="28"/>
        </w:rPr>
        <w:t>4</w:t>
      </w:r>
      <w:r w:rsidRPr="009271D5">
        <w:rPr>
          <w:rFonts w:eastAsia="Calibri"/>
          <w:sz w:val="28"/>
          <w:szCs w:val="28"/>
        </w:rPr>
        <w:t>.5</w:t>
      </w:r>
      <w:r w:rsidR="00D51C6E">
        <w:rPr>
          <w:rFonts w:eastAsia="Calibri"/>
          <w:sz w:val="28"/>
          <w:szCs w:val="28"/>
        </w:rPr>
        <w:t>2</w:t>
      </w:r>
      <w:r w:rsidRPr="009271D5">
        <w:rPr>
          <w:rFonts w:eastAsia="Calibri"/>
          <w:sz w:val="28"/>
          <w:szCs w:val="28"/>
        </w:rPr>
        <w:t>. Забезпечує доступ до публічної інформації, розпорядником якої є Департамент.</w:t>
      </w:r>
    </w:p>
    <w:p w:rsidR="009271D5" w:rsidRPr="009271D5" w:rsidRDefault="009271D5" w:rsidP="009271D5">
      <w:pPr>
        <w:ind w:firstLine="567"/>
        <w:jc w:val="both"/>
        <w:rPr>
          <w:rFonts w:eastAsia="Calibri"/>
          <w:sz w:val="28"/>
          <w:szCs w:val="28"/>
        </w:rPr>
      </w:pPr>
      <w:r>
        <w:rPr>
          <w:rFonts w:eastAsia="Calibri"/>
          <w:sz w:val="28"/>
          <w:szCs w:val="28"/>
        </w:rPr>
        <w:t>4</w:t>
      </w:r>
      <w:r w:rsidRPr="009271D5">
        <w:rPr>
          <w:rFonts w:eastAsia="Calibri"/>
          <w:sz w:val="28"/>
          <w:szCs w:val="28"/>
        </w:rPr>
        <w:t>.5</w:t>
      </w:r>
      <w:r w:rsidR="00D51C6E">
        <w:rPr>
          <w:rFonts w:eastAsia="Calibri"/>
          <w:sz w:val="28"/>
          <w:szCs w:val="28"/>
        </w:rPr>
        <w:t>3</w:t>
      </w:r>
      <w:r w:rsidRPr="009271D5">
        <w:rPr>
          <w:rFonts w:eastAsia="Calibri"/>
          <w:sz w:val="28"/>
          <w:szCs w:val="28"/>
        </w:rPr>
        <w:t>. Бере участь у вирішенні відповідно до законодавства колективних трудових спорів (конфліктів).</w:t>
      </w:r>
    </w:p>
    <w:p w:rsidR="009271D5" w:rsidRPr="009271D5" w:rsidRDefault="009271D5" w:rsidP="009271D5">
      <w:pPr>
        <w:ind w:firstLine="567"/>
        <w:jc w:val="both"/>
        <w:rPr>
          <w:rFonts w:eastAsia="Calibri"/>
          <w:sz w:val="28"/>
          <w:szCs w:val="28"/>
        </w:rPr>
      </w:pPr>
      <w:r>
        <w:rPr>
          <w:rFonts w:eastAsia="Calibri"/>
          <w:sz w:val="28"/>
          <w:szCs w:val="28"/>
        </w:rPr>
        <w:t>4</w:t>
      </w:r>
      <w:r w:rsidRPr="009271D5">
        <w:rPr>
          <w:rFonts w:eastAsia="Calibri"/>
          <w:sz w:val="28"/>
          <w:szCs w:val="28"/>
        </w:rPr>
        <w:t>.5</w:t>
      </w:r>
      <w:r w:rsidR="00D51C6E">
        <w:rPr>
          <w:rFonts w:eastAsia="Calibri"/>
          <w:sz w:val="28"/>
          <w:szCs w:val="28"/>
        </w:rPr>
        <w:t>4</w:t>
      </w:r>
      <w:r w:rsidRPr="009271D5">
        <w:rPr>
          <w:rFonts w:eastAsia="Calibri"/>
          <w:sz w:val="28"/>
          <w:szCs w:val="28"/>
        </w:rPr>
        <w:t>. Розглядає в установленому законодавством порядку звернення громадян.</w:t>
      </w:r>
    </w:p>
    <w:p w:rsidR="009271D5" w:rsidRPr="009271D5" w:rsidRDefault="009271D5" w:rsidP="009271D5">
      <w:pPr>
        <w:ind w:firstLine="567"/>
        <w:jc w:val="both"/>
        <w:rPr>
          <w:rFonts w:eastAsia="Calibri"/>
          <w:sz w:val="28"/>
          <w:szCs w:val="28"/>
        </w:rPr>
      </w:pPr>
      <w:r>
        <w:rPr>
          <w:rFonts w:eastAsia="Calibri"/>
          <w:sz w:val="28"/>
          <w:szCs w:val="28"/>
        </w:rPr>
        <w:t>4</w:t>
      </w:r>
      <w:r w:rsidRPr="009271D5">
        <w:rPr>
          <w:rFonts w:eastAsia="Calibri"/>
          <w:sz w:val="28"/>
          <w:szCs w:val="28"/>
        </w:rPr>
        <w:t>.5</w:t>
      </w:r>
      <w:r w:rsidR="00D51C6E">
        <w:rPr>
          <w:rFonts w:eastAsia="Calibri"/>
          <w:sz w:val="28"/>
          <w:szCs w:val="28"/>
        </w:rPr>
        <w:t>5</w:t>
      </w:r>
      <w:r w:rsidRPr="009271D5">
        <w:rPr>
          <w:rFonts w:eastAsia="Calibri"/>
          <w:sz w:val="28"/>
          <w:szCs w:val="28"/>
        </w:rPr>
        <w:t>. Забезпечує захист персональних даних у Департаменті.</w:t>
      </w:r>
    </w:p>
    <w:p w:rsidR="00035E7C" w:rsidRDefault="009271D5" w:rsidP="009271D5">
      <w:pPr>
        <w:ind w:firstLine="567"/>
        <w:jc w:val="both"/>
        <w:rPr>
          <w:rFonts w:eastAsia="Calibri"/>
          <w:sz w:val="28"/>
          <w:szCs w:val="28"/>
        </w:rPr>
      </w:pPr>
      <w:r>
        <w:rPr>
          <w:rFonts w:eastAsia="Calibri"/>
          <w:sz w:val="28"/>
          <w:szCs w:val="28"/>
        </w:rPr>
        <w:t>4</w:t>
      </w:r>
      <w:r w:rsidRPr="009271D5">
        <w:rPr>
          <w:rFonts w:eastAsia="Calibri"/>
          <w:sz w:val="28"/>
          <w:szCs w:val="28"/>
        </w:rPr>
        <w:t>.5</w:t>
      </w:r>
      <w:r w:rsidR="00D51C6E">
        <w:rPr>
          <w:rFonts w:eastAsia="Calibri"/>
          <w:sz w:val="28"/>
          <w:szCs w:val="28"/>
        </w:rPr>
        <w:t>6</w:t>
      </w:r>
      <w:r w:rsidRPr="009271D5">
        <w:rPr>
          <w:rFonts w:eastAsia="Calibri"/>
          <w:sz w:val="28"/>
          <w:szCs w:val="28"/>
        </w:rPr>
        <w:t>. Постійно інформує населення про стан здійснення визначених законодавством повноважень.</w:t>
      </w:r>
    </w:p>
    <w:p w:rsidR="00180BCB" w:rsidRDefault="009271D5" w:rsidP="00AC0C58">
      <w:pPr>
        <w:ind w:firstLine="567"/>
        <w:jc w:val="both"/>
        <w:rPr>
          <w:sz w:val="28"/>
          <w:szCs w:val="28"/>
        </w:rPr>
      </w:pPr>
      <w:r>
        <w:rPr>
          <w:sz w:val="28"/>
          <w:szCs w:val="28"/>
        </w:rPr>
        <w:t>4.5</w:t>
      </w:r>
      <w:r w:rsidR="00D51C6E">
        <w:rPr>
          <w:sz w:val="28"/>
          <w:szCs w:val="28"/>
        </w:rPr>
        <w:t>7</w:t>
      </w:r>
      <w:r w:rsidRPr="00A6490F">
        <w:rPr>
          <w:sz w:val="28"/>
          <w:szCs w:val="28"/>
        </w:rPr>
        <w:t>. Організовує роботу з укомплектування, зберігання, обліку та використання архівних документів.</w:t>
      </w:r>
    </w:p>
    <w:p w:rsidR="009271D5" w:rsidRPr="005D5E2C" w:rsidRDefault="009271D5" w:rsidP="009271D5">
      <w:pPr>
        <w:ind w:firstLine="567"/>
        <w:jc w:val="both"/>
        <w:rPr>
          <w:color w:val="FF0000"/>
          <w:sz w:val="28"/>
          <w:szCs w:val="28"/>
        </w:rPr>
      </w:pPr>
      <w:r>
        <w:rPr>
          <w:rFonts w:eastAsia="Calibri"/>
          <w:sz w:val="28"/>
          <w:szCs w:val="28"/>
        </w:rPr>
        <w:t>4.</w:t>
      </w:r>
      <w:r w:rsidR="00310994">
        <w:rPr>
          <w:rFonts w:eastAsia="Calibri"/>
          <w:sz w:val="28"/>
          <w:szCs w:val="28"/>
        </w:rPr>
        <w:t>5</w:t>
      </w:r>
      <w:r w:rsidR="00D51C6E">
        <w:rPr>
          <w:rFonts w:eastAsia="Calibri"/>
          <w:sz w:val="28"/>
          <w:szCs w:val="28"/>
        </w:rPr>
        <w:t>8</w:t>
      </w:r>
      <w:r w:rsidRPr="005D5E2C">
        <w:rPr>
          <w:rFonts w:eastAsia="Calibri"/>
          <w:sz w:val="28"/>
          <w:szCs w:val="28"/>
        </w:rPr>
        <w:t>. Забезпечує у межах своїх повноважень виконання завдань мобілізаційної підготовки, національного спротиву, цивільного захисту населення, дотримання вимог законодавства з охорони праці, пожежної безпеки.</w:t>
      </w:r>
    </w:p>
    <w:p w:rsidR="009271D5" w:rsidRPr="005D5E2C" w:rsidRDefault="009271D5" w:rsidP="009271D5">
      <w:pPr>
        <w:ind w:firstLine="567"/>
        <w:jc w:val="both"/>
        <w:rPr>
          <w:sz w:val="28"/>
          <w:szCs w:val="28"/>
        </w:rPr>
      </w:pPr>
      <w:r>
        <w:rPr>
          <w:sz w:val="28"/>
          <w:szCs w:val="28"/>
        </w:rPr>
        <w:t>4.</w:t>
      </w:r>
      <w:r w:rsidR="00D51C6E">
        <w:rPr>
          <w:sz w:val="28"/>
          <w:szCs w:val="28"/>
        </w:rPr>
        <w:t>59</w:t>
      </w:r>
      <w:r w:rsidRPr="005D5E2C">
        <w:rPr>
          <w:sz w:val="28"/>
          <w:szCs w:val="28"/>
        </w:rPr>
        <w:t>. Бере участь у розгляді питань, пов’язаних з виникненням надзвичайних ситуацій техногенного і природного характеру.</w:t>
      </w:r>
    </w:p>
    <w:p w:rsidR="009271D5" w:rsidRPr="009271D5" w:rsidRDefault="009271D5" w:rsidP="009271D5">
      <w:pPr>
        <w:ind w:firstLine="567"/>
        <w:jc w:val="both"/>
        <w:rPr>
          <w:rFonts w:eastAsia="Calibri"/>
          <w:sz w:val="28"/>
          <w:szCs w:val="28"/>
        </w:rPr>
      </w:pPr>
      <w:r>
        <w:rPr>
          <w:rFonts w:eastAsia="Calibri"/>
          <w:sz w:val="28"/>
          <w:szCs w:val="28"/>
        </w:rPr>
        <w:t>4.6</w:t>
      </w:r>
      <w:r w:rsidR="00D51C6E">
        <w:rPr>
          <w:rFonts w:eastAsia="Calibri"/>
          <w:sz w:val="28"/>
          <w:szCs w:val="28"/>
        </w:rPr>
        <w:t>0</w:t>
      </w:r>
      <w:r w:rsidRPr="009271D5">
        <w:rPr>
          <w:rFonts w:eastAsia="Calibri"/>
          <w:sz w:val="28"/>
          <w:szCs w:val="28"/>
        </w:rPr>
        <w:t>. Забезпечує у межах повноважень реалізацію державної політики у сфері захисту інформації з обмеженим доступом.</w:t>
      </w:r>
    </w:p>
    <w:p w:rsidR="009271D5" w:rsidRDefault="009271D5" w:rsidP="00BC0464">
      <w:pPr>
        <w:ind w:firstLine="567"/>
        <w:jc w:val="both"/>
        <w:rPr>
          <w:rFonts w:eastAsia="Calibri"/>
          <w:sz w:val="28"/>
          <w:szCs w:val="28"/>
        </w:rPr>
      </w:pPr>
      <w:r>
        <w:rPr>
          <w:rFonts w:eastAsia="Calibri"/>
          <w:sz w:val="28"/>
          <w:szCs w:val="28"/>
        </w:rPr>
        <w:t>4.6</w:t>
      </w:r>
      <w:r w:rsidR="00D51C6E">
        <w:rPr>
          <w:rFonts w:eastAsia="Calibri"/>
          <w:sz w:val="28"/>
          <w:szCs w:val="28"/>
        </w:rPr>
        <w:t>1</w:t>
      </w:r>
      <w:r w:rsidRPr="009271D5">
        <w:rPr>
          <w:rFonts w:eastAsia="Calibri"/>
          <w:sz w:val="28"/>
          <w:szCs w:val="28"/>
        </w:rPr>
        <w:t>. Вносить в установленому порядку пропозиції з питань удосконалення законодавства України.</w:t>
      </w:r>
    </w:p>
    <w:p w:rsidR="00AC0C58" w:rsidRPr="005D5E2C" w:rsidRDefault="00BC0464" w:rsidP="00AC0C58">
      <w:pPr>
        <w:ind w:firstLine="567"/>
        <w:jc w:val="both"/>
        <w:rPr>
          <w:rFonts w:eastAsia="Calibri"/>
          <w:sz w:val="28"/>
          <w:szCs w:val="28"/>
        </w:rPr>
      </w:pPr>
      <w:r>
        <w:rPr>
          <w:rFonts w:eastAsia="Calibri"/>
          <w:sz w:val="28"/>
          <w:szCs w:val="28"/>
        </w:rPr>
        <w:t>4.6</w:t>
      </w:r>
      <w:r w:rsidR="00D51C6E">
        <w:rPr>
          <w:rFonts w:eastAsia="Calibri"/>
          <w:sz w:val="28"/>
          <w:szCs w:val="28"/>
        </w:rPr>
        <w:t>2</w:t>
      </w:r>
      <w:r w:rsidR="00AC0C58" w:rsidRPr="005D5E2C">
        <w:rPr>
          <w:rFonts w:eastAsia="Calibri"/>
          <w:sz w:val="28"/>
          <w:szCs w:val="28"/>
        </w:rPr>
        <w:t>. Готує (бере участь у підготовці) проєкти угод, договорів, меморандумів, протоколів робочих груп у межах своїх повноважень.</w:t>
      </w:r>
    </w:p>
    <w:p w:rsidR="00BC0464" w:rsidRPr="00BC0464" w:rsidRDefault="006E1070" w:rsidP="00BC0464">
      <w:pPr>
        <w:ind w:firstLine="567"/>
        <w:jc w:val="both"/>
        <w:rPr>
          <w:rFonts w:eastAsia="Calibri"/>
          <w:sz w:val="28"/>
          <w:szCs w:val="28"/>
        </w:rPr>
      </w:pPr>
      <w:r>
        <w:rPr>
          <w:rFonts w:eastAsia="Calibri"/>
          <w:sz w:val="28"/>
          <w:szCs w:val="28"/>
        </w:rPr>
        <w:t>4.6</w:t>
      </w:r>
      <w:r w:rsidR="00D51C6E">
        <w:rPr>
          <w:rFonts w:eastAsia="Calibri"/>
          <w:sz w:val="28"/>
          <w:szCs w:val="28"/>
        </w:rPr>
        <w:t>3</w:t>
      </w:r>
      <w:r w:rsidR="00BC0464" w:rsidRPr="00BC0464">
        <w:rPr>
          <w:rFonts w:eastAsia="Calibri"/>
          <w:sz w:val="28"/>
          <w:szCs w:val="28"/>
        </w:rPr>
        <w:t>. Забезпечує ефективне й цільове використання бюджетних коштів.</w:t>
      </w:r>
    </w:p>
    <w:p w:rsidR="00BC0464" w:rsidRPr="00BC0464" w:rsidRDefault="00D51C6E" w:rsidP="00BC0464">
      <w:pPr>
        <w:ind w:firstLine="567"/>
        <w:jc w:val="both"/>
        <w:rPr>
          <w:rFonts w:eastAsia="Calibri"/>
          <w:sz w:val="28"/>
          <w:szCs w:val="28"/>
        </w:rPr>
      </w:pPr>
      <w:r>
        <w:rPr>
          <w:rFonts w:eastAsia="Calibri"/>
          <w:sz w:val="28"/>
          <w:szCs w:val="28"/>
        </w:rPr>
        <w:t>4</w:t>
      </w:r>
      <w:r w:rsidR="006E1070">
        <w:rPr>
          <w:rFonts w:eastAsia="Calibri"/>
          <w:sz w:val="28"/>
          <w:szCs w:val="28"/>
        </w:rPr>
        <w:t>.6</w:t>
      </w:r>
      <w:r>
        <w:rPr>
          <w:rFonts w:eastAsia="Calibri"/>
          <w:sz w:val="28"/>
          <w:szCs w:val="28"/>
        </w:rPr>
        <w:t>4</w:t>
      </w:r>
      <w:r w:rsidR="00BC0464" w:rsidRPr="00BC0464">
        <w:rPr>
          <w:rFonts w:eastAsia="Calibri"/>
          <w:sz w:val="28"/>
          <w:szCs w:val="28"/>
        </w:rPr>
        <w:t>. Розробляє пропозиції щодо вдосконалення системи підготовки (перепідготовки) кадрів (спеціалістів) у сфері економіки та управління.</w:t>
      </w:r>
    </w:p>
    <w:p w:rsidR="00BC0464" w:rsidRPr="00BC0464" w:rsidRDefault="006E1070" w:rsidP="00BC0464">
      <w:pPr>
        <w:ind w:firstLine="567"/>
        <w:jc w:val="both"/>
        <w:rPr>
          <w:rFonts w:eastAsia="Calibri"/>
          <w:sz w:val="28"/>
          <w:szCs w:val="28"/>
        </w:rPr>
      </w:pPr>
      <w:r>
        <w:rPr>
          <w:rFonts w:eastAsia="Calibri"/>
          <w:sz w:val="28"/>
          <w:szCs w:val="28"/>
        </w:rPr>
        <w:t>4</w:t>
      </w:r>
      <w:r w:rsidRPr="0046530B">
        <w:rPr>
          <w:rFonts w:eastAsia="Calibri"/>
          <w:sz w:val="28"/>
          <w:szCs w:val="28"/>
        </w:rPr>
        <w:t>.6</w:t>
      </w:r>
      <w:r w:rsidR="00D51C6E">
        <w:rPr>
          <w:rFonts w:eastAsia="Calibri"/>
          <w:sz w:val="28"/>
          <w:szCs w:val="28"/>
        </w:rPr>
        <w:t>5</w:t>
      </w:r>
      <w:r w:rsidR="00BC0464" w:rsidRPr="00BC0464">
        <w:rPr>
          <w:rFonts w:eastAsia="Calibri"/>
          <w:sz w:val="28"/>
          <w:szCs w:val="28"/>
        </w:rPr>
        <w:t xml:space="preserve">. Вносить у встановленому порядку пропозиції щодо вдосконалення системи обліку, звітності й </w:t>
      </w:r>
      <w:r w:rsidR="00A0347D">
        <w:rPr>
          <w:rFonts w:eastAsia="Calibri"/>
          <w:sz w:val="28"/>
          <w:szCs w:val="28"/>
        </w:rPr>
        <w:t xml:space="preserve">офіційної </w:t>
      </w:r>
      <w:r w:rsidR="00BC0464" w:rsidRPr="00BC0464">
        <w:rPr>
          <w:rFonts w:eastAsia="Calibri"/>
          <w:sz w:val="28"/>
          <w:szCs w:val="28"/>
        </w:rPr>
        <w:t>статистики.</w:t>
      </w:r>
    </w:p>
    <w:p w:rsidR="00BC0464" w:rsidRDefault="006E1070" w:rsidP="00BC0464">
      <w:pPr>
        <w:ind w:firstLine="567"/>
        <w:jc w:val="both"/>
        <w:rPr>
          <w:rFonts w:eastAsia="Calibri"/>
          <w:sz w:val="28"/>
          <w:szCs w:val="28"/>
        </w:rPr>
      </w:pPr>
      <w:r>
        <w:rPr>
          <w:rFonts w:eastAsia="Calibri"/>
          <w:sz w:val="28"/>
          <w:szCs w:val="28"/>
        </w:rPr>
        <w:t>4.6</w:t>
      </w:r>
      <w:r w:rsidR="00D51C6E">
        <w:rPr>
          <w:rFonts w:eastAsia="Calibri"/>
          <w:sz w:val="28"/>
          <w:szCs w:val="28"/>
        </w:rPr>
        <w:t>6</w:t>
      </w:r>
      <w:r w:rsidR="00BC0464" w:rsidRPr="00BC0464">
        <w:rPr>
          <w:rFonts w:eastAsia="Calibri"/>
          <w:sz w:val="28"/>
          <w:szCs w:val="28"/>
        </w:rPr>
        <w:t xml:space="preserve">. Здійснює оперативний та бухгалтерський облік результатів своєї діяльності й подає фінансову, статистичну та іншу звітність у порядку, встановленому законодавством України. Фінансова звітність Департаменту </w:t>
      </w:r>
      <w:r w:rsidR="00BC0464" w:rsidRPr="00BC0464">
        <w:rPr>
          <w:rFonts w:eastAsia="Calibri"/>
          <w:sz w:val="28"/>
          <w:szCs w:val="28"/>
        </w:rPr>
        <w:lastRenderedPageBreak/>
        <w:t>подається Департаменту комунальної власності м. Києва виконавчого органу Київської міської ради (Київської міської державної адміністрації) в установленому порядку.</w:t>
      </w:r>
    </w:p>
    <w:p w:rsidR="00AC0C58" w:rsidRDefault="006E1070" w:rsidP="00AC0C58">
      <w:pPr>
        <w:ind w:firstLine="567"/>
        <w:jc w:val="both"/>
        <w:rPr>
          <w:rFonts w:eastAsia="Calibri"/>
          <w:sz w:val="28"/>
          <w:szCs w:val="28"/>
        </w:rPr>
      </w:pPr>
      <w:r>
        <w:rPr>
          <w:sz w:val="28"/>
          <w:szCs w:val="28"/>
        </w:rPr>
        <w:t>4.6</w:t>
      </w:r>
      <w:r w:rsidR="00D51C6E">
        <w:rPr>
          <w:sz w:val="28"/>
          <w:szCs w:val="28"/>
        </w:rPr>
        <w:t>7</w:t>
      </w:r>
      <w:r w:rsidR="00AC0C58" w:rsidRPr="005D5E2C">
        <w:rPr>
          <w:sz w:val="28"/>
          <w:szCs w:val="28"/>
        </w:rPr>
        <w:t xml:space="preserve"> </w:t>
      </w:r>
      <w:r w:rsidR="00AC0C58">
        <w:rPr>
          <w:rFonts w:eastAsia="Calibri"/>
          <w:sz w:val="28"/>
          <w:szCs w:val="28"/>
        </w:rPr>
        <w:t>. Здійснює інші передбачені законом повноваження.</w:t>
      </w:r>
    </w:p>
    <w:p w:rsidR="00AC0C58" w:rsidRDefault="00AC0C58" w:rsidP="00AC0C58">
      <w:pPr>
        <w:ind w:firstLine="567"/>
        <w:jc w:val="both"/>
        <w:rPr>
          <w:rFonts w:eastAsia="Calibri"/>
          <w:sz w:val="28"/>
          <w:szCs w:val="28"/>
        </w:rPr>
      </w:pPr>
    </w:p>
    <w:p w:rsidR="00AC0C58" w:rsidRDefault="00AC0C58" w:rsidP="00921E81">
      <w:pPr>
        <w:ind w:firstLine="567"/>
        <w:jc w:val="both"/>
        <w:rPr>
          <w:rFonts w:eastAsia="Calibri"/>
          <w:sz w:val="28"/>
          <w:szCs w:val="28"/>
        </w:rPr>
      </w:pPr>
      <w:r w:rsidRPr="004E7612">
        <w:rPr>
          <w:rFonts w:eastAsia="Calibri"/>
          <w:sz w:val="28"/>
          <w:szCs w:val="28"/>
        </w:rPr>
        <w:t>5</w:t>
      </w:r>
      <w:r w:rsidRPr="00F221A5">
        <w:rPr>
          <w:rFonts w:eastAsia="Calibri"/>
          <w:sz w:val="28"/>
          <w:szCs w:val="28"/>
        </w:rPr>
        <w:t>. Департамент для здійснення повноважень та виконання завдань, що визначені, має право:</w:t>
      </w:r>
    </w:p>
    <w:p w:rsidR="00AC0C58" w:rsidRPr="005C6F29" w:rsidRDefault="00AC0C58" w:rsidP="00921E81">
      <w:pPr>
        <w:ind w:firstLine="567"/>
        <w:jc w:val="both"/>
        <w:rPr>
          <w:rFonts w:eastAsia="Calibri"/>
          <w:sz w:val="28"/>
          <w:szCs w:val="28"/>
        </w:rPr>
      </w:pPr>
      <w:r>
        <w:rPr>
          <w:rFonts w:eastAsia="Calibri"/>
          <w:sz w:val="28"/>
          <w:szCs w:val="28"/>
        </w:rPr>
        <w:t>5</w:t>
      </w:r>
      <w:r w:rsidRPr="00F221A5">
        <w:rPr>
          <w:rFonts w:eastAsia="Calibri"/>
          <w:sz w:val="28"/>
          <w:szCs w:val="28"/>
        </w:rPr>
        <w:t xml:space="preserve">.1. </w:t>
      </w:r>
      <w:r w:rsidR="00921E81" w:rsidRPr="00A64212">
        <w:rPr>
          <w:sz w:val="28"/>
          <w:szCs w:val="28"/>
        </w:rPr>
        <w:t xml:space="preserve">Залучати </w:t>
      </w:r>
      <w:r w:rsidR="00921E81">
        <w:rPr>
          <w:sz w:val="28"/>
          <w:szCs w:val="28"/>
        </w:rPr>
        <w:t xml:space="preserve">до виконання </w:t>
      </w:r>
      <w:r w:rsidR="00921E81" w:rsidRPr="00F221A5">
        <w:rPr>
          <w:rFonts w:eastAsia="Calibri"/>
          <w:sz w:val="28"/>
          <w:szCs w:val="28"/>
        </w:rPr>
        <w:t>окремих робіт, участі у вивченні окремих питань спеціалістів, фахівців</w:t>
      </w:r>
      <w:r w:rsidR="00921E81" w:rsidRPr="00A64212">
        <w:rPr>
          <w:sz w:val="28"/>
          <w:szCs w:val="28"/>
        </w:rPr>
        <w:t xml:space="preserve"> інших структурних підрозділів виконавчого органу Київської міської ради (Київської міської державної адміністрації), </w:t>
      </w:r>
      <w:r w:rsidR="00921E81" w:rsidRPr="005C6F29">
        <w:rPr>
          <w:sz w:val="28"/>
          <w:szCs w:val="28"/>
        </w:rPr>
        <w:t xml:space="preserve">підприємств, установ і організацій (за погодженням з їхніми керівниками), </w:t>
      </w:r>
      <w:r w:rsidR="004536BF" w:rsidRPr="005C6F29">
        <w:rPr>
          <w:sz w:val="28"/>
          <w:szCs w:val="28"/>
        </w:rPr>
        <w:t xml:space="preserve">представників </w:t>
      </w:r>
      <w:r w:rsidR="00921E81" w:rsidRPr="005C6F29">
        <w:rPr>
          <w:sz w:val="28"/>
          <w:szCs w:val="28"/>
        </w:rPr>
        <w:t xml:space="preserve">громадських об'єднань (за згодою). </w:t>
      </w:r>
    </w:p>
    <w:p w:rsidR="00921E81" w:rsidRDefault="00921E81" w:rsidP="00AC0C58">
      <w:pPr>
        <w:ind w:firstLine="567"/>
        <w:jc w:val="both"/>
        <w:rPr>
          <w:rFonts w:eastAsia="Calibri"/>
          <w:sz w:val="28"/>
          <w:szCs w:val="28"/>
        </w:rPr>
      </w:pPr>
      <w:r w:rsidRPr="005C6F29">
        <w:rPr>
          <w:sz w:val="28"/>
          <w:szCs w:val="28"/>
        </w:rPr>
        <w:t xml:space="preserve">5.2. Залучати на договірних засадах вітчизняних та іноземних вчених, </w:t>
      </w:r>
      <w:r w:rsidRPr="00A64212">
        <w:rPr>
          <w:sz w:val="28"/>
          <w:szCs w:val="28"/>
        </w:rPr>
        <w:t>фахівців і експертів для консультацій з питань, пов'язаних з діяльністю Департаменту.</w:t>
      </w:r>
    </w:p>
    <w:p w:rsidR="00921E81" w:rsidRDefault="00921E81" w:rsidP="00AC0C58">
      <w:pPr>
        <w:ind w:firstLine="567"/>
        <w:jc w:val="both"/>
        <w:rPr>
          <w:rFonts w:eastAsia="Calibri"/>
          <w:sz w:val="28"/>
          <w:szCs w:val="28"/>
        </w:rPr>
      </w:pPr>
      <w:r>
        <w:rPr>
          <w:sz w:val="28"/>
          <w:szCs w:val="28"/>
        </w:rPr>
        <w:t>5</w:t>
      </w:r>
      <w:r w:rsidRPr="008B2ECB">
        <w:rPr>
          <w:sz w:val="28"/>
          <w:szCs w:val="28"/>
        </w:rPr>
        <w:t xml:space="preserve">.3. Одержувати від </w:t>
      </w:r>
      <w:r w:rsidRPr="00921E81">
        <w:rPr>
          <w:sz w:val="28"/>
          <w:szCs w:val="28"/>
        </w:rPr>
        <w:t>Міністерства економіки України</w:t>
      </w:r>
      <w:r w:rsidRPr="008B2ECB">
        <w:rPr>
          <w:b/>
          <w:sz w:val="28"/>
          <w:szCs w:val="28"/>
        </w:rPr>
        <w:t xml:space="preserve"> </w:t>
      </w:r>
      <w:r w:rsidRPr="008B2ECB">
        <w:rPr>
          <w:sz w:val="28"/>
          <w:szCs w:val="28"/>
        </w:rPr>
        <w:t>методичну та методологічну інформацію, інші нормативні документи, прогнозні макроекономічні показники та орієнтири розвитку держави, потрібні для виконання покладених на Департамент завдань.</w:t>
      </w:r>
    </w:p>
    <w:p w:rsidR="00921E81" w:rsidRDefault="00921E81" w:rsidP="00AC0C58">
      <w:pPr>
        <w:ind w:firstLine="567"/>
        <w:jc w:val="both"/>
        <w:rPr>
          <w:rFonts w:eastAsia="Calibri"/>
          <w:sz w:val="28"/>
          <w:szCs w:val="28"/>
        </w:rPr>
      </w:pPr>
      <w:r>
        <w:rPr>
          <w:sz w:val="28"/>
          <w:szCs w:val="28"/>
        </w:rPr>
        <w:t>5</w:t>
      </w:r>
      <w:r w:rsidRPr="00A64212">
        <w:rPr>
          <w:sz w:val="28"/>
          <w:szCs w:val="28"/>
        </w:rPr>
        <w:t>.4. Одержувати в установленому порядку від інших структурних підрозділів виконавчого органу Київської міської ради (Київської міської державної адміністрації),</w:t>
      </w:r>
      <w:r>
        <w:rPr>
          <w:sz w:val="28"/>
          <w:szCs w:val="28"/>
        </w:rPr>
        <w:t xml:space="preserve"> органів виконавчої влади,</w:t>
      </w:r>
      <w:r w:rsidRPr="00A64212">
        <w:rPr>
          <w:sz w:val="28"/>
          <w:szCs w:val="28"/>
        </w:rPr>
        <w:t xml:space="preserve"> органів місцевого самоврядування, підприємств, установ і організацій, незалежно від форм власності та їх посадових осіб, інформацію, документи та інші матеріали, потрібні для виконання покладених на Департамент завдань.</w:t>
      </w:r>
    </w:p>
    <w:p w:rsidR="00957EBD" w:rsidRPr="00957EBD" w:rsidRDefault="00957EBD" w:rsidP="00957EBD">
      <w:pPr>
        <w:ind w:firstLine="567"/>
        <w:jc w:val="both"/>
        <w:rPr>
          <w:rFonts w:eastAsia="Calibri"/>
          <w:sz w:val="28"/>
          <w:szCs w:val="28"/>
        </w:rPr>
      </w:pPr>
      <w:r>
        <w:rPr>
          <w:rFonts w:eastAsia="Calibri"/>
          <w:sz w:val="28"/>
          <w:szCs w:val="28"/>
        </w:rPr>
        <w:t>5</w:t>
      </w:r>
      <w:r w:rsidRPr="00957EBD">
        <w:rPr>
          <w:rFonts w:eastAsia="Calibri"/>
          <w:sz w:val="28"/>
          <w:szCs w:val="28"/>
        </w:rPr>
        <w:t>.5. Скликати і проводити в установленому порядку наради та семінари з питань, що належать до компетенції Департаменту.</w:t>
      </w:r>
    </w:p>
    <w:p w:rsidR="00957EBD" w:rsidRPr="00957EBD" w:rsidRDefault="00957EBD" w:rsidP="00957EBD">
      <w:pPr>
        <w:ind w:firstLine="567"/>
        <w:jc w:val="both"/>
        <w:rPr>
          <w:rFonts w:eastAsia="Calibri"/>
          <w:sz w:val="28"/>
          <w:szCs w:val="28"/>
        </w:rPr>
      </w:pPr>
      <w:r>
        <w:rPr>
          <w:rFonts w:eastAsia="Calibri"/>
          <w:sz w:val="28"/>
          <w:szCs w:val="28"/>
        </w:rPr>
        <w:t>5</w:t>
      </w:r>
      <w:r w:rsidRPr="00957EBD">
        <w:rPr>
          <w:rFonts w:eastAsia="Calibri"/>
          <w:sz w:val="28"/>
          <w:szCs w:val="28"/>
        </w:rPr>
        <w:t>.6. Утворювати за погодженням з іншими зацікавленими органами виконавчої влади та органами місцевого самоврядування в межах компетенції комісії та експертні групи.</w:t>
      </w:r>
    </w:p>
    <w:p w:rsidR="00957EBD" w:rsidRDefault="00957EBD" w:rsidP="00957EBD">
      <w:pPr>
        <w:ind w:firstLine="567"/>
        <w:jc w:val="both"/>
        <w:rPr>
          <w:rFonts w:eastAsia="Calibri"/>
          <w:sz w:val="28"/>
          <w:szCs w:val="28"/>
        </w:rPr>
      </w:pPr>
      <w:r>
        <w:rPr>
          <w:rFonts w:eastAsia="Calibri"/>
          <w:sz w:val="28"/>
          <w:szCs w:val="28"/>
        </w:rPr>
        <w:t>5</w:t>
      </w:r>
      <w:r w:rsidRPr="00957EBD">
        <w:rPr>
          <w:rFonts w:eastAsia="Calibri"/>
          <w:sz w:val="28"/>
          <w:szCs w:val="28"/>
        </w:rPr>
        <w:t>.7. За дорученням вести переговори від імені виконавчого органу Київської міської ради (Київської міської державної адміністрації) з міжнародними фінансовими та кредитними організаціями, іноземними та вітчизняними підприємствами.</w:t>
      </w:r>
    </w:p>
    <w:p w:rsidR="00957EBD" w:rsidRDefault="00957EBD" w:rsidP="00AC0C58">
      <w:pPr>
        <w:ind w:firstLine="567"/>
        <w:jc w:val="both"/>
        <w:rPr>
          <w:rFonts w:eastAsia="Calibri"/>
          <w:sz w:val="28"/>
          <w:szCs w:val="28"/>
        </w:rPr>
      </w:pPr>
      <w:r>
        <w:rPr>
          <w:sz w:val="28"/>
          <w:szCs w:val="28"/>
        </w:rPr>
        <w:t xml:space="preserve">5.8. </w:t>
      </w:r>
      <w:r w:rsidRPr="00F221A5">
        <w:rPr>
          <w:sz w:val="28"/>
          <w:szCs w:val="28"/>
        </w:rPr>
        <w:t>За дорученням представляти інтереси Київського міського голови, Київської міської ради, виконавчого органу Київської міської ради (Київської міської державної адміністрації) в органах державної влади, органах місцевого самоврядування, у підприємствах, установах, організаціях</w:t>
      </w:r>
      <w:r>
        <w:rPr>
          <w:sz w:val="28"/>
          <w:szCs w:val="28"/>
        </w:rPr>
        <w:t>, у міжнародних організаціях</w:t>
      </w:r>
      <w:r w:rsidRPr="00F221A5">
        <w:rPr>
          <w:sz w:val="28"/>
          <w:szCs w:val="28"/>
        </w:rPr>
        <w:t xml:space="preserve"> з питань, що належать до компетенції Департаменту.</w:t>
      </w:r>
    </w:p>
    <w:p w:rsidR="00A7727D" w:rsidRPr="00A7727D" w:rsidRDefault="00AC0C58" w:rsidP="00A7727D">
      <w:pPr>
        <w:ind w:firstLine="567"/>
        <w:jc w:val="both"/>
        <w:rPr>
          <w:sz w:val="28"/>
          <w:szCs w:val="28"/>
        </w:rPr>
      </w:pPr>
      <w:r w:rsidRPr="005C6F29">
        <w:rPr>
          <w:sz w:val="28"/>
          <w:szCs w:val="28"/>
        </w:rPr>
        <w:t>5</w:t>
      </w:r>
      <w:r w:rsidR="00D03590" w:rsidRPr="005C6F29">
        <w:rPr>
          <w:sz w:val="28"/>
          <w:szCs w:val="28"/>
        </w:rPr>
        <w:t>.9</w:t>
      </w:r>
      <w:r w:rsidR="00A7727D" w:rsidRPr="005C6F29">
        <w:rPr>
          <w:sz w:val="28"/>
          <w:szCs w:val="28"/>
        </w:rPr>
        <w:t>.</w:t>
      </w:r>
      <w:r w:rsidR="00681E37" w:rsidRPr="005C6F29">
        <w:rPr>
          <w:sz w:val="28"/>
          <w:szCs w:val="28"/>
        </w:rPr>
        <w:t xml:space="preserve"> </w:t>
      </w:r>
      <w:r w:rsidRPr="005C6F29">
        <w:rPr>
          <w:sz w:val="28"/>
          <w:szCs w:val="28"/>
        </w:rPr>
        <w:t xml:space="preserve">Здійснювати представництво (самопредставництво) інтересів Київського міського голови, Київської міської ради, виконавчого органу Київської міської ради (Київської міської державної адміністрації), Департаменту, їх посадових осіб у судах України на всіх стадіях судового процесу через посадових осіб юридичної служби Департаменту, які без окремого доручення беруть участь у справах з усіма правами, крім відмови від позову, визнання позову, укладення мирової угоди, що надані законодавством </w:t>
      </w:r>
      <w:r w:rsidRPr="005C6F29">
        <w:rPr>
          <w:sz w:val="28"/>
          <w:szCs w:val="28"/>
        </w:rPr>
        <w:lastRenderedPageBreak/>
        <w:t>про адміністративне, господарське, цивільне судочинство, Кодексом України з</w:t>
      </w:r>
      <w:r w:rsidRPr="00F221A5">
        <w:rPr>
          <w:sz w:val="28"/>
          <w:szCs w:val="28"/>
        </w:rPr>
        <w:t xml:space="preserve"> процедур банкрутства, та на стадії примусового виконання рішень судів позивачу, відповідачу, третій особі, учаснику судового провадження, учаснику в</w:t>
      </w:r>
      <w:r w:rsidR="00A7727D">
        <w:rPr>
          <w:sz w:val="28"/>
          <w:szCs w:val="28"/>
        </w:rPr>
        <w:t>иконавчого провадження, стягувач</w:t>
      </w:r>
      <w:r w:rsidRPr="00F221A5">
        <w:rPr>
          <w:sz w:val="28"/>
          <w:szCs w:val="28"/>
        </w:rPr>
        <w:t>у, боржнику, представнику.</w:t>
      </w:r>
    </w:p>
    <w:p w:rsidR="00A7727D" w:rsidRPr="005C6F29" w:rsidRDefault="00D03590" w:rsidP="00A7727D">
      <w:pPr>
        <w:ind w:firstLine="567"/>
        <w:jc w:val="both"/>
        <w:rPr>
          <w:sz w:val="28"/>
          <w:szCs w:val="28"/>
        </w:rPr>
      </w:pPr>
      <w:r>
        <w:rPr>
          <w:sz w:val="28"/>
          <w:szCs w:val="28"/>
        </w:rPr>
        <w:t>5.10</w:t>
      </w:r>
      <w:r w:rsidR="00A7727D" w:rsidRPr="00A7727D">
        <w:rPr>
          <w:sz w:val="28"/>
          <w:szCs w:val="28"/>
        </w:rPr>
        <w:t>. Вносити в установленому порядку пропозиції щодо удосконалення роботи виконавчого органу Київської міської ради (Київської м</w:t>
      </w:r>
      <w:r w:rsidR="00A7727D">
        <w:rPr>
          <w:sz w:val="28"/>
          <w:szCs w:val="28"/>
        </w:rPr>
        <w:t>іської державної адміністрації) у сферах</w:t>
      </w:r>
      <w:r w:rsidR="00175DDC">
        <w:rPr>
          <w:sz w:val="28"/>
          <w:szCs w:val="28"/>
        </w:rPr>
        <w:t xml:space="preserve"> </w:t>
      </w:r>
      <w:r w:rsidR="00175DDC" w:rsidRPr="005A51D3">
        <w:rPr>
          <w:sz w:val="28"/>
          <w:szCs w:val="28"/>
        </w:rPr>
        <w:t>інвестиційної діяльності, управління стратегічно важливими проєктами, економічного і соціального розвитку, регіональної та цінової політики</w:t>
      </w:r>
      <w:r w:rsidR="00302A6D">
        <w:rPr>
          <w:sz w:val="28"/>
          <w:szCs w:val="28"/>
        </w:rPr>
        <w:t xml:space="preserve">, </w:t>
      </w:r>
      <w:r w:rsidR="00302A6D" w:rsidRPr="005A51D3">
        <w:rPr>
          <w:sz w:val="28"/>
          <w:szCs w:val="28"/>
        </w:rPr>
        <w:t>інвестиційної діяльності, управління стратегічно важливими проєктами, економічної ефективності діяльності підприємств, установ та організацій, що належать до комунальної власності територіальної громади міста Києва</w:t>
      </w:r>
      <w:r w:rsidR="00302A6D">
        <w:rPr>
          <w:sz w:val="28"/>
          <w:szCs w:val="28"/>
        </w:rPr>
        <w:t>.</w:t>
      </w:r>
    </w:p>
    <w:p w:rsidR="00A7727D" w:rsidRPr="00A7727D" w:rsidRDefault="00D03590" w:rsidP="00A7727D">
      <w:pPr>
        <w:ind w:firstLine="567"/>
        <w:jc w:val="both"/>
        <w:rPr>
          <w:sz w:val="28"/>
          <w:szCs w:val="28"/>
        </w:rPr>
      </w:pPr>
      <w:r>
        <w:rPr>
          <w:sz w:val="28"/>
          <w:szCs w:val="28"/>
        </w:rPr>
        <w:t>5.11</w:t>
      </w:r>
      <w:r w:rsidR="00A7727D" w:rsidRPr="00A7727D">
        <w:rPr>
          <w:sz w:val="28"/>
          <w:szCs w:val="28"/>
        </w:rPr>
        <w:t>. Брати участь у співробітництві в межах покладених на Департамент завдань з органами виконавчої влади та органами місцевого самоврядування, а також з міжнародними організаціями, відповідними органами та організаціями іноземних держав, їх дипломатичними та іншими представництвами в місті Києві та Україні.</w:t>
      </w:r>
    </w:p>
    <w:p w:rsidR="00A7727D" w:rsidRPr="00A7727D" w:rsidRDefault="00D03590" w:rsidP="00A7727D">
      <w:pPr>
        <w:ind w:firstLine="567"/>
        <w:jc w:val="both"/>
        <w:rPr>
          <w:sz w:val="28"/>
          <w:szCs w:val="28"/>
        </w:rPr>
      </w:pPr>
      <w:r>
        <w:rPr>
          <w:sz w:val="28"/>
          <w:szCs w:val="28"/>
        </w:rPr>
        <w:t>5.12</w:t>
      </w:r>
      <w:r w:rsidR="00A7727D" w:rsidRPr="00A7727D">
        <w:rPr>
          <w:sz w:val="28"/>
          <w:szCs w:val="28"/>
        </w:rPr>
        <w:t>.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AC0C58" w:rsidRPr="005B22D1" w:rsidRDefault="00A7727D" w:rsidP="00A7727D">
      <w:pPr>
        <w:ind w:firstLine="567"/>
        <w:jc w:val="both"/>
        <w:rPr>
          <w:sz w:val="28"/>
          <w:szCs w:val="28"/>
          <w:highlight w:val="yellow"/>
        </w:rPr>
      </w:pPr>
      <w:r>
        <w:rPr>
          <w:sz w:val="28"/>
          <w:szCs w:val="28"/>
        </w:rPr>
        <w:t>5.</w:t>
      </w:r>
      <w:r w:rsidR="00D03590">
        <w:rPr>
          <w:sz w:val="28"/>
          <w:szCs w:val="28"/>
        </w:rPr>
        <w:t>13</w:t>
      </w:r>
      <w:r>
        <w:rPr>
          <w:sz w:val="28"/>
          <w:szCs w:val="28"/>
        </w:rPr>
        <w:t>.</w:t>
      </w:r>
      <w:r w:rsidR="004932FE">
        <w:rPr>
          <w:sz w:val="28"/>
          <w:szCs w:val="28"/>
        </w:rPr>
        <w:t xml:space="preserve"> </w:t>
      </w:r>
      <w:r w:rsidRPr="00A7727D">
        <w:rPr>
          <w:sz w:val="28"/>
          <w:szCs w:val="28"/>
        </w:rPr>
        <w:t>Провадити іншу діяльність, що випливає з повноважень Департаменту.</w:t>
      </w:r>
    </w:p>
    <w:p w:rsidR="00DB7E21" w:rsidRDefault="00DB7E21" w:rsidP="00AC0C58">
      <w:pPr>
        <w:ind w:firstLine="567"/>
        <w:jc w:val="both"/>
        <w:rPr>
          <w:sz w:val="28"/>
          <w:szCs w:val="28"/>
        </w:rPr>
      </w:pPr>
    </w:p>
    <w:p w:rsidR="00AC0C58" w:rsidRPr="00F221A5" w:rsidRDefault="00AC0C58" w:rsidP="00AC0C58">
      <w:pPr>
        <w:ind w:firstLine="567"/>
        <w:jc w:val="both"/>
        <w:rPr>
          <w:sz w:val="28"/>
          <w:szCs w:val="28"/>
        </w:rPr>
      </w:pPr>
      <w:r>
        <w:rPr>
          <w:sz w:val="28"/>
          <w:szCs w:val="28"/>
        </w:rPr>
        <w:t>6</w:t>
      </w:r>
      <w:r w:rsidRPr="00F221A5">
        <w:rPr>
          <w:sz w:val="28"/>
          <w:szCs w:val="28"/>
        </w:rPr>
        <w:t>. Департамент в установленому законодавством порядку та в межах повноважень взаємодіє з іншими структурними підрозділами виконавчого органу Київської міської ради (Київської міської державної адміністрації),  органами місцевого самоврядування, територіальними органами міністерств, інших центральних органів виконавчої влади, органами виконавчої влади, а також з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та передачі інформації, потрібної для належного виконання покладених на нього завдань і здійснення запланованих заходів.</w:t>
      </w:r>
    </w:p>
    <w:p w:rsidR="00AC0C58" w:rsidRDefault="00AC0C58" w:rsidP="00AC0C58">
      <w:pPr>
        <w:ind w:firstLine="567"/>
        <w:jc w:val="both"/>
        <w:rPr>
          <w:b/>
          <w:sz w:val="28"/>
          <w:szCs w:val="28"/>
        </w:rPr>
      </w:pPr>
    </w:p>
    <w:p w:rsidR="00AC0C58" w:rsidRPr="00162F75" w:rsidRDefault="00AC0C58" w:rsidP="00D374E3">
      <w:pPr>
        <w:ind w:firstLine="567"/>
        <w:jc w:val="both"/>
        <w:rPr>
          <w:sz w:val="28"/>
          <w:szCs w:val="28"/>
        </w:rPr>
      </w:pPr>
      <w:r w:rsidRPr="00DB7E21">
        <w:rPr>
          <w:sz w:val="28"/>
          <w:szCs w:val="28"/>
        </w:rPr>
        <w:t xml:space="preserve">7. Департамент очолює директор, якого призначає на посаду і звільняє з посади Київський міський голова відповідно до законодавства </w:t>
      </w:r>
      <w:r w:rsidR="00D374E3" w:rsidRPr="00DB7E21">
        <w:rPr>
          <w:sz w:val="28"/>
          <w:szCs w:val="28"/>
        </w:rPr>
        <w:t>України.</w:t>
      </w:r>
    </w:p>
    <w:p w:rsidR="00AC0C58" w:rsidRPr="005B22D1" w:rsidRDefault="00AC0C58" w:rsidP="00AC0C58">
      <w:pPr>
        <w:ind w:firstLine="567"/>
        <w:jc w:val="both"/>
        <w:rPr>
          <w:sz w:val="28"/>
          <w:szCs w:val="28"/>
          <w:highlight w:val="yellow"/>
        </w:rPr>
      </w:pPr>
    </w:p>
    <w:p w:rsidR="00AC0C58" w:rsidRDefault="00AC0C58" w:rsidP="00C54864">
      <w:pPr>
        <w:ind w:firstLine="567"/>
        <w:jc w:val="both"/>
        <w:rPr>
          <w:sz w:val="28"/>
          <w:szCs w:val="28"/>
        </w:rPr>
      </w:pPr>
      <w:r>
        <w:rPr>
          <w:sz w:val="28"/>
          <w:szCs w:val="28"/>
        </w:rPr>
        <w:t>8</w:t>
      </w:r>
      <w:r w:rsidRPr="00FA3198">
        <w:rPr>
          <w:sz w:val="28"/>
          <w:szCs w:val="28"/>
        </w:rPr>
        <w:t>. Директор Департаменту:</w:t>
      </w:r>
    </w:p>
    <w:p w:rsidR="00AC0C58" w:rsidRDefault="00AC0C58" w:rsidP="00C54864">
      <w:pPr>
        <w:ind w:firstLine="567"/>
        <w:jc w:val="both"/>
        <w:rPr>
          <w:sz w:val="28"/>
          <w:szCs w:val="28"/>
        </w:rPr>
      </w:pPr>
      <w:r>
        <w:rPr>
          <w:sz w:val="28"/>
          <w:szCs w:val="28"/>
        </w:rPr>
        <w:t>8</w:t>
      </w:r>
      <w:r w:rsidRPr="00FA3198">
        <w:rPr>
          <w:sz w:val="28"/>
          <w:szCs w:val="28"/>
        </w:rPr>
        <w:t>.1. Здійснює керівництво Департаментом, несе персональну відповідальність за організацію та результати роботи його діяльності, сприяє створенню належних умов праці в Департаменті.</w:t>
      </w:r>
    </w:p>
    <w:p w:rsidR="00AC0C58" w:rsidRDefault="00AC0C58" w:rsidP="00C54864">
      <w:pPr>
        <w:ind w:firstLine="567"/>
        <w:jc w:val="both"/>
        <w:rPr>
          <w:sz w:val="28"/>
          <w:szCs w:val="28"/>
        </w:rPr>
      </w:pPr>
      <w:r>
        <w:rPr>
          <w:sz w:val="28"/>
          <w:szCs w:val="28"/>
        </w:rPr>
        <w:t>8</w:t>
      </w:r>
      <w:r w:rsidRPr="00FA3198">
        <w:rPr>
          <w:sz w:val="28"/>
          <w:szCs w:val="28"/>
        </w:rPr>
        <w:t>.2. Подає на затвердження в установленому порядку положення про Департамент.</w:t>
      </w:r>
    </w:p>
    <w:p w:rsidR="00132667" w:rsidRDefault="00AC0C58" w:rsidP="00C54864">
      <w:pPr>
        <w:ind w:firstLine="567"/>
        <w:jc w:val="both"/>
        <w:rPr>
          <w:sz w:val="28"/>
          <w:szCs w:val="28"/>
        </w:rPr>
      </w:pPr>
      <w:r>
        <w:rPr>
          <w:sz w:val="28"/>
          <w:szCs w:val="28"/>
        </w:rPr>
        <w:t>8</w:t>
      </w:r>
      <w:r w:rsidRPr="00FA3198">
        <w:rPr>
          <w:sz w:val="28"/>
          <w:szCs w:val="28"/>
        </w:rPr>
        <w:t xml:space="preserve">.3. </w:t>
      </w:r>
      <w:r w:rsidRPr="00162F75">
        <w:rPr>
          <w:sz w:val="28"/>
          <w:szCs w:val="28"/>
        </w:rPr>
        <w:t xml:space="preserve">Затверджує положення про структурні підрозділи, посадові </w:t>
      </w:r>
      <w:r w:rsidRPr="00FA3198">
        <w:rPr>
          <w:sz w:val="28"/>
          <w:szCs w:val="28"/>
        </w:rPr>
        <w:t xml:space="preserve">інструкції працівників Департаменту та розподіляє обов’язки між ними.  </w:t>
      </w:r>
    </w:p>
    <w:p w:rsidR="00132667" w:rsidRPr="00FA3198" w:rsidRDefault="00132667" w:rsidP="00AC0C58">
      <w:pPr>
        <w:ind w:firstLine="567"/>
        <w:jc w:val="both"/>
        <w:rPr>
          <w:sz w:val="28"/>
          <w:szCs w:val="28"/>
        </w:rPr>
      </w:pPr>
      <w:r>
        <w:rPr>
          <w:sz w:val="28"/>
          <w:szCs w:val="28"/>
        </w:rPr>
        <w:lastRenderedPageBreak/>
        <w:t xml:space="preserve">8.4. </w:t>
      </w:r>
      <w:r w:rsidRPr="00FA3198">
        <w:rPr>
          <w:sz w:val="28"/>
          <w:szCs w:val="28"/>
        </w:rPr>
        <w:t xml:space="preserve">Подає на затвердження Київському міському голові </w:t>
      </w:r>
      <w:r>
        <w:rPr>
          <w:sz w:val="28"/>
          <w:szCs w:val="28"/>
        </w:rPr>
        <w:t xml:space="preserve">в установленому порядку </w:t>
      </w:r>
      <w:r w:rsidRPr="00FA3198">
        <w:rPr>
          <w:sz w:val="28"/>
          <w:szCs w:val="28"/>
        </w:rPr>
        <w:t>проєкти кошторису та штатного розпису Департаменту в межах граничної чисельності та фонду оплати праці його працівників.</w:t>
      </w:r>
    </w:p>
    <w:p w:rsidR="00AC0C58" w:rsidRDefault="00C54864" w:rsidP="00AC0C58">
      <w:pPr>
        <w:ind w:firstLine="567"/>
        <w:jc w:val="both"/>
        <w:rPr>
          <w:sz w:val="28"/>
          <w:szCs w:val="28"/>
        </w:rPr>
      </w:pPr>
      <w:r>
        <w:rPr>
          <w:sz w:val="28"/>
          <w:szCs w:val="28"/>
        </w:rPr>
        <w:t>8.5</w:t>
      </w:r>
      <w:r w:rsidRPr="001E4E7C">
        <w:rPr>
          <w:sz w:val="28"/>
          <w:szCs w:val="28"/>
        </w:rPr>
        <w:t>. Розпоряджається коштами в межах затвердженого в установленому порядку кошторису Департаменту, несе персональну відповідальність за їх цільове використання.</w:t>
      </w:r>
    </w:p>
    <w:p w:rsidR="00AC0C58" w:rsidRPr="001C6C72" w:rsidRDefault="00AC0C58" w:rsidP="00AC0C58">
      <w:pPr>
        <w:ind w:firstLine="567"/>
        <w:jc w:val="both"/>
        <w:rPr>
          <w:sz w:val="28"/>
          <w:szCs w:val="28"/>
        </w:rPr>
      </w:pPr>
      <w:r>
        <w:rPr>
          <w:sz w:val="28"/>
          <w:szCs w:val="28"/>
        </w:rPr>
        <w:t>8</w:t>
      </w:r>
      <w:r w:rsidR="00C54864">
        <w:rPr>
          <w:sz w:val="28"/>
          <w:szCs w:val="28"/>
        </w:rPr>
        <w:t>.6</w:t>
      </w:r>
      <w:r w:rsidRPr="00FA3198">
        <w:rPr>
          <w:sz w:val="28"/>
          <w:szCs w:val="28"/>
        </w:rPr>
        <w:t xml:space="preserve">. </w:t>
      </w:r>
      <w:r w:rsidRPr="001C6C72">
        <w:rPr>
          <w:sz w:val="28"/>
          <w:szCs w:val="28"/>
        </w:rPr>
        <w:t>Планує роботу Департаменту, вносить пропозиції щодо формування планів роботи виконавчого органу Київської міської ради (Київської міської державної адміністрації).</w:t>
      </w:r>
    </w:p>
    <w:p w:rsidR="00AC0C58" w:rsidRDefault="00F47219" w:rsidP="00D32B13">
      <w:pPr>
        <w:ind w:firstLine="567"/>
        <w:jc w:val="both"/>
        <w:rPr>
          <w:sz w:val="28"/>
          <w:szCs w:val="28"/>
        </w:rPr>
      </w:pPr>
      <w:r>
        <w:rPr>
          <w:sz w:val="28"/>
          <w:szCs w:val="28"/>
        </w:rPr>
        <w:t>8.7</w:t>
      </w:r>
      <w:r w:rsidRPr="00F47219">
        <w:rPr>
          <w:sz w:val="28"/>
          <w:szCs w:val="28"/>
        </w:rPr>
        <w:t>. Організовує роботу з підвищення кваліфікації працівників Департаменту.</w:t>
      </w:r>
    </w:p>
    <w:p w:rsidR="00AC0C58" w:rsidRDefault="00D32B13" w:rsidP="00B35D21">
      <w:pPr>
        <w:ind w:firstLine="567"/>
        <w:jc w:val="both"/>
        <w:rPr>
          <w:sz w:val="28"/>
          <w:szCs w:val="28"/>
        </w:rPr>
      </w:pPr>
      <w:r>
        <w:rPr>
          <w:sz w:val="28"/>
          <w:szCs w:val="28"/>
        </w:rPr>
        <w:t>8.8</w:t>
      </w:r>
      <w:r w:rsidR="00AC0C58" w:rsidRPr="001C6C72">
        <w:rPr>
          <w:sz w:val="28"/>
          <w:szCs w:val="28"/>
        </w:rPr>
        <w:t>. Вживає заходів щодо удосконалення організації та підвищення ефективності роботи Департаменту.</w:t>
      </w:r>
    </w:p>
    <w:p w:rsidR="00AC0C58" w:rsidRDefault="00B35D21" w:rsidP="00B35D21">
      <w:pPr>
        <w:ind w:firstLine="567"/>
        <w:jc w:val="both"/>
        <w:rPr>
          <w:sz w:val="28"/>
          <w:szCs w:val="28"/>
        </w:rPr>
      </w:pPr>
      <w:r>
        <w:rPr>
          <w:sz w:val="28"/>
          <w:szCs w:val="28"/>
        </w:rPr>
        <w:t>8.9</w:t>
      </w:r>
      <w:r w:rsidR="00AC0C58" w:rsidRPr="001C6C72">
        <w:rPr>
          <w:sz w:val="28"/>
          <w:szCs w:val="28"/>
        </w:rPr>
        <w:t>. Звітує перед Київським міським головою про виконання покладених на Департамент завдань.</w:t>
      </w:r>
    </w:p>
    <w:p w:rsidR="00AC0C58" w:rsidRPr="001C6C72" w:rsidRDefault="00B35D21" w:rsidP="00AC0C58">
      <w:pPr>
        <w:ind w:firstLine="567"/>
        <w:jc w:val="both"/>
        <w:rPr>
          <w:sz w:val="28"/>
          <w:szCs w:val="28"/>
        </w:rPr>
      </w:pPr>
      <w:r>
        <w:rPr>
          <w:sz w:val="28"/>
          <w:szCs w:val="28"/>
        </w:rPr>
        <w:t>8.10</w:t>
      </w:r>
      <w:r w:rsidR="00AC0C58" w:rsidRPr="001C6C72">
        <w:rPr>
          <w:sz w:val="28"/>
          <w:szCs w:val="28"/>
        </w:rPr>
        <w:t>. Звітує перед Київською міською радою в порядку, встановленому Регламентом Київської міської ради.</w:t>
      </w:r>
    </w:p>
    <w:p w:rsidR="001153B5" w:rsidRPr="00FA3198" w:rsidRDefault="001153B5" w:rsidP="001153B5">
      <w:pPr>
        <w:ind w:firstLine="567"/>
        <w:jc w:val="both"/>
        <w:rPr>
          <w:sz w:val="28"/>
          <w:szCs w:val="28"/>
        </w:rPr>
      </w:pPr>
      <w:r>
        <w:rPr>
          <w:sz w:val="28"/>
          <w:szCs w:val="28"/>
        </w:rPr>
        <w:t>8.11</w:t>
      </w:r>
      <w:r w:rsidRPr="00FA3198">
        <w:rPr>
          <w:sz w:val="28"/>
          <w:szCs w:val="28"/>
        </w:rPr>
        <w:t>. Видає у межах своїх повноважень накази, організовує контроль за їх виконанням.</w:t>
      </w:r>
    </w:p>
    <w:p w:rsidR="001153B5" w:rsidRPr="00FA3198" w:rsidRDefault="001153B5" w:rsidP="001153B5">
      <w:pPr>
        <w:ind w:firstLine="567"/>
        <w:jc w:val="both"/>
        <w:rPr>
          <w:sz w:val="28"/>
          <w:szCs w:val="28"/>
        </w:rPr>
      </w:pPr>
      <w:r w:rsidRPr="00FA3198">
        <w:rPr>
          <w:sz w:val="28"/>
          <w:szCs w:val="28"/>
        </w:rPr>
        <w:t xml:space="preserve">Накази директора Департаменту, які містять одну або більше норм, що зачіпають права, свободи, законні інтереси і стосуються обов’язків громадян та юридичних осіб, встановлюють новий або змінюють, доповнюють чи скасовують організаційно-правовий механізм їх реалізації або мають міжвідомчий характер, тобто є обов’язковими для інших органів виконавчої влади та органів місцевого самоврядування, а також юридичних осіб, що не належать до сфери управління </w:t>
      </w:r>
      <w:r w:rsidR="00CB4BA4">
        <w:rPr>
          <w:sz w:val="28"/>
          <w:szCs w:val="28"/>
        </w:rPr>
        <w:t>Департаменту</w:t>
      </w:r>
      <w:r w:rsidRPr="00FA3198">
        <w:rPr>
          <w:sz w:val="28"/>
          <w:szCs w:val="28"/>
        </w:rPr>
        <w:t>, підлягають державній реєстрації в установленому порядку.</w:t>
      </w:r>
    </w:p>
    <w:p w:rsidR="001153B5" w:rsidRPr="00FA3198" w:rsidRDefault="001153B5" w:rsidP="001153B5">
      <w:pPr>
        <w:ind w:firstLine="567"/>
        <w:jc w:val="both"/>
        <w:rPr>
          <w:sz w:val="28"/>
          <w:szCs w:val="28"/>
        </w:rPr>
      </w:pPr>
      <w:r w:rsidRPr="00FA3198">
        <w:rPr>
          <w:sz w:val="28"/>
          <w:szCs w:val="28"/>
        </w:rPr>
        <w:t xml:space="preserve">Накази, які є регуляторними актами, розробляються, розглядаються, приймаються та оприлюднюються у встановленому порядку. </w:t>
      </w:r>
    </w:p>
    <w:p w:rsidR="00AC0C58" w:rsidRDefault="00C02EBD" w:rsidP="00D777FB">
      <w:pPr>
        <w:ind w:firstLine="567"/>
        <w:jc w:val="both"/>
        <w:rPr>
          <w:sz w:val="28"/>
          <w:szCs w:val="28"/>
        </w:rPr>
      </w:pPr>
      <w:r>
        <w:rPr>
          <w:sz w:val="28"/>
          <w:szCs w:val="28"/>
        </w:rPr>
        <w:t>8</w:t>
      </w:r>
      <w:r w:rsidRPr="001E4E7C">
        <w:rPr>
          <w:sz w:val="28"/>
          <w:szCs w:val="28"/>
        </w:rPr>
        <w:t>.12. Відповідає за підготовку, своєчасне погодження та укладення контрактів з керівниками підприємства, установи територіальної громади міста Києва, підпорядкованих Департаменту. Здійснює аналіз виконання умов та показників укладених контрактів з керівниками цього підприємства, установи, забезпечує своєчасне продовження та розірвання контрактів.</w:t>
      </w:r>
    </w:p>
    <w:p w:rsidR="00AC0C58" w:rsidRDefault="00D777FB" w:rsidP="000461A3">
      <w:pPr>
        <w:ind w:firstLine="567"/>
        <w:jc w:val="both"/>
        <w:rPr>
          <w:sz w:val="28"/>
          <w:szCs w:val="28"/>
        </w:rPr>
      </w:pPr>
      <w:r>
        <w:rPr>
          <w:sz w:val="28"/>
          <w:szCs w:val="28"/>
        </w:rPr>
        <w:t>8.13</w:t>
      </w:r>
      <w:r w:rsidR="00AC0C58" w:rsidRPr="001C6C72">
        <w:rPr>
          <w:sz w:val="28"/>
          <w:szCs w:val="28"/>
        </w:rPr>
        <w:t>. Може входити до складу Колегії</w:t>
      </w:r>
      <w:r w:rsidR="00AC0C58" w:rsidRPr="00FA3198">
        <w:rPr>
          <w:sz w:val="28"/>
          <w:szCs w:val="28"/>
        </w:rPr>
        <w:t xml:space="preserve"> виконавчого органу Київської міської ради (Київської міської державної адміністрації).</w:t>
      </w:r>
    </w:p>
    <w:p w:rsidR="00AC0C58" w:rsidRPr="00FA3198" w:rsidRDefault="00AC0C58" w:rsidP="00AC0C58">
      <w:pPr>
        <w:ind w:firstLine="567"/>
        <w:jc w:val="both"/>
        <w:rPr>
          <w:sz w:val="28"/>
          <w:szCs w:val="28"/>
        </w:rPr>
      </w:pPr>
      <w:r>
        <w:rPr>
          <w:sz w:val="28"/>
          <w:szCs w:val="28"/>
        </w:rPr>
        <w:t>8</w:t>
      </w:r>
      <w:r w:rsidR="000461A3">
        <w:rPr>
          <w:sz w:val="28"/>
          <w:szCs w:val="28"/>
        </w:rPr>
        <w:t>.14</w:t>
      </w:r>
      <w:r w:rsidRPr="00FA3198">
        <w:rPr>
          <w:sz w:val="28"/>
          <w:szCs w:val="28"/>
        </w:rPr>
        <w:t>. Вносить пропозиції щодо розгляду на засіданнях Колегії виконавчого органу Київської міської ради (Київської міської державної адміністрації) питань, що належать до компетенції Департаменту, та розробляє проєкти відповідних рішень.</w:t>
      </w:r>
    </w:p>
    <w:p w:rsidR="000461A3" w:rsidRDefault="000461A3" w:rsidP="000461A3">
      <w:pPr>
        <w:ind w:firstLine="567"/>
        <w:jc w:val="both"/>
        <w:rPr>
          <w:sz w:val="28"/>
          <w:szCs w:val="28"/>
        </w:rPr>
      </w:pPr>
      <w:r w:rsidRPr="000461A3">
        <w:rPr>
          <w:sz w:val="28"/>
          <w:szCs w:val="28"/>
        </w:rPr>
        <w:t>8.15. Здійснює добір кадрів у Департаменті.</w:t>
      </w:r>
    </w:p>
    <w:p w:rsidR="00AC0C58" w:rsidRDefault="000461A3" w:rsidP="00AC0C58">
      <w:pPr>
        <w:ind w:firstLine="567"/>
        <w:jc w:val="both"/>
        <w:rPr>
          <w:sz w:val="28"/>
          <w:szCs w:val="28"/>
        </w:rPr>
      </w:pPr>
      <w:r>
        <w:rPr>
          <w:sz w:val="28"/>
          <w:szCs w:val="28"/>
        </w:rPr>
        <w:t>8</w:t>
      </w:r>
      <w:r w:rsidRPr="001E4E7C">
        <w:rPr>
          <w:sz w:val="28"/>
          <w:szCs w:val="28"/>
        </w:rPr>
        <w:t>.16. Проводить особистий прийом громадян з питань, що належать до повноважень Департаменту.</w:t>
      </w:r>
    </w:p>
    <w:p w:rsidR="006724C1" w:rsidRPr="00FA3198" w:rsidRDefault="006724C1" w:rsidP="006724C1">
      <w:pPr>
        <w:ind w:firstLine="567"/>
        <w:jc w:val="both"/>
        <w:rPr>
          <w:sz w:val="28"/>
          <w:szCs w:val="28"/>
        </w:rPr>
      </w:pPr>
      <w:r>
        <w:rPr>
          <w:sz w:val="28"/>
          <w:szCs w:val="28"/>
        </w:rPr>
        <w:t>8.17</w:t>
      </w:r>
      <w:r w:rsidRPr="00FA3198">
        <w:rPr>
          <w:sz w:val="28"/>
          <w:szCs w:val="28"/>
        </w:rPr>
        <w:t xml:space="preserve">. Діє від імені Департаменту без доручення, представляє в установленому порядку Департамент у взаємовідносинах з іншими структурними підрозділами виконавчого органу Київської міської ради </w:t>
      </w:r>
      <w:r w:rsidRPr="00FA3198">
        <w:rPr>
          <w:sz w:val="28"/>
          <w:szCs w:val="28"/>
        </w:rPr>
        <w:lastRenderedPageBreak/>
        <w:t>(Київської міської державної адміністрації), з міністерствами, іншими центральними органами виконавчої влади, органами місцевого самоврядування, районними в місті Києві державними адміністраціями, підприємствами, установами і організаціями в Україні та за її межами, укладає від імені Департаменту угоди (договори), видає довіреності та надає доручення.</w:t>
      </w:r>
    </w:p>
    <w:p w:rsidR="00B36BE2" w:rsidRDefault="00B36BE2" w:rsidP="00B36BE2">
      <w:pPr>
        <w:ind w:firstLine="567"/>
        <w:jc w:val="both"/>
        <w:rPr>
          <w:sz w:val="28"/>
          <w:szCs w:val="28"/>
        </w:rPr>
      </w:pPr>
      <w:r>
        <w:rPr>
          <w:sz w:val="28"/>
          <w:szCs w:val="28"/>
        </w:rPr>
        <w:t>8</w:t>
      </w:r>
      <w:r w:rsidRPr="001E4E7C">
        <w:rPr>
          <w:sz w:val="28"/>
          <w:szCs w:val="28"/>
        </w:rPr>
        <w:t>.18. Забезпечує дотримання працівниками Департаменту правил внутрішнього службового розпорядку та виконавської дисципліни.</w:t>
      </w:r>
    </w:p>
    <w:p w:rsidR="00AC0C58" w:rsidRDefault="00AC0C58" w:rsidP="0022150F">
      <w:pPr>
        <w:ind w:firstLine="567"/>
        <w:jc w:val="both"/>
        <w:rPr>
          <w:sz w:val="28"/>
          <w:szCs w:val="28"/>
        </w:rPr>
      </w:pPr>
      <w:r>
        <w:rPr>
          <w:sz w:val="28"/>
          <w:szCs w:val="28"/>
        </w:rPr>
        <w:t>8</w:t>
      </w:r>
      <w:r w:rsidR="00B36BE2">
        <w:rPr>
          <w:sz w:val="28"/>
          <w:szCs w:val="28"/>
        </w:rPr>
        <w:t>.19</w:t>
      </w:r>
      <w:r w:rsidRPr="00FA3198">
        <w:rPr>
          <w:sz w:val="28"/>
          <w:szCs w:val="28"/>
        </w:rPr>
        <w:t>. Може брати участь у засіданнях Київської міської ради.</w:t>
      </w:r>
    </w:p>
    <w:p w:rsidR="00AC0C58" w:rsidRPr="00FA3198" w:rsidRDefault="00AC0C58" w:rsidP="00AC0C58">
      <w:pPr>
        <w:ind w:firstLine="567"/>
        <w:jc w:val="both"/>
        <w:rPr>
          <w:sz w:val="28"/>
          <w:szCs w:val="28"/>
        </w:rPr>
      </w:pPr>
      <w:r>
        <w:rPr>
          <w:sz w:val="28"/>
          <w:szCs w:val="28"/>
        </w:rPr>
        <w:t>8</w:t>
      </w:r>
      <w:r w:rsidRPr="00FA3198">
        <w:rPr>
          <w:sz w:val="28"/>
          <w:szCs w:val="28"/>
        </w:rPr>
        <w:t>.</w:t>
      </w:r>
      <w:r>
        <w:rPr>
          <w:sz w:val="28"/>
          <w:szCs w:val="28"/>
        </w:rPr>
        <w:t>20</w:t>
      </w:r>
      <w:r w:rsidRPr="00FA3198">
        <w:rPr>
          <w:sz w:val="28"/>
          <w:szCs w:val="28"/>
        </w:rPr>
        <w:t>. Здійснює інші повноваження, визначені з</w:t>
      </w:r>
      <w:r>
        <w:rPr>
          <w:sz w:val="28"/>
          <w:szCs w:val="28"/>
        </w:rPr>
        <w:t>аконо</w:t>
      </w:r>
      <w:r w:rsidR="00D374E3">
        <w:rPr>
          <w:sz w:val="28"/>
          <w:szCs w:val="28"/>
        </w:rPr>
        <w:t>м.</w:t>
      </w:r>
    </w:p>
    <w:p w:rsidR="00AC0C58" w:rsidRDefault="00AC0C58" w:rsidP="00AC0C58">
      <w:pPr>
        <w:ind w:firstLine="567"/>
        <w:jc w:val="both"/>
        <w:rPr>
          <w:b/>
          <w:sz w:val="28"/>
          <w:szCs w:val="28"/>
        </w:rPr>
      </w:pPr>
    </w:p>
    <w:p w:rsidR="00AC0C58" w:rsidRPr="00DB7E21" w:rsidRDefault="00AC0C58" w:rsidP="00AC0C58">
      <w:pPr>
        <w:ind w:firstLine="567"/>
        <w:jc w:val="both"/>
        <w:rPr>
          <w:sz w:val="28"/>
          <w:szCs w:val="28"/>
        </w:rPr>
      </w:pPr>
      <w:r w:rsidRPr="00DB7E21">
        <w:rPr>
          <w:sz w:val="28"/>
          <w:szCs w:val="28"/>
        </w:rPr>
        <w:t>9. Директор Департаменту може мати пер</w:t>
      </w:r>
      <w:r w:rsidR="00D374E3" w:rsidRPr="00DB7E21">
        <w:rPr>
          <w:sz w:val="28"/>
          <w:szCs w:val="28"/>
        </w:rPr>
        <w:t>шого заступника та заступників, які призначаються на посаду та звільняються з посади відповідно до законодавства України.</w:t>
      </w:r>
    </w:p>
    <w:p w:rsidR="00AC0C58" w:rsidRPr="00DB7E21" w:rsidRDefault="00AC0C58" w:rsidP="00AC0C58">
      <w:pPr>
        <w:ind w:firstLine="567"/>
        <w:jc w:val="both"/>
        <w:rPr>
          <w:sz w:val="28"/>
          <w:szCs w:val="28"/>
        </w:rPr>
      </w:pPr>
    </w:p>
    <w:p w:rsidR="00AC0C58" w:rsidRPr="00F221A5" w:rsidRDefault="00AC0C58" w:rsidP="00AC0C58">
      <w:pPr>
        <w:ind w:firstLine="567"/>
        <w:jc w:val="both"/>
        <w:rPr>
          <w:sz w:val="28"/>
          <w:szCs w:val="28"/>
        </w:rPr>
      </w:pPr>
      <w:r>
        <w:rPr>
          <w:sz w:val="28"/>
          <w:szCs w:val="28"/>
        </w:rPr>
        <w:t>10</w:t>
      </w:r>
      <w:r w:rsidR="0022150F">
        <w:rPr>
          <w:sz w:val="28"/>
          <w:szCs w:val="28"/>
        </w:rPr>
        <w:t>. У Департаменті для</w:t>
      </w:r>
      <w:r w:rsidRPr="00F221A5">
        <w:rPr>
          <w:sz w:val="28"/>
          <w:szCs w:val="28"/>
        </w:rPr>
        <w:t xml:space="preserve"> вирішення питань, що належать до його компетенції, може утворюватися колегія у складі директора Департаменту (голова колегії), його заступників (за посадою), інших працівників Департаменту.</w:t>
      </w:r>
    </w:p>
    <w:p w:rsidR="00AC0C58" w:rsidRPr="00F221A5" w:rsidRDefault="00AC0C58" w:rsidP="00AC0C58">
      <w:pPr>
        <w:ind w:firstLine="567"/>
        <w:jc w:val="both"/>
        <w:rPr>
          <w:sz w:val="28"/>
          <w:szCs w:val="28"/>
        </w:rPr>
      </w:pPr>
      <w:r w:rsidRPr="00F221A5">
        <w:rPr>
          <w:sz w:val="28"/>
          <w:szCs w:val="28"/>
        </w:rPr>
        <w:t>До складу колегії можуть входити за їх згодою: депутати Київської міської ради, керівники інших структурних підрозділів виконавчого органу Київської міської ради (Київської міської державної адміністрації), інших установ та громадських організацій.</w:t>
      </w:r>
    </w:p>
    <w:p w:rsidR="00AC0C58" w:rsidRPr="00F221A5" w:rsidRDefault="00AC0C58" w:rsidP="00AC0C58">
      <w:pPr>
        <w:ind w:firstLine="567"/>
        <w:jc w:val="both"/>
        <w:rPr>
          <w:sz w:val="28"/>
          <w:szCs w:val="28"/>
        </w:rPr>
      </w:pPr>
      <w:r w:rsidRPr="00F221A5">
        <w:rPr>
          <w:sz w:val="28"/>
          <w:szCs w:val="28"/>
        </w:rPr>
        <w:t>Склад колегії затверджується наказом директора Департаменту.</w:t>
      </w:r>
    </w:p>
    <w:p w:rsidR="00AC0C58" w:rsidRPr="00F221A5" w:rsidRDefault="00AC0C58" w:rsidP="00AC0C58">
      <w:pPr>
        <w:ind w:firstLine="567"/>
        <w:jc w:val="both"/>
        <w:rPr>
          <w:sz w:val="28"/>
          <w:szCs w:val="28"/>
        </w:rPr>
      </w:pPr>
      <w:r w:rsidRPr="00F221A5">
        <w:rPr>
          <w:sz w:val="28"/>
          <w:szCs w:val="28"/>
        </w:rPr>
        <w:t>Рішення колегії вводяться в дію наказами директора Департаменту.</w:t>
      </w:r>
    </w:p>
    <w:p w:rsidR="00AC0C58" w:rsidRPr="005B22D1" w:rsidRDefault="00AC0C58" w:rsidP="00AC0C58">
      <w:pPr>
        <w:ind w:firstLine="567"/>
        <w:jc w:val="both"/>
        <w:rPr>
          <w:sz w:val="28"/>
          <w:szCs w:val="28"/>
          <w:highlight w:val="yellow"/>
        </w:rPr>
      </w:pPr>
    </w:p>
    <w:p w:rsidR="0022150F" w:rsidRPr="001E4E7C" w:rsidRDefault="0022150F" w:rsidP="00546832">
      <w:pPr>
        <w:ind w:firstLine="567"/>
        <w:jc w:val="both"/>
        <w:rPr>
          <w:sz w:val="28"/>
          <w:szCs w:val="28"/>
        </w:rPr>
      </w:pPr>
      <w:r>
        <w:rPr>
          <w:sz w:val="28"/>
          <w:szCs w:val="28"/>
        </w:rPr>
        <w:t>11</w:t>
      </w:r>
      <w:r w:rsidRPr="001E4E7C">
        <w:rPr>
          <w:sz w:val="28"/>
          <w:szCs w:val="28"/>
        </w:rPr>
        <w:t>. Для розгляду наукових рекомендацій і пропозицій щодо реалізації основних напрямів діяльності Департаменту та вирішення інших питань у ньому можуть утворюватися наукові ради і комісії.</w:t>
      </w:r>
    </w:p>
    <w:p w:rsidR="0022150F" w:rsidRDefault="0022150F" w:rsidP="0022150F">
      <w:pPr>
        <w:ind w:firstLine="567"/>
        <w:jc w:val="both"/>
        <w:rPr>
          <w:sz w:val="28"/>
          <w:szCs w:val="28"/>
        </w:rPr>
      </w:pPr>
      <w:r w:rsidRPr="001E4E7C">
        <w:rPr>
          <w:sz w:val="28"/>
          <w:szCs w:val="28"/>
        </w:rPr>
        <w:t>Склад наукових рад і комісій та положення про них затверджує директор Департаменту.</w:t>
      </w:r>
    </w:p>
    <w:p w:rsidR="00546832" w:rsidRDefault="00546832" w:rsidP="00AC0C58">
      <w:pPr>
        <w:ind w:firstLine="567"/>
        <w:jc w:val="both"/>
        <w:rPr>
          <w:sz w:val="28"/>
          <w:szCs w:val="28"/>
        </w:rPr>
      </w:pPr>
    </w:p>
    <w:p w:rsidR="00AC0C58" w:rsidRPr="00D57F89" w:rsidRDefault="00AC0C58" w:rsidP="00AC0C58">
      <w:pPr>
        <w:ind w:firstLine="567"/>
        <w:jc w:val="both"/>
        <w:rPr>
          <w:sz w:val="28"/>
          <w:szCs w:val="28"/>
        </w:rPr>
      </w:pPr>
      <w:r w:rsidRPr="00D57F89">
        <w:rPr>
          <w:sz w:val="28"/>
          <w:szCs w:val="28"/>
        </w:rPr>
        <w:t>1</w:t>
      </w:r>
      <w:r w:rsidR="00546832">
        <w:rPr>
          <w:sz w:val="28"/>
          <w:szCs w:val="28"/>
        </w:rPr>
        <w:t>2</w:t>
      </w:r>
      <w:r w:rsidRPr="00D57F89">
        <w:rPr>
          <w:sz w:val="28"/>
          <w:szCs w:val="28"/>
        </w:rPr>
        <w:t xml:space="preserve">. Департамент утримується за рахунок коштів бюджету міста Києва. </w:t>
      </w:r>
    </w:p>
    <w:p w:rsidR="00AC0C58" w:rsidRPr="00D57F89" w:rsidRDefault="00AC0C58" w:rsidP="00AC0C58">
      <w:pPr>
        <w:ind w:firstLine="567"/>
        <w:jc w:val="both"/>
        <w:rPr>
          <w:sz w:val="28"/>
          <w:szCs w:val="28"/>
        </w:rPr>
      </w:pPr>
      <w:r w:rsidRPr="00D57F89">
        <w:rPr>
          <w:sz w:val="28"/>
          <w:szCs w:val="28"/>
        </w:rPr>
        <w:t>Гранична чисельність працівників Департаменту затверджується розпорядженням Київського міського голови.</w:t>
      </w:r>
    </w:p>
    <w:p w:rsidR="00AC0C58" w:rsidRPr="00AC0C58" w:rsidRDefault="00AC0C58" w:rsidP="00AC0C58">
      <w:pPr>
        <w:ind w:firstLine="567"/>
        <w:jc w:val="both"/>
        <w:rPr>
          <w:sz w:val="28"/>
          <w:szCs w:val="28"/>
        </w:rPr>
      </w:pPr>
      <w:r w:rsidRPr="00D57F89">
        <w:rPr>
          <w:sz w:val="28"/>
          <w:szCs w:val="28"/>
        </w:rPr>
        <w:t xml:space="preserve">Штатний розпис та кошторис Департаменту затверджується Київським міським головою після </w:t>
      </w:r>
      <w:r w:rsidRPr="005C6F29">
        <w:rPr>
          <w:sz w:val="28"/>
          <w:szCs w:val="28"/>
        </w:rPr>
        <w:t xml:space="preserve">попередньої </w:t>
      </w:r>
      <w:r w:rsidR="00C65433" w:rsidRPr="005C6F29">
        <w:rPr>
          <w:sz w:val="28"/>
          <w:szCs w:val="28"/>
        </w:rPr>
        <w:t>їх</w:t>
      </w:r>
      <w:r w:rsidRPr="005C6F29">
        <w:rPr>
          <w:sz w:val="28"/>
          <w:szCs w:val="28"/>
        </w:rPr>
        <w:t xml:space="preserve"> експ</w:t>
      </w:r>
      <w:r w:rsidRPr="00D57F89">
        <w:rPr>
          <w:sz w:val="28"/>
          <w:szCs w:val="28"/>
        </w:rPr>
        <w:t xml:space="preserve">ертизи у Департаменті фінансів </w:t>
      </w:r>
      <w:r w:rsidRPr="00AC0C58">
        <w:rPr>
          <w:sz w:val="28"/>
          <w:szCs w:val="28"/>
        </w:rPr>
        <w:t>виконавчого органу Київської міської ради (Київської міської державної адміністрації).</w:t>
      </w:r>
    </w:p>
    <w:p w:rsidR="00AC0C58" w:rsidRPr="00AC0C58" w:rsidRDefault="00AC0C58" w:rsidP="00AC0C58">
      <w:pPr>
        <w:ind w:firstLine="567"/>
        <w:jc w:val="both"/>
        <w:rPr>
          <w:sz w:val="28"/>
          <w:szCs w:val="28"/>
        </w:rPr>
      </w:pPr>
      <w:r w:rsidRPr="00AC0C58">
        <w:rPr>
          <w:sz w:val="28"/>
          <w:szCs w:val="28"/>
        </w:rPr>
        <w:t xml:space="preserve">Структура Департаменту затверджується розпорядженням </w:t>
      </w:r>
      <w:r w:rsidR="00275925">
        <w:rPr>
          <w:sz w:val="28"/>
          <w:szCs w:val="28"/>
        </w:rPr>
        <w:t>Київського міського голови.</w:t>
      </w:r>
    </w:p>
    <w:p w:rsidR="00AC0C58" w:rsidRPr="000A7CBF" w:rsidRDefault="00AC0C58" w:rsidP="00AC0C58">
      <w:pPr>
        <w:ind w:firstLine="567"/>
        <w:jc w:val="both"/>
        <w:rPr>
          <w:sz w:val="28"/>
          <w:szCs w:val="28"/>
          <w:highlight w:val="yellow"/>
        </w:rPr>
      </w:pPr>
    </w:p>
    <w:p w:rsidR="00AC0C58" w:rsidRPr="00D57F89" w:rsidRDefault="00AC0C58" w:rsidP="00AC0C58">
      <w:pPr>
        <w:ind w:firstLine="567"/>
        <w:jc w:val="both"/>
        <w:rPr>
          <w:sz w:val="28"/>
          <w:szCs w:val="28"/>
        </w:rPr>
      </w:pPr>
      <w:r w:rsidRPr="00D57F89">
        <w:rPr>
          <w:sz w:val="28"/>
          <w:szCs w:val="28"/>
        </w:rPr>
        <w:t>1</w:t>
      </w:r>
      <w:r w:rsidR="001B3D1D">
        <w:rPr>
          <w:sz w:val="28"/>
          <w:szCs w:val="28"/>
        </w:rPr>
        <w:t>3</w:t>
      </w:r>
      <w:r w:rsidRPr="00D57F89">
        <w:rPr>
          <w:sz w:val="28"/>
          <w:szCs w:val="28"/>
        </w:rPr>
        <w:t>. Майно Департаменту є комунальною власністю територіальної громади міста Києва і закріплене за ним на праві оперативного управління.</w:t>
      </w:r>
    </w:p>
    <w:p w:rsidR="00AC0C58" w:rsidRPr="00D57F89" w:rsidRDefault="00AC0C58" w:rsidP="00AC0C58">
      <w:pPr>
        <w:ind w:firstLine="567"/>
        <w:jc w:val="both"/>
        <w:rPr>
          <w:sz w:val="28"/>
          <w:szCs w:val="28"/>
        </w:rPr>
      </w:pPr>
      <w:r w:rsidRPr="00D57F89">
        <w:rPr>
          <w:sz w:val="28"/>
          <w:szCs w:val="28"/>
        </w:rPr>
        <w:t xml:space="preserve">Департамент має право виключно за згодою власника або уповноваженого ним органу: відчужувати закріплене за ним майно, надавати в оренду, </w:t>
      </w:r>
      <w:r w:rsidRPr="00D57F89">
        <w:rPr>
          <w:sz w:val="28"/>
          <w:szCs w:val="28"/>
        </w:rPr>
        <w:lastRenderedPageBreak/>
        <w:t xml:space="preserve">передавати у заставу нерухоме майно, обладнання, інвентар та інші цінності, </w:t>
      </w:r>
      <w:r w:rsidRPr="00D57F89">
        <w:rPr>
          <w:sz w:val="28"/>
          <w:szCs w:val="28"/>
        </w:rPr>
        <w:br/>
        <w:t>а також списувати з балансу основні засоби в установленому порядку.</w:t>
      </w:r>
    </w:p>
    <w:p w:rsidR="00AC0C58" w:rsidRPr="005B22D1" w:rsidRDefault="00AC0C58" w:rsidP="00AC0C58">
      <w:pPr>
        <w:ind w:firstLine="567"/>
        <w:jc w:val="both"/>
        <w:rPr>
          <w:sz w:val="28"/>
          <w:szCs w:val="28"/>
          <w:highlight w:val="yellow"/>
        </w:rPr>
      </w:pPr>
    </w:p>
    <w:p w:rsidR="00AC0C58" w:rsidRPr="00D57F89" w:rsidRDefault="001B3D1D" w:rsidP="00AC0C58">
      <w:pPr>
        <w:ind w:firstLine="567"/>
        <w:jc w:val="both"/>
        <w:rPr>
          <w:sz w:val="28"/>
          <w:szCs w:val="28"/>
        </w:rPr>
      </w:pPr>
      <w:r>
        <w:rPr>
          <w:sz w:val="28"/>
          <w:szCs w:val="28"/>
        </w:rPr>
        <w:t>14</w:t>
      </w:r>
      <w:r w:rsidR="00AC0C58" w:rsidRPr="00D57F89">
        <w:rPr>
          <w:sz w:val="28"/>
          <w:szCs w:val="28"/>
        </w:rPr>
        <w:t>. Департамент здійснює оперативний та бухгалтерський облік результатів своєї діяльності і надає фінансову, статистичну та іншу звітність у порядку, встановленому законодавством України.</w:t>
      </w:r>
    </w:p>
    <w:p w:rsidR="00AC0C58" w:rsidRPr="005B22D1" w:rsidRDefault="00AC0C58" w:rsidP="00AC0C58">
      <w:pPr>
        <w:ind w:firstLine="567"/>
        <w:jc w:val="both"/>
        <w:rPr>
          <w:sz w:val="28"/>
          <w:szCs w:val="28"/>
          <w:highlight w:val="yellow"/>
        </w:rPr>
      </w:pPr>
    </w:p>
    <w:p w:rsidR="00AC0C58" w:rsidRPr="00D57F89" w:rsidRDefault="00AC0C58" w:rsidP="00AC0C58">
      <w:pPr>
        <w:suppressAutoHyphens/>
        <w:ind w:firstLine="567"/>
        <w:jc w:val="both"/>
        <w:rPr>
          <w:rFonts w:eastAsia="Calibri"/>
          <w:sz w:val="28"/>
          <w:szCs w:val="28"/>
          <w:lang w:eastAsia="en-US"/>
        </w:rPr>
      </w:pPr>
      <w:r w:rsidRPr="00D57F89">
        <w:rPr>
          <w:rFonts w:eastAsia="Calibri"/>
          <w:sz w:val="28"/>
          <w:szCs w:val="28"/>
          <w:lang w:eastAsia="en-US"/>
        </w:rPr>
        <w:t>1</w:t>
      </w:r>
      <w:r w:rsidR="001B3D1D">
        <w:rPr>
          <w:rFonts w:eastAsia="Calibri"/>
          <w:sz w:val="28"/>
          <w:szCs w:val="28"/>
          <w:lang w:eastAsia="en-US"/>
        </w:rPr>
        <w:t>5</w:t>
      </w:r>
      <w:r w:rsidRPr="00D57F89">
        <w:rPr>
          <w:rFonts w:eastAsia="Calibri"/>
          <w:sz w:val="28"/>
          <w:szCs w:val="28"/>
          <w:lang w:eastAsia="en-US"/>
        </w:rPr>
        <w:t xml:space="preserve">. Департамент є юридичною особою публічного права,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w:t>
      </w:r>
    </w:p>
    <w:p w:rsidR="00AC0C58" w:rsidRDefault="00AC0C58" w:rsidP="00AC0C58">
      <w:pPr>
        <w:ind w:firstLine="567"/>
        <w:jc w:val="both"/>
        <w:rPr>
          <w:sz w:val="28"/>
          <w:szCs w:val="28"/>
        </w:rPr>
      </w:pPr>
    </w:p>
    <w:p w:rsidR="00AC0C58" w:rsidRPr="00D57F89" w:rsidRDefault="00AC0C58" w:rsidP="00AC0C58">
      <w:pPr>
        <w:ind w:firstLine="567"/>
        <w:rPr>
          <w:sz w:val="28"/>
          <w:szCs w:val="28"/>
        </w:rPr>
      </w:pPr>
      <w:r w:rsidRPr="00D57F89">
        <w:rPr>
          <w:rFonts w:eastAsia="Calibri"/>
          <w:sz w:val="28"/>
          <w:szCs w:val="28"/>
        </w:rPr>
        <w:t>1</w:t>
      </w:r>
      <w:r w:rsidR="001B3D1D">
        <w:rPr>
          <w:rFonts w:eastAsia="Calibri"/>
          <w:sz w:val="28"/>
          <w:szCs w:val="28"/>
        </w:rPr>
        <w:t>6</w:t>
      </w:r>
      <w:r w:rsidRPr="00D57F89">
        <w:rPr>
          <w:rFonts w:eastAsia="Calibri"/>
          <w:sz w:val="28"/>
          <w:szCs w:val="28"/>
        </w:rPr>
        <w:t>. Найменування Департаменту:</w:t>
      </w:r>
    </w:p>
    <w:p w:rsidR="00AC0C58" w:rsidRPr="00D57F89" w:rsidRDefault="00AC0C58" w:rsidP="000E1DFE">
      <w:pPr>
        <w:ind w:firstLine="567"/>
        <w:jc w:val="both"/>
        <w:rPr>
          <w:sz w:val="28"/>
          <w:szCs w:val="28"/>
        </w:rPr>
      </w:pPr>
      <w:r w:rsidRPr="00D57F89">
        <w:rPr>
          <w:rFonts w:eastAsia="Calibri"/>
          <w:sz w:val="28"/>
          <w:szCs w:val="28"/>
        </w:rPr>
        <w:t xml:space="preserve">повне найменування українською мовою: Департамент </w:t>
      </w:r>
      <w:r w:rsidR="001B3D1D">
        <w:rPr>
          <w:rFonts w:eastAsia="Calibri"/>
          <w:sz w:val="28"/>
          <w:szCs w:val="28"/>
        </w:rPr>
        <w:t>економіки та інвестицій</w:t>
      </w:r>
      <w:r w:rsidRPr="00D57F89">
        <w:rPr>
          <w:rFonts w:eastAsia="Calibri"/>
          <w:sz w:val="28"/>
          <w:szCs w:val="28"/>
        </w:rPr>
        <w:t xml:space="preserve"> виконавчого органу Київської міської ради (Київської міської державної адміністрації);</w:t>
      </w:r>
    </w:p>
    <w:p w:rsidR="00AC0C58" w:rsidRDefault="00AC0C58" w:rsidP="000E1DFE">
      <w:pPr>
        <w:ind w:firstLine="567"/>
        <w:jc w:val="both"/>
        <w:rPr>
          <w:rFonts w:eastAsia="Calibri"/>
          <w:sz w:val="28"/>
          <w:szCs w:val="28"/>
        </w:rPr>
      </w:pPr>
      <w:r w:rsidRPr="00D57F89">
        <w:rPr>
          <w:rFonts w:eastAsia="Calibri"/>
          <w:sz w:val="28"/>
          <w:szCs w:val="28"/>
        </w:rPr>
        <w:t>скорочене найменування</w:t>
      </w:r>
      <w:r w:rsidR="001B3D1D">
        <w:rPr>
          <w:rFonts w:eastAsia="Calibri"/>
          <w:sz w:val="28"/>
          <w:szCs w:val="28"/>
        </w:rPr>
        <w:t xml:space="preserve"> українською мовою: </w:t>
      </w:r>
      <w:r w:rsidR="001B3D1D">
        <w:rPr>
          <w:sz w:val="28"/>
          <w:szCs w:val="28"/>
        </w:rPr>
        <w:t>ДЕІ ВО КМР (КМДА)</w:t>
      </w:r>
      <w:r w:rsidR="001B3D1D">
        <w:rPr>
          <w:rFonts w:eastAsia="Calibri"/>
          <w:sz w:val="28"/>
          <w:szCs w:val="28"/>
        </w:rPr>
        <w:t>;</w:t>
      </w:r>
    </w:p>
    <w:p w:rsidR="001B3D1D" w:rsidRPr="001E4E7C" w:rsidRDefault="001B3D1D" w:rsidP="000E1DFE">
      <w:pPr>
        <w:jc w:val="both"/>
        <w:rPr>
          <w:sz w:val="28"/>
          <w:szCs w:val="28"/>
        </w:rPr>
      </w:pPr>
      <w:r w:rsidRPr="001E4E7C">
        <w:rPr>
          <w:sz w:val="28"/>
          <w:szCs w:val="28"/>
        </w:rPr>
        <w:t>повне найменування англійською мовою: Department of Economics and Investments of the executive body of Kyiv City Council (Kyiv City State Administration);</w:t>
      </w:r>
    </w:p>
    <w:p w:rsidR="001B3D1D" w:rsidRPr="00D57F89" w:rsidRDefault="001B3D1D" w:rsidP="000E1DFE">
      <w:pPr>
        <w:ind w:firstLine="567"/>
        <w:jc w:val="both"/>
        <w:rPr>
          <w:rFonts w:eastAsia="Calibri"/>
          <w:sz w:val="28"/>
          <w:szCs w:val="28"/>
        </w:rPr>
      </w:pPr>
      <w:r w:rsidRPr="001E4E7C">
        <w:rPr>
          <w:sz w:val="28"/>
          <w:szCs w:val="28"/>
        </w:rPr>
        <w:t>скорочене найменування англійською мовою: DEI EB KCC (KCSA).</w:t>
      </w:r>
    </w:p>
    <w:p w:rsidR="00AC0C58" w:rsidRDefault="00AC0C58" w:rsidP="000E1DFE">
      <w:pPr>
        <w:ind w:firstLine="567"/>
        <w:jc w:val="both"/>
        <w:rPr>
          <w:rFonts w:eastAsia="Calibri"/>
          <w:sz w:val="28"/>
          <w:szCs w:val="28"/>
        </w:rPr>
      </w:pPr>
    </w:p>
    <w:p w:rsidR="00AC0C58" w:rsidRPr="002D298A" w:rsidRDefault="00E55C55" w:rsidP="000E1DFE">
      <w:pPr>
        <w:ind w:firstLine="567"/>
        <w:jc w:val="both"/>
        <w:rPr>
          <w:rFonts w:eastAsia="Calibri"/>
          <w:sz w:val="28"/>
          <w:szCs w:val="28"/>
        </w:rPr>
      </w:pPr>
      <w:r>
        <w:rPr>
          <w:rFonts w:eastAsia="Calibri"/>
          <w:sz w:val="28"/>
          <w:szCs w:val="28"/>
        </w:rPr>
        <w:t>17</w:t>
      </w:r>
      <w:r w:rsidR="00AC0C58" w:rsidRPr="002D298A">
        <w:rPr>
          <w:rFonts w:eastAsia="Calibri"/>
          <w:sz w:val="28"/>
          <w:szCs w:val="28"/>
        </w:rPr>
        <w:t>. Місцезнаходження Департаменту:</w:t>
      </w:r>
      <w:r>
        <w:rPr>
          <w:rFonts w:eastAsia="Calibri"/>
          <w:sz w:val="28"/>
          <w:szCs w:val="28"/>
        </w:rPr>
        <w:t xml:space="preserve"> </w:t>
      </w:r>
      <w:r w:rsidRPr="001E4E7C">
        <w:rPr>
          <w:sz w:val="28"/>
          <w:szCs w:val="28"/>
        </w:rPr>
        <w:t>вул. Хрещатик, 36, м. Київ, 01044.</w:t>
      </w:r>
    </w:p>
    <w:p w:rsidR="00AC0C58" w:rsidRDefault="00AC0C58" w:rsidP="00AC0C58">
      <w:pPr>
        <w:ind w:firstLine="567"/>
        <w:jc w:val="both"/>
        <w:rPr>
          <w:rFonts w:eastAsia="Calibri"/>
          <w:sz w:val="28"/>
          <w:szCs w:val="28"/>
        </w:rPr>
      </w:pPr>
    </w:p>
    <w:p w:rsidR="00AC0C58" w:rsidRPr="00D57F89" w:rsidRDefault="00E55C55" w:rsidP="00AC0C58">
      <w:pPr>
        <w:ind w:firstLine="567"/>
        <w:jc w:val="both"/>
        <w:rPr>
          <w:rFonts w:eastAsia="Calibri"/>
          <w:sz w:val="28"/>
          <w:szCs w:val="28"/>
        </w:rPr>
      </w:pPr>
      <w:r>
        <w:rPr>
          <w:rFonts w:eastAsia="Calibri"/>
          <w:sz w:val="28"/>
          <w:szCs w:val="28"/>
        </w:rPr>
        <w:t>18</w:t>
      </w:r>
      <w:r w:rsidR="00AC0C58" w:rsidRPr="00D57F89">
        <w:rPr>
          <w:rFonts w:eastAsia="Calibri"/>
          <w:sz w:val="28"/>
          <w:szCs w:val="28"/>
        </w:rPr>
        <w:t>. Припинення Департаменту здійснюється в установленому порядку за рішенням Київської міської ради.</w:t>
      </w:r>
    </w:p>
    <w:p w:rsidR="00AC0C58" w:rsidRDefault="00AC0C58" w:rsidP="00AC0C58">
      <w:pPr>
        <w:rPr>
          <w:sz w:val="28"/>
          <w:szCs w:val="28"/>
        </w:rPr>
      </w:pPr>
    </w:p>
    <w:p w:rsidR="00017E7F" w:rsidRDefault="00017E7F" w:rsidP="00AC0C58">
      <w:pPr>
        <w:rPr>
          <w:sz w:val="28"/>
          <w:szCs w:val="28"/>
        </w:rPr>
      </w:pPr>
    </w:p>
    <w:p w:rsidR="00017E7F" w:rsidRDefault="00017E7F" w:rsidP="00AC0C58">
      <w:pPr>
        <w:rPr>
          <w:sz w:val="28"/>
          <w:szCs w:val="28"/>
        </w:rPr>
      </w:pPr>
    </w:p>
    <w:p w:rsidR="00730E85" w:rsidRPr="000608C2" w:rsidRDefault="00AC0C58">
      <w:pPr>
        <w:rPr>
          <w:sz w:val="28"/>
          <w:szCs w:val="28"/>
          <w:lang w:val="en-US"/>
        </w:rPr>
      </w:pPr>
      <w:r w:rsidRPr="004932FE">
        <w:rPr>
          <w:sz w:val="28"/>
          <w:szCs w:val="28"/>
        </w:rPr>
        <w:t>Київський міський голова</w:t>
      </w:r>
      <w:r w:rsidRPr="004932FE">
        <w:rPr>
          <w:sz w:val="28"/>
          <w:szCs w:val="28"/>
        </w:rPr>
        <w:tab/>
      </w:r>
      <w:r w:rsidRPr="004932FE">
        <w:rPr>
          <w:sz w:val="28"/>
          <w:szCs w:val="28"/>
        </w:rPr>
        <w:tab/>
      </w:r>
      <w:r w:rsidRPr="004932FE">
        <w:rPr>
          <w:sz w:val="28"/>
          <w:szCs w:val="28"/>
        </w:rPr>
        <w:tab/>
      </w:r>
      <w:r w:rsidRPr="004932FE">
        <w:rPr>
          <w:sz w:val="28"/>
          <w:szCs w:val="28"/>
        </w:rPr>
        <w:tab/>
      </w:r>
      <w:r w:rsidRPr="004932FE">
        <w:rPr>
          <w:sz w:val="28"/>
          <w:szCs w:val="28"/>
        </w:rPr>
        <w:tab/>
      </w:r>
      <w:r w:rsidRPr="004932FE">
        <w:rPr>
          <w:sz w:val="28"/>
          <w:szCs w:val="28"/>
        </w:rPr>
        <w:tab/>
        <w:t>Віталій КЛИЧКО</w:t>
      </w:r>
    </w:p>
    <w:sectPr w:rsidR="00730E85" w:rsidRPr="000608C2" w:rsidSect="00316ECA">
      <w:pgSz w:w="11906" w:h="16838"/>
      <w:pgMar w:top="1134"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3B7B"/>
    <w:multiLevelType w:val="hybridMultilevel"/>
    <w:tmpl w:val="08A2B0B4"/>
    <w:lvl w:ilvl="0" w:tplc="8326AB96">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1385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C58"/>
    <w:rsid w:val="00001E31"/>
    <w:rsid w:val="0000514B"/>
    <w:rsid w:val="00017E7F"/>
    <w:rsid w:val="00035E7C"/>
    <w:rsid w:val="000461A3"/>
    <w:rsid w:val="000538DC"/>
    <w:rsid w:val="000608C2"/>
    <w:rsid w:val="000653A5"/>
    <w:rsid w:val="000E1DFE"/>
    <w:rsid w:val="000E3080"/>
    <w:rsid w:val="00113EC8"/>
    <w:rsid w:val="001153B5"/>
    <w:rsid w:val="00132667"/>
    <w:rsid w:val="00175DDC"/>
    <w:rsid w:val="00180BCB"/>
    <w:rsid w:val="00186E72"/>
    <w:rsid w:val="001A039E"/>
    <w:rsid w:val="001B3D1D"/>
    <w:rsid w:val="001C237D"/>
    <w:rsid w:val="0022150F"/>
    <w:rsid w:val="00275925"/>
    <w:rsid w:val="0027751A"/>
    <w:rsid w:val="00302A6D"/>
    <w:rsid w:val="00307661"/>
    <w:rsid w:val="00310994"/>
    <w:rsid w:val="00316ECA"/>
    <w:rsid w:val="00377DBF"/>
    <w:rsid w:val="0045122E"/>
    <w:rsid w:val="004536BF"/>
    <w:rsid w:val="0046530B"/>
    <w:rsid w:val="00472D59"/>
    <w:rsid w:val="004742D1"/>
    <w:rsid w:val="004932FE"/>
    <w:rsid w:val="004951F2"/>
    <w:rsid w:val="004B7FCB"/>
    <w:rsid w:val="004C1851"/>
    <w:rsid w:val="004C1F53"/>
    <w:rsid w:val="004D5044"/>
    <w:rsid w:val="004E4361"/>
    <w:rsid w:val="005138F1"/>
    <w:rsid w:val="00514C80"/>
    <w:rsid w:val="00546832"/>
    <w:rsid w:val="005573F6"/>
    <w:rsid w:val="00595D99"/>
    <w:rsid w:val="005A14DB"/>
    <w:rsid w:val="005A51D3"/>
    <w:rsid w:val="005B4F90"/>
    <w:rsid w:val="005C6F29"/>
    <w:rsid w:val="005E607C"/>
    <w:rsid w:val="00644E8E"/>
    <w:rsid w:val="00653607"/>
    <w:rsid w:val="006724C1"/>
    <w:rsid w:val="00681E37"/>
    <w:rsid w:val="0068794D"/>
    <w:rsid w:val="006D26DD"/>
    <w:rsid w:val="006D60AB"/>
    <w:rsid w:val="006E1070"/>
    <w:rsid w:val="0070055F"/>
    <w:rsid w:val="00713B7B"/>
    <w:rsid w:val="00721888"/>
    <w:rsid w:val="00730E85"/>
    <w:rsid w:val="00737ED9"/>
    <w:rsid w:val="00741F35"/>
    <w:rsid w:val="00747ECB"/>
    <w:rsid w:val="0076217E"/>
    <w:rsid w:val="00771B08"/>
    <w:rsid w:val="00776E8D"/>
    <w:rsid w:val="00777199"/>
    <w:rsid w:val="007B4CA5"/>
    <w:rsid w:val="007C5D96"/>
    <w:rsid w:val="00806B15"/>
    <w:rsid w:val="00895C93"/>
    <w:rsid w:val="008B2C04"/>
    <w:rsid w:val="0090061F"/>
    <w:rsid w:val="009046DC"/>
    <w:rsid w:val="00921E81"/>
    <w:rsid w:val="009245A2"/>
    <w:rsid w:val="009271D5"/>
    <w:rsid w:val="0093562A"/>
    <w:rsid w:val="00936B78"/>
    <w:rsid w:val="00957EBD"/>
    <w:rsid w:val="00962FCE"/>
    <w:rsid w:val="00983340"/>
    <w:rsid w:val="009E56F3"/>
    <w:rsid w:val="009F0669"/>
    <w:rsid w:val="00A0347D"/>
    <w:rsid w:val="00A23DC6"/>
    <w:rsid w:val="00A7727D"/>
    <w:rsid w:val="00A869AA"/>
    <w:rsid w:val="00A91D45"/>
    <w:rsid w:val="00AA2325"/>
    <w:rsid w:val="00AA3EAA"/>
    <w:rsid w:val="00AA7C85"/>
    <w:rsid w:val="00AB26E6"/>
    <w:rsid w:val="00AC0C58"/>
    <w:rsid w:val="00B0000D"/>
    <w:rsid w:val="00B35D21"/>
    <w:rsid w:val="00B36BE2"/>
    <w:rsid w:val="00B503C4"/>
    <w:rsid w:val="00BC0464"/>
    <w:rsid w:val="00BD1AB5"/>
    <w:rsid w:val="00BD648C"/>
    <w:rsid w:val="00C02EBD"/>
    <w:rsid w:val="00C150CC"/>
    <w:rsid w:val="00C47380"/>
    <w:rsid w:val="00C54864"/>
    <w:rsid w:val="00C65433"/>
    <w:rsid w:val="00C74BC6"/>
    <w:rsid w:val="00CB4BA4"/>
    <w:rsid w:val="00CE036E"/>
    <w:rsid w:val="00D0094E"/>
    <w:rsid w:val="00D03590"/>
    <w:rsid w:val="00D16BCD"/>
    <w:rsid w:val="00D32B13"/>
    <w:rsid w:val="00D3373F"/>
    <w:rsid w:val="00D374E3"/>
    <w:rsid w:val="00D51C6E"/>
    <w:rsid w:val="00D523C4"/>
    <w:rsid w:val="00D6514C"/>
    <w:rsid w:val="00D777FB"/>
    <w:rsid w:val="00DB7E21"/>
    <w:rsid w:val="00E10FF4"/>
    <w:rsid w:val="00E14003"/>
    <w:rsid w:val="00E15674"/>
    <w:rsid w:val="00E3093F"/>
    <w:rsid w:val="00E47167"/>
    <w:rsid w:val="00E51133"/>
    <w:rsid w:val="00E52B0F"/>
    <w:rsid w:val="00E52E54"/>
    <w:rsid w:val="00E55C55"/>
    <w:rsid w:val="00E62981"/>
    <w:rsid w:val="00E63A06"/>
    <w:rsid w:val="00E82F5F"/>
    <w:rsid w:val="00EA34CF"/>
    <w:rsid w:val="00EA46DD"/>
    <w:rsid w:val="00EA4AAD"/>
    <w:rsid w:val="00EC2EFF"/>
    <w:rsid w:val="00F4058E"/>
    <w:rsid w:val="00F47219"/>
    <w:rsid w:val="00F64954"/>
    <w:rsid w:val="00F70981"/>
    <w:rsid w:val="00F9354A"/>
    <w:rsid w:val="00FC4BCF"/>
    <w:rsid w:val="00FF3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F35A"/>
  <w15:docId w15:val="{8E8622DF-B53D-4CED-A039-4385BD6C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C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0C58"/>
    <w:pPr>
      <w:spacing w:before="100" w:beforeAutospacing="1" w:after="100" w:afterAutospacing="1"/>
    </w:pPr>
    <w:rPr>
      <w:rFonts w:eastAsiaTheme="minorEastAsia"/>
      <w:lang w:eastAsia="uk-UA"/>
    </w:rPr>
  </w:style>
  <w:style w:type="paragraph" w:styleId="a4">
    <w:name w:val="Balloon Text"/>
    <w:basedOn w:val="a"/>
    <w:link w:val="a5"/>
    <w:uiPriority w:val="99"/>
    <w:semiHidden/>
    <w:unhideWhenUsed/>
    <w:rsid w:val="004C1F53"/>
    <w:rPr>
      <w:rFonts w:ascii="Segoe UI" w:hAnsi="Segoe UI" w:cs="Segoe UI"/>
      <w:sz w:val="18"/>
      <w:szCs w:val="18"/>
    </w:rPr>
  </w:style>
  <w:style w:type="character" w:customStyle="1" w:styleId="a5">
    <w:name w:val="Текст у виносці Знак"/>
    <w:basedOn w:val="a0"/>
    <w:link w:val="a4"/>
    <w:uiPriority w:val="99"/>
    <w:semiHidden/>
    <w:rsid w:val="004C1F53"/>
    <w:rPr>
      <w:rFonts w:ascii="Segoe UI" w:eastAsia="Times New Roman" w:hAnsi="Segoe UI" w:cs="Segoe UI"/>
      <w:sz w:val="18"/>
      <w:szCs w:val="18"/>
      <w:lang w:eastAsia="ru-RU"/>
    </w:rPr>
  </w:style>
  <w:style w:type="paragraph" w:styleId="a6">
    <w:name w:val="List Paragraph"/>
    <w:basedOn w:val="a"/>
    <w:uiPriority w:val="34"/>
    <w:qFormat/>
    <w:rsid w:val="009E56F3"/>
    <w:pPr>
      <w:spacing w:after="200"/>
      <w:ind w:left="720"/>
      <w:contextualSpacing/>
    </w:pPr>
    <w:rPr>
      <w:rFonts w:asciiTheme="minorHAnsi" w:eastAsiaTheme="minorHAnsi" w:hAnsiTheme="minorHAnsi" w:cstheme="minorBidi"/>
      <w:sz w:val="22"/>
      <w:szCs w:val="22"/>
      <w:lang w:eastAsia="en-US"/>
    </w:rPr>
  </w:style>
  <w:style w:type="character" w:customStyle="1" w:styleId="hard-blue-color">
    <w:name w:val="hard-blue-color"/>
    <w:basedOn w:val="a0"/>
    <w:rsid w:val="0045122E"/>
  </w:style>
  <w:style w:type="character" w:styleId="a7">
    <w:name w:val="Hyperlink"/>
    <w:basedOn w:val="a0"/>
    <w:uiPriority w:val="99"/>
    <w:semiHidden/>
    <w:unhideWhenUsed/>
    <w:rsid w:val="00AB26E6"/>
    <w:rPr>
      <w:color w:val="0000FF"/>
      <w:u w:val="single"/>
    </w:rPr>
  </w:style>
  <w:style w:type="table" w:styleId="a8">
    <w:name w:val="Table Grid"/>
    <w:basedOn w:val="a1"/>
    <w:uiPriority w:val="39"/>
    <w:rsid w:val="00AB2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A1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uiPriority w:val="99"/>
    <w:semiHidden/>
    <w:rsid w:val="005A14DB"/>
    <w:rPr>
      <w:rFonts w:ascii="Courier New" w:eastAsia="Times New Roman" w:hAnsi="Courier New" w:cs="Courier New"/>
      <w:sz w:val="20"/>
      <w:szCs w:val="20"/>
      <w:lang w:val="ru-RU" w:eastAsia="ru-RU"/>
    </w:rPr>
  </w:style>
  <w:style w:type="character" w:styleId="a9">
    <w:name w:val="Emphasis"/>
    <w:basedOn w:val="a0"/>
    <w:uiPriority w:val="20"/>
    <w:qFormat/>
    <w:rsid w:val="005A14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61142">
      <w:bodyDiv w:val="1"/>
      <w:marLeft w:val="0"/>
      <w:marRight w:val="0"/>
      <w:marTop w:val="0"/>
      <w:marBottom w:val="0"/>
      <w:divBdr>
        <w:top w:val="none" w:sz="0" w:space="0" w:color="auto"/>
        <w:left w:val="none" w:sz="0" w:space="0" w:color="auto"/>
        <w:bottom w:val="none" w:sz="0" w:space="0" w:color="auto"/>
        <w:right w:val="none" w:sz="0" w:space="0" w:color="auto"/>
      </w:divBdr>
      <w:divsChild>
        <w:div w:id="2123720010">
          <w:marLeft w:val="0"/>
          <w:marRight w:val="0"/>
          <w:marTop w:val="0"/>
          <w:marBottom w:val="0"/>
          <w:divBdr>
            <w:top w:val="none" w:sz="0" w:space="0" w:color="auto"/>
            <w:left w:val="none" w:sz="0" w:space="0" w:color="auto"/>
            <w:bottom w:val="none" w:sz="0" w:space="0" w:color="auto"/>
            <w:right w:val="none" w:sz="0" w:space="0" w:color="auto"/>
          </w:divBdr>
        </w:div>
        <w:div w:id="1740712026">
          <w:marLeft w:val="0"/>
          <w:marRight w:val="0"/>
          <w:marTop w:val="0"/>
          <w:marBottom w:val="0"/>
          <w:divBdr>
            <w:top w:val="none" w:sz="0" w:space="0" w:color="auto"/>
            <w:left w:val="none" w:sz="0" w:space="0" w:color="auto"/>
            <w:bottom w:val="none" w:sz="0" w:space="0" w:color="auto"/>
            <w:right w:val="none" w:sz="0" w:space="0" w:color="auto"/>
          </w:divBdr>
        </w:div>
      </w:divsChild>
    </w:div>
    <w:div w:id="144345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098B1-8F78-4768-AADF-C0DC3652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4633</Words>
  <Characters>26410</Characters>
  <Application>Microsoft Office Word</Application>
  <DocSecurity>0</DocSecurity>
  <Lines>220</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Ковальчук Олена Володимирівна</dc:creator>
  <cp:lastModifiedBy>Маргарита Е. Свербиус</cp:lastModifiedBy>
  <cp:revision>16</cp:revision>
  <cp:lastPrinted>2022-12-12T10:02:00Z</cp:lastPrinted>
  <dcterms:created xsi:type="dcterms:W3CDTF">2022-12-12T09:42:00Z</dcterms:created>
  <dcterms:modified xsi:type="dcterms:W3CDTF">2022-12-14T09:46:00Z</dcterms:modified>
</cp:coreProperties>
</file>