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72" w:rsidRPr="009330FA" w:rsidRDefault="00420A72" w:rsidP="00420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30FA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</w:p>
    <w:p w:rsidR="00420A72" w:rsidRPr="009330FA" w:rsidRDefault="00420A72" w:rsidP="00420A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330FA">
        <w:rPr>
          <w:rFonts w:ascii="Times New Roman" w:eastAsia="Calibri" w:hAnsi="Times New Roman" w:cs="Times New Roman"/>
          <w:bCs/>
          <w:sz w:val="28"/>
          <w:szCs w:val="28"/>
        </w:rPr>
        <w:t xml:space="preserve">до </w:t>
      </w:r>
      <w:proofErr w:type="spellStart"/>
      <w:r w:rsidRPr="009330FA">
        <w:rPr>
          <w:rFonts w:ascii="Times New Roman" w:eastAsia="Calibri" w:hAnsi="Times New Roman" w:cs="Times New Roman"/>
          <w:bCs/>
          <w:sz w:val="28"/>
          <w:szCs w:val="28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bCs/>
          <w:sz w:val="28"/>
          <w:szCs w:val="28"/>
        </w:rPr>
        <w:t xml:space="preserve"> рішення Київської міської ради</w:t>
      </w:r>
    </w:p>
    <w:p w:rsidR="00420A72" w:rsidRPr="009330FA" w:rsidRDefault="00420A72" w:rsidP="00420A72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0F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9330FA">
        <w:rPr>
          <w:rFonts w:ascii="Times New Roman" w:eastAsia="Calibri" w:hAnsi="Times New Roman" w:cs="Times New Roman"/>
          <w:b/>
          <w:sz w:val="28"/>
          <w:szCs w:val="28"/>
        </w:rPr>
        <w:t xml:space="preserve">Про внесення змін до рішення Київської міської ради </w:t>
      </w:r>
    </w:p>
    <w:p w:rsidR="00420A72" w:rsidRPr="009330FA" w:rsidRDefault="00420A72" w:rsidP="00420A72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</w:rPr>
        <w:t>від 15.04.2022 № 4571/4612 «</w:t>
      </w:r>
      <w:r w:rsidRPr="009330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особливості перейменування об'єктів міського підпорядкування, назви яких пов'язані з російською федерацією та/або її союзниками (сателітами), на період дії воєнного стану в Україні</w:t>
      </w:r>
      <w:r w:rsidRPr="009330F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20A72" w:rsidRPr="009330FA" w:rsidRDefault="00420A72" w:rsidP="00420A7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0A72" w:rsidRPr="009330FA" w:rsidRDefault="00420A72" w:rsidP="00420A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</w:t>
      </w:r>
      <w:proofErr w:type="spellEnd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проєкті</w:t>
      </w:r>
      <w:proofErr w:type="spellEnd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420A72" w:rsidRPr="009330FA" w:rsidRDefault="00420A72" w:rsidP="00420A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Київською міською радою з квітня 2022 року розпочато процес зміни назв </w:t>
      </w: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об'єктів міського підпорядкування, </w:t>
      </w:r>
      <w:r w:rsidRPr="009330FA">
        <w:rPr>
          <w:rFonts w:ascii="Times New Roman" w:eastAsia="Calibri" w:hAnsi="Times New Roman" w:cs="Times New Roman"/>
          <w:sz w:val="28"/>
          <w:szCs w:val="28"/>
        </w:rPr>
        <w:t>назви яких пов'язані з російською федерацією та/або її союзниками (сателітами).</w:t>
      </w:r>
    </w:p>
    <w:p w:rsidR="00420A72" w:rsidRPr="009330FA" w:rsidRDefault="00420A72" w:rsidP="00420A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>Рішенням Київської міської ради від 15.04.2022 № 4571/4612 «</w:t>
      </w:r>
      <w:r w:rsidRPr="009330FA">
        <w:rPr>
          <w:rFonts w:ascii="Times New Roman" w:eastAsia="Calibri" w:hAnsi="Times New Roman" w:cs="Times New Roman"/>
          <w:color w:val="000000"/>
          <w:sz w:val="28"/>
          <w:szCs w:val="28"/>
        </w:rPr>
        <w:t>Про особливості перейменування об'єктів міського підпорядкування, назви яких пов'язані з російською федерацією та/або її союзниками (сателітами), на період дії воєнного стану в Україні</w:t>
      </w:r>
      <w:r w:rsidRPr="009330FA">
        <w:rPr>
          <w:rFonts w:ascii="Times New Roman" w:eastAsia="Calibri" w:hAnsi="Times New Roman" w:cs="Times New Roman"/>
          <w:bCs/>
          <w:sz w:val="28"/>
          <w:szCs w:val="28"/>
        </w:rPr>
        <w:t xml:space="preserve">» (зі змінами) затверджено </w:t>
      </w: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Додатковий перелік об’єктів міського підпорядкування, назви яких пов’язані з російською федерацією та/або її союзниками (сателітами), що підлягають перейменуванню», до якого включено вулицю Німанську. </w:t>
      </w:r>
    </w:p>
    <w:p w:rsidR="00420A72" w:rsidRPr="009330FA" w:rsidRDefault="00420A72" w:rsidP="00420A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Відповідно до листа </w:t>
      </w:r>
      <w:r w:rsidRPr="009330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Українського інституту національної пам’яті від 17.08.2023 № 1261/2.1-07-23 </w:t>
      </w: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назва вулиці «Німанська» є вірогідним топонімом, що походить від найменування річки Німан (литовська назва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</w:rPr>
        <w:t>Нямунас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) – найбільшої та найдовшої річки Литви (937 км), яка лише на відрізку протяжністю 98, 7 км межує з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</w:rPr>
        <w:t>напівексклавом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 держави агресора – так званою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</w:rPr>
        <w:t>Калініградською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 областю російської федерації, частиною території Східної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</w:rPr>
        <w:t>Прусії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</w:rPr>
        <w:t>, анексованої СРСР згідно з Потсдамськими угодами за підсумками Другої світової війни. Таким чином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назва вулиці «Німанська» не містить обмежень, передбачених частиною першою статті 2 Закону України «Про засудження та заборону пропаганди російської імперської політики в Україні і деколонізацію топонімії», не підлягає обов’язковому перейменуванню і має бути виключеною з «</w:t>
      </w:r>
      <w:r w:rsidRPr="009330FA">
        <w:rPr>
          <w:rFonts w:ascii="Times New Roman" w:eastAsia="Calibri" w:hAnsi="Times New Roman" w:cs="Times New Roman"/>
          <w:sz w:val="28"/>
          <w:szCs w:val="28"/>
        </w:rPr>
        <w:t>Додаткового переліку об’єктів міського підпорядкування, назви яких пов’язані з російською федерацією та/або її союзниками (сателітами), що підлягають перейменуванню».</w:t>
      </w:r>
    </w:p>
    <w:p w:rsidR="00420A72" w:rsidRPr="009330FA" w:rsidRDefault="00420A72" w:rsidP="00420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Суб’єкт подання вважає, що передбачені у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механізми і способи вирішення вказаної проблеми, є відповідними та достатніми.</w:t>
      </w:r>
    </w:p>
    <w:p w:rsidR="00420A72" w:rsidRPr="009330FA" w:rsidRDefault="00420A72" w:rsidP="00420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A72" w:rsidRPr="009330FA" w:rsidRDefault="00420A72" w:rsidP="00420A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</w:t>
      </w:r>
      <w:proofErr w:type="spellEnd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рішення).</w:t>
      </w:r>
    </w:p>
    <w:p w:rsidR="00420A72" w:rsidRPr="009330FA" w:rsidRDefault="00420A72" w:rsidP="00420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підготовлено відповідно до Закону України «Про місцеве самоврядування в Україні», Закону України «Про правовий режим воєнного стану», Указу Президента України  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</w:r>
      <w:r w:rsidRPr="009330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A72" w:rsidRPr="009330FA" w:rsidRDefault="00420A72" w:rsidP="00420A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20A72" w:rsidRPr="009330FA" w:rsidRDefault="00420A72" w:rsidP="00420A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 Опис цілей і завдань, основних положень </w:t>
      </w:r>
      <w:proofErr w:type="spellStart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рішення.</w:t>
      </w:r>
    </w:p>
    <w:p w:rsidR="00420A72" w:rsidRPr="009330FA" w:rsidRDefault="00420A72" w:rsidP="00420A72">
      <w:pPr>
        <w:tabs>
          <w:tab w:val="left" w:pos="9639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підготовлено з метою </w:t>
      </w:r>
      <w:r w:rsidRPr="009330FA">
        <w:rPr>
          <w:rFonts w:ascii="Times New Roman" w:eastAsia="Calibri" w:hAnsi="Times New Roman" w:cs="Times New Roman"/>
          <w:sz w:val="28"/>
          <w:szCs w:val="28"/>
        </w:rPr>
        <w:t>створення передумов для завершення</w:t>
      </w:r>
      <w:r w:rsidRPr="009330FA">
        <w:rPr>
          <w:rFonts w:ascii="Calibri" w:eastAsia="Calibri" w:hAnsi="Calibri" w:cs="Times New Roman"/>
          <w:sz w:val="28"/>
          <w:szCs w:val="28"/>
        </w:rPr>
        <w:t xml:space="preserve"> </w:t>
      </w: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особливої процедури дерусифікації назв топонімічного ландшафту міста Києва, чому сприятиме </w:t>
      </w: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виключення з «</w:t>
      </w:r>
      <w:r w:rsidRPr="009330FA">
        <w:rPr>
          <w:rFonts w:ascii="Times New Roman" w:eastAsia="Calibri" w:hAnsi="Times New Roman" w:cs="Times New Roman"/>
          <w:sz w:val="28"/>
          <w:szCs w:val="28"/>
        </w:rPr>
        <w:t>Додаткового переліку об’єктів міського підпорядкування, назви яких пов’язані з російською федерацією та/або її союзниками (сателітами), що підлягають перейменуванню»,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0FA">
        <w:rPr>
          <w:rFonts w:ascii="Times New Roman" w:eastAsia="Calibri" w:hAnsi="Times New Roman" w:cs="Times New Roman"/>
          <w:sz w:val="28"/>
          <w:szCs w:val="28"/>
        </w:rPr>
        <w:t>затвердженого рішенням Київської міської ради від 15.04.2022 № 4571/4612</w:t>
      </w:r>
      <w:r w:rsidR="0090135F">
        <w:rPr>
          <w:rFonts w:ascii="Times New Roman" w:eastAsia="Calibri" w:hAnsi="Times New Roman" w:cs="Times New Roman"/>
          <w:sz w:val="28"/>
          <w:szCs w:val="28"/>
        </w:rPr>
        <w:t xml:space="preserve"> (зі змінами)</w:t>
      </w:r>
      <w:bookmarkStart w:id="0" w:name="_GoBack"/>
      <w:bookmarkEnd w:id="0"/>
      <w:r w:rsidRPr="009330FA">
        <w:rPr>
          <w:rFonts w:ascii="Times New Roman" w:eastAsia="Calibri" w:hAnsi="Times New Roman" w:cs="Times New Roman"/>
          <w:bCs/>
          <w:sz w:val="28"/>
          <w:szCs w:val="28"/>
        </w:rPr>
        <w:t>, вулиці Німанської.</w:t>
      </w: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0A72" w:rsidRPr="009330FA" w:rsidRDefault="00420A72" w:rsidP="00420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Прийняття запропонованого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сприятиме збереженню на мапі міста Києва топоніму, який є символом вдячності українців та поваги до Литовської Республіки за її послідовну та вагому підтримку України у протистоянні російській агресії. </w:t>
      </w:r>
    </w:p>
    <w:p w:rsidR="00420A72" w:rsidRPr="009330FA" w:rsidRDefault="00420A72" w:rsidP="00420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0A72" w:rsidRPr="009330FA" w:rsidRDefault="00420A72" w:rsidP="00420A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A72" w:rsidRPr="009330FA" w:rsidRDefault="00420A72" w:rsidP="00420A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Реалізація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не потребує додаткових витрат з бюджету міста Києва.</w:t>
      </w:r>
    </w:p>
    <w:p w:rsidR="00420A72" w:rsidRPr="009330FA" w:rsidRDefault="00420A72" w:rsidP="00420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0A72" w:rsidRPr="009330FA" w:rsidRDefault="00420A72" w:rsidP="004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Інформація про те, чи містить </w:t>
      </w:r>
      <w:proofErr w:type="spellStart"/>
      <w:r w:rsidRPr="0093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proofErr w:type="spellEnd"/>
      <w:r w:rsidRPr="0093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:rsidR="00420A72" w:rsidRPr="009330FA" w:rsidRDefault="00420A72" w:rsidP="00420A72">
      <w:pPr>
        <w:shd w:val="clear" w:color="auto" w:fill="FFFFFF"/>
        <w:tabs>
          <w:tab w:val="left" w:pos="284"/>
        </w:tabs>
        <w:spacing w:after="12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30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933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містить інформацію з обмеженим доступом у розумінні              статті 6 Закону України «Про доступ до публічної інформації».</w:t>
      </w:r>
    </w:p>
    <w:p w:rsidR="00420A72" w:rsidRPr="009330FA" w:rsidRDefault="00420A72" w:rsidP="00420A72">
      <w:pPr>
        <w:shd w:val="clear" w:color="auto" w:fill="FFFFFF"/>
        <w:tabs>
          <w:tab w:val="left" w:pos="284"/>
        </w:tabs>
        <w:spacing w:after="12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A72" w:rsidRPr="00962194" w:rsidRDefault="00420A72" w:rsidP="00420A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Pr="00962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Інформація про те, чи стосується </w:t>
      </w:r>
      <w:proofErr w:type="spellStart"/>
      <w:r w:rsidRPr="00962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  <w:r w:rsidRPr="00962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:rsidR="00420A72" w:rsidRPr="009330FA" w:rsidRDefault="00420A72" w:rsidP="00420A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Зазначений </w:t>
      </w:r>
      <w:proofErr w:type="spellStart"/>
      <w:r w:rsidRPr="009621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proofErr w:type="spellEnd"/>
      <w:r w:rsidRPr="00962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категорії.</w:t>
      </w:r>
    </w:p>
    <w:p w:rsidR="00420A72" w:rsidRPr="009330FA" w:rsidRDefault="00420A72" w:rsidP="00420A7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20A72" w:rsidRPr="009330FA" w:rsidRDefault="00420A72" w:rsidP="004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7.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420A72" w:rsidRPr="009330FA" w:rsidRDefault="00420A72" w:rsidP="004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Суб’єктом подання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є постійна комісія Київської міської ради з питань культури, туризму та суспільних комунікацій.</w:t>
      </w:r>
    </w:p>
    <w:p w:rsidR="00420A72" w:rsidRPr="00146B57" w:rsidRDefault="00420A72" w:rsidP="004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Особою, відповідальною за супроводження </w:t>
      </w:r>
      <w:proofErr w:type="spellStart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933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та доповідачем на пленарному засіданні є голова постійної комісії з питань культури, туризму та суспільних комунікацій Вікторія Муха (202-73-05).</w:t>
      </w:r>
    </w:p>
    <w:p w:rsidR="00420A72" w:rsidRPr="009330FA" w:rsidRDefault="00420A72" w:rsidP="00420A72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A72" w:rsidRPr="009330FA" w:rsidRDefault="00420A72" w:rsidP="00420A72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</w:t>
      </w:r>
    </w:p>
    <w:p w:rsidR="00420A72" w:rsidRPr="009330FA" w:rsidRDefault="00420A72" w:rsidP="00420A72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ради з питань </w:t>
      </w:r>
    </w:p>
    <w:p w:rsidR="00420A72" w:rsidRPr="009330FA" w:rsidRDefault="00420A72" w:rsidP="00420A72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 xml:space="preserve">культури, туризму та </w:t>
      </w:r>
    </w:p>
    <w:p w:rsidR="00742175" w:rsidRPr="00420A72" w:rsidRDefault="00420A72" w:rsidP="00420A72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0FA">
        <w:rPr>
          <w:rFonts w:ascii="Times New Roman" w:eastAsia="Calibri" w:hAnsi="Times New Roman" w:cs="Times New Roman"/>
          <w:sz w:val="28"/>
          <w:szCs w:val="28"/>
        </w:rPr>
        <w:t>суспільних комунікацій</w:t>
      </w:r>
      <w:r w:rsidRPr="009330FA">
        <w:rPr>
          <w:rFonts w:ascii="Times New Roman" w:eastAsia="Calibri" w:hAnsi="Times New Roman" w:cs="Times New Roman"/>
          <w:sz w:val="28"/>
          <w:szCs w:val="28"/>
        </w:rPr>
        <w:tab/>
      </w:r>
      <w:r w:rsidRPr="009330FA">
        <w:rPr>
          <w:rFonts w:ascii="Times New Roman" w:eastAsia="Calibri" w:hAnsi="Times New Roman" w:cs="Times New Roman"/>
          <w:sz w:val="28"/>
          <w:szCs w:val="28"/>
        </w:rPr>
        <w:tab/>
      </w:r>
      <w:r w:rsidRPr="009330FA">
        <w:rPr>
          <w:rFonts w:ascii="Times New Roman" w:eastAsia="Calibri" w:hAnsi="Times New Roman" w:cs="Times New Roman"/>
          <w:sz w:val="28"/>
          <w:szCs w:val="28"/>
        </w:rPr>
        <w:tab/>
        <w:t>Вікторія МУХА</w:t>
      </w:r>
    </w:p>
    <w:sectPr w:rsidR="00742175" w:rsidRPr="00420A72" w:rsidSect="007776A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9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72"/>
    <w:rsid w:val="00420A72"/>
    <w:rsid w:val="00742175"/>
    <w:rsid w:val="009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B23C"/>
  <w15:chartTrackingRefBased/>
  <w15:docId w15:val="{7CDDFBD6-E1A9-4D42-9A79-2DEC0463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2</cp:revision>
  <cp:lastPrinted>2023-12-20T08:09:00Z</cp:lastPrinted>
  <dcterms:created xsi:type="dcterms:W3CDTF">2023-12-19T15:57:00Z</dcterms:created>
  <dcterms:modified xsi:type="dcterms:W3CDTF">2023-12-20T08:17:00Z</dcterms:modified>
</cp:coreProperties>
</file>